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AE782" w14:textId="77777777" w:rsidR="00DB512A" w:rsidRDefault="00666073">
      <w:pPr>
        <w:spacing w:line="480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 w:hint="eastAsia"/>
          <w:b/>
          <w:bCs/>
          <w:sz w:val="24"/>
          <w:szCs w:val="24"/>
        </w:rPr>
        <w:t>SUPPLEMENT</w:t>
      </w:r>
    </w:p>
    <w:p w14:paraId="71F72AC7" w14:textId="71F6D85E" w:rsidR="00DB512A" w:rsidRDefault="00666073">
      <w:pPr>
        <w:spacing w:line="480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Supplementary Table </w:t>
      </w:r>
      <w:r w:rsidR="00F46500">
        <w:rPr>
          <w:rFonts w:cs="Times New Roman"/>
          <w:b/>
          <w:bCs/>
          <w:sz w:val="24"/>
          <w:szCs w:val="24"/>
        </w:rPr>
        <w:t>S</w:t>
      </w:r>
      <w:r>
        <w:rPr>
          <w:rFonts w:cs="Times New Roman"/>
          <w:b/>
          <w:bCs/>
          <w:sz w:val="24"/>
          <w:szCs w:val="24"/>
        </w:rPr>
        <w:t>1</w:t>
      </w:r>
      <w:r w:rsidR="00F46500">
        <w:rPr>
          <w:rFonts w:cs="Times New Roman" w:hint="eastAsia"/>
          <w:b/>
          <w:bCs/>
          <w:sz w:val="24"/>
          <w:szCs w:val="24"/>
        </w:rPr>
        <w:t>:</w:t>
      </w:r>
      <w:r w:rsidR="00F46500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 xml:space="preserve">Associations </w:t>
      </w:r>
      <w:r>
        <w:rPr>
          <w:rFonts w:cs="Times New Roman" w:hint="eastAsia"/>
          <w:b/>
          <w:bCs/>
          <w:sz w:val="24"/>
          <w:szCs w:val="24"/>
        </w:rPr>
        <w:t>between</w:t>
      </w:r>
      <w:r>
        <w:rPr>
          <w:rFonts w:cs="Times New Roman"/>
          <w:b/>
          <w:bCs/>
          <w:sz w:val="24"/>
          <w:szCs w:val="24"/>
        </w:rPr>
        <w:t xml:space="preserve"> PESM-E before bedtime, short sleep duration and academic performance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643"/>
        <w:gridCol w:w="2988"/>
        <w:gridCol w:w="3262"/>
        <w:gridCol w:w="723"/>
        <w:gridCol w:w="1136"/>
        <w:gridCol w:w="888"/>
      </w:tblGrid>
      <w:tr w:rsidR="00DB512A" w14:paraId="386BA118" w14:textId="77777777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310A28" w14:textId="77777777" w:rsidR="00DB512A" w:rsidRDefault="00666073">
            <w:pPr>
              <w:widowControl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Model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5F6FBC" w14:textId="77777777" w:rsidR="00DB512A" w:rsidRDefault="00666073">
            <w:pPr>
              <w:widowControl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Path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4E328C" w14:textId="77777777" w:rsidR="00DB512A" w:rsidRDefault="00666073">
            <w:pPr>
              <w:widowControl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F607FE" w14:textId="77777777" w:rsidR="00DB512A" w:rsidRDefault="00666073">
            <w:pPr>
              <w:widowControl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Independent V</w:t>
            </w: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ariable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9D5AAB" w14:textId="77777777" w:rsidR="00DB512A" w:rsidRDefault="00666073">
            <w:pPr>
              <w:widowControl/>
              <w:spacing w:line="360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ABF8DD" w14:textId="77777777" w:rsidR="00DB512A" w:rsidRDefault="00666073">
            <w:pPr>
              <w:widowControl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C76E63E" w14:textId="77777777" w:rsidR="00DB512A" w:rsidRDefault="00666073">
            <w:pPr>
              <w:widowControl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</w:t>
            </w:r>
          </w:p>
        </w:tc>
      </w:tr>
      <w:tr w:rsidR="00DB512A" w14:paraId="42D79C0B" w14:textId="77777777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40FD94F" w14:textId="77777777" w:rsidR="00DB512A" w:rsidRDefault="00666073">
            <w:pPr>
              <w:widowControl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F105908" w14:textId="77777777" w:rsidR="00DB512A" w:rsidRDefault="00666073">
            <w:pPr>
              <w:widowControl/>
              <w:spacing w:line="360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1345D9F" w14:textId="77777777" w:rsidR="00DB512A" w:rsidRDefault="00666073">
            <w:pPr>
              <w:widowControl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0" w:name="_Hlk83889026"/>
            <w:r>
              <w:rPr>
                <w:rFonts w:cs="Times New Roman"/>
                <w:sz w:val="24"/>
                <w:szCs w:val="24"/>
              </w:rPr>
              <w:t xml:space="preserve">Short </w:t>
            </w:r>
            <w:bookmarkEnd w:id="0"/>
            <w:r>
              <w:rPr>
                <w:rFonts w:cs="Times New Roman"/>
                <w:sz w:val="24"/>
                <w:szCs w:val="24"/>
              </w:rPr>
              <w:t xml:space="preserve">sleep duration 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0F8952D" w14:textId="77777777" w:rsidR="00DB512A" w:rsidRDefault="00666073">
            <w:pPr>
              <w:widowControl/>
              <w:spacing w:line="360" w:lineRule="auto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bookmarkStart w:id="1" w:name="_Hlk72055627"/>
            <w:r>
              <w:rPr>
                <w:rFonts w:cs="Times New Roman"/>
                <w:sz w:val="24"/>
                <w:szCs w:val="24"/>
              </w:rPr>
              <w:t>Pre-bedtime PESM-E</w:t>
            </w:r>
            <w:bookmarkEnd w:id="1"/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b</w:t>
            </w:r>
          </w:p>
          <w:p w14:paraId="5B7F8EED" w14:textId="77777777" w:rsidR="00DB512A" w:rsidRDefault="00666073">
            <w:pPr>
              <w:widowControl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cs="Times New Roman"/>
                <w:sz w:val="24"/>
                <w:szCs w:val="24"/>
              </w:rPr>
              <w:t>ref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: Not </w:t>
            </w:r>
            <w:r>
              <w:rPr>
                <w:rFonts w:cs="Times New Roman"/>
                <w:sz w:val="24"/>
                <w:szCs w:val="24"/>
              </w:rPr>
              <w:t>pre-bedtime PESM-E)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479B010D" w14:textId="77777777" w:rsidR="00DB512A" w:rsidRDefault="00666073">
            <w:pPr>
              <w:widowControl/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1.75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08424B2" w14:textId="77777777" w:rsidR="00DB512A" w:rsidRDefault="00666073">
            <w:pPr>
              <w:widowControl/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1.37-2.23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8807365" w14:textId="0F6FDA60" w:rsidR="00DB512A" w:rsidRDefault="00666073">
            <w:pPr>
              <w:widowControl/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sym w:font="Symbol" w:char="F03C"/>
            </w:r>
            <w:r>
              <w:rPr>
                <w:rFonts w:cs="Times New Roman"/>
                <w:sz w:val="24"/>
                <w:szCs w:val="24"/>
              </w:rPr>
              <w:t>0.001</w:t>
            </w:r>
          </w:p>
        </w:tc>
      </w:tr>
      <w:tr w:rsidR="00DB512A" w14:paraId="70EF9F8A" w14:textId="77777777">
        <w:trPr>
          <w:trHeight w:val="20"/>
          <w:jc w:val="center"/>
        </w:trPr>
        <w:tc>
          <w:tcPr>
            <w:tcW w:w="0" w:type="auto"/>
            <w:vAlign w:val="center"/>
          </w:tcPr>
          <w:p w14:paraId="648A2E3B" w14:textId="77777777" w:rsidR="00DB512A" w:rsidRDefault="00666073">
            <w:pPr>
              <w:widowControl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241C7E47" w14:textId="77777777" w:rsidR="00DB512A" w:rsidRDefault="00666073">
            <w:pPr>
              <w:widowControl/>
              <w:spacing w:line="360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74253265" w14:textId="77777777" w:rsidR="00DB512A" w:rsidRDefault="00666073">
            <w:pPr>
              <w:widowControl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Academic performance level </w:t>
            </w:r>
          </w:p>
        </w:tc>
        <w:tc>
          <w:tcPr>
            <w:tcW w:w="0" w:type="auto"/>
            <w:vAlign w:val="center"/>
          </w:tcPr>
          <w:p w14:paraId="520B4D44" w14:textId="77777777" w:rsidR="00DB512A" w:rsidRDefault="00666073">
            <w:pPr>
              <w:widowControl/>
              <w:spacing w:line="360" w:lineRule="auto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>Short sleep duration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 xml:space="preserve"> a</w:t>
            </w:r>
          </w:p>
          <w:p w14:paraId="16A01E38" w14:textId="77777777" w:rsidR="00DB512A" w:rsidRDefault="00666073">
            <w:pPr>
              <w:widowControl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cs="Times New Roman"/>
                <w:sz w:val="24"/>
                <w:szCs w:val="24"/>
              </w:rPr>
              <w:t>ref</w:t>
            </w:r>
            <w:proofErr w:type="gramEnd"/>
            <w:r>
              <w:rPr>
                <w:rFonts w:cs="Times New Roman"/>
                <w:sz w:val="24"/>
                <w:szCs w:val="24"/>
              </w:rPr>
              <w:t>: Not short sleep duration)</w:t>
            </w:r>
          </w:p>
        </w:tc>
        <w:tc>
          <w:tcPr>
            <w:tcW w:w="0" w:type="auto"/>
            <w:noWrap/>
            <w:vAlign w:val="center"/>
          </w:tcPr>
          <w:p w14:paraId="17B40F21" w14:textId="77777777" w:rsidR="00DB512A" w:rsidRDefault="00666073">
            <w:pPr>
              <w:widowControl/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1.01</w:t>
            </w:r>
          </w:p>
        </w:tc>
        <w:tc>
          <w:tcPr>
            <w:tcW w:w="0" w:type="auto"/>
            <w:vAlign w:val="center"/>
          </w:tcPr>
          <w:p w14:paraId="71B53515" w14:textId="77777777" w:rsidR="00DB512A" w:rsidRDefault="00666073">
            <w:pPr>
              <w:widowControl/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0.82-1.24</w:t>
            </w:r>
          </w:p>
        </w:tc>
        <w:tc>
          <w:tcPr>
            <w:tcW w:w="0" w:type="auto"/>
            <w:vAlign w:val="center"/>
          </w:tcPr>
          <w:p w14:paraId="4FC26D80" w14:textId="77777777" w:rsidR="00DB512A" w:rsidRDefault="00666073">
            <w:pPr>
              <w:widowControl/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0.94</w:t>
            </w:r>
            <w:r>
              <w:rPr>
                <w:rFonts w:cs="Times New Roman" w:hint="eastAsia"/>
                <w:sz w:val="24"/>
                <w:szCs w:val="24"/>
              </w:rPr>
              <w:t>0</w:t>
            </w:r>
          </w:p>
        </w:tc>
      </w:tr>
      <w:tr w:rsidR="00DB512A" w14:paraId="1F5531D2" w14:textId="77777777">
        <w:trPr>
          <w:trHeight w:val="20"/>
          <w:jc w:val="center"/>
        </w:trPr>
        <w:tc>
          <w:tcPr>
            <w:tcW w:w="0" w:type="auto"/>
            <w:vAlign w:val="center"/>
          </w:tcPr>
          <w:p w14:paraId="33C85B62" w14:textId="77777777" w:rsidR="00DB512A" w:rsidRDefault="00666073">
            <w:pPr>
              <w:widowControl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286687F5" w14:textId="77777777" w:rsidR="00DB512A" w:rsidRDefault="00666073">
            <w:pPr>
              <w:widowControl/>
              <w:spacing w:line="360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</w:tcPr>
          <w:p w14:paraId="007A952E" w14:textId="77777777" w:rsidR="00DB512A" w:rsidRDefault="00666073">
            <w:pPr>
              <w:widowControl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Academic performance level</w:t>
            </w:r>
          </w:p>
        </w:tc>
        <w:tc>
          <w:tcPr>
            <w:tcW w:w="0" w:type="auto"/>
            <w:vAlign w:val="center"/>
          </w:tcPr>
          <w:p w14:paraId="79B9AAA6" w14:textId="77777777" w:rsidR="00DB512A" w:rsidRDefault="00666073">
            <w:pPr>
              <w:widowControl/>
              <w:spacing w:line="360" w:lineRule="auto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>Pre-bedtime PESM-E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 xml:space="preserve"> b</w:t>
            </w:r>
          </w:p>
          <w:p w14:paraId="62D49133" w14:textId="77777777" w:rsidR="00DB512A" w:rsidRDefault="00666073">
            <w:pPr>
              <w:widowControl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cs="Times New Roman"/>
                <w:sz w:val="24"/>
                <w:szCs w:val="24"/>
              </w:rPr>
              <w:t>ref</w:t>
            </w:r>
            <w:proofErr w:type="gramEnd"/>
            <w:r>
              <w:rPr>
                <w:rFonts w:cs="Times New Roman"/>
                <w:sz w:val="24"/>
                <w:szCs w:val="24"/>
              </w:rPr>
              <w:t>: Not pre-bedtime PESM-E)</w:t>
            </w:r>
          </w:p>
        </w:tc>
        <w:tc>
          <w:tcPr>
            <w:tcW w:w="0" w:type="auto"/>
            <w:noWrap/>
            <w:vAlign w:val="center"/>
          </w:tcPr>
          <w:p w14:paraId="0FD33051" w14:textId="77777777" w:rsidR="00DB512A" w:rsidRDefault="00666073">
            <w:pPr>
              <w:widowControl/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1.28</w:t>
            </w:r>
          </w:p>
        </w:tc>
        <w:tc>
          <w:tcPr>
            <w:tcW w:w="0" w:type="auto"/>
            <w:vAlign w:val="center"/>
          </w:tcPr>
          <w:p w14:paraId="33F13E49" w14:textId="77777777" w:rsidR="00DB512A" w:rsidRDefault="00666073">
            <w:pPr>
              <w:widowControl/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1.04-1.57</w:t>
            </w:r>
          </w:p>
        </w:tc>
        <w:tc>
          <w:tcPr>
            <w:tcW w:w="0" w:type="auto"/>
            <w:vAlign w:val="center"/>
          </w:tcPr>
          <w:p w14:paraId="48EF4C76" w14:textId="77777777" w:rsidR="00DB512A" w:rsidRDefault="00666073">
            <w:pPr>
              <w:widowControl/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0.021</w:t>
            </w:r>
          </w:p>
        </w:tc>
      </w:tr>
      <w:tr w:rsidR="00DB512A" w14:paraId="01862EFE" w14:textId="77777777">
        <w:trPr>
          <w:trHeight w:val="20"/>
          <w:jc w:val="center"/>
        </w:trPr>
        <w:tc>
          <w:tcPr>
            <w:tcW w:w="0" w:type="auto"/>
            <w:vMerge w:val="restart"/>
            <w:vAlign w:val="center"/>
          </w:tcPr>
          <w:p w14:paraId="22650ECC" w14:textId="77777777" w:rsidR="00DB512A" w:rsidRDefault="00666073">
            <w:pPr>
              <w:widowControl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19F562DB" w14:textId="77777777" w:rsidR="00DB512A" w:rsidRDefault="00666073">
            <w:pPr>
              <w:widowControl/>
              <w:spacing w:line="360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cs="Times New Roman"/>
                <w:i/>
                <w:iCs/>
                <w:sz w:val="24"/>
                <w:szCs w:val="24"/>
              </w:rPr>
              <w:t>c ’</w:t>
            </w:r>
            <w:proofErr w:type="gramEnd"/>
          </w:p>
        </w:tc>
        <w:tc>
          <w:tcPr>
            <w:tcW w:w="0" w:type="auto"/>
            <w:vMerge w:val="restart"/>
            <w:vAlign w:val="center"/>
          </w:tcPr>
          <w:p w14:paraId="75DE2E9E" w14:textId="77777777" w:rsidR="00DB512A" w:rsidRDefault="00666073">
            <w:pPr>
              <w:widowControl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Academic performance level</w:t>
            </w:r>
          </w:p>
        </w:tc>
        <w:tc>
          <w:tcPr>
            <w:tcW w:w="0" w:type="auto"/>
            <w:vAlign w:val="center"/>
          </w:tcPr>
          <w:p w14:paraId="67AF530A" w14:textId="77777777" w:rsidR="00DB512A" w:rsidRDefault="00666073">
            <w:pPr>
              <w:widowControl/>
              <w:spacing w:line="360" w:lineRule="auto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>Pre-bedtime PESM-E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b</w:t>
            </w:r>
          </w:p>
          <w:p w14:paraId="4C119959" w14:textId="77777777" w:rsidR="00DB512A" w:rsidRDefault="00666073">
            <w:pPr>
              <w:widowControl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cs="Times New Roman"/>
                <w:sz w:val="24"/>
                <w:szCs w:val="24"/>
              </w:rPr>
              <w:t>ref</w:t>
            </w:r>
            <w:proofErr w:type="gramEnd"/>
            <w:r>
              <w:rPr>
                <w:rFonts w:cs="Times New Roman"/>
                <w:sz w:val="24"/>
                <w:szCs w:val="24"/>
              </w:rPr>
              <w:t>: Not pre-bedtime PESM-E)</w:t>
            </w:r>
          </w:p>
        </w:tc>
        <w:tc>
          <w:tcPr>
            <w:tcW w:w="0" w:type="auto"/>
            <w:noWrap/>
            <w:vAlign w:val="center"/>
          </w:tcPr>
          <w:p w14:paraId="5A34C8B1" w14:textId="77777777" w:rsidR="00DB512A" w:rsidRDefault="00666073">
            <w:pPr>
              <w:widowControl/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1.28</w:t>
            </w:r>
          </w:p>
        </w:tc>
        <w:tc>
          <w:tcPr>
            <w:tcW w:w="0" w:type="auto"/>
            <w:vAlign w:val="center"/>
          </w:tcPr>
          <w:p w14:paraId="36041494" w14:textId="77777777" w:rsidR="00DB512A" w:rsidRDefault="00666073">
            <w:pPr>
              <w:widowControl/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1.04-1.58</w:t>
            </w:r>
          </w:p>
        </w:tc>
        <w:tc>
          <w:tcPr>
            <w:tcW w:w="0" w:type="auto"/>
            <w:vAlign w:val="center"/>
          </w:tcPr>
          <w:p w14:paraId="55964948" w14:textId="77777777" w:rsidR="00DB512A" w:rsidRDefault="00666073">
            <w:pPr>
              <w:widowControl/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0.021</w:t>
            </w:r>
          </w:p>
        </w:tc>
      </w:tr>
      <w:tr w:rsidR="00DB512A" w14:paraId="6D0B722F" w14:textId="77777777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14:paraId="13C585F7" w14:textId="77777777" w:rsidR="00DB512A" w:rsidRDefault="00DB512A">
            <w:pPr>
              <w:widowControl/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BB11758" w14:textId="77777777" w:rsidR="00DB512A" w:rsidRDefault="00666073">
            <w:pPr>
              <w:widowControl/>
              <w:spacing w:line="360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0" w:type="auto"/>
            <w:vMerge/>
            <w:vAlign w:val="center"/>
          </w:tcPr>
          <w:p w14:paraId="73D95C4D" w14:textId="77777777" w:rsidR="00DB512A" w:rsidRDefault="00DB512A">
            <w:pPr>
              <w:widowControl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B6E98C" w14:textId="77777777" w:rsidR="00DB512A" w:rsidRDefault="00666073">
            <w:pPr>
              <w:widowControl/>
              <w:spacing w:line="360" w:lineRule="auto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 xml:space="preserve">Short sleep duration 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a</w:t>
            </w:r>
          </w:p>
          <w:p w14:paraId="282A93ED" w14:textId="77777777" w:rsidR="00DB512A" w:rsidRDefault="00666073">
            <w:pPr>
              <w:widowControl/>
              <w:spacing w:line="360" w:lineRule="auto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cs="Times New Roman"/>
                <w:sz w:val="24"/>
                <w:szCs w:val="24"/>
              </w:rPr>
              <w:t>ref</w:t>
            </w:r>
            <w:proofErr w:type="gramEnd"/>
            <w:r>
              <w:rPr>
                <w:rFonts w:cs="Times New Roman"/>
                <w:sz w:val="24"/>
                <w:szCs w:val="24"/>
              </w:rPr>
              <w:t>: Not short sleep duration)</w:t>
            </w:r>
          </w:p>
        </w:tc>
        <w:tc>
          <w:tcPr>
            <w:tcW w:w="0" w:type="auto"/>
            <w:noWrap/>
            <w:vAlign w:val="center"/>
          </w:tcPr>
          <w:p w14:paraId="0479AC84" w14:textId="77777777" w:rsidR="00DB512A" w:rsidRDefault="00666073">
            <w:pPr>
              <w:widowControl/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0.98</w:t>
            </w:r>
          </w:p>
        </w:tc>
        <w:tc>
          <w:tcPr>
            <w:tcW w:w="0" w:type="auto"/>
            <w:vAlign w:val="center"/>
          </w:tcPr>
          <w:p w14:paraId="4ADBE705" w14:textId="77777777" w:rsidR="00DB512A" w:rsidRDefault="00666073">
            <w:pPr>
              <w:widowControl/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0.79-1.21</w:t>
            </w:r>
          </w:p>
        </w:tc>
        <w:tc>
          <w:tcPr>
            <w:tcW w:w="0" w:type="auto"/>
            <w:vAlign w:val="center"/>
          </w:tcPr>
          <w:p w14:paraId="713A84F4" w14:textId="77777777" w:rsidR="00DB512A" w:rsidRDefault="00666073">
            <w:pPr>
              <w:widowControl/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0.830</w:t>
            </w:r>
          </w:p>
        </w:tc>
      </w:tr>
    </w:tbl>
    <w:p w14:paraId="6B28647E" w14:textId="3D52B0BE" w:rsidR="00DB512A" w:rsidRDefault="00666073" w:rsidP="00666073">
      <w:pPr>
        <w:spacing w:line="48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Notes: </w:t>
      </w:r>
      <w:r>
        <w:rPr>
          <w:rFonts w:cs="Times New Roman"/>
          <w:sz w:val="24"/>
          <w:szCs w:val="24"/>
        </w:rPr>
        <w:t xml:space="preserve">All models were adjusted for age, body mass index, gender, major, survey time, excessive daytime sleepiness, depressive symptoms and frequent playing </w:t>
      </w:r>
      <w:r>
        <w:rPr>
          <w:rFonts w:cs="Times New Roman" w:hint="eastAsia"/>
          <w:sz w:val="24"/>
          <w:szCs w:val="24"/>
        </w:rPr>
        <w:t xml:space="preserve">of </w:t>
      </w:r>
      <w:r>
        <w:rPr>
          <w:rFonts w:cs="Times New Roman"/>
          <w:sz w:val="24"/>
          <w:szCs w:val="24"/>
        </w:rPr>
        <w:t xml:space="preserve">video games and watching </w:t>
      </w:r>
      <w:r>
        <w:rPr>
          <w:rFonts w:cs="Times New Roman" w:hint="eastAsia"/>
          <w:sz w:val="24"/>
          <w:szCs w:val="24"/>
        </w:rPr>
        <w:t xml:space="preserve">of </w:t>
      </w:r>
      <w:r>
        <w:rPr>
          <w:rFonts w:cs="Times New Roman"/>
          <w:sz w:val="24"/>
          <w:szCs w:val="24"/>
        </w:rPr>
        <w:t>videos.</w:t>
      </w:r>
    </w:p>
    <w:p w14:paraId="3C8D450F" w14:textId="77777777" w:rsidR="00DB512A" w:rsidRDefault="00666073" w:rsidP="00666073">
      <w:pPr>
        <w:spacing w:line="48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Path “</w:t>
      </w:r>
      <w:r>
        <w:rPr>
          <w:rFonts w:cs="Times New Roman"/>
          <w:i/>
          <w:iCs/>
          <w:sz w:val="24"/>
          <w:szCs w:val="24"/>
        </w:rPr>
        <w:t>a</w:t>
      </w:r>
      <w:r>
        <w:rPr>
          <w:rFonts w:cs="Times New Roman"/>
          <w:sz w:val="24"/>
          <w:szCs w:val="24"/>
        </w:rPr>
        <w:t>”: the effect of the independent variable on the proposed mediator. Path “</w:t>
      </w:r>
      <w:r>
        <w:rPr>
          <w:rFonts w:cs="Times New Roman"/>
          <w:i/>
          <w:iCs/>
          <w:sz w:val="24"/>
          <w:szCs w:val="24"/>
        </w:rPr>
        <w:t>b</w:t>
      </w:r>
      <w:r>
        <w:rPr>
          <w:rFonts w:cs="Times New Roman"/>
          <w:sz w:val="24"/>
          <w:szCs w:val="24"/>
        </w:rPr>
        <w:t xml:space="preserve">”: the effect of mediator on the dependent variable. Path </w:t>
      </w:r>
      <w:r>
        <w:rPr>
          <w:rFonts w:cs="Times New Roman"/>
          <w:sz w:val="24"/>
          <w:szCs w:val="24"/>
        </w:rPr>
        <w:lastRenderedPageBreak/>
        <w:t>“</w:t>
      </w:r>
      <w:proofErr w:type="gramStart"/>
      <w:r>
        <w:rPr>
          <w:rFonts w:cs="Times New Roman"/>
          <w:i/>
          <w:iCs/>
          <w:sz w:val="24"/>
          <w:szCs w:val="24"/>
        </w:rPr>
        <w:t xml:space="preserve">c‘ </w:t>
      </w:r>
      <w:r>
        <w:rPr>
          <w:rFonts w:cs="Times New Roman"/>
          <w:sz w:val="24"/>
          <w:szCs w:val="24"/>
        </w:rPr>
        <w:t>”</w:t>
      </w:r>
      <w:proofErr w:type="gramEnd"/>
      <w:r>
        <w:rPr>
          <w:rFonts w:cs="Times New Roman"/>
          <w:sz w:val="24"/>
          <w:szCs w:val="24"/>
        </w:rPr>
        <w:t>:</w:t>
      </w:r>
      <w:bookmarkStart w:id="2" w:name="_Hlk72053564"/>
      <w:r>
        <w:rPr>
          <w:rFonts w:cs="Times New Roman"/>
          <w:sz w:val="24"/>
          <w:szCs w:val="24"/>
        </w:rPr>
        <w:t xml:space="preserve"> the direct effect of the independent variabl</w:t>
      </w:r>
      <w:r>
        <w:rPr>
          <w:rFonts w:cs="Times New Roman"/>
          <w:sz w:val="24"/>
          <w:szCs w:val="24"/>
        </w:rPr>
        <w:t>e on the dependent variable after controlling the mediator</w:t>
      </w:r>
      <w:bookmarkEnd w:id="2"/>
      <w:r>
        <w:rPr>
          <w:rFonts w:cs="Times New Roman"/>
          <w:sz w:val="24"/>
          <w:szCs w:val="24"/>
        </w:rPr>
        <w:t>. Path “</w:t>
      </w:r>
      <w:r>
        <w:rPr>
          <w:rFonts w:cs="Times New Roman"/>
          <w:i/>
          <w:iCs/>
          <w:sz w:val="24"/>
          <w:szCs w:val="24"/>
        </w:rPr>
        <w:t>c</w:t>
      </w:r>
      <w:r>
        <w:rPr>
          <w:rFonts w:cs="Times New Roman"/>
          <w:sz w:val="24"/>
          <w:szCs w:val="24"/>
        </w:rPr>
        <w:t>”: the total effect of the independent variable on the dependent variable.</w:t>
      </w:r>
    </w:p>
    <w:p w14:paraId="129F1A55" w14:textId="77777777" w:rsidR="00DB512A" w:rsidRDefault="00666073" w:rsidP="00666073">
      <w:pPr>
        <w:spacing w:line="48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vertAlign w:val="superscript"/>
        </w:rPr>
        <w:t xml:space="preserve">a </w:t>
      </w:r>
      <w:bookmarkStart w:id="3" w:name="_Hlk76807450"/>
      <w:bookmarkStart w:id="4" w:name="_Hlk83892502"/>
      <w:proofErr w:type="gramStart"/>
      <w:r>
        <w:rPr>
          <w:rFonts w:cs="Times New Roman"/>
          <w:sz w:val="24"/>
          <w:szCs w:val="24"/>
        </w:rPr>
        <w:t>Short</w:t>
      </w:r>
      <w:proofErr w:type="gramEnd"/>
      <w:r>
        <w:rPr>
          <w:rFonts w:cs="Times New Roman"/>
          <w:sz w:val="24"/>
          <w:szCs w:val="24"/>
        </w:rPr>
        <w:t xml:space="preserve"> sleep duration was defined as habitual total sleep time extracted from PSQI less than 7</w:t>
      </w:r>
      <w:bookmarkEnd w:id="3"/>
      <w:r>
        <w:rPr>
          <w:rFonts w:cs="Times New Roman"/>
          <w:sz w:val="24"/>
          <w:szCs w:val="24"/>
        </w:rPr>
        <w:t xml:space="preserve"> hours.</w:t>
      </w:r>
      <w:bookmarkEnd w:id="4"/>
      <w:r>
        <w:rPr>
          <w:rFonts w:cs="Times New Roman"/>
          <w:sz w:val="24"/>
          <w:szCs w:val="24"/>
        </w:rPr>
        <w:t xml:space="preserve"> </w:t>
      </w:r>
    </w:p>
    <w:p w14:paraId="7CC1E619" w14:textId="77777777" w:rsidR="00DB512A" w:rsidRDefault="00666073" w:rsidP="00666073">
      <w:pPr>
        <w:spacing w:line="480" w:lineRule="auto"/>
        <w:rPr>
          <w:rFonts w:eastAsia="Microsoft YaHei UI" w:cs="Times New Roman"/>
          <w:sz w:val="24"/>
          <w:szCs w:val="24"/>
        </w:rPr>
      </w:pPr>
      <w:r>
        <w:rPr>
          <w:rFonts w:cs="Times New Roman"/>
          <w:sz w:val="24"/>
          <w:szCs w:val="24"/>
          <w:vertAlign w:val="superscript"/>
        </w:rPr>
        <w:t xml:space="preserve">b </w:t>
      </w:r>
      <w:r>
        <w:rPr>
          <w:rFonts w:cs="Times New Roman"/>
          <w:sz w:val="24"/>
          <w:szCs w:val="24"/>
        </w:rPr>
        <w:t>PESM-E b</w:t>
      </w:r>
      <w:r>
        <w:rPr>
          <w:rFonts w:cs="Times New Roman"/>
          <w:sz w:val="24"/>
          <w:szCs w:val="24"/>
        </w:rPr>
        <w:t>efore bedtime was defined as</w:t>
      </w:r>
      <w:r>
        <w:rPr>
          <w:rFonts w:eastAsia="Microsoft YaHei UI" w:cs="Times New Roman"/>
          <w:sz w:val="24"/>
          <w:szCs w:val="24"/>
        </w:rPr>
        <w:t xml:space="preserve"> the</w:t>
      </w:r>
      <w:r>
        <w:rPr>
          <w:rFonts w:eastAsia="Microsoft YaHei UI" w:cs="Times New Roman"/>
          <w:sz w:val="24"/>
          <w:szCs w:val="24"/>
        </w:rPr>
        <w:t xml:space="preserve"> use of electronic screen media for entertainment longer than 60 minutes/night after 10:00 p.m. during the past 6 months</w:t>
      </w:r>
      <w:r>
        <w:rPr>
          <w:rFonts w:eastAsia="Microsoft YaHei UI" w:cs="Times New Roman" w:hint="eastAsia"/>
          <w:sz w:val="24"/>
          <w:szCs w:val="24"/>
        </w:rPr>
        <w:t>.</w:t>
      </w:r>
    </w:p>
    <w:p w14:paraId="41F84B5F" w14:textId="77777777" w:rsidR="00666073" w:rsidRDefault="00666073" w:rsidP="00666073">
      <w:pPr>
        <w:spacing w:line="48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Abbreviations: PESM-E, prolonged electronic screen media use for entertainment; AOR, adjusted odds ratios; CI, confidence interval.</w:t>
      </w:r>
    </w:p>
    <w:p w14:paraId="0E0DCCEB" w14:textId="77777777" w:rsidR="00F46500" w:rsidRDefault="00F46500">
      <w:pPr>
        <w:widowControl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br w:type="page"/>
      </w:r>
    </w:p>
    <w:p w14:paraId="35A54844" w14:textId="427B196E" w:rsidR="00DB512A" w:rsidRDefault="00666073">
      <w:pPr>
        <w:spacing w:line="480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Supplementary Table </w:t>
      </w:r>
      <w:r w:rsidR="00F46500">
        <w:rPr>
          <w:rFonts w:cs="Times New Roman"/>
          <w:b/>
          <w:bCs/>
          <w:sz w:val="24"/>
          <w:szCs w:val="24"/>
        </w:rPr>
        <w:t>S</w:t>
      </w:r>
      <w:r>
        <w:rPr>
          <w:rFonts w:cs="Times New Roman"/>
          <w:b/>
          <w:bCs/>
          <w:sz w:val="24"/>
          <w:szCs w:val="24"/>
        </w:rPr>
        <w:t>2</w:t>
      </w:r>
      <w:r>
        <w:rPr>
          <w:rFonts w:cs="Times New Roman"/>
          <w:b/>
          <w:bCs/>
          <w:sz w:val="24"/>
          <w:szCs w:val="24"/>
        </w:rPr>
        <w:t>：</w:t>
      </w:r>
      <w:r>
        <w:rPr>
          <w:rFonts w:cs="Times New Roman"/>
          <w:b/>
          <w:bCs/>
          <w:sz w:val="24"/>
          <w:szCs w:val="24"/>
        </w:rPr>
        <w:t xml:space="preserve">Associations </w:t>
      </w:r>
      <w:r>
        <w:rPr>
          <w:rFonts w:cs="Times New Roman" w:hint="eastAsia"/>
          <w:b/>
          <w:bCs/>
          <w:sz w:val="24"/>
          <w:szCs w:val="24"/>
        </w:rPr>
        <w:t xml:space="preserve">between </w:t>
      </w:r>
      <w:r>
        <w:rPr>
          <w:rFonts w:cs="Times New Roman"/>
          <w:b/>
          <w:bCs/>
          <w:sz w:val="24"/>
          <w:szCs w:val="24"/>
        </w:rPr>
        <w:t xml:space="preserve">PESM-E before bedtime, late </w:t>
      </w:r>
      <w:proofErr w:type="gramStart"/>
      <w:r>
        <w:rPr>
          <w:rFonts w:cs="Times New Roman"/>
          <w:b/>
          <w:bCs/>
          <w:sz w:val="24"/>
          <w:szCs w:val="24"/>
        </w:rPr>
        <w:t>bedtime</w:t>
      </w:r>
      <w:proofErr w:type="gramEnd"/>
      <w:r>
        <w:rPr>
          <w:rFonts w:cs="Times New Roman"/>
          <w:b/>
          <w:bCs/>
          <w:sz w:val="24"/>
          <w:szCs w:val="24"/>
        </w:rPr>
        <w:t xml:space="preserve"> and academic </w:t>
      </w:r>
      <w:r>
        <w:rPr>
          <w:rFonts w:cs="Times New Roman"/>
          <w:b/>
          <w:bCs/>
          <w:sz w:val="24"/>
          <w:szCs w:val="24"/>
        </w:rPr>
        <w:t>performance.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643"/>
        <w:gridCol w:w="2988"/>
        <w:gridCol w:w="3316"/>
        <w:gridCol w:w="723"/>
        <w:gridCol w:w="1136"/>
        <w:gridCol w:w="888"/>
      </w:tblGrid>
      <w:tr w:rsidR="00DB512A" w14:paraId="7946D2E0" w14:textId="77777777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D223DC" w14:textId="77777777" w:rsidR="00DB512A" w:rsidRDefault="00666073">
            <w:pPr>
              <w:widowControl/>
              <w:spacing w:line="48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Model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B66984" w14:textId="77777777" w:rsidR="00DB512A" w:rsidRDefault="00666073">
            <w:pPr>
              <w:widowControl/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Path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FAC871" w14:textId="77777777" w:rsidR="00DB512A" w:rsidRDefault="00666073">
            <w:pPr>
              <w:widowControl/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E86892" w14:textId="77777777" w:rsidR="00DB512A" w:rsidRDefault="00666073">
            <w:pPr>
              <w:widowControl/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Independent V</w:t>
            </w: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ariable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009ADC" w14:textId="77777777" w:rsidR="00DB512A" w:rsidRDefault="00666073">
            <w:pPr>
              <w:widowControl/>
              <w:spacing w:line="480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419A06" w14:textId="77777777" w:rsidR="00DB512A" w:rsidRDefault="00666073">
            <w:pPr>
              <w:widowControl/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3BEC98B" w14:textId="77777777" w:rsidR="00DB512A" w:rsidRDefault="00666073">
            <w:pPr>
              <w:widowControl/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</w:t>
            </w:r>
          </w:p>
        </w:tc>
      </w:tr>
      <w:tr w:rsidR="00DB512A" w14:paraId="7ED7E6BC" w14:textId="77777777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D14E578" w14:textId="77777777" w:rsidR="00DB512A" w:rsidRDefault="00666073">
            <w:pPr>
              <w:widowControl/>
              <w:spacing w:line="48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5B3FD72" w14:textId="77777777" w:rsidR="00DB512A" w:rsidRDefault="00666073">
            <w:pPr>
              <w:widowControl/>
              <w:spacing w:line="480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50EB184" w14:textId="77777777" w:rsidR="00DB512A" w:rsidRDefault="00666073">
            <w:pPr>
              <w:widowControl/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Late bedtime 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FBCEA26" w14:textId="77777777" w:rsidR="00DB512A" w:rsidRDefault="00666073">
            <w:pPr>
              <w:widowControl/>
              <w:spacing w:line="480" w:lineRule="auto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 xml:space="preserve">Pre-bedtime PESM-E 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b</w:t>
            </w:r>
          </w:p>
          <w:p w14:paraId="5D6F7B6F" w14:textId="77777777" w:rsidR="00DB512A" w:rsidRDefault="00666073">
            <w:pPr>
              <w:widowControl/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cs="Times New Roman"/>
                <w:sz w:val="24"/>
                <w:szCs w:val="24"/>
              </w:rPr>
              <w:t>ref</w:t>
            </w:r>
            <w:proofErr w:type="gramEnd"/>
            <w:r>
              <w:rPr>
                <w:rFonts w:cs="Times New Roman"/>
                <w:sz w:val="24"/>
                <w:szCs w:val="24"/>
              </w:rPr>
              <w:t>: No</w:t>
            </w:r>
            <w:r>
              <w:rPr>
                <w:rFonts w:cs="Times New Roman" w:hint="eastAsia"/>
                <w:sz w:val="24"/>
                <w:szCs w:val="24"/>
              </w:rPr>
              <w:t>n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p</w:t>
            </w:r>
            <w:r>
              <w:rPr>
                <w:rFonts w:cs="Times New Roman"/>
                <w:sz w:val="24"/>
                <w:szCs w:val="24"/>
              </w:rPr>
              <w:t>re-bedtime PESM-E)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18DF440B" w14:textId="77777777" w:rsidR="00DB512A" w:rsidRDefault="00666073">
            <w:pPr>
              <w:widowControl/>
              <w:spacing w:line="48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2.45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84210FE" w14:textId="77777777" w:rsidR="00DB512A" w:rsidRDefault="00666073">
            <w:pPr>
              <w:widowControl/>
              <w:spacing w:line="48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1.89-3.18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992C68D" w14:textId="77777777" w:rsidR="00DB512A" w:rsidRDefault="00666073">
            <w:pPr>
              <w:widowControl/>
              <w:spacing w:line="48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sym w:font="Symbol" w:char="F03C"/>
            </w:r>
            <w:r>
              <w:rPr>
                <w:rFonts w:cs="Times New Roman"/>
                <w:sz w:val="24"/>
                <w:szCs w:val="24"/>
              </w:rPr>
              <w:t>0.001</w:t>
            </w:r>
          </w:p>
        </w:tc>
      </w:tr>
      <w:tr w:rsidR="00DB512A" w14:paraId="29B242EA" w14:textId="77777777">
        <w:trPr>
          <w:trHeight w:val="20"/>
          <w:jc w:val="center"/>
        </w:trPr>
        <w:tc>
          <w:tcPr>
            <w:tcW w:w="0" w:type="auto"/>
            <w:vAlign w:val="center"/>
          </w:tcPr>
          <w:p w14:paraId="3BBBC07E" w14:textId="77777777" w:rsidR="00DB512A" w:rsidRDefault="00666073">
            <w:pPr>
              <w:widowControl/>
              <w:spacing w:line="48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2CD487E7" w14:textId="77777777" w:rsidR="00DB512A" w:rsidRDefault="00666073">
            <w:pPr>
              <w:widowControl/>
              <w:spacing w:line="480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706E727F" w14:textId="77777777" w:rsidR="00DB512A" w:rsidRDefault="00666073">
            <w:pPr>
              <w:widowControl/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Academic performance level </w:t>
            </w:r>
          </w:p>
        </w:tc>
        <w:tc>
          <w:tcPr>
            <w:tcW w:w="0" w:type="auto"/>
            <w:vAlign w:val="center"/>
          </w:tcPr>
          <w:p w14:paraId="582B5A36" w14:textId="77777777" w:rsidR="00DB512A" w:rsidRDefault="00666073">
            <w:pPr>
              <w:widowControl/>
              <w:spacing w:line="480" w:lineRule="auto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>Late bedtime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 xml:space="preserve"> a</w:t>
            </w:r>
          </w:p>
          <w:p w14:paraId="1230AF00" w14:textId="77777777" w:rsidR="00DB512A" w:rsidRDefault="00666073">
            <w:pPr>
              <w:widowControl/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cs="Times New Roman"/>
                <w:sz w:val="24"/>
                <w:szCs w:val="24"/>
              </w:rPr>
              <w:t>ref</w:t>
            </w:r>
            <w:proofErr w:type="gramEnd"/>
            <w:r>
              <w:rPr>
                <w:rFonts w:cs="Times New Roman"/>
                <w:sz w:val="24"/>
                <w:szCs w:val="24"/>
              </w:rPr>
              <w:t>: No</w:t>
            </w:r>
            <w:r>
              <w:rPr>
                <w:rFonts w:cs="Times New Roman" w:hint="eastAsia"/>
                <w:sz w:val="24"/>
                <w:szCs w:val="24"/>
              </w:rPr>
              <w:t>n</w:t>
            </w:r>
            <w:r>
              <w:rPr>
                <w:rFonts w:cs="Times New Roman"/>
                <w:sz w:val="24"/>
                <w:szCs w:val="24"/>
              </w:rPr>
              <w:t xml:space="preserve"> late bedtime)</w:t>
            </w:r>
          </w:p>
        </w:tc>
        <w:tc>
          <w:tcPr>
            <w:tcW w:w="0" w:type="auto"/>
            <w:noWrap/>
            <w:vAlign w:val="center"/>
          </w:tcPr>
          <w:p w14:paraId="70B63D42" w14:textId="77777777" w:rsidR="00DB512A" w:rsidRDefault="00666073">
            <w:pPr>
              <w:widowControl/>
              <w:spacing w:line="48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1.05</w:t>
            </w:r>
          </w:p>
        </w:tc>
        <w:tc>
          <w:tcPr>
            <w:tcW w:w="0" w:type="auto"/>
            <w:vAlign w:val="center"/>
          </w:tcPr>
          <w:p w14:paraId="1A58F7E7" w14:textId="77777777" w:rsidR="00DB512A" w:rsidRDefault="00666073">
            <w:pPr>
              <w:widowControl/>
              <w:spacing w:line="48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0.85-1.30</w:t>
            </w:r>
          </w:p>
        </w:tc>
        <w:tc>
          <w:tcPr>
            <w:tcW w:w="0" w:type="auto"/>
            <w:vAlign w:val="center"/>
          </w:tcPr>
          <w:p w14:paraId="622B142F" w14:textId="77777777" w:rsidR="00DB512A" w:rsidRDefault="00666073">
            <w:pPr>
              <w:widowControl/>
              <w:spacing w:line="48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0.661</w:t>
            </w:r>
          </w:p>
        </w:tc>
      </w:tr>
      <w:tr w:rsidR="00DB512A" w14:paraId="062516A5" w14:textId="77777777">
        <w:trPr>
          <w:trHeight w:val="20"/>
          <w:jc w:val="center"/>
        </w:trPr>
        <w:tc>
          <w:tcPr>
            <w:tcW w:w="0" w:type="auto"/>
            <w:vAlign w:val="center"/>
          </w:tcPr>
          <w:p w14:paraId="36BDDDCE" w14:textId="77777777" w:rsidR="00DB512A" w:rsidRDefault="00666073">
            <w:pPr>
              <w:widowControl/>
              <w:spacing w:line="48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2CF2F6A9" w14:textId="77777777" w:rsidR="00DB512A" w:rsidRDefault="00666073">
            <w:pPr>
              <w:widowControl/>
              <w:spacing w:line="480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</w:tcPr>
          <w:p w14:paraId="7FED8E87" w14:textId="77777777" w:rsidR="00DB512A" w:rsidRDefault="00666073">
            <w:pPr>
              <w:widowControl/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Academic performance level</w:t>
            </w:r>
          </w:p>
        </w:tc>
        <w:tc>
          <w:tcPr>
            <w:tcW w:w="0" w:type="auto"/>
            <w:vAlign w:val="center"/>
          </w:tcPr>
          <w:p w14:paraId="5781C8C7" w14:textId="77777777" w:rsidR="00DB512A" w:rsidRDefault="00666073">
            <w:pPr>
              <w:widowControl/>
              <w:spacing w:line="480" w:lineRule="auto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>Pre-bedtime PESM-E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 xml:space="preserve"> b</w:t>
            </w:r>
          </w:p>
          <w:p w14:paraId="29005E53" w14:textId="77777777" w:rsidR="00DB512A" w:rsidRDefault="00666073">
            <w:pPr>
              <w:widowControl/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cs="Times New Roman"/>
                <w:sz w:val="24"/>
                <w:szCs w:val="24"/>
              </w:rPr>
              <w:t>ref</w:t>
            </w:r>
            <w:proofErr w:type="gramEnd"/>
            <w:r>
              <w:rPr>
                <w:rFonts w:cs="Times New Roman"/>
                <w:sz w:val="24"/>
                <w:szCs w:val="24"/>
              </w:rPr>
              <w:t>: No</w:t>
            </w:r>
            <w:r>
              <w:rPr>
                <w:rFonts w:cs="Times New Roman" w:hint="eastAsia"/>
                <w:sz w:val="24"/>
                <w:szCs w:val="24"/>
              </w:rPr>
              <w:t>n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p</w:t>
            </w:r>
            <w:r>
              <w:rPr>
                <w:rFonts w:cs="Times New Roman"/>
                <w:sz w:val="24"/>
                <w:szCs w:val="24"/>
              </w:rPr>
              <w:t>re-bedtime PESM-E)</w:t>
            </w:r>
          </w:p>
        </w:tc>
        <w:tc>
          <w:tcPr>
            <w:tcW w:w="0" w:type="auto"/>
            <w:noWrap/>
            <w:vAlign w:val="center"/>
          </w:tcPr>
          <w:p w14:paraId="0E2F5C70" w14:textId="77777777" w:rsidR="00DB512A" w:rsidRDefault="00666073">
            <w:pPr>
              <w:widowControl/>
              <w:spacing w:line="48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1.28</w:t>
            </w:r>
          </w:p>
        </w:tc>
        <w:tc>
          <w:tcPr>
            <w:tcW w:w="0" w:type="auto"/>
            <w:vAlign w:val="center"/>
          </w:tcPr>
          <w:p w14:paraId="49F9F6B3" w14:textId="77777777" w:rsidR="00DB512A" w:rsidRDefault="00666073">
            <w:pPr>
              <w:widowControl/>
              <w:spacing w:line="48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1.04-1.57</w:t>
            </w:r>
          </w:p>
        </w:tc>
        <w:tc>
          <w:tcPr>
            <w:tcW w:w="0" w:type="auto"/>
            <w:vAlign w:val="center"/>
          </w:tcPr>
          <w:p w14:paraId="157A0BD8" w14:textId="77777777" w:rsidR="00DB512A" w:rsidRDefault="00666073">
            <w:pPr>
              <w:widowControl/>
              <w:spacing w:line="48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0.021</w:t>
            </w:r>
          </w:p>
        </w:tc>
      </w:tr>
      <w:tr w:rsidR="00DB512A" w14:paraId="276DFEF9" w14:textId="77777777">
        <w:trPr>
          <w:trHeight w:val="20"/>
          <w:jc w:val="center"/>
        </w:trPr>
        <w:tc>
          <w:tcPr>
            <w:tcW w:w="0" w:type="auto"/>
            <w:vMerge w:val="restart"/>
            <w:vAlign w:val="center"/>
          </w:tcPr>
          <w:p w14:paraId="57E25BC2" w14:textId="77777777" w:rsidR="00DB512A" w:rsidRDefault="00666073">
            <w:pPr>
              <w:widowControl/>
              <w:spacing w:line="48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21E6F493" w14:textId="77777777" w:rsidR="00DB512A" w:rsidRDefault="00666073">
            <w:pPr>
              <w:widowControl/>
              <w:spacing w:line="480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cs="Times New Roman"/>
                <w:i/>
                <w:iCs/>
                <w:sz w:val="24"/>
                <w:szCs w:val="24"/>
              </w:rPr>
              <w:t>c ’</w:t>
            </w:r>
            <w:proofErr w:type="gramEnd"/>
          </w:p>
        </w:tc>
        <w:tc>
          <w:tcPr>
            <w:tcW w:w="0" w:type="auto"/>
            <w:vMerge w:val="restart"/>
            <w:vAlign w:val="center"/>
          </w:tcPr>
          <w:p w14:paraId="34416FBD" w14:textId="77777777" w:rsidR="00DB512A" w:rsidRDefault="00666073">
            <w:pPr>
              <w:widowControl/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Academic performance level</w:t>
            </w:r>
          </w:p>
        </w:tc>
        <w:tc>
          <w:tcPr>
            <w:tcW w:w="0" w:type="auto"/>
            <w:vAlign w:val="center"/>
          </w:tcPr>
          <w:p w14:paraId="4D687250" w14:textId="77777777" w:rsidR="00DB512A" w:rsidRDefault="00666073">
            <w:pPr>
              <w:widowControl/>
              <w:spacing w:line="480" w:lineRule="auto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>Pre-bedtime PESM-E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b</w:t>
            </w:r>
          </w:p>
          <w:p w14:paraId="3AF639EF" w14:textId="77777777" w:rsidR="00DB512A" w:rsidRDefault="00666073">
            <w:pPr>
              <w:widowControl/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cs="Times New Roman"/>
                <w:sz w:val="24"/>
                <w:szCs w:val="24"/>
              </w:rPr>
              <w:t>ref</w:t>
            </w:r>
            <w:proofErr w:type="gramEnd"/>
            <w:r>
              <w:rPr>
                <w:rFonts w:cs="Times New Roman"/>
                <w:sz w:val="24"/>
                <w:szCs w:val="24"/>
              </w:rPr>
              <w:t>: No</w:t>
            </w:r>
            <w:r>
              <w:rPr>
                <w:rFonts w:cs="Times New Roman" w:hint="eastAsia"/>
                <w:sz w:val="24"/>
                <w:szCs w:val="24"/>
              </w:rPr>
              <w:t>n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p</w:t>
            </w:r>
            <w:r>
              <w:rPr>
                <w:rFonts w:cs="Times New Roman"/>
                <w:sz w:val="24"/>
                <w:szCs w:val="24"/>
              </w:rPr>
              <w:t>re-bedtime PESM-E)</w:t>
            </w:r>
          </w:p>
        </w:tc>
        <w:tc>
          <w:tcPr>
            <w:tcW w:w="0" w:type="auto"/>
            <w:noWrap/>
            <w:vAlign w:val="center"/>
          </w:tcPr>
          <w:p w14:paraId="13195B9F" w14:textId="77777777" w:rsidR="00DB512A" w:rsidRDefault="00666073">
            <w:pPr>
              <w:widowControl/>
              <w:spacing w:line="48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1.28</w:t>
            </w:r>
          </w:p>
        </w:tc>
        <w:tc>
          <w:tcPr>
            <w:tcW w:w="0" w:type="auto"/>
            <w:vAlign w:val="center"/>
          </w:tcPr>
          <w:p w14:paraId="4EDC956A" w14:textId="77777777" w:rsidR="00DB512A" w:rsidRDefault="00666073">
            <w:pPr>
              <w:widowControl/>
              <w:spacing w:line="48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1.03-1.58</w:t>
            </w:r>
          </w:p>
        </w:tc>
        <w:tc>
          <w:tcPr>
            <w:tcW w:w="0" w:type="auto"/>
            <w:vAlign w:val="center"/>
          </w:tcPr>
          <w:p w14:paraId="7F5CD540" w14:textId="77777777" w:rsidR="00DB512A" w:rsidRDefault="00666073">
            <w:pPr>
              <w:widowControl/>
              <w:spacing w:line="48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0.024</w:t>
            </w:r>
          </w:p>
        </w:tc>
      </w:tr>
      <w:tr w:rsidR="00DB512A" w14:paraId="760A1E79" w14:textId="77777777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14:paraId="41DB60B6" w14:textId="77777777" w:rsidR="00DB512A" w:rsidRDefault="00DB512A">
            <w:pPr>
              <w:widowControl/>
              <w:spacing w:line="48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81A002F" w14:textId="77777777" w:rsidR="00DB512A" w:rsidRDefault="00666073">
            <w:pPr>
              <w:widowControl/>
              <w:spacing w:line="480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0" w:type="auto"/>
            <w:vMerge/>
            <w:vAlign w:val="center"/>
          </w:tcPr>
          <w:p w14:paraId="3885CB4A" w14:textId="77777777" w:rsidR="00DB512A" w:rsidRDefault="00DB512A">
            <w:pPr>
              <w:widowControl/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FD4A2E8" w14:textId="77777777" w:rsidR="00DB512A" w:rsidRDefault="00666073">
            <w:pPr>
              <w:widowControl/>
              <w:spacing w:line="480" w:lineRule="auto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 xml:space="preserve">Late bedtime 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 xml:space="preserve">a </w:t>
            </w:r>
          </w:p>
          <w:p w14:paraId="1B7A93FF" w14:textId="77777777" w:rsidR="00DB512A" w:rsidRDefault="00666073">
            <w:pPr>
              <w:widowControl/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cs="Times New Roman"/>
                <w:sz w:val="24"/>
                <w:szCs w:val="24"/>
              </w:rPr>
              <w:t>ref</w:t>
            </w:r>
            <w:proofErr w:type="gramEnd"/>
            <w:r>
              <w:rPr>
                <w:rFonts w:cs="Times New Roman"/>
                <w:sz w:val="24"/>
                <w:szCs w:val="24"/>
              </w:rPr>
              <w:t>: No</w:t>
            </w:r>
            <w:r>
              <w:rPr>
                <w:rFonts w:cs="Times New Roman" w:hint="eastAsia"/>
                <w:sz w:val="24"/>
                <w:szCs w:val="24"/>
              </w:rPr>
              <w:t>n</w:t>
            </w:r>
            <w:r>
              <w:rPr>
                <w:rFonts w:cs="Times New Roman"/>
                <w:sz w:val="24"/>
                <w:szCs w:val="24"/>
              </w:rPr>
              <w:t xml:space="preserve"> late bedtime)</w:t>
            </w:r>
          </w:p>
        </w:tc>
        <w:tc>
          <w:tcPr>
            <w:tcW w:w="0" w:type="auto"/>
            <w:noWrap/>
            <w:vAlign w:val="center"/>
          </w:tcPr>
          <w:p w14:paraId="488C5EE6" w14:textId="77777777" w:rsidR="00DB512A" w:rsidRDefault="00666073">
            <w:pPr>
              <w:widowControl/>
              <w:spacing w:line="48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1.00</w:t>
            </w:r>
          </w:p>
        </w:tc>
        <w:tc>
          <w:tcPr>
            <w:tcW w:w="0" w:type="auto"/>
            <w:vAlign w:val="center"/>
          </w:tcPr>
          <w:p w14:paraId="4C217F69" w14:textId="77777777" w:rsidR="00DB512A" w:rsidRDefault="00666073">
            <w:pPr>
              <w:widowControl/>
              <w:spacing w:line="48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0.81-1.24</w:t>
            </w:r>
          </w:p>
        </w:tc>
        <w:tc>
          <w:tcPr>
            <w:tcW w:w="0" w:type="auto"/>
            <w:vAlign w:val="center"/>
          </w:tcPr>
          <w:p w14:paraId="3C21C187" w14:textId="77777777" w:rsidR="00DB512A" w:rsidRDefault="00666073">
            <w:pPr>
              <w:widowControl/>
              <w:spacing w:line="48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0.95</w:t>
            </w:r>
          </w:p>
        </w:tc>
      </w:tr>
    </w:tbl>
    <w:p w14:paraId="7D3FFE44" w14:textId="78EC97D8" w:rsidR="00DB512A" w:rsidRDefault="00666073" w:rsidP="00666073">
      <w:pPr>
        <w:spacing w:line="48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Notes: </w:t>
      </w:r>
      <w:r>
        <w:rPr>
          <w:rFonts w:cs="Times New Roman"/>
          <w:sz w:val="24"/>
          <w:szCs w:val="24"/>
        </w:rPr>
        <w:t xml:space="preserve">All models were adjusted for age, body mass index, gender, major, survey time, excessive daytime sleepiness, depressive symptoms and frequent playing </w:t>
      </w:r>
      <w:r>
        <w:rPr>
          <w:rFonts w:cs="Times New Roman" w:hint="eastAsia"/>
          <w:sz w:val="24"/>
          <w:szCs w:val="24"/>
        </w:rPr>
        <w:t xml:space="preserve">of </w:t>
      </w:r>
      <w:r>
        <w:rPr>
          <w:rFonts w:cs="Times New Roman"/>
          <w:sz w:val="24"/>
          <w:szCs w:val="24"/>
        </w:rPr>
        <w:t xml:space="preserve">video games and watching </w:t>
      </w:r>
      <w:r>
        <w:rPr>
          <w:rFonts w:cs="Times New Roman" w:hint="eastAsia"/>
          <w:sz w:val="24"/>
          <w:szCs w:val="24"/>
        </w:rPr>
        <w:t xml:space="preserve">of </w:t>
      </w:r>
      <w:r>
        <w:rPr>
          <w:rFonts w:cs="Times New Roman"/>
          <w:sz w:val="24"/>
          <w:szCs w:val="24"/>
        </w:rPr>
        <w:t>videos.</w:t>
      </w:r>
    </w:p>
    <w:p w14:paraId="7A6C8071" w14:textId="77777777" w:rsidR="00DB512A" w:rsidRDefault="00666073" w:rsidP="00666073">
      <w:pPr>
        <w:spacing w:line="48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Path “</w:t>
      </w:r>
      <w:r>
        <w:rPr>
          <w:rFonts w:cs="Times New Roman"/>
          <w:i/>
          <w:iCs/>
          <w:sz w:val="24"/>
          <w:szCs w:val="24"/>
        </w:rPr>
        <w:t>a</w:t>
      </w:r>
      <w:r>
        <w:rPr>
          <w:rFonts w:cs="Times New Roman"/>
          <w:sz w:val="24"/>
          <w:szCs w:val="24"/>
        </w:rPr>
        <w:t>”: the effect of the independent variable on the proposed mediator. Path “</w:t>
      </w:r>
      <w:r>
        <w:rPr>
          <w:rFonts w:cs="Times New Roman"/>
          <w:i/>
          <w:iCs/>
          <w:sz w:val="24"/>
          <w:szCs w:val="24"/>
        </w:rPr>
        <w:t>b</w:t>
      </w:r>
      <w:r>
        <w:rPr>
          <w:rFonts w:cs="Times New Roman"/>
          <w:sz w:val="24"/>
          <w:szCs w:val="24"/>
        </w:rPr>
        <w:t>”: the effect of mediator on the dependent variable. Path “</w:t>
      </w:r>
      <w:r>
        <w:rPr>
          <w:rFonts w:cs="Times New Roman"/>
          <w:i/>
          <w:iCs/>
          <w:sz w:val="24"/>
          <w:szCs w:val="24"/>
        </w:rPr>
        <w:t>c</w:t>
      </w:r>
      <w:r>
        <w:rPr>
          <w:rFonts w:cs="Times New Roman"/>
          <w:i/>
          <w:iCs/>
          <w:sz w:val="24"/>
          <w:szCs w:val="24"/>
        </w:rPr>
        <w:t>’</w:t>
      </w:r>
      <w:r>
        <w:rPr>
          <w:rFonts w:cs="Times New Roman"/>
          <w:sz w:val="24"/>
          <w:szCs w:val="24"/>
        </w:rPr>
        <w:t>”: the direct effect of the independent variab</w:t>
      </w:r>
      <w:r>
        <w:rPr>
          <w:rFonts w:cs="Times New Roman"/>
          <w:sz w:val="24"/>
          <w:szCs w:val="24"/>
        </w:rPr>
        <w:t>le on the dependent variable after controlling the mediator. Path “</w:t>
      </w:r>
      <w:r>
        <w:rPr>
          <w:rFonts w:cs="Times New Roman"/>
          <w:i/>
          <w:iCs/>
          <w:sz w:val="24"/>
          <w:szCs w:val="24"/>
        </w:rPr>
        <w:t>c</w:t>
      </w:r>
      <w:r>
        <w:rPr>
          <w:rFonts w:cs="Times New Roman"/>
          <w:sz w:val="24"/>
          <w:szCs w:val="24"/>
        </w:rPr>
        <w:t>”: the total effect of the independent variable on the dependent variable.</w:t>
      </w:r>
    </w:p>
    <w:p w14:paraId="2F885B66" w14:textId="77777777" w:rsidR="00DB512A" w:rsidRDefault="00666073" w:rsidP="00666073">
      <w:pPr>
        <w:spacing w:line="48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vertAlign w:val="superscript"/>
        </w:rPr>
        <w:t xml:space="preserve">a </w:t>
      </w:r>
      <w:r>
        <w:rPr>
          <w:rFonts w:cs="Times New Roman"/>
          <w:sz w:val="24"/>
          <w:szCs w:val="24"/>
        </w:rPr>
        <w:t xml:space="preserve">Late bedtime was defined as habitual bedtime extracted from PSQI later than 00:00 a.m. </w:t>
      </w:r>
    </w:p>
    <w:p w14:paraId="1D2724B5" w14:textId="77777777" w:rsidR="00DB512A" w:rsidRDefault="00666073" w:rsidP="00666073">
      <w:pPr>
        <w:spacing w:line="480" w:lineRule="auto"/>
        <w:rPr>
          <w:rFonts w:eastAsia="Microsoft YaHei UI" w:cs="Times New Roman"/>
          <w:sz w:val="24"/>
          <w:szCs w:val="24"/>
        </w:rPr>
      </w:pPr>
      <w:r>
        <w:rPr>
          <w:rFonts w:cs="Times New Roman"/>
          <w:sz w:val="24"/>
          <w:szCs w:val="24"/>
          <w:vertAlign w:val="superscript"/>
        </w:rPr>
        <w:t xml:space="preserve">b </w:t>
      </w:r>
      <w:r>
        <w:rPr>
          <w:rFonts w:cs="Times New Roman"/>
          <w:sz w:val="24"/>
          <w:szCs w:val="24"/>
        </w:rPr>
        <w:t>PESM-E before bedtime</w:t>
      </w:r>
      <w:r>
        <w:rPr>
          <w:rFonts w:cs="Times New Roman"/>
          <w:sz w:val="24"/>
          <w:szCs w:val="24"/>
        </w:rPr>
        <w:t xml:space="preserve"> was defined as</w:t>
      </w:r>
      <w:r>
        <w:rPr>
          <w:rFonts w:eastAsia="Microsoft YaHei UI" w:cs="Times New Roman"/>
          <w:sz w:val="24"/>
          <w:szCs w:val="24"/>
        </w:rPr>
        <w:t xml:space="preserve"> the</w:t>
      </w:r>
      <w:r>
        <w:rPr>
          <w:rFonts w:eastAsia="Microsoft YaHei UI" w:cs="Times New Roman"/>
          <w:sz w:val="24"/>
          <w:szCs w:val="24"/>
        </w:rPr>
        <w:t xml:space="preserve"> use of electronic screen media for entertainment longer than 60 minutes/night after 10:00 p.m. during the past 6 months</w:t>
      </w:r>
      <w:r>
        <w:rPr>
          <w:rFonts w:eastAsia="Microsoft YaHei UI" w:cs="Times New Roman" w:hint="eastAsia"/>
          <w:sz w:val="24"/>
          <w:szCs w:val="24"/>
        </w:rPr>
        <w:t>.</w:t>
      </w:r>
    </w:p>
    <w:p w14:paraId="5AAD701F" w14:textId="77777777" w:rsidR="00666073" w:rsidRDefault="00666073" w:rsidP="00666073">
      <w:pPr>
        <w:spacing w:line="48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Abbreviations: PESM-E, prolonged electronic screen media use for entertainment; AOR, adjusted odds ratios; CI, confidence interval.</w:t>
      </w:r>
    </w:p>
    <w:p w14:paraId="01B806A1" w14:textId="77777777" w:rsidR="00DB512A" w:rsidRDefault="00DB512A">
      <w:pPr>
        <w:spacing w:line="480" w:lineRule="auto"/>
        <w:rPr>
          <w:rFonts w:cs="Times New Roman"/>
          <w:sz w:val="24"/>
          <w:szCs w:val="24"/>
        </w:rPr>
      </w:pPr>
    </w:p>
    <w:p w14:paraId="0BE2FDEC" w14:textId="77777777" w:rsidR="00DB512A" w:rsidRDefault="00DB512A">
      <w:pPr>
        <w:spacing w:line="480" w:lineRule="auto"/>
        <w:rPr>
          <w:rFonts w:cs="Times New Roman"/>
          <w:b/>
          <w:bCs/>
          <w:sz w:val="24"/>
          <w:szCs w:val="24"/>
        </w:rPr>
      </w:pPr>
    </w:p>
    <w:p w14:paraId="1E33F964" w14:textId="77777777" w:rsidR="00DB512A" w:rsidRDefault="00DB512A">
      <w:pPr>
        <w:spacing w:line="480" w:lineRule="auto"/>
        <w:rPr>
          <w:rFonts w:cs="Times New Roman"/>
          <w:b/>
          <w:bCs/>
          <w:sz w:val="24"/>
          <w:szCs w:val="24"/>
        </w:rPr>
      </w:pPr>
    </w:p>
    <w:sectPr w:rsidR="00DB512A" w:rsidSect="00666073">
      <w:pgSz w:w="16838" w:h="11906" w:orient="landscape"/>
      <w:pgMar w:top="1701" w:right="170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E8"/>
    <w:rsid w:val="0000020B"/>
    <w:rsid w:val="0005239F"/>
    <w:rsid w:val="00054FC4"/>
    <w:rsid w:val="00097C01"/>
    <w:rsid w:val="001E47F8"/>
    <w:rsid w:val="00232EFB"/>
    <w:rsid w:val="00237B46"/>
    <w:rsid w:val="00237DC6"/>
    <w:rsid w:val="002C7CEF"/>
    <w:rsid w:val="003565D0"/>
    <w:rsid w:val="00411BB8"/>
    <w:rsid w:val="0041766C"/>
    <w:rsid w:val="0045729F"/>
    <w:rsid w:val="00563846"/>
    <w:rsid w:val="00666073"/>
    <w:rsid w:val="006D0055"/>
    <w:rsid w:val="00793BE0"/>
    <w:rsid w:val="007D15C3"/>
    <w:rsid w:val="00967840"/>
    <w:rsid w:val="00976A95"/>
    <w:rsid w:val="00993F75"/>
    <w:rsid w:val="009F0C11"/>
    <w:rsid w:val="00AC6817"/>
    <w:rsid w:val="00BE2769"/>
    <w:rsid w:val="00C40309"/>
    <w:rsid w:val="00D35BE2"/>
    <w:rsid w:val="00D669E8"/>
    <w:rsid w:val="00DB512A"/>
    <w:rsid w:val="00DC3F7A"/>
    <w:rsid w:val="00F46500"/>
    <w:rsid w:val="00F9421D"/>
    <w:rsid w:val="00FC727C"/>
    <w:rsid w:val="02F06D8E"/>
    <w:rsid w:val="124C3F1D"/>
    <w:rsid w:val="29F51387"/>
    <w:rsid w:val="323B42D2"/>
    <w:rsid w:val="34D41284"/>
    <w:rsid w:val="465F7D94"/>
    <w:rsid w:val="4C8D2A28"/>
    <w:rsid w:val="501D29CD"/>
    <w:rsid w:val="5A9869A2"/>
    <w:rsid w:val="6A6B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36ECB"/>
  <w15:docId w15:val="{0991C305-6CAB-4541-ADAA-9605814A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theme="minorBid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paragraph" w:customStyle="1" w:styleId="Revision1">
    <w:name w:val="Revision1"/>
    <w:hidden/>
    <w:uiPriority w:val="99"/>
    <w:semiHidden/>
    <w:qFormat/>
    <w:rPr>
      <w:kern w:val="2"/>
      <w:sz w:val="21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 yjy</dc:creator>
  <cp:lastModifiedBy>Mel Phimester</cp:lastModifiedBy>
  <cp:revision>3</cp:revision>
  <dcterms:created xsi:type="dcterms:W3CDTF">2022-02-03T02:50:00Z</dcterms:created>
  <dcterms:modified xsi:type="dcterms:W3CDTF">2022-02-03T02:52:00Z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BFC5433414194710AEB379B7ACC9BBB0</vt:lpwstr>
  </property>
</Properties>
</file>