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A0899" w14:textId="77777777" w:rsidR="00A72D5D" w:rsidRPr="00795BC5" w:rsidRDefault="00A72D5D" w:rsidP="00A72D5D">
      <w:pPr>
        <w:rPr>
          <w:rFonts w:ascii="Arial" w:eastAsia="宋体" w:hAnsi="Arial" w:cs="Arial"/>
          <w:b/>
          <w:bCs/>
          <w:sz w:val="20"/>
          <w:szCs w:val="20"/>
        </w:rPr>
      </w:pPr>
      <w:r w:rsidRPr="00795BC5">
        <w:rPr>
          <w:rFonts w:ascii="Arial" w:eastAsia="宋体" w:hAnsi="Arial" w:cs="Arial"/>
          <w:b/>
          <w:bCs/>
          <w:sz w:val="20"/>
          <w:szCs w:val="20"/>
        </w:rPr>
        <w:t>Supplementary file</w:t>
      </w:r>
      <w:bookmarkStart w:id="0" w:name="_GoBack"/>
      <w:bookmarkEnd w:id="0"/>
    </w:p>
    <w:p w14:paraId="5F5BCFB0" w14:textId="77777777" w:rsidR="00A72D5D" w:rsidRPr="00795BC5" w:rsidRDefault="00A72D5D" w:rsidP="00A72D5D">
      <w:pPr>
        <w:rPr>
          <w:rFonts w:ascii="Arial" w:eastAsia="宋体" w:hAnsi="Arial" w:cs="Arial"/>
          <w:b/>
          <w:bCs/>
          <w:sz w:val="20"/>
          <w:szCs w:val="20"/>
        </w:rPr>
      </w:pPr>
    </w:p>
    <w:p w14:paraId="603B843A" w14:textId="77777777" w:rsidR="00A72D5D" w:rsidRPr="00795BC5" w:rsidRDefault="00A72D5D" w:rsidP="00A72D5D">
      <w:pPr>
        <w:rPr>
          <w:rFonts w:ascii="Arial" w:eastAsia="宋体" w:hAnsi="Arial" w:cs="Arial"/>
          <w:b/>
          <w:bCs/>
          <w:sz w:val="20"/>
          <w:szCs w:val="20"/>
        </w:rPr>
      </w:pPr>
    </w:p>
    <w:p w14:paraId="4268D197" w14:textId="3ACCAD01" w:rsidR="00A72D5D" w:rsidRPr="00795BC5" w:rsidRDefault="00A72D5D" w:rsidP="00A72D5D">
      <w:pPr>
        <w:jc w:val="center"/>
        <w:rPr>
          <w:rFonts w:ascii="Arial" w:eastAsia="宋体" w:hAnsi="Arial" w:cs="Arial"/>
          <w:sz w:val="20"/>
          <w:szCs w:val="20"/>
        </w:rPr>
      </w:pPr>
      <w:r w:rsidRPr="00795BC5">
        <w:rPr>
          <w:rFonts w:ascii="Arial" w:eastAsia="宋体" w:hAnsi="Arial" w:cs="Arial"/>
          <w:b/>
          <w:bCs/>
          <w:sz w:val="20"/>
          <w:szCs w:val="20"/>
        </w:rPr>
        <w:t>Table S1 Respondents</w:t>
      </w:r>
      <w:r w:rsidR="00795BC5" w:rsidRPr="00795BC5">
        <w:rPr>
          <w:rFonts w:ascii="Arial" w:eastAsia="宋体" w:hAnsi="Arial" w:cs="Arial"/>
          <w:b/>
          <w:bCs/>
          <w:sz w:val="20"/>
          <w:szCs w:val="20"/>
        </w:rPr>
        <w:t xml:space="preserve">’ </w:t>
      </w:r>
      <w:r w:rsidRPr="00795BC5">
        <w:rPr>
          <w:rFonts w:ascii="Arial" w:eastAsia="宋体" w:hAnsi="Arial" w:cs="Arial"/>
          <w:b/>
          <w:bCs/>
          <w:sz w:val="20"/>
          <w:szCs w:val="20"/>
        </w:rPr>
        <w:t>scores on IMB scale questions</w:t>
      </w:r>
      <w:r w:rsidR="00D405E9" w:rsidRPr="00795BC5">
        <w:rPr>
          <w:rFonts w:ascii="Arial" w:eastAsia="宋体" w:hAnsi="Arial" w:cs="Arial"/>
          <w:b/>
          <w:bCs/>
          <w:sz w:val="20"/>
          <w:szCs w:val="20"/>
        </w:rPr>
        <w:t xml:space="preserve"> </w:t>
      </w:r>
      <w:r w:rsidR="003B3E91" w:rsidRPr="00795BC5">
        <w:rPr>
          <w:rFonts w:ascii="Arial" w:eastAsia="宋体" w:hAnsi="Arial" w:cs="Arial"/>
          <w:b/>
          <w:bCs/>
          <w:sz w:val="20"/>
          <w:szCs w:val="20"/>
          <w:vertAlign w:val="superscript"/>
        </w:rPr>
        <w:t>a,</w:t>
      </w:r>
      <w:r w:rsidR="00D405E9" w:rsidRPr="00795BC5">
        <w:rPr>
          <w:rFonts w:ascii="Arial" w:eastAsia="宋体" w:hAnsi="Arial" w:cs="Arial"/>
          <w:b/>
          <w:bCs/>
          <w:sz w:val="20"/>
          <w:szCs w:val="20"/>
          <w:vertAlign w:val="superscript"/>
        </w:rPr>
        <w:t xml:space="preserve"> b</w:t>
      </w:r>
    </w:p>
    <w:tbl>
      <w:tblPr>
        <w:tblW w:w="11449" w:type="dxa"/>
        <w:jc w:val="center"/>
        <w:tblLook w:val="04A0" w:firstRow="1" w:lastRow="0" w:firstColumn="1" w:lastColumn="0" w:noHBand="0" w:noVBand="1"/>
      </w:tblPr>
      <w:tblGrid>
        <w:gridCol w:w="1698"/>
        <w:gridCol w:w="7753"/>
        <w:gridCol w:w="999"/>
        <w:gridCol w:w="999"/>
      </w:tblGrid>
      <w:tr w:rsidR="00A72D5D" w:rsidRPr="00795BC5" w14:paraId="5D49B0B2" w14:textId="77777777" w:rsidTr="00614D1A">
        <w:trPr>
          <w:trHeight w:val="284"/>
          <w:jc w:val="center"/>
        </w:trPr>
        <w:tc>
          <w:tcPr>
            <w:tcW w:w="1698" w:type="dxa"/>
            <w:tcBorders>
              <w:top w:val="single" w:sz="12" w:space="0" w:color="auto"/>
              <w:left w:val="nil"/>
              <w:bottom w:val="single" w:sz="12" w:space="0" w:color="auto"/>
              <w:right w:val="nil"/>
            </w:tcBorders>
            <w:shd w:val="clear" w:color="auto" w:fill="auto"/>
            <w:noWrap/>
            <w:vAlign w:val="center"/>
            <w:hideMark/>
          </w:tcPr>
          <w:p w14:paraId="4A3D5902"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Constructs</w:t>
            </w:r>
          </w:p>
        </w:tc>
        <w:tc>
          <w:tcPr>
            <w:tcW w:w="7753" w:type="dxa"/>
            <w:tcBorders>
              <w:top w:val="single" w:sz="12" w:space="0" w:color="auto"/>
              <w:left w:val="nil"/>
              <w:bottom w:val="single" w:sz="12" w:space="0" w:color="auto"/>
              <w:right w:val="nil"/>
            </w:tcBorders>
            <w:shd w:val="clear" w:color="auto" w:fill="auto"/>
            <w:noWrap/>
            <w:vAlign w:val="center"/>
            <w:hideMark/>
          </w:tcPr>
          <w:p w14:paraId="2E8C82AF"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Items</w:t>
            </w:r>
          </w:p>
        </w:tc>
        <w:tc>
          <w:tcPr>
            <w:tcW w:w="999" w:type="dxa"/>
            <w:tcBorders>
              <w:top w:val="single" w:sz="12" w:space="0" w:color="auto"/>
              <w:left w:val="nil"/>
              <w:bottom w:val="single" w:sz="12" w:space="0" w:color="auto"/>
              <w:right w:val="nil"/>
            </w:tcBorders>
            <w:shd w:val="clear" w:color="auto" w:fill="auto"/>
            <w:noWrap/>
            <w:vAlign w:val="center"/>
            <w:hideMark/>
          </w:tcPr>
          <w:p w14:paraId="5F7E4F0F"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Mean</w:t>
            </w:r>
          </w:p>
        </w:tc>
        <w:tc>
          <w:tcPr>
            <w:tcW w:w="999" w:type="dxa"/>
            <w:tcBorders>
              <w:top w:val="single" w:sz="12" w:space="0" w:color="auto"/>
              <w:left w:val="nil"/>
              <w:bottom w:val="single" w:sz="12" w:space="0" w:color="auto"/>
              <w:right w:val="nil"/>
            </w:tcBorders>
            <w:shd w:val="clear" w:color="auto" w:fill="auto"/>
            <w:noWrap/>
            <w:vAlign w:val="center"/>
            <w:hideMark/>
          </w:tcPr>
          <w:p w14:paraId="0BABEA57"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SD</w:t>
            </w:r>
          </w:p>
        </w:tc>
      </w:tr>
      <w:tr w:rsidR="00A72D5D" w:rsidRPr="00795BC5" w14:paraId="39CF834D" w14:textId="77777777" w:rsidTr="00614D1A">
        <w:trPr>
          <w:trHeight w:val="317"/>
          <w:jc w:val="center"/>
        </w:trPr>
        <w:tc>
          <w:tcPr>
            <w:tcW w:w="1698" w:type="dxa"/>
            <w:vMerge w:val="restart"/>
            <w:tcBorders>
              <w:top w:val="single" w:sz="12" w:space="0" w:color="auto"/>
              <w:left w:val="nil"/>
              <w:right w:val="nil"/>
            </w:tcBorders>
            <w:shd w:val="clear" w:color="auto" w:fill="auto"/>
            <w:noWrap/>
            <w:hideMark/>
          </w:tcPr>
          <w:p w14:paraId="6F0C7321" w14:textId="77777777" w:rsidR="00A72D5D" w:rsidRPr="00795BC5" w:rsidRDefault="00A72D5D" w:rsidP="00614D1A">
            <w:pPr>
              <w:jc w:val="center"/>
              <w:rPr>
                <w:rFonts w:ascii="Arial" w:hAnsi="Arial" w:cs="Arial"/>
                <w:b/>
                <w:bCs/>
                <w:color w:val="000000"/>
                <w:sz w:val="20"/>
                <w:szCs w:val="20"/>
              </w:rPr>
            </w:pPr>
            <w:r w:rsidRPr="00795BC5">
              <w:rPr>
                <w:rFonts w:ascii="Arial" w:hAnsi="Arial" w:cs="Arial"/>
                <w:b/>
                <w:bCs/>
                <w:color w:val="000000"/>
                <w:sz w:val="20"/>
                <w:szCs w:val="20"/>
              </w:rPr>
              <w:t>Information (In)</w:t>
            </w:r>
          </w:p>
        </w:tc>
        <w:tc>
          <w:tcPr>
            <w:tcW w:w="7753" w:type="dxa"/>
            <w:tcBorders>
              <w:top w:val="single" w:sz="12" w:space="0" w:color="auto"/>
              <w:left w:val="nil"/>
              <w:bottom w:val="nil"/>
              <w:right w:val="nil"/>
            </w:tcBorders>
            <w:shd w:val="clear" w:color="auto" w:fill="auto"/>
            <w:vAlign w:val="center"/>
            <w:hideMark/>
          </w:tcPr>
          <w:p w14:paraId="4BA9AA5B"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In1.</w:t>
            </w:r>
            <w:r w:rsidRPr="00795BC5">
              <w:rPr>
                <w:rFonts w:ascii="Arial" w:hAnsi="Arial" w:cs="Arial"/>
                <w:color w:val="000000"/>
                <w:sz w:val="20"/>
                <w:szCs w:val="20"/>
              </w:rPr>
              <w:t xml:space="preserve"> Physicians can register multiple online medical platforms for practice at the same time</w:t>
            </w:r>
          </w:p>
        </w:tc>
        <w:tc>
          <w:tcPr>
            <w:tcW w:w="999" w:type="dxa"/>
            <w:tcBorders>
              <w:top w:val="single" w:sz="12" w:space="0" w:color="auto"/>
              <w:left w:val="nil"/>
              <w:bottom w:val="nil"/>
              <w:right w:val="nil"/>
            </w:tcBorders>
            <w:shd w:val="clear" w:color="auto" w:fill="auto"/>
            <w:noWrap/>
            <w:vAlign w:val="center"/>
            <w:hideMark/>
          </w:tcPr>
          <w:p w14:paraId="46F93827"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2.82</w:t>
            </w:r>
          </w:p>
        </w:tc>
        <w:tc>
          <w:tcPr>
            <w:tcW w:w="999" w:type="dxa"/>
            <w:tcBorders>
              <w:top w:val="single" w:sz="12" w:space="0" w:color="auto"/>
              <w:left w:val="nil"/>
              <w:bottom w:val="nil"/>
              <w:right w:val="nil"/>
            </w:tcBorders>
            <w:shd w:val="clear" w:color="auto" w:fill="auto"/>
            <w:noWrap/>
            <w:vAlign w:val="center"/>
            <w:hideMark/>
          </w:tcPr>
          <w:p w14:paraId="61EC1AD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1.04</w:t>
            </w:r>
          </w:p>
        </w:tc>
      </w:tr>
      <w:tr w:rsidR="00A72D5D" w:rsidRPr="00795BC5" w14:paraId="7C488531" w14:textId="77777777" w:rsidTr="00614D1A">
        <w:trPr>
          <w:trHeight w:val="271"/>
          <w:jc w:val="center"/>
        </w:trPr>
        <w:tc>
          <w:tcPr>
            <w:tcW w:w="1698" w:type="dxa"/>
            <w:vMerge/>
            <w:tcBorders>
              <w:left w:val="nil"/>
              <w:right w:val="nil"/>
            </w:tcBorders>
            <w:shd w:val="clear" w:color="auto" w:fill="auto"/>
            <w:noWrap/>
            <w:vAlign w:val="center"/>
            <w:hideMark/>
          </w:tcPr>
          <w:p w14:paraId="68ECF3D7"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65537B42"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In2.</w:t>
            </w:r>
            <w:r w:rsidRPr="00795BC5">
              <w:rPr>
                <w:rFonts w:ascii="Arial" w:hAnsi="Arial" w:cs="Arial"/>
                <w:color w:val="000000"/>
                <w:sz w:val="20"/>
                <w:szCs w:val="20"/>
              </w:rPr>
              <w:t xml:space="preserve"> Physicians can use online medical platforms to provide patients with medical services (i.e., disease consultation, chronic disease management, and telemedicine)</w:t>
            </w:r>
          </w:p>
        </w:tc>
        <w:tc>
          <w:tcPr>
            <w:tcW w:w="999" w:type="dxa"/>
            <w:tcBorders>
              <w:top w:val="nil"/>
              <w:left w:val="nil"/>
              <w:bottom w:val="nil"/>
              <w:right w:val="nil"/>
            </w:tcBorders>
            <w:shd w:val="clear" w:color="auto" w:fill="auto"/>
            <w:noWrap/>
            <w:vAlign w:val="center"/>
            <w:hideMark/>
          </w:tcPr>
          <w:p w14:paraId="4EAC925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3.39</w:t>
            </w:r>
          </w:p>
        </w:tc>
        <w:tc>
          <w:tcPr>
            <w:tcW w:w="999" w:type="dxa"/>
            <w:tcBorders>
              <w:top w:val="nil"/>
              <w:left w:val="nil"/>
              <w:bottom w:val="nil"/>
              <w:right w:val="nil"/>
            </w:tcBorders>
            <w:shd w:val="clear" w:color="auto" w:fill="auto"/>
            <w:noWrap/>
            <w:vAlign w:val="center"/>
            <w:hideMark/>
          </w:tcPr>
          <w:p w14:paraId="4D777EC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0.92</w:t>
            </w:r>
          </w:p>
        </w:tc>
      </w:tr>
      <w:tr w:rsidR="00A72D5D" w:rsidRPr="00795BC5" w14:paraId="4E23543A" w14:textId="77777777" w:rsidTr="00614D1A">
        <w:trPr>
          <w:trHeight w:val="538"/>
          <w:jc w:val="center"/>
        </w:trPr>
        <w:tc>
          <w:tcPr>
            <w:tcW w:w="1698" w:type="dxa"/>
            <w:vMerge/>
            <w:tcBorders>
              <w:left w:val="nil"/>
              <w:right w:val="nil"/>
            </w:tcBorders>
            <w:shd w:val="clear" w:color="auto" w:fill="auto"/>
            <w:noWrap/>
            <w:vAlign w:val="center"/>
            <w:hideMark/>
          </w:tcPr>
          <w:p w14:paraId="052A9946"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4E46B845"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In3.</w:t>
            </w:r>
            <w:r w:rsidRPr="00795BC5">
              <w:rPr>
                <w:rFonts w:ascii="Arial" w:hAnsi="Arial" w:cs="Arial"/>
                <w:color w:val="000000"/>
                <w:sz w:val="20"/>
                <w:szCs w:val="20"/>
              </w:rPr>
              <w:t xml:space="preserve"> The online medical platform requires registration, real-name certification, uploading of relevant practicing qualification certificates, etc. </w:t>
            </w:r>
          </w:p>
        </w:tc>
        <w:tc>
          <w:tcPr>
            <w:tcW w:w="999" w:type="dxa"/>
            <w:tcBorders>
              <w:top w:val="nil"/>
              <w:left w:val="nil"/>
              <w:bottom w:val="nil"/>
              <w:right w:val="nil"/>
            </w:tcBorders>
            <w:shd w:val="clear" w:color="auto" w:fill="auto"/>
            <w:noWrap/>
            <w:vAlign w:val="center"/>
            <w:hideMark/>
          </w:tcPr>
          <w:p w14:paraId="0A17FE7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3.62</w:t>
            </w:r>
          </w:p>
        </w:tc>
        <w:tc>
          <w:tcPr>
            <w:tcW w:w="999" w:type="dxa"/>
            <w:tcBorders>
              <w:top w:val="nil"/>
              <w:left w:val="nil"/>
              <w:bottom w:val="nil"/>
              <w:right w:val="nil"/>
            </w:tcBorders>
            <w:shd w:val="clear" w:color="auto" w:fill="auto"/>
            <w:noWrap/>
            <w:vAlign w:val="center"/>
            <w:hideMark/>
          </w:tcPr>
          <w:p w14:paraId="558AEFE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1.06</w:t>
            </w:r>
          </w:p>
        </w:tc>
      </w:tr>
      <w:tr w:rsidR="00A72D5D" w:rsidRPr="00795BC5" w14:paraId="73259C20" w14:textId="77777777" w:rsidTr="00614D1A">
        <w:trPr>
          <w:trHeight w:val="538"/>
          <w:jc w:val="center"/>
        </w:trPr>
        <w:tc>
          <w:tcPr>
            <w:tcW w:w="1698" w:type="dxa"/>
            <w:vMerge/>
            <w:tcBorders>
              <w:left w:val="nil"/>
              <w:bottom w:val="nil"/>
              <w:right w:val="nil"/>
            </w:tcBorders>
            <w:shd w:val="clear" w:color="auto" w:fill="auto"/>
            <w:noWrap/>
            <w:vAlign w:val="center"/>
            <w:hideMark/>
          </w:tcPr>
          <w:p w14:paraId="3C631BF3"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4133FBD0"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 xml:space="preserve">In4. </w:t>
            </w:r>
            <w:r w:rsidRPr="00795BC5">
              <w:rPr>
                <w:rFonts w:ascii="Arial" w:hAnsi="Arial" w:cs="Arial"/>
                <w:color w:val="000000"/>
                <w:sz w:val="20"/>
                <w:szCs w:val="20"/>
              </w:rPr>
              <w:t>Physicians should have more than 3 years of independent work experience to provide online medical services to patients.</w:t>
            </w:r>
          </w:p>
        </w:tc>
        <w:tc>
          <w:tcPr>
            <w:tcW w:w="999" w:type="dxa"/>
            <w:tcBorders>
              <w:top w:val="nil"/>
              <w:left w:val="nil"/>
              <w:bottom w:val="nil"/>
              <w:right w:val="nil"/>
            </w:tcBorders>
            <w:shd w:val="clear" w:color="auto" w:fill="auto"/>
            <w:noWrap/>
            <w:vAlign w:val="center"/>
            <w:hideMark/>
          </w:tcPr>
          <w:p w14:paraId="02503FC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3.07</w:t>
            </w:r>
          </w:p>
        </w:tc>
        <w:tc>
          <w:tcPr>
            <w:tcW w:w="999" w:type="dxa"/>
            <w:tcBorders>
              <w:top w:val="nil"/>
              <w:left w:val="nil"/>
              <w:bottom w:val="nil"/>
              <w:right w:val="nil"/>
            </w:tcBorders>
            <w:shd w:val="clear" w:color="auto" w:fill="auto"/>
            <w:noWrap/>
            <w:vAlign w:val="center"/>
            <w:hideMark/>
          </w:tcPr>
          <w:p w14:paraId="5BAC116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1.10</w:t>
            </w:r>
          </w:p>
        </w:tc>
      </w:tr>
      <w:tr w:rsidR="00A72D5D" w:rsidRPr="00795BC5" w14:paraId="04AD85A8" w14:textId="77777777" w:rsidTr="00614D1A">
        <w:trPr>
          <w:trHeight w:val="228"/>
          <w:jc w:val="center"/>
        </w:trPr>
        <w:tc>
          <w:tcPr>
            <w:tcW w:w="1698" w:type="dxa"/>
            <w:vMerge w:val="restart"/>
            <w:tcBorders>
              <w:top w:val="nil"/>
              <w:left w:val="nil"/>
              <w:right w:val="nil"/>
            </w:tcBorders>
            <w:shd w:val="clear" w:color="auto" w:fill="auto"/>
            <w:noWrap/>
            <w:hideMark/>
          </w:tcPr>
          <w:p w14:paraId="04E36F70" w14:textId="77777777" w:rsidR="00A72D5D" w:rsidRPr="00795BC5" w:rsidRDefault="00A72D5D" w:rsidP="00614D1A">
            <w:pPr>
              <w:jc w:val="center"/>
              <w:rPr>
                <w:rFonts w:ascii="Arial" w:hAnsi="Arial" w:cs="Arial"/>
                <w:b/>
                <w:bCs/>
                <w:color w:val="000000"/>
                <w:sz w:val="20"/>
                <w:szCs w:val="20"/>
              </w:rPr>
            </w:pPr>
            <w:r w:rsidRPr="00795BC5">
              <w:rPr>
                <w:rFonts w:ascii="Arial" w:hAnsi="Arial" w:cs="Arial"/>
                <w:b/>
                <w:bCs/>
                <w:color w:val="000000"/>
                <w:sz w:val="20"/>
                <w:szCs w:val="20"/>
              </w:rPr>
              <w:t>Motivation (Mo)</w:t>
            </w:r>
          </w:p>
        </w:tc>
        <w:tc>
          <w:tcPr>
            <w:tcW w:w="7753" w:type="dxa"/>
            <w:tcBorders>
              <w:top w:val="nil"/>
              <w:left w:val="nil"/>
              <w:bottom w:val="nil"/>
              <w:right w:val="nil"/>
            </w:tcBorders>
            <w:shd w:val="clear" w:color="auto" w:fill="auto"/>
            <w:vAlign w:val="center"/>
            <w:hideMark/>
          </w:tcPr>
          <w:p w14:paraId="2436E040"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 xml:space="preserve">Mo1. </w:t>
            </w:r>
            <w:r w:rsidRPr="00795BC5">
              <w:rPr>
                <w:rFonts w:ascii="Arial" w:hAnsi="Arial" w:cs="Arial"/>
                <w:color w:val="000000"/>
                <w:sz w:val="20"/>
                <w:szCs w:val="20"/>
              </w:rPr>
              <w:t>I think performing online medical services can broaden my medical business</w:t>
            </w:r>
          </w:p>
        </w:tc>
        <w:tc>
          <w:tcPr>
            <w:tcW w:w="999" w:type="dxa"/>
            <w:tcBorders>
              <w:top w:val="nil"/>
              <w:left w:val="nil"/>
              <w:bottom w:val="nil"/>
              <w:right w:val="nil"/>
            </w:tcBorders>
            <w:shd w:val="clear" w:color="auto" w:fill="auto"/>
            <w:noWrap/>
            <w:vAlign w:val="center"/>
            <w:hideMark/>
          </w:tcPr>
          <w:p w14:paraId="6845B27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3.39</w:t>
            </w:r>
          </w:p>
        </w:tc>
        <w:tc>
          <w:tcPr>
            <w:tcW w:w="999" w:type="dxa"/>
            <w:tcBorders>
              <w:top w:val="nil"/>
              <w:left w:val="nil"/>
              <w:bottom w:val="nil"/>
              <w:right w:val="nil"/>
            </w:tcBorders>
            <w:shd w:val="clear" w:color="auto" w:fill="auto"/>
            <w:noWrap/>
            <w:vAlign w:val="center"/>
            <w:hideMark/>
          </w:tcPr>
          <w:p w14:paraId="54DB85E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0.98</w:t>
            </w:r>
          </w:p>
        </w:tc>
      </w:tr>
      <w:tr w:rsidR="00A72D5D" w:rsidRPr="00795BC5" w14:paraId="41A527BE" w14:textId="77777777" w:rsidTr="00614D1A">
        <w:trPr>
          <w:trHeight w:val="284"/>
          <w:jc w:val="center"/>
        </w:trPr>
        <w:tc>
          <w:tcPr>
            <w:tcW w:w="1698" w:type="dxa"/>
            <w:vMerge/>
            <w:tcBorders>
              <w:left w:val="nil"/>
              <w:right w:val="nil"/>
            </w:tcBorders>
            <w:shd w:val="clear" w:color="auto" w:fill="auto"/>
            <w:noWrap/>
            <w:vAlign w:val="center"/>
            <w:hideMark/>
          </w:tcPr>
          <w:p w14:paraId="0FED261F"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17DC2D8F"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Mo2.</w:t>
            </w:r>
            <w:r w:rsidRPr="00795BC5">
              <w:rPr>
                <w:rFonts w:ascii="Arial" w:hAnsi="Arial" w:cs="Arial"/>
                <w:color w:val="000000"/>
                <w:sz w:val="20"/>
                <w:szCs w:val="20"/>
              </w:rPr>
              <w:t xml:space="preserve"> I think using online medical services can bring me more patient resources</w:t>
            </w:r>
          </w:p>
        </w:tc>
        <w:tc>
          <w:tcPr>
            <w:tcW w:w="999" w:type="dxa"/>
            <w:tcBorders>
              <w:top w:val="nil"/>
              <w:left w:val="nil"/>
              <w:bottom w:val="nil"/>
              <w:right w:val="nil"/>
            </w:tcBorders>
            <w:shd w:val="clear" w:color="auto" w:fill="auto"/>
            <w:noWrap/>
            <w:vAlign w:val="center"/>
            <w:hideMark/>
          </w:tcPr>
          <w:p w14:paraId="74CC868F"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3.49</w:t>
            </w:r>
          </w:p>
        </w:tc>
        <w:tc>
          <w:tcPr>
            <w:tcW w:w="999" w:type="dxa"/>
            <w:tcBorders>
              <w:top w:val="nil"/>
              <w:left w:val="nil"/>
              <w:bottom w:val="nil"/>
              <w:right w:val="nil"/>
            </w:tcBorders>
            <w:shd w:val="clear" w:color="auto" w:fill="auto"/>
            <w:noWrap/>
            <w:vAlign w:val="center"/>
            <w:hideMark/>
          </w:tcPr>
          <w:p w14:paraId="6553245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0.92</w:t>
            </w:r>
          </w:p>
        </w:tc>
      </w:tr>
      <w:tr w:rsidR="00A72D5D" w:rsidRPr="00795BC5" w14:paraId="222FB2C8" w14:textId="77777777" w:rsidTr="00614D1A">
        <w:trPr>
          <w:trHeight w:val="226"/>
          <w:jc w:val="center"/>
        </w:trPr>
        <w:tc>
          <w:tcPr>
            <w:tcW w:w="1698" w:type="dxa"/>
            <w:vMerge/>
            <w:tcBorders>
              <w:left w:val="nil"/>
              <w:right w:val="nil"/>
            </w:tcBorders>
            <w:shd w:val="clear" w:color="auto" w:fill="auto"/>
            <w:noWrap/>
            <w:vAlign w:val="center"/>
            <w:hideMark/>
          </w:tcPr>
          <w:p w14:paraId="77F28893"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2E6E6677"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Mo3.</w:t>
            </w:r>
            <w:r w:rsidRPr="00795BC5">
              <w:rPr>
                <w:rFonts w:ascii="Arial" w:hAnsi="Arial" w:cs="Arial"/>
                <w:color w:val="000000"/>
                <w:sz w:val="20"/>
                <w:szCs w:val="20"/>
              </w:rPr>
              <w:t xml:space="preserve"> Some important people encourage me to use online medical services</w:t>
            </w:r>
          </w:p>
        </w:tc>
        <w:tc>
          <w:tcPr>
            <w:tcW w:w="999" w:type="dxa"/>
            <w:tcBorders>
              <w:top w:val="nil"/>
              <w:left w:val="nil"/>
              <w:bottom w:val="nil"/>
              <w:right w:val="nil"/>
            </w:tcBorders>
            <w:shd w:val="clear" w:color="auto" w:fill="auto"/>
            <w:noWrap/>
            <w:vAlign w:val="center"/>
            <w:hideMark/>
          </w:tcPr>
          <w:p w14:paraId="5C5DAED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3.15</w:t>
            </w:r>
          </w:p>
        </w:tc>
        <w:tc>
          <w:tcPr>
            <w:tcW w:w="999" w:type="dxa"/>
            <w:tcBorders>
              <w:top w:val="nil"/>
              <w:left w:val="nil"/>
              <w:bottom w:val="nil"/>
              <w:right w:val="nil"/>
            </w:tcBorders>
            <w:shd w:val="clear" w:color="auto" w:fill="auto"/>
            <w:noWrap/>
            <w:vAlign w:val="center"/>
            <w:hideMark/>
          </w:tcPr>
          <w:p w14:paraId="110905C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0.96</w:t>
            </w:r>
          </w:p>
        </w:tc>
      </w:tr>
      <w:tr w:rsidR="00A72D5D" w:rsidRPr="00795BC5" w14:paraId="1056E67F" w14:textId="77777777" w:rsidTr="00614D1A">
        <w:trPr>
          <w:trHeight w:val="284"/>
          <w:jc w:val="center"/>
        </w:trPr>
        <w:tc>
          <w:tcPr>
            <w:tcW w:w="1698" w:type="dxa"/>
            <w:vMerge/>
            <w:tcBorders>
              <w:left w:val="nil"/>
              <w:bottom w:val="nil"/>
              <w:right w:val="nil"/>
            </w:tcBorders>
            <w:shd w:val="clear" w:color="auto" w:fill="auto"/>
            <w:noWrap/>
            <w:vAlign w:val="center"/>
            <w:hideMark/>
          </w:tcPr>
          <w:p w14:paraId="1AEA766E"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2FCE1049"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Mo4.</w:t>
            </w:r>
            <w:r w:rsidRPr="00795BC5">
              <w:rPr>
                <w:rFonts w:ascii="Arial" w:hAnsi="Arial" w:cs="Arial"/>
                <w:color w:val="000000"/>
                <w:sz w:val="20"/>
                <w:szCs w:val="20"/>
              </w:rPr>
              <w:t xml:space="preserve"> Hospital or medical institution encourages doctors to provide online medical services</w:t>
            </w:r>
          </w:p>
        </w:tc>
        <w:tc>
          <w:tcPr>
            <w:tcW w:w="999" w:type="dxa"/>
            <w:tcBorders>
              <w:top w:val="nil"/>
              <w:left w:val="nil"/>
              <w:bottom w:val="nil"/>
              <w:right w:val="nil"/>
            </w:tcBorders>
            <w:shd w:val="clear" w:color="auto" w:fill="auto"/>
            <w:noWrap/>
            <w:vAlign w:val="center"/>
            <w:hideMark/>
          </w:tcPr>
          <w:p w14:paraId="0F538E7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3.23</w:t>
            </w:r>
          </w:p>
        </w:tc>
        <w:tc>
          <w:tcPr>
            <w:tcW w:w="999" w:type="dxa"/>
            <w:tcBorders>
              <w:top w:val="nil"/>
              <w:left w:val="nil"/>
              <w:bottom w:val="nil"/>
              <w:right w:val="nil"/>
            </w:tcBorders>
            <w:shd w:val="clear" w:color="auto" w:fill="auto"/>
            <w:noWrap/>
            <w:vAlign w:val="center"/>
            <w:hideMark/>
          </w:tcPr>
          <w:p w14:paraId="138C81A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0.98</w:t>
            </w:r>
          </w:p>
        </w:tc>
      </w:tr>
      <w:tr w:rsidR="00A72D5D" w:rsidRPr="00795BC5" w14:paraId="33B1D42E" w14:textId="77777777" w:rsidTr="00614D1A">
        <w:trPr>
          <w:trHeight w:val="284"/>
          <w:jc w:val="center"/>
        </w:trPr>
        <w:tc>
          <w:tcPr>
            <w:tcW w:w="1698" w:type="dxa"/>
            <w:vMerge w:val="restart"/>
            <w:tcBorders>
              <w:top w:val="nil"/>
              <w:left w:val="nil"/>
              <w:right w:val="nil"/>
            </w:tcBorders>
            <w:shd w:val="clear" w:color="auto" w:fill="auto"/>
            <w:noWrap/>
            <w:hideMark/>
          </w:tcPr>
          <w:p w14:paraId="70D54F28" w14:textId="77777777" w:rsidR="00A72D5D" w:rsidRPr="00795BC5" w:rsidRDefault="00A72D5D" w:rsidP="00614D1A">
            <w:pPr>
              <w:jc w:val="center"/>
              <w:rPr>
                <w:rFonts w:ascii="Arial" w:hAnsi="Arial" w:cs="Arial"/>
                <w:b/>
                <w:bCs/>
                <w:color w:val="000000"/>
                <w:sz w:val="20"/>
                <w:szCs w:val="20"/>
              </w:rPr>
            </w:pPr>
            <w:r w:rsidRPr="00795BC5">
              <w:rPr>
                <w:rFonts w:ascii="Arial" w:hAnsi="Arial" w:cs="Arial"/>
                <w:b/>
                <w:bCs/>
                <w:color w:val="000000"/>
                <w:sz w:val="20"/>
                <w:szCs w:val="20"/>
              </w:rPr>
              <w:t>Behavioral skills (BS)</w:t>
            </w:r>
          </w:p>
        </w:tc>
        <w:tc>
          <w:tcPr>
            <w:tcW w:w="7753" w:type="dxa"/>
            <w:tcBorders>
              <w:top w:val="nil"/>
              <w:left w:val="nil"/>
              <w:bottom w:val="nil"/>
              <w:right w:val="nil"/>
            </w:tcBorders>
            <w:shd w:val="clear" w:color="auto" w:fill="auto"/>
            <w:vAlign w:val="center"/>
            <w:hideMark/>
          </w:tcPr>
          <w:p w14:paraId="424A9423"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BS1.</w:t>
            </w:r>
            <w:r w:rsidRPr="00795BC5">
              <w:rPr>
                <w:rFonts w:ascii="Arial" w:hAnsi="Arial" w:cs="Arial"/>
                <w:color w:val="000000"/>
                <w:sz w:val="20"/>
                <w:szCs w:val="20"/>
              </w:rPr>
              <w:t xml:space="preserve"> I can operate the online medical platform proficiently</w:t>
            </w:r>
          </w:p>
        </w:tc>
        <w:tc>
          <w:tcPr>
            <w:tcW w:w="999" w:type="dxa"/>
            <w:tcBorders>
              <w:top w:val="nil"/>
              <w:left w:val="nil"/>
              <w:bottom w:val="nil"/>
              <w:right w:val="nil"/>
            </w:tcBorders>
            <w:shd w:val="clear" w:color="auto" w:fill="auto"/>
            <w:noWrap/>
            <w:vAlign w:val="center"/>
            <w:hideMark/>
          </w:tcPr>
          <w:p w14:paraId="4221DE0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3.30</w:t>
            </w:r>
          </w:p>
        </w:tc>
        <w:tc>
          <w:tcPr>
            <w:tcW w:w="999" w:type="dxa"/>
            <w:tcBorders>
              <w:top w:val="nil"/>
              <w:left w:val="nil"/>
              <w:bottom w:val="nil"/>
              <w:right w:val="nil"/>
            </w:tcBorders>
            <w:shd w:val="clear" w:color="auto" w:fill="auto"/>
            <w:noWrap/>
            <w:vAlign w:val="center"/>
            <w:hideMark/>
          </w:tcPr>
          <w:p w14:paraId="285082A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1.07</w:t>
            </w:r>
          </w:p>
        </w:tc>
      </w:tr>
      <w:tr w:rsidR="00A72D5D" w:rsidRPr="00795BC5" w14:paraId="1C065943" w14:textId="77777777" w:rsidTr="00614D1A">
        <w:trPr>
          <w:trHeight w:val="284"/>
          <w:jc w:val="center"/>
        </w:trPr>
        <w:tc>
          <w:tcPr>
            <w:tcW w:w="1698" w:type="dxa"/>
            <w:vMerge/>
            <w:tcBorders>
              <w:left w:val="nil"/>
              <w:right w:val="nil"/>
            </w:tcBorders>
            <w:shd w:val="clear" w:color="auto" w:fill="auto"/>
            <w:noWrap/>
            <w:vAlign w:val="center"/>
            <w:hideMark/>
          </w:tcPr>
          <w:p w14:paraId="4825BE6E"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6B075401"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BS2.</w:t>
            </w:r>
            <w:r w:rsidRPr="00795BC5">
              <w:rPr>
                <w:rFonts w:ascii="Arial" w:hAnsi="Arial" w:cs="Arial"/>
                <w:color w:val="000000"/>
                <w:sz w:val="20"/>
                <w:szCs w:val="20"/>
              </w:rPr>
              <w:t xml:space="preserve"> I have the ability to coordinate online medical and offline medical working hours</w:t>
            </w:r>
          </w:p>
        </w:tc>
        <w:tc>
          <w:tcPr>
            <w:tcW w:w="999" w:type="dxa"/>
            <w:tcBorders>
              <w:top w:val="nil"/>
              <w:left w:val="nil"/>
              <w:bottom w:val="nil"/>
              <w:right w:val="nil"/>
            </w:tcBorders>
            <w:shd w:val="clear" w:color="auto" w:fill="auto"/>
            <w:noWrap/>
            <w:vAlign w:val="center"/>
            <w:hideMark/>
          </w:tcPr>
          <w:p w14:paraId="132EA69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3.20</w:t>
            </w:r>
          </w:p>
        </w:tc>
        <w:tc>
          <w:tcPr>
            <w:tcW w:w="999" w:type="dxa"/>
            <w:tcBorders>
              <w:top w:val="nil"/>
              <w:left w:val="nil"/>
              <w:bottom w:val="nil"/>
              <w:right w:val="nil"/>
            </w:tcBorders>
            <w:shd w:val="clear" w:color="auto" w:fill="auto"/>
            <w:noWrap/>
            <w:vAlign w:val="center"/>
            <w:hideMark/>
          </w:tcPr>
          <w:p w14:paraId="7FB9F55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1.00</w:t>
            </w:r>
          </w:p>
        </w:tc>
      </w:tr>
      <w:tr w:rsidR="00A72D5D" w:rsidRPr="00795BC5" w14:paraId="4E134C6C" w14:textId="77777777" w:rsidTr="00614D1A">
        <w:trPr>
          <w:trHeight w:val="284"/>
          <w:jc w:val="center"/>
        </w:trPr>
        <w:tc>
          <w:tcPr>
            <w:tcW w:w="1698" w:type="dxa"/>
            <w:vMerge/>
            <w:tcBorders>
              <w:left w:val="nil"/>
              <w:right w:val="nil"/>
            </w:tcBorders>
            <w:shd w:val="clear" w:color="auto" w:fill="auto"/>
            <w:noWrap/>
            <w:vAlign w:val="center"/>
            <w:hideMark/>
          </w:tcPr>
          <w:p w14:paraId="3A9B119E"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69FFAFAA"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BS3.</w:t>
            </w:r>
            <w:r w:rsidRPr="00795BC5">
              <w:rPr>
                <w:rFonts w:ascii="Arial" w:hAnsi="Arial" w:cs="Arial"/>
                <w:color w:val="000000"/>
                <w:sz w:val="20"/>
                <w:szCs w:val="20"/>
              </w:rPr>
              <w:t xml:space="preserve"> I have the ability to independently use online medical services to provide diagnosis and treatment services for patients</w:t>
            </w:r>
          </w:p>
        </w:tc>
        <w:tc>
          <w:tcPr>
            <w:tcW w:w="999" w:type="dxa"/>
            <w:tcBorders>
              <w:top w:val="nil"/>
              <w:left w:val="nil"/>
              <w:bottom w:val="nil"/>
              <w:right w:val="nil"/>
            </w:tcBorders>
            <w:shd w:val="clear" w:color="auto" w:fill="auto"/>
            <w:noWrap/>
            <w:vAlign w:val="center"/>
            <w:hideMark/>
          </w:tcPr>
          <w:p w14:paraId="110301B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3.38</w:t>
            </w:r>
          </w:p>
        </w:tc>
        <w:tc>
          <w:tcPr>
            <w:tcW w:w="999" w:type="dxa"/>
            <w:tcBorders>
              <w:top w:val="nil"/>
              <w:left w:val="nil"/>
              <w:bottom w:val="nil"/>
              <w:right w:val="nil"/>
            </w:tcBorders>
            <w:shd w:val="clear" w:color="auto" w:fill="auto"/>
            <w:noWrap/>
            <w:vAlign w:val="center"/>
            <w:hideMark/>
          </w:tcPr>
          <w:p w14:paraId="3B65DE7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1.01</w:t>
            </w:r>
          </w:p>
        </w:tc>
      </w:tr>
      <w:tr w:rsidR="00A72D5D" w:rsidRPr="00795BC5" w14:paraId="1600D51F" w14:textId="77777777" w:rsidTr="00614D1A">
        <w:trPr>
          <w:trHeight w:val="538"/>
          <w:jc w:val="center"/>
        </w:trPr>
        <w:tc>
          <w:tcPr>
            <w:tcW w:w="1698" w:type="dxa"/>
            <w:vMerge/>
            <w:tcBorders>
              <w:left w:val="nil"/>
              <w:bottom w:val="nil"/>
              <w:right w:val="nil"/>
            </w:tcBorders>
            <w:shd w:val="clear" w:color="auto" w:fill="auto"/>
            <w:noWrap/>
            <w:vAlign w:val="center"/>
            <w:hideMark/>
          </w:tcPr>
          <w:p w14:paraId="5567ADFD"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058AAC30"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 xml:space="preserve">BS4. </w:t>
            </w:r>
            <w:r w:rsidRPr="00795BC5">
              <w:rPr>
                <w:rFonts w:ascii="Arial" w:hAnsi="Arial" w:cs="Arial"/>
                <w:color w:val="000000"/>
                <w:sz w:val="20"/>
                <w:szCs w:val="20"/>
              </w:rPr>
              <w:t>I have the confidence and ability to solve the difficulties during performing online medical services</w:t>
            </w:r>
          </w:p>
        </w:tc>
        <w:tc>
          <w:tcPr>
            <w:tcW w:w="999" w:type="dxa"/>
            <w:tcBorders>
              <w:top w:val="nil"/>
              <w:left w:val="nil"/>
              <w:bottom w:val="nil"/>
              <w:right w:val="nil"/>
            </w:tcBorders>
            <w:shd w:val="clear" w:color="auto" w:fill="auto"/>
            <w:noWrap/>
            <w:vAlign w:val="center"/>
            <w:hideMark/>
          </w:tcPr>
          <w:p w14:paraId="33FC68C8"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3.25</w:t>
            </w:r>
          </w:p>
        </w:tc>
        <w:tc>
          <w:tcPr>
            <w:tcW w:w="999" w:type="dxa"/>
            <w:tcBorders>
              <w:top w:val="nil"/>
              <w:left w:val="nil"/>
              <w:bottom w:val="nil"/>
              <w:right w:val="nil"/>
            </w:tcBorders>
            <w:shd w:val="clear" w:color="auto" w:fill="auto"/>
            <w:noWrap/>
            <w:vAlign w:val="center"/>
            <w:hideMark/>
          </w:tcPr>
          <w:p w14:paraId="754C951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0.98</w:t>
            </w:r>
          </w:p>
        </w:tc>
      </w:tr>
      <w:tr w:rsidR="00A72D5D" w:rsidRPr="00795BC5" w14:paraId="27C9EE2D" w14:textId="77777777" w:rsidTr="00614D1A">
        <w:trPr>
          <w:trHeight w:val="297"/>
          <w:jc w:val="center"/>
        </w:trPr>
        <w:tc>
          <w:tcPr>
            <w:tcW w:w="1698" w:type="dxa"/>
            <w:vMerge w:val="restart"/>
            <w:tcBorders>
              <w:top w:val="nil"/>
              <w:left w:val="nil"/>
              <w:right w:val="nil"/>
            </w:tcBorders>
            <w:shd w:val="clear" w:color="auto" w:fill="auto"/>
            <w:noWrap/>
            <w:hideMark/>
          </w:tcPr>
          <w:p w14:paraId="38FCD59D" w14:textId="77777777" w:rsidR="00A72D5D" w:rsidRPr="00795BC5" w:rsidRDefault="00A72D5D" w:rsidP="00614D1A">
            <w:pPr>
              <w:jc w:val="center"/>
              <w:rPr>
                <w:rFonts w:ascii="Arial" w:hAnsi="Arial" w:cs="Arial"/>
                <w:b/>
                <w:bCs/>
                <w:color w:val="000000"/>
                <w:sz w:val="20"/>
                <w:szCs w:val="20"/>
              </w:rPr>
            </w:pPr>
            <w:r w:rsidRPr="00795BC5">
              <w:rPr>
                <w:rFonts w:ascii="Arial" w:hAnsi="Arial" w:cs="Arial"/>
                <w:b/>
                <w:bCs/>
                <w:color w:val="000000"/>
                <w:sz w:val="20"/>
                <w:szCs w:val="20"/>
              </w:rPr>
              <w:t>Adoption willingness (AW)</w:t>
            </w:r>
          </w:p>
          <w:p w14:paraId="569BA93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 xml:space="preserve">　</w:t>
            </w:r>
          </w:p>
        </w:tc>
        <w:tc>
          <w:tcPr>
            <w:tcW w:w="7753" w:type="dxa"/>
            <w:tcBorders>
              <w:top w:val="nil"/>
              <w:left w:val="nil"/>
              <w:bottom w:val="nil"/>
              <w:right w:val="nil"/>
            </w:tcBorders>
            <w:shd w:val="clear" w:color="auto" w:fill="auto"/>
            <w:vAlign w:val="center"/>
            <w:hideMark/>
          </w:tcPr>
          <w:p w14:paraId="2CB7CA99"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AW1.</w:t>
            </w:r>
            <w:r w:rsidRPr="00795BC5">
              <w:rPr>
                <w:rFonts w:ascii="Arial" w:hAnsi="Arial" w:cs="Arial"/>
                <w:color w:val="000000"/>
                <w:sz w:val="20"/>
                <w:szCs w:val="20"/>
              </w:rPr>
              <w:t xml:space="preserve"> I will provide online medical services to patients when needed</w:t>
            </w:r>
          </w:p>
        </w:tc>
        <w:tc>
          <w:tcPr>
            <w:tcW w:w="999" w:type="dxa"/>
            <w:tcBorders>
              <w:top w:val="nil"/>
              <w:left w:val="nil"/>
              <w:bottom w:val="nil"/>
              <w:right w:val="nil"/>
            </w:tcBorders>
            <w:shd w:val="clear" w:color="auto" w:fill="auto"/>
            <w:noWrap/>
            <w:vAlign w:val="center"/>
            <w:hideMark/>
          </w:tcPr>
          <w:p w14:paraId="21E40FB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3.55</w:t>
            </w:r>
          </w:p>
        </w:tc>
        <w:tc>
          <w:tcPr>
            <w:tcW w:w="999" w:type="dxa"/>
            <w:tcBorders>
              <w:top w:val="nil"/>
              <w:left w:val="nil"/>
              <w:bottom w:val="nil"/>
              <w:right w:val="nil"/>
            </w:tcBorders>
            <w:shd w:val="clear" w:color="auto" w:fill="auto"/>
            <w:noWrap/>
            <w:vAlign w:val="center"/>
            <w:hideMark/>
          </w:tcPr>
          <w:p w14:paraId="453BF244"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0.94</w:t>
            </w:r>
          </w:p>
        </w:tc>
      </w:tr>
      <w:tr w:rsidR="00A72D5D" w:rsidRPr="00795BC5" w14:paraId="7A6F36A3" w14:textId="77777777" w:rsidTr="00614D1A">
        <w:trPr>
          <w:trHeight w:val="284"/>
          <w:jc w:val="center"/>
        </w:trPr>
        <w:tc>
          <w:tcPr>
            <w:tcW w:w="1698" w:type="dxa"/>
            <w:vMerge/>
            <w:tcBorders>
              <w:left w:val="nil"/>
              <w:right w:val="nil"/>
            </w:tcBorders>
            <w:shd w:val="clear" w:color="auto" w:fill="auto"/>
            <w:noWrap/>
            <w:vAlign w:val="center"/>
            <w:hideMark/>
          </w:tcPr>
          <w:p w14:paraId="08C2F52A"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3A44044E"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 xml:space="preserve">AW2. </w:t>
            </w:r>
            <w:r w:rsidRPr="00795BC5">
              <w:rPr>
                <w:rFonts w:ascii="Arial" w:hAnsi="Arial" w:cs="Arial"/>
                <w:color w:val="000000"/>
                <w:sz w:val="20"/>
                <w:szCs w:val="20"/>
              </w:rPr>
              <w:t>I would recommend others (e.g., peers, patients) to use online health services when needed</w:t>
            </w:r>
          </w:p>
        </w:tc>
        <w:tc>
          <w:tcPr>
            <w:tcW w:w="999" w:type="dxa"/>
            <w:tcBorders>
              <w:top w:val="nil"/>
              <w:left w:val="nil"/>
              <w:bottom w:val="nil"/>
              <w:right w:val="nil"/>
            </w:tcBorders>
            <w:shd w:val="clear" w:color="auto" w:fill="auto"/>
            <w:noWrap/>
            <w:vAlign w:val="center"/>
            <w:hideMark/>
          </w:tcPr>
          <w:p w14:paraId="5E65F914"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3.51</w:t>
            </w:r>
          </w:p>
        </w:tc>
        <w:tc>
          <w:tcPr>
            <w:tcW w:w="999" w:type="dxa"/>
            <w:tcBorders>
              <w:top w:val="nil"/>
              <w:left w:val="nil"/>
              <w:bottom w:val="nil"/>
              <w:right w:val="nil"/>
            </w:tcBorders>
            <w:shd w:val="clear" w:color="auto" w:fill="auto"/>
            <w:noWrap/>
            <w:vAlign w:val="center"/>
            <w:hideMark/>
          </w:tcPr>
          <w:p w14:paraId="09115ED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0.94</w:t>
            </w:r>
          </w:p>
        </w:tc>
      </w:tr>
      <w:tr w:rsidR="00A72D5D" w:rsidRPr="00795BC5" w14:paraId="6D13FB53" w14:textId="77777777" w:rsidTr="00614D1A">
        <w:trPr>
          <w:trHeight w:val="284"/>
          <w:jc w:val="center"/>
        </w:trPr>
        <w:tc>
          <w:tcPr>
            <w:tcW w:w="1698" w:type="dxa"/>
            <w:vMerge/>
            <w:tcBorders>
              <w:left w:val="nil"/>
              <w:right w:val="nil"/>
            </w:tcBorders>
            <w:shd w:val="clear" w:color="auto" w:fill="auto"/>
            <w:noWrap/>
            <w:vAlign w:val="center"/>
            <w:hideMark/>
          </w:tcPr>
          <w:p w14:paraId="17900CB2"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nil"/>
              <w:right w:val="nil"/>
            </w:tcBorders>
            <w:shd w:val="clear" w:color="auto" w:fill="auto"/>
            <w:vAlign w:val="center"/>
            <w:hideMark/>
          </w:tcPr>
          <w:p w14:paraId="0C43B759"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AW3.</w:t>
            </w:r>
            <w:r w:rsidRPr="00795BC5">
              <w:rPr>
                <w:rFonts w:ascii="Arial" w:hAnsi="Arial" w:cs="Arial"/>
                <w:color w:val="000000"/>
                <w:sz w:val="20"/>
                <w:szCs w:val="20"/>
              </w:rPr>
              <w:t xml:space="preserve"> I have a high probability of using online medical services in the future</w:t>
            </w:r>
          </w:p>
        </w:tc>
        <w:tc>
          <w:tcPr>
            <w:tcW w:w="999" w:type="dxa"/>
            <w:tcBorders>
              <w:top w:val="nil"/>
              <w:left w:val="nil"/>
              <w:bottom w:val="nil"/>
              <w:right w:val="nil"/>
            </w:tcBorders>
            <w:shd w:val="clear" w:color="auto" w:fill="auto"/>
            <w:noWrap/>
            <w:vAlign w:val="center"/>
            <w:hideMark/>
          </w:tcPr>
          <w:p w14:paraId="1CDD8B07"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3.59</w:t>
            </w:r>
          </w:p>
        </w:tc>
        <w:tc>
          <w:tcPr>
            <w:tcW w:w="999" w:type="dxa"/>
            <w:tcBorders>
              <w:top w:val="nil"/>
              <w:left w:val="nil"/>
              <w:bottom w:val="nil"/>
              <w:right w:val="nil"/>
            </w:tcBorders>
            <w:shd w:val="clear" w:color="auto" w:fill="auto"/>
            <w:noWrap/>
            <w:vAlign w:val="center"/>
            <w:hideMark/>
          </w:tcPr>
          <w:p w14:paraId="7A2B6022"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0.93</w:t>
            </w:r>
          </w:p>
        </w:tc>
      </w:tr>
      <w:tr w:rsidR="00A72D5D" w:rsidRPr="00795BC5" w14:paraId="7BF95434" w14:textId="77777777" w:rsidTr="00614D1A">
        <w:trPr>
          <w:trHeight w:val="284"/>
          <w:jc w:val="center"/>
        </w:trPr>
        <w:tc>
          <w:tcPr>
            <w:tcW w:w="1698" w:type="dxa"/>
            <w:vMerge/>
            <w:tcBorders>
              <w:left w:val="nil"/>
              <w:bottom w:val="single" w:sz="12" w:space="0" w:color="auto"/>
              <w:right w:val="nil"/>
            </w:tcBorders>
            <w:shd w:val="clear" w:color="auto" w:fill="auto"/>
            <w:noWrap/>
            <w:vAlign w:val="center"/>
            <w:hideMark/>
          </w:tcPr>
          <w:p w14:paraId="329D8C79" w14:textId="77777777" w:rsidR="00A72D5D" w:rsidRPr="00795BC5" w:rsidRDefault="00A72D5D" w:rsidP="00614D1A">
            <w:pPr>
              <w:jc w:val="center"/>
              <w:rPr>
                <w:rFonts w:ascii="Arial" w:hAnsi="Arial" w:cs="Arial"/>
                <w:color w:val="000000"/>
                <w:sz w:val="20"/>
                <w:szCs w:val="20"/>
              </w:rPr>
            </w:pPr>
          </w:p>
        </w:tc>
        <w:tc>
          <w:tcPr>
            <w:tcW w:w="7753" w:type="dxa"/>
            <w:tcBorders>
              <w:top w:val="nil"/>
              <w:left w:val="nil"/>
              <w:bottom w:val="single" w:sz="12" w:space="0" w:color="auto"/>
              <w:right w:val="nil"/>
            </w:tcBorders>
            <w:shd w:val="clear" w:color="auto" w:fill="auto"/>
            <w:vAlign w:val="center"/>
            <w:hideMark/>
          </w:tcPr>
          <w:p w14:paraId="6122D865" w14:textId="77777777" w:rsidR="00A72D5D" w:rsidRPr="00795BC5" w:rsidRDefault="00A72D5D" w:rsidP="00614D1A">
            <w:pPr>
              <w:rPr>
                <w:rFonts w:ascii="Arial" w:hAnsi="Arial" w:cs="Arial"/>
                <w:color w:val="000000"/>
                <w:sz w:val="20"/>
                <w:szCs w:val="20"/>
              </w:rPr>
            </w:pPr>
            <w:r w:rsidRPr="00795BC5">
              <w:rPr>
                <w:rFonts w:ascii="Arial" w:hAnsi="Arial" w:cs="Arial"/>
                <w:b/>
                <w:bCs/>
                <w:color w:val="000000"/>
                <w:sz w:val="20"/>
                <w:szCs w:val="20"/>
              </w:rPr>
              <w:t xml:space="preserve">AW4. </w:t>
            </w:r>
            <w:r w:rsidRPr="00795BC5">
              <w:rPr>
                <w:rFonts w:ascii="Arial" w:hAnsi="Arial" w:cs="Arial"/>
                <w:color w:val="000000"/>
                <w:sz w:val="20"/>
                <w:szCs w:val="20"/>
              </w:rPr>
              <w:t>I think online health services are an indispensable part of my work</w:t>
            </w:r>
          </w:p>
        </w:tc>
        <w:tc>
          <w:tcPr>
            <w:tcW w:w="999" w:type="dxa"/>
            <w:tcBorders>
              <w:top w:val="nil"/>
              <w:left w:val="nil"/>
              <w:bottom w:val="single" w:sz="12" w:space="0" w:color="auto"/>
              <w:right w:val="nil"/>
            </w:tcBorders>
            <w:shd w:val="clear" w:color="auto" w:fill="auto"/>
            <w:noWrap/>
            <w:vAlign w:val="center"/>
            <w:hideMark/>
          </w:tcPr>
          <w:p w14:paraId="10D47DC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3.17</w:t>
            </w:r>
          </w:p>
        </w:tc>
        <w:tc>
          <w:tcPr>
            <w:tcW w:w="999" w:type="dxa"/>
            <w:tcBorders>
              <w:top w:val="nil"/>
              <w:left w:val="nil"/>
              <w:bottom w:val="single" w:sz="12" w:space="0" w:color="auto"/>
              <w:right w:val="nil"/>
            </w:tcBorders>
            <w:shd w:val="clear" w:color="auto" w:fill="auto"/>
            <w:noWrap/>
            <w:vAlign w:val="center"/>
            <w:hideMark/>
          </w:tcPr>
          <w:p w14:paraId="42E8E72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1.00 </w:t>
            </w:r>
          </w:p>
        </w:tc>
      </w:tr>
    </w:tbl>
    <w:p w14:paraId="2498D93E" w14:textId="2AFB3E98" w:rsidR="00A72D5D" w:rsidRPr="00795BC5" w:rsidRDefault="00D405E9" w:rsidP="00D405E9">
      <w:pPr>
        <w:pStyle w:val="a5"/>
        <w:kinsoku w:val="0"/>
        <w:overflowPunct w:val="0"/>
        <w:ind w:left="0" w:firstLineChars="100" w:firstLine="201"/>
        <w:jc w:val="both"/>
        <w:rPr>
          <w:rFonts w:ascii="Arial" w:hAnsi="Arial" w:cs="Arial"/>
          <w:sz w:val="20"/>
          <w:szCs w:val="20"/>
        </w:rPr>
      </w:pPr>
      <w:r w:rsidRPr="00795BC5">
        <w:rPr>
          <w:rFonts w:ascii="Arial" w:hAnsi="Arial" w:cs="Arial"/>
          <w:b/>
          <w:sz w:val="20"/>
          <w:szCs w:val="20"/>
        </w:rPr>
        <w:t>Note.</w:t>
      </w:r>
      <w:r w:rsidRPr="00795BC5">
        <w:rPr>
          <w:rFonts w:ascii="Arial" w:hAnsi="Arial" w:cs="Arial"/>
          <w:sz w:val="20"/>
          <w:szCs w:val="20"/>
        </w:rPr>
        <w:t xml:space="preserve"> </w:t>
      </w:r>
      <w:proofErr w:type="spellStart"/>
      <w:r w:rsidRPr="00795BC5">
        <w:rPr>
          <w:rFonts w:ascii="Arial" w:hAnsi="Arial" w:cs="Arial"/>
          <w:sz w:val="20"/>
          <w:szCs w:val="20"/>
          <w:vertAlign w:val="superscript"/>
        </w:rPr>
        <w:t>a</w:t>
      </w:r>
      <w:proofErr w:type="spellEnd"/>
      <w:r w:rsidRPr="00795BC5">
        <w:rPr>
          <w:rFonts w:ascii="Arial" w:hAnsi="Arial" w:cs="Arial"/>
          <w:sz w:val="20"/>
          <w:szCs w:val="20"/>
        </w:rPr>
        <w:t xml:space="preserve"> In the “Information” construct, participants need to choose an answer for each item, with answer options of “Absolutely unknown”, “Unknown”, “A little known”, “Mostly known”, “Absolutely known”. For the items of the remaining constructs, the answer options are “Absolutely disagree”, “Disagree”, “A little agree”, “Mostly agree”, and “Absolutely agree”. </w:t>
      </w:r>
      <w:proofErr w:type="gramStart"/>
      <w:r w:rsidRPr="00795BC5">
        <w:rPr>
          <w:rFonts w:ascii="Arial" w:hAnsi="Arial" w:cs="Arial"/>
          <w:sz w:val="20"/>
          <w:szCs w:val="20"/>
          <w:vertAlign w:val="superscript"/>
        </w:rPr>
        <w:t>b</w:t>
      </w:r>
      <w:proofErr w:type="gramEnd"/>
      <w:r w:rsidRPr="00795BC5">
        <w:rPr>
          <w:rFonts w:ascii="Arial" w:hAnsi="Arial" w:cs="Arial"/>
          <w:sz w:val="20"/>
          <w:szCs w:val="20"/>
          <w:vertAlign w:val="superscript"/>
        </w:rPr>
        <w:t xml:space="preserve"> </w:t>
      </w:r>
      <w:r w:rsidR="007A3E68" w:rsidRPr="00795BC5">
        <w:rPr>
          <w:rFonts w:ascii="Arial" w:hAnsi="Arial" w:cs="Arial"/>
          <w:sz w:val="20"/>
          <w:szCs w:val="20"/>
        </w:rPr>
        <w:t>The a</w:t>
      </w:r>
      <w:r w:rsidRPr="00795BC5">
        <w:rPr>
          <w:rFonts w:ascii="Arial" w:hAnsi="Arial" w:cs="Arial"/>
          <w:sz w:val="20"/>
          <w:szCs w:val="20"/>
        </w:rPr>
        <w:t xml:space="preserve">nswers were scored with the </w:t>
      </w:r>
      <w:r w:rsidRPr="00795BC5">
        <w:rPr>
          <w:rFonts w:ascii="Arial" w:hAnsi="Arial" w:cs="Arial"/>
          <w:color w:val="000000"/>
          <w:sz w:val="20"/>
          <w:szCs w:val="20"/>
          <w:shd w:val="clear" w:color="auto" w:fill="FFFFFF"/>
        </w:rPr>
        <w:t>Likert’s scale.</w:t>
      </w:r>
      <w:r w:rsidRPr="00795BC5">
        <w:rPr>
          <w:rFonts w:ascii="Arial" w:hAnsi="Arial" w:cs="Arial"/>
          <w:sz w:val="20"/>
          <w:szCs w:val="20"/>
        </w:rPr>
        <w:t xml:space="preserve"> The score range of each item </w:t>
      </w:r>
      <w:r w:rsidR="007A3E68" w:rsidRPr="00795BC5">
        <w:rPr>
          <w:rFonts w:ascii="Arial" w:hAnsi="Arial" w:cs="Arial"/>
          <w:sz w:val="20"/>
          <w:szCs w:val="20"/>
        </w:rPr>
        <w:t>was</w:t>
      </w:r>
      <w:r w:rsidRPr="00795BC5">
        <w:rPr>
          <w:rFonts w:ascii="Arial" w:hAnsi="Arial" w:cs="Arial"/>
          <w:sz w:val="20"/>
          <w:szCs w:val="20"/>
        </w:rPr>
        <w:t xml:space="preserve"> 1 to 5.</w:t>
      </w:r>
    </w:p>
    <w:p w14:paraId="16D2D8C6" w14:textId="77777777" w:rsidR="00A72D5D" w:rsidRPr="00795BC5" w:rsidRDefault="00A72D5D" w:rsidP="00A72D5D">
      <w:pPr>
        <w:pStyle w:val="a5"/>
        <w:kinsoku w:val="0"/>
        <w:overflowPunct w:val="0"/>
        <w:ind w:firstLineChars="100" w:firstLine="200"/>
        <w:jc w:val="both"/>
        <w:rPr>
          <w:rFonts w:ascii="Arial" w:hAnsi="Arial" w:cs="Arial"/>
          <w:sz w:val="20"/>
          <w:szCs w:val="20"/>
        </w:rPr>
      </w:pPr>
    </w:p>
    <w:p w14:paraId="02424BAD" w14:textId="77777777" w:rsidR="00A72D5D" w:rsidRPr="00795BC5" w:rsidRDefault="00A72D5D" w:rsidP="00A72D5D">
      <w:pPr>
        <w:pStyle w:val="a5"/>
        <w:kinsoku w:val="0"/>
        <w:overflowPunct w:val="0"/>
        <w:ind w:firstLineChars="100" w:firstLine="200"/>
        <w:jc w:val="both"/>
        <w:rPr>
          <w:rFonts w:ascii="Arial" w:hAnsi="Arial" w:cs="Arial"/>
          <w:sz w:val="20"/>
          <w:szCs w:val="20"/>
        </w:rPr>
      </w:pPr>
    </w:p>
    <w:p w14:paraId="60021D6E"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4C2FECBC"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6599D817"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5A03C47E"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5D960351"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5F0A29B1"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23EE6164"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0B1AF6FF"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24825AEC"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5915C6B2" w14:textId="77777777" w:rsidR="00795BC5" w:rsidRPr="00795BC5" w:rsidRDefault="00795BC5" w:rsidP="00A72D5D">
      <w:pPr>
        <w:pStyle w:val="a5"/>
        <w:kinsoku w:val="0"/>
        <w:overflowPunct w:val="0"/>
        <w:ind w:firstLineChars="100" w:firstLine="200"/>
        <w:jc w:val="both"/>
        <w:rPr>
          <w:rFonts w:ascii="Arial" w:hAnsi="Arial" w:cs="Arial"/>
          <w:sz w:val="20"/>
          <w:szCs w:val="20"/>
        </w:rPr>
      </w:pPr>
    </w:p>
    <w:p w14:paraId="33747182" w14:textId="77777777" w:rsidR="00795BC5" w:rsidRPr="00795BC5" w:rsidRDefault="00795BC5" w:rsidP="00A72D5D">
      <w:pPr>
        <w:pStyle w:val="a5"/>
        <w:kinsoku w:val="0"/>
        <w:overflowPunct w:val="0"/>
        <w:ind w:firstLineChars="100" w:firstLine="200"/>
        <w:jc w:val="both"/>
        <w:rPr>
          <w:rFonts w:ascii="Arial" w:hAnsi="Arial" w:cs="Arial"/>
          <w:sz w:val="20"/>
          <w:szCs w:val="20"/>
        </w:rPr>
      </w:pPr>
    </w:p>
    <w:p w14:paraId="37E6D1BF"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2D096734" w14:textId="77777777" w:rsidR="0028456F" w:rsidRPr="00795BC5" w:rsidRDefault="0028456F" w:rsidP="00A72D5D">
      <w:pPr>
        <w:pStyle w:val="a5"/>
        <w:kinsoku w:val="0"/>
        <w:overflowPunct w:val="0"/>
        <w:ind w:firstLineChars="100" w:firstLine="200"/>
        <w:jc w:val="both"/>
        <w:rPr>
          <w:rFonts w:ascii="Arial" w:hAnsi="Arial" w:cs="Arial"/>
          <w:sz w:val="20"/>
          <w:szCs w:val="20"/>
        </w:rPr>
      </w:pPr>
    </w:p>
    <w:p w14:paraId="1CF1A431" w14:textId="77777777" w:rsidR="00A72D5D" w:rsidRPr="00795BC5" w:rsidRDefault="00A72D5D" w:rsidP="00A72D5D">
      <w:pPr>
        <w:jc w:val="center"/>
        <w:rPr>
          <w:rFonts w:ascii="Arial" w:eastAsia="宋体" w:hAnsi="Arial" w:cs="Arial"/>
          <w:b/>
          <w:bCs/>
          <w:sz w:val="20"/>
          <w:szCs w:val="20"/>
        </w:rPr>
      </w:pPr>
      <w:r w:rsidRPr="00795BC5">
        <w:rPr>
          <w:rFonts w:ascii="Arial" w:eastAsia="宋体" w:hAnsi="Arial" w:cs="Arial"/>
          <w:b/>
          <w:bCs/>
          <w:sz w:val="20"/>
          <w:szCs w:val="20"/>
        </w:rPr>
        <w:lastRenderedPageBreak/>
        <w:t>Table S2 Confirmatory factor analysis for measurement model of IMB constructs</w:t>
      </w:r>
    </w:p>
    <w:tbl>
      <w:tblPr>
        <w:tblW w:w="10292" w:type="dxa"/>
        <w:jc w:val="center"/>
        <w:tblLook w:val="04A0" w:firstRow="1" w:lastRow="0" w:firstColumn="1" w:lastColumn="0" w:noHBand="0" w:noVBand="1"/>
      </w:tblPr>
      <w:tblGrid>
        <w:gridCol w:w="660"/>
        <w:gridCol w:w="926"/>
        <w:gridCol w:w="943"/>
        <w:gridCol w:w="889"/>
        <w:gridCol w:w="1087"/>
        <w:gridCol w:w="610"/>
        <w:gridCol w:w="1467"/>
        <w:gridCol w:w="1140"/>
        <w:gridCol w:w="1246"/>
        <w:gridCol w:w="1324"/>
      </w:tblGrid>
      <w:tr w:rsidR="00A72D5D" w:rsidRPr="00795BC5" w14:paraId="03D8334B" w14:textId="77777777" w:rsidTr="00614D1A">
        <w:trPr>
          <w:trHeight w:val="333"/>
          <w:jc w:val="center"/>
        </w:trPr>
        <w:tc>
          <w:tcPr>
            <w:tcW w:w="1586" w:type="dxa"/>
            <w:gridSpan w:val="2"/>
            <w:vMerge w:val="restart"/>
            <w:tcBorders>
              <w:top w:val="single" w:sz="12" w:space="0" w:color="auto"/>
              <w:left w:val="nil"/>
              <w:bottom w:val="single" w:sz="8" w:space="0" w:color="000000"/>
              <w:right w:val="nil"/>
            </w:tcBorders>
            <w:shd w:val="clear" w:color="auto" w:fill="auto"/>
            <w:noWrap/>
            <w:vAlign w:val="center"/>
            <w:hideMark/>
          </w:tcPr>
          <w:p w14:paraId="7D34BC4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Items</w:t>
            </w:r>
          </w:p>
        </w:tc>
        <w:tc>
          <w:tcPr>
            <w:tcW w:w="3529" w:type="dxa"/>
            <w:gridSpan w:val="4"/>
            <w:tcBorders>
              <w:top w:val="single" w:sz="12" w:space="0" w:color="auto"/>
              <w:left w:val="nil"/>
              <w:bottom w:val="single" w:sz="8" w:space="0" w:color="auto"/>
              <w:right w:val="nil"/>
            </w:tcBorders>
            <w:shd w:val="clear" w:color="auto" w:fill="auto"/>
            <w:noWrap/>
            <w:vAlign w:val="center"/>
            <w:hideMark/>
          </w:tcPr>
          <w:p w14:paraId="6B27A66A"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Parameter significance estimation</w:t>
            </w:r>
          </w:p>
        </w:tc>
        <w:tc>
          <w:tcPr>
            <w:tcW w:w="1467" w:type="dxa"/>
            <w:tcBorders>
              <w:top w:val="single" w:sz="12" w:space="0" w:color="auto"/>
              <w:left w:val="nil"/>
              <w:bottom w:val="nil"/>
              <w:right w:val="nil"/>
            </w:tcBorders>
            <w:shd w:val="clear" w:color="auto" w:fill="auto"/>
            <w:noWrap/>
            <w:vAlign w:val="center"/>
            <w:hideMark/>
          </w:tcPr>
          <w:p w14:paraId="6B281A6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Factor loading</w:t>
            </w:r>
          </w:p>
        </w:tc>
        <w:tc>
          <w:tcPr>
            <w:tcW w:w="1140" w:type="dxa"/>
            <w:tcBorders>
              <w:top w:val="single" w:sz="12" w:space="0" w:color="auto"/>
              <w:left w:val="nil"/>
              <w:bottom w:val="nil"/>
              <w:right w:val="nil"/>
            </w:tcBorders>
            <w:shd w:val="clear" w:color="auto" w:fill="auto"/>
            <w:noWrap/>
            <w:vAlign w:val="center"/>
            <w:hideMark/>
          </w:tcPr>
          <w:p w14:paraId="7C88EE66"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Item reliability</w:t>
            </w:r>
          </w:p>
        </w:tc>
        <w:tc>
          <w:tcPr>
            <w:tcW w:w="1246" w:type="dxa"/>
            <w:tcBorders>
              <w:top w:val="single" w:sz="12" w:space="0" w:color="auto"/>
              <w:left w:val="nil"/>
              <w:bottom w:val="nil"/>
              <w:right w:val="nil"/>
            </w:tcBorders>
            <w:shd w:val="clear" w:color="auto" w:fill="auto"/>
            <w:noWrap/>
            <w:vAlign w:val="center"/>
            <w:hideMark/>
          </w:tcPr>
          <w:p w14:paraId="2C2EC64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Composite reliability</w:t>
            </w:r>
          </w:p>
        </w:tc>
        <w:tc>
          <w:tcPr>
            <w:tcW w:w="1324" w:type="dxa"/>
            <w:tcBorders>
              <w:top w:val="single" w:sz="12" w:space="0" w:color="auto"/>
              <w:left w:val="nil"/>
              <w:bottom w:val="nil"/>
              <w:right w:val="nil"/>
            </w:tcBorders>
            <w:shd w:val="clear" w:color="auto" w:fill="auto"/>
            <w:noWrap/>
            <w:vAlign w:val="center"/>
            <w:hideMark/>
          </w:tcPr>
          <w:p w14:paraId="197A4C92"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Convergent validity</w:t>
            </w:r>
          </w:p>
        </w:tc>
      </w:tr>
      <w:tr w:rsidR="00A72D5D" w:rsidRPr="00795BC5" w14:paraId="7B285A33" w14:textId="77777777" w:rsidTr="00614D1A">
        <w:trPr>
          <w:trHeight w:val="333"/>
          <w:jc w:val="center"/>
        </w:trPr>
        <w:tc>
          <w:tcPr>
            <w:tcW w:w="1586" w:type="dxa"/>
            <w:gridSpan w:val="2"/>
            <w:vMerge/>
            <w:tcBorders>
              <w:top w:val="single" w:sz="8" w:space="0" w:color="auto"/>
              <w:left w:val="nil"/>
              <w:bottom w:val="single" w:sz="12" w:space="0" w:color="auto"/>
              <w:right w:val="nil"/>
            </w:tcBorders>
            <w:vAlign w:val="center"/>
            <w:hideMark/>
          </w:tcPr>
          <w:p w14:paraId="183464D8" w14:textId="77777777" w:rsidR="00A72D5D" w:rsidRPr="00795BC5" w:rsidRDefault="00A72D5D" w:rsidP="00614D1A">
            <w:pPr>
              <w:rPr>
                <w:rFonts w:ascii="Arial" w:hAnsi="Arial" w:cs="Arial"/>
                <w:color w:val="000000"/>
                <w:sz w:val="20"/>
                <w:szCs w:val="20"/>
              </w:rPr>
            </w:pPr>
          </w:p>
        </w:tc>
        <w:tc>
          <w:tcPr>
            <w:tcW w:w="943" w:type="dxa"/>
            <w:tcBorders>
              <w:top w:val="nil"/>
              <w:left w:val="nil"/>
              <w:bottom w:val="single" w:sz="12" w:space="0" w:color="auto"/>
              <w:right w:val="nil"/>
            </w:tcBorders>
            <w:shd w:val="clear" w:color="auto" w:fill="auto"/>
            <w:noWrap/>
            <w:vAlign w:val="center"/>
            <w:hideMark/>
          </w:tcPr>
          <w:p w14:paraId="2D0D6678" w14:textId="77777777" w:rsidR="00A72D5D" w:rsidRPr="00795BC5" w:rsidRDefault="00A72D5D" w:rsidP="00614D1A">
            <w:pPr>
              <w:jc w:val="center"/>
              <w:rPr>
                <w:rFonts w:ascii="Arial" w:hAnsi="Arial" w:cs="Arial"/>
                <w:color w:val="000000"/>
                <w:sz w:val="20"/>
                <w:szCs w:val="20"/>
              </w:rPr>
            </w:pPr>
            <w:proofErr w:type="spellStart"/>
            <w:r w:rsidRPr="00795BC5">
              <w:rPr>
                <w:rFonts w:ascii="Arial" w:hAnsi="Arial" w:cs="Arial"/>
                <w:color w:val="000000"/>
                <w:sz w:val="20"/>
                <w:szCs w:val="20"/>
              </w:rPr>
              <w:t>Unstd</w:t>
            </w:r>
            <w:proofErr w:type="spellEnd"/>
          </w:p>
        </w:tc>
        <w:tc>
          <w:tcPr>
            <w:tcW w:w="889" w:type="dxa"/>
            <w:tcBorders>
              <w:top w:val="nil"/>
              <w:left w:val="nil"/>
              <w:bottom w:val="single" w:sz="12" w:space="0" w:color="auto"/>
              <w:right w:val="nil"/>
            </w:tcBorders>
            <w:shd w:val="clear" w:color="auto" w:fill="auto"/>
            <w:noWrap/>
            <w:vAlign w:val="center"/>
            <w:hideMark/>
          </w:tcPr>
          <w:p w14:paraId="7620E5A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S.E.</w:t>
            </w:r>
          </w:p>
        </w:tc>
        <w:tc>
          <w:tcPr>
            <w:tcW w:w="1087" w:type="dxa"/>
            <w:tcBorders>
              <w:top w:val="nil"/>
              <w:left w:val="nil"/>
              <w:bottom w:val="single" w:sz="12" w:space="0" w:color="auto"/>
              <w:right w:val="nil"/>
            </w:tcBorders>
            <w:shd w:val="clear" w:color="auto" w:fill="auto"/>
            <w:noWrap/>
            <w:vAlign w:val="center"/>
            <w:hideMark/>
          </w:tcPr>
          <w:p w14:paraId="6718271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t-</w:t>
            </w:r>
            <w:proofErr w:type="spellStart"/>
            <w:r w:rsidRPr="00795BC5">
              <w:rPr>
                <w:rFonts w:ascii="Arial" w:hAnsi="Arial" w:cs="Arial"/>
                <w:color w:val="000000"/>
                <w:sz w:val="20"/>
                <w:szCs w:val="20"/>
              </w:rPr>
              <w:t>palue</w:t>
            </w:r>
            <w:proofErr w:type="spellEnd"/>
          </w:p>
        </w:tc>
        <w:tc>
          <w:tcPr>
            <w:tcW w:w="608" w:type="dxa"/>
            <w:tcBorders>
              <w:top w:val="nil"/>
              <w:left w:val="nil"/>
              <w:bottom w:val="single" w:sz="12" w:space="0" w:color="auto"/>
              <w:right w:val="nil"/>
            </w:tcBorders>
            <w:shd w:val="clear" w:color="auto" w:fill="auto"/>
            <w:noWrap/>
            <w:vAlign w:val="center"/>
            <w:hideMark/>
          </w:tcPr>
          <w:p w14:paraId="24A17AC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P</w:t>
            </w:r>
          </w:p>
        </w:tc>
        <w:tc>
          <w:tcPr>
            <w:tcW w:w="1467" w:type="dxa"/>
            <w:tcBorders>
              <w:top w:val="single" w:sz="8" w:space="0" w:color="auto"/>
              <w:left w:val="nil"/>
              <w:bottom w:val="single" w:sz="12" w:space="0" w:color="auto"/>
              <w:right w:val="nil"/>
            </w:tcBorders>
            <w:shd w:val="clear" w:color="auto" w:fill="auto"/>
            <w:noWrap/>
            <w:vAlign w:val="center"/>
            <w:hideMark/>
          </w:tcPr>
          <w:p w14:paraId="61EECAD9" w14:textId="77777777" w:rsidR="00A72D5D" w:rsidRPr="00795BC5" w:rsidRDefault="00A72D5D" w:rsidP="00614D1A">
            <w:pPr>
              <w:jc w:val="center"/>
              <w:rPr>
                <w:rFonts w:ascii="Arial" w:hAnsi="Arial" w:cs="Arial"/>
                <w:color w:val="000000"/>
                <w:sz w:val="20"/>
                <w:szCs w:val="20"/>
              </w:rPr>
            </w:pPr>
            <w:proofErr w:type="spellStart"/>
            <w:r w:rsidRPr="00795BC5">
              <w:rPr>
                <w:rFonts w:ascii="Arial" w:hAnsi="Arial" w:cs="Arial"/>
                <w:color w:val="000000"/>
                <w:sz w:val="20"/>
                <w:szCs w:val="20"/>
              </w:rPr>
              <w:t>Std</w:t>
            </w:r>
            <w:proofErr w:type="spellEnd"/>
          </w:p>
        </w:tc>
        <w:tc>
          <w:tcPr>
            <w:tcW w:w="1140" w:type="dxa"/>
            <w:tcBorders>
              <w:top w:val="single" w:sz="8" w:space="0" w:color="auto"/>
              <w:left w:val="nil"/>
              <w:bottom w:val="single" w:sz="12" w:space="0" w:color="auto"/>
              <w:right w:val="nil"/>
            </w:tcBorders>
            <w:shd w:val="clear" w:color="auto" w:fill="auto"/>
            <w:noWrap/>
            <w:vAlign w:val="center"/>
            <w:hideMark/>
          </w:tcPr>
          <w:p w14:paraId="20E8E264"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SMC</w:t>
            </w:r>
          </w:p>
        </w:tc>
        <w:tc>
          <w:tcPr>
            <w:tcW w:w="1246" w:type="dxa"/>
            <w:tcBorders>
              <w:top w:val="single" w:sz="8" w:space="0" w:color="auto"/>
              <w:left w:val="nil"/>
              <w:bottom w:val="single" w:sz="12" w:space="0" w:color="auto"/>
              <w:right w:val="nil"/>
            </w:tcBorders>
            <w:shd w:val="clear" w:color="auto" w:fill="auto"/>
            <w:noWrap/>
            <w:vAlign w:val="center"/>
            <w:hideMark/>
          </w:tcPr>
          <w:p w14:paraId="2141DDF6"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CR</w:t>
            </w:r>
          </w:p>
        </w:tc>
        <w:tc>
          <w:tcPr>
            <w:tcW w:w="1324" w:type="dxa"/>
            <w:tcBorders>
              <w:top w:val="single" w:sz="8" w:space="0" w:color="auto"/>
              <w:left w:val="nil"/>
              <w:bottom w:val="single" w:sz="12" w:space="0" w:color="auto"/>
              <w:right w:val="nil"/>
            </w:tcBorders>
            <w:shd w:val="clear" w:color="auto" w:fill="auto"/>
            <w:noWrap/>
            <w:vAlign w:val="center"/>
            <w:hideMark/>
          </w:tcPr>
          <w:p w14:paraId="76ECF2B7"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AVE</w:t>
            </w:r>
          </w:p>
        </w:tc>
      </w:tr>
      <w:tr w:rsidR="00A72D5D" w:rsidRPr="00795BC5" w14:paraId="43F1940B" w14:textId="77777777" w:rsidTr="00614D1A">
        <w:trPr>
          <w:trHeight w:val="318"/>
          <w:jc w:val="center"/>
        </w:trPr>
        <w:tc>
          <w:tcPr>
            <w:tcW w:w="660" w:type="dxa"/>
            <w:tcBorders>
              <w:top w:val="single" w:sz="12" w:space="0" w:color="auto"/>
              <w:left w:val="nil"/>
              <w:bottom w:val="nil"/>
              <w:right w:val="nil"/>
            </w:tcBorders>
            <w:shd w:val="clear" w:color="auto" w:fill="auto"/>
            <w:noWrap/>
            <w:vAlign w:val="center"/>
            <w:hideMark/>
          </w:tcPr>
          <w:p w14:paraId="5619635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In</w:t>
            </w:r>
          </w:p>
        </w:tc>
        <w:tc>
          <w:tcPr>
            <w:tcW w:w="925" w:type="dxa"/>
            <w:tcBorders>
              <w:top w:val="single" w:sz="12" w:space="0" w:color="auto"/>
              <w:left w:val="nil"/>
              <w:bottom w:val="nil"/>
              <w:right w:val="nil"/>
            </w:tcBorders>
            <w:shd w:val="clear" w:color="auto" w:fill="auto"/>
            <w:noWrap/>
            <w:vAlign w:val="center"/>
            <w:hideMark/>
          </w:tcPr>
          <w:p w14:paraId="2703FFF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In1</w:t>
            </w:r>
          </w:p>
        </w:tc>
        <w:tc>
          <w:tcPr>
            <w:tcW w:w="943" w:type="dxa"/>
            <w:tcBorders>
              <w:top w:val="single" w:sz="12" w:space="0" w:color="auto"/>
              <w:left w:val="nil"/>
              <w:bottom w:val="nil"/>
              <w:right w:val="nil"/>
            </w:tcBorders>
            <w:shd w:val="clear" w:color="auto" w:fill="auto"/>
            <w:noWrap/>
            <w:vAlign w:val="center"/>
            <w:hideMark/>
          </w:tcPr>
          <w:p w14:paraId="5F7F123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1.000</w:t>
            </w:r>
          </w:p>
        </w:tc>
        <w:tc>
          <w:tcPr>
            <w:tcW w:w="889" w:type="dxa"/>
            <w:tcBorders>
              <w:top w:val="single" w:sz="12" w:space="0" w:color="auto"/>
              <w:left w:val="nil"/>
              <w:bottom w:val="nil"/>
              <w:right w:val="nil"/>
            </w:tcBorders>
            <w:shd w:val="clear" w:color="auto" w:fill="auto"/>
            <w:noWrap/>
            <w:vAlign w:val="center"/>
            <w:hideMark/>
          </w:tcPr>
          <w:p w14:paraId="28EA1136" w14:textId="77777777" w:rsidR="00A72D5D" w:rsidRPr="00795BC5" w:rsidRDefault="00A72D5D" w:rsidP="00614D1A">
            <w:pPr>
              <w:jc w:val="center"/>
              <w:rPr>
                <w:rFonts w:ascii="Arial" w:hAnsi="Arial" w:cs="Arial"/>
                <w:color w:val="000000"/>
                <w:sz w:val="20"/>
                <w:szCs w:val="20"/>
              </w:rPr>
            </w:pPr>
          </w:p>
        </w:tc>
        <w:tc>
          <w:tcPr>
            <w:tcW w:w="1087" w:type="dxa"/>
            <w:tcBorders>
              <w:top w:val="single" w:sz="12" w:space="0" w:color="auto"/>
              <w:left w:val="nil"/>
              <w:bottom w:val="nil"/>
              <w:right w:val="nil"/>
            </w:tcBorders>
            <w:shd w:val="clear" w:color="auto" w:fill="auto"/>
            <w:noWrap/>
            <w:vAlign w:val="center"/>
            <w:hideMark/>
          </w:tcPr>
          <w:p w14:paraId="36A30090" w14:textId="77777777" w:rsidR="00A72D5D" w:rsidRPr="00795BC5" w:rsidRDefault="00A72D5D" w:rsidP="00614D1A">
            <w:pPr>
              <w:jc w:val="center"/>
              <w:rPr>
                <w:rFonts w:ascii="Arial" w:eastAsia="Times New Roman" w:hAnsi="Arial" w:cs="Arial"/>
                <w:sz w:val="20"/>
                <w:szCs w:val="20"/>
              </w:rPr>
            </w:pPr>
          </w:p>
        </w:tc>
        <w:tc>
          <w:tcPr>
            <w:tcW w:w="608" w:type="dxa"/>
            <w:tcBorders>
              <w:top w:val="single" w:sz="12" w:space="0" w:color="auto"/>
              <w:left w:val="nil"/>
              <w:bottom w:val="nil"/>
              <w:right w:val="nil"/>
            </w:tcBorders>
            <w:shd w:val="clear" w:color="auto" w:fill="auto"/>
            <w:noWrap/>
            <w:vAlign w:val="center"/>
            <w:hideMark/>
          </w:tcPr>
          <w:p w14:paraId="265953C7" w14:textId="77777777" w:rsidR="00A72D5D" w:rsidRPr="00795BC5" w:rsidRDefault="00A72D5D" w:rsidP="00614D1A">
            <w:pPr>
              <w:jc w:val="center"/>
              <w:rPr>
                <w:rFonts w:ascii="Arial" w:eastAsia="Times New Roman" w:hAnsi="Arial" w:cs="Arial"/>
                <w:sz w:val="20"/>
                <w:szCs w:val="20"/>
              </w:rPr>
            </w:pPr>
          </w:p>
        </w:tc>
        <w:tc>
          <w:tcPr>
            <w:tcW w:w="1467" w:type="dxa"/>
            <w:tcBorders>
              <w:top w:val="single" w:sz="12" w:space="0" w:color="auto"/>
              <w:left w:val="nil"/>
              <w:bottom w:val="nil"/>
              <w:right w:val="nil"/>
            </w:tcBorders>
            <w:shd w:val="clear" w:color="auto" w:fill="auto"/>
            <w:noWrap/>
            <w:vAlign w:val="center"/>
            <w:hideMark/>
          </w:tcPr>
          <w:p w14:paraId="4BEFCD5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0.678</w:t>
            </w:r>
          </w:p>
        </w:tc>
        <w:tc>
          <w:tcPr>
            <w:tcW w:w="1140" w:type="dxa"/>
            <w:tcBorders>
              <w:top w:val="single" w:sz="12" w:space="0" w:color="auto"/>
              <w:left w:val="nil"/>
              <w:bottom w:val="nil"/>
              <w:right w:val="nil"/>
            </w:tcBorders>
            <w:shd w:val="clear" w:color="auto" w:fill="auto"/>
            <w:noWrap/>
            <w:vAlign w:val="center"/>
            <w:hideMark/>
          </w:tcPr>
          <w:p w14:paraId="49A63AF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0.460</w:t>
            </w:r>
          </w:p>
        </w:tc>
        <w:tc>
          <w:tcPr>
            <w:tcW w:w="1246" w:type="dxa"/>
            <w:tcBorders>
              <w:top w:val="single" w:sz="12" w:space="0" w:color="auto"/>
              <w:left w:val="nil"/>
              <w:bottom w:val="nil"/>
              <w:right w:val="nil"/>
            </w:tcBorders>
            <w:shd w:val="clear" w:color="auto" w:fill="auto"/>
            <w:noWrap/>
            <w:vAlign w:val="center"/>
            <w:hideMark/>
          </w:tcPr>
          <w:p w14:paraId="093192F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0.805</w:t>
            </w:r>
          </w:p>
        </w:tc>
        <w:tc>
          <w:tcPr>
            <w:tcW w:w="1324" w:type="dxa"/>
            <w:tcBorders>
              <w:top w:val="single" w:sz="12" w:space="0" w:color="auto"/>
              <w:left w:val="nil"/>
              <w:bottom w:val="nil"/>
              <w:right w:val="nil"/>
            </w:tcBorders>
            <w:shd w:val="clear" w:color="auto" w:fill="auto"/>
            <w:noWrap/>
            <w:vAlign w:val="center"/>
            <w:hideMark/>
          </w:tcPr>
          <w:p w14:paraId="4DE0CBA7"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0.509</w:t>
            </w:r>
          </w:p>
        </w:tc>
      </w:tr>
      <w:tr w:rsidR="00A72D5D" w:rsidRPr="00795BC5" w14:paraId="5A3D8D99"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25C943B0" w14:textId="77777777" w:rsidR="00A72D5D" w:rsidRPr="00795BC5" w:rsidRDefault="00A72D5D" w:rsidP="00614D1A">
            <w:pPr>
              <w:jc w:val="center"/>
              <w:rPr>
                <w:rFonts w:ascii="Arial" w:hAnsi="Arial" w:cs="Arial"/>
                <w:color w:val="000000"/>
                <w:sz w:val="20"/>
                <w:szCs w:val="20"/>
              </w:rPr>
            </w:pPr>
          </w:p>
        </w:tc>
        <w:tc>
          <w:tcPr>
            <w:tcW w:w="925" w:type="dxa"/>
            <w:tcBorders>
              <w:top w:val="nil"/>
              <w:left w:val="nil"/>
              <w:bottom w:val="nil"/>
              <w:right w:val="nil"/>
            </w:tcBorders>
            <w:shd w:val="clear" w:color="auto" w:fill="auto"/>
            <w:noWrap/>
            <w:vAlign w:val="center"/>
            <w:hideMark/>
          </w:tcPr>
          <w:p w14:paraId="35367AA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In2</w:t>
            </w:r>
          </w:p>
        </w:tc>
        <w:tc>
          <w:tcPr>
            <w:tcW w:w="943" w:type="dxa"/>
            <w:tcBorders>
              <w:top w:val="nil"/>
              <w:left w:val="nil"/>
              <w:bottom w:val="nil"/>
              <w:right w:val="nil"/>
            </w:tcBorders>
            <w:shd w:val="clear" w:color="auto" w:fill="auto"/>
            <w:noWrap/>
            <w:vAlign w:val="center"/>
            <w:hideMark/>
          </w:tcPr>
          <w:p w14:paraId="060CFA1F"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1.015</w:t>
            </w:r>
          </w:p>
        </w:tc>
        <w:tc>
          <w:tcPr>
            <w:tcW w:w="889" w:type="dxa"/>
            <w:tcBorders>
              <w:top w:val="nil"/>
              <w:left w:val="nil"/>
              <w:bottom w:val="nil"/>
              <w:right w:val="nil"/>
            </w:tcBorders>
            <w:shd w:val="clear" w:color="auto" w:fill="auto"/>
            <w:noWrap/>
            <w:vAlign w:val="center"/>
            <w:hideMark/>
          </w:tcPr>
          <w:p w14:paraId="3AE41E6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0.070</w:t>
            </w:r>
          </w:p>
        </w:tc>
        <w:tc>
          <w:tcPr>
            <w:tcW w:w="1087" w:type="dxa"/>
            <w:tcBorders>
              <w:top w:val="nil"/>
              <w:left w:val="nil"/>
              <w:bottom w:val="nil"/>
              <w:right w:val="nil"/>
            </w:tcBorders>
            <w:shd w:val="clear" w:color="auto" w:fill="auto"/>
            <w:noWrap/>
            <w:vAlign w:val="center"/>
            <w:hideMark/>
          </w:tcPr>
          <w:p w14:paraId="5C6E1BA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14.568</w:t>
            </w:r>
          </w:p>
        </w:tc>
        <w:tc>
          <w:tcPr>
            <w:tcW w:w="608" w:type="dxa"/>
            <w:tcBorders>
              <w:top w:val="nil"/>
              <w:left w:val="nil"/>
              <w:bottom w:val="nil"/>
              <w:right w:val="nil"/>
            </w:tcBorders>
            <w:shd w:val="clear" w:color="auto" w:fill="auto"/>
            <w:noWrap/>
            <w:vAlign w:val="center"/>
            <w:hideMark/>
          </w:tcPr>
          <w:p w14:paraId="0728645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339D07D6"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0.777</w:t>
            </w:r>
          </w:p>
        </w:tc>
        <w:tc>
          <w:tcPr>
            <w:tcW w:w="1140" w:type="dxa"/>
            <w:tcBorders>
              <w:top w:val="nil"/>
              <w:left w:val="nil"/>
              <w:bottom w:val="nil"/>
              <w:right w:val="nil"/>
            </w:tcBorders>
            <w:shd w:val="clear" w:color="auto" w:fill="auto"/>
            <w:noWrap/>
            <w:vAlign w:val="center"/>
            <w:hideMark/>
          </w:tcPr>
          <w:p w14:paraId="2A426E1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0.604</w:t>
            </w:r>
          </w:p>
        </w:tc>
        <w:tc>
          <w:tcPr>
            <w:tcW w:w="1246" w:type="dxa"/>
            <w:tcBorders>
              <w:top w:val="nil"/>
              <w:left w:val="nil"/>
              <w:bottom w:val="nil"/>
              <w:right w:val="nil"/>
            </w:tcBorders>
            <w:shd w:val="clear" w:color="auto" w:fill="auto"/>
            <w:noWrap/>
            <w:vAlign w:val="center"/>
            <w:hideMark/>
          </w:tcPr>
          <w:p w14:paraId="5187326A"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4AA5EB38" w14:textId="77777777" w:rsidR="00A72D5D" w:rsidRPr="00795BC5" w:rsidRDefault="00A72D5D" w:rsidP="00614D1A">
            <w:pPr>
              <w:jc w:val="center"/>
              <w:rPr>
                <w:rFonts w:ascii="Arial" w:eastAsia="Times New Roman" w:hAnsi="Arial" w:cs="Arial"/>
                <w:sz w:val="20"/>
                <w:szCs w:val="20"/>
              </w:rPr>
            </w:pPr>
          </w:p>
        </w:tc>
      </w:tr>
      <w:tr w:rsidR="00A72D5D" w:rsidRPr="00795BC5" w14:paraId="53E20627"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066E00A6" w14:textId="77777777" w:rsidR="00A72D5D" w:rsidRPr="00795BC5" w:rsidRDefault="00A72D5D" w:rsidP="00614D1A">
            <w:pPr>
              <w:jc w:val="center"/>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14:paraId="451BA08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In3</w:t>
            </w:r>
          </w:p>
        </w:tc>
        <w:tc>
          <w:tcPr>
            <w:tcW w:w="943" w:type="dxa"/>
            <w:tcBorders>
              <w:top w:val="nil"/>
              <w:left w:val="nil"/>
              <w:bottom w:val="nil"/>
              <w:right w:val="nil"/>
            </w:tcBorders>
            <w:shd w:val="clear" w:color="auto" w:fill="auto"/>
            <w:noWrap/>
            <w:vAlign w:val="center"/>
            <w:hideMark/>
          </w:tcPr>
          <w:p w14:paraId="4FE9DB58"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1.134</w:t>
            </w:r>
          </w:p>
        </w:tc>
        <w:tc>
          <w:tcPr>
            <w:tcW w:w="889" w:type="dxa"/>
            <w:tcBorders>
              <w:top w:val="nil"/>
              <w:left w:val="nil"/>
              <w:bottom w:val="nil"/>
              <w:right w:val="nil"/>
            </w:tcBorders>
            <w:shd w:val="clear" w:color="auto" w:fill="auto"/>
            <w:noWrap/>
            <w:vAlign w:val="center"/>
            <w:hideMark/>
          </w:tcPr>
          <w:p w14:paraId="59908E5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0.080</w:t>
            </w:r>
          </w:p>
        </w:tc>
        <w:tc>
          <w:tcPr>
            <w:tcW w:w="1087" w:type="dxa"/>
            <w:tcBorders>
              <w:top w:val="nil"/>
              <w:left w:val="nil"/>
              <w:bottom w:val="nil"/>
              <w:right w:val="nil"/>
            </w:tcBorders>
            <w:shd w:val="clear" w:color="auto" w:fill="auto"/>
            <w:noWrap/>
            <w:vAlign w:val="center"/>
            <w:hideMark/>
          </w:tcPr>
          <w:p w14:paraId="19B0A0F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14.248</w:t>
            </w:r>
          </w:p>
        </w:tc>
        <w:tc>
          <w:tcPr>
            <w:tcW w:w="608" w:type="dxa"/>
            <w:tcBorders>
              <w:top w:val="nil"/>
              <w:left w:val="nil"/>
              <w:bottom w:val="nil"/>
              <w:right w:val="nil"/>
            </w:tcBorders>
            <w:shd w:val="clear" w:color="auto" w:fill="auto"/>
            <w:noWrap/>
            <w:vAlign w:val="center"/>
            <w:hideMark/>
          </w:tcPr>
          <w:p w14:paraId="281C71B6"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6643134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0.751</w:t>
            </w:r>
          </w:p>
        </w:tc>
        <w:tc>
          <w:tcPr>
            <w:tcW w:w="1140" w:type="dxa"/>
            <w:tcBorders>
              <w:top w:val="nil"/>
              <w:left w:val="nil"/>
              <w:bottom w:val="nil"/>
              <w:right w:val="nil"/>
            </w:tcBorders>
            <w:shd w:val="clear" w:color="auto" w:fill="auto"/>
            <w:noWrap/>
            <w:vAlign w:val="center"/>
            <w:hideMark/>
          </w:tcPr>
          <w:p w14:paraId="3646910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0.564</w:t>
            </w:r>
          </w:p>
        </w:tc>
        <w:tc>
          <w:tcPr>
            <w:tcW w:w="1246" w:type="dxa"/>
            <w:tcBorders>
              <w:top w:val="nil"/>
              <w:left w:val="nil"/>
              <w:bottom w:val="nil"/>
              <w:right w:val="nil"/>
            </w:tcBorders>
            <w:shd w:val="clear" w:color="auto" w:fill="auto"/>
            <w:noWrap/>
            <w:vAlign w:val="center"/>
            <w:hideMark/>
          </w:tcPr>
          <w:p w14:paraId="4C36D9BD"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6F4C0ED5" w14:textId="77777777" w:rsidR="00A72D5D" w:rsidRPr="00795BC5" w:rsidRDefault="00A72D5D" w:rsidP="00614D1A">
            <w:pPr>
              <w:jc w:val="center"/>
              <w:rPr>
                <w:rFonts w:ascii="Arial" w:eastAsia="Times New Roman" w:hAnsi="Arial" w:cs="Arial"/>
                <w:sz w:val="20"/>
                <w:szCs w:val="20"/>
              </w:rPr>
            </w:pPr>
          </w:p>
        </w:tc>
      </w:tr>
      <w:tr w:rsidR="00A72D5D" w:rsidRPr="00795BC5" w14:paraId="289F1A2A"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2112DAEA" w14:textId="77777777" w:rsidR="00A72D5D" w:rsidRPr="00795BC5" w:rsidRDefault="00A72D5D" w:rsidP="00614D1A">
            <w:pPr>
              <w:jc w:val="center"/>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14:paraId="6B65073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In4</w:t>
            </w:r>
          </w:p>
        </w:tc>
        <w:tc>
          <w:tcPr>
            <w:tcW w:w="943" w:type="dxa"/>
            <w:tcBorders>
              <w:top w:val="nil"/>
              <w:left w:val="nil"/>
              <w:bottom w:val="nil"/>
              <w:right w:val="nil"/>
            </w:tcBorders>
            <w:shd w:val="clear" w:color="auto" w:fill="auto"/>
            <w:noWrap/>
            <w:vAlign w:val="center"/>
            <w:hideMark/>
          </w:tcPr>
          <w:p w14:paraId="1DD1C7E2"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0.994</w:t>
            </w:r>
          </w:p>
        </w:tc>
        <w:tc>
          <w:tcPr>
            <w:tcW w:w="889" w:type="dxa"/>
            <w:tcBorders>
              <w:top w:val="nil"/>
              <w:left w:val="nil"/>
              <w:bottom w:val="nil"/>
              <w:right w:val="nil"/>
            </w:tcBorders>
            <w:shd w:val="clear" w:color="auto" w:fill="auto"/>
            <w:noWrap/>
            <w:vAlign w:val="center"/>
            <w:hideMark/>
          </w:tcPr>
          <w:p w14:paraId="13EDDDE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0.079</w:t>
            </w:r>
          </w:p>
        </w:tc>
        <w:tc>
          <w:tcPr>
            <w:tcW w:w="1087" w:type="dxa"/>
            <w:tcBorders>
              <w:top w:val="nil"/>
              <w:left w:val="nil"/>
              <w:bottom w:val="nil"/>
              <w:right w:val="nil"/>
            </w:tcBorders>
            <w:shd w:val="clear" w:color="auto" w:fill="auto"/>
            <w:noWrap/>
            <w:vAlign w:val="center"/>
            <w:hideMark/>
          </w:tcPr>
          <w:p w14:paraId="2767A91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12.536</w:t>
            </w:r>
          </w:p>
        </w:tc>
        <w:tc>
          <w:tcPr>
            <w:tcW w:w="608" w:type="dxa"/>
            <w:tcBorders>
              <w:top w:val="nil"/>
              <w:left w:val="nil"/>
              <w:bottom w:val="nil"/>
              <w:right w:val="nil"/>
            </w:tcBorders>
            <w:shd w:val="clear" w:color="auto" w:fill="auto"/>
            <w:noWrap/>
            <w:vAlign w:val="center"/>
            <w:hideMark/>
          </w:tcPr>
          <w:p w14:paraId="4ECF731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077FCE2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0.639</w:t>
            </w:r>
          </w:p>
        </w:tc>
        <w:tc>
          <w:tcPr>
            <w:tcW w:w="1140" w:type="dxa"/>
            <w:tcBorders>
              <w:top w:val="nil"/>
              <w:left w:val="nil"/>
              <w:bottom w:val="nil"/>
              <w:right w:val="nil"/>
            </w:tcBorders>
            <w:shd w:val="clear" w:color="auto" w:fill="auto"/>
            <w:noWrap/>
            <w:vAlign w:val="center"/>
            <w:hideMark/>
          </w:tcPr>
          <w:p w14:paraId="4D14142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0.408</w:t>
            </w:r>
          </w:p>
        </w:tc>
        <w:tc>
          <w:tcPr>
            <w:tcW w:w="1246" w:type="dxa"/>
            <w:tcBorders>
              <w:top w:val="nil"/>
              <w:left w:val="nil"/>
              <w:bottom w:val="nil"/>
              <w:right w:val="nil"/>
            </w:tcBorders>
            <w:shd w:val="clear" w:color="auto" w:fill="auto"/>
            <w:noWrap/>
            <w:vAlign w:val="center"/>
            <w:hideMark/>
          </w:tcPr>
          <w:p w14:paraId="16568E57"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119F557B" w14:textId="77777777" w:rsidR="00A72D5D" w:rsidRPr="00795BC5" w:rsidRDefault="00A72D5D" w:rsidP="00614D1A">
            <w:pPr>
              <w:jc w:val="center"/>
              <w:rPr>
                <w:rFonts w:ascii="Arial" w:eastAsia="Times New Roman" w:hAnsi="Arial" w:cs="Arial"/>
                <w:sz w:val="20"/>
                <w:szCs w:val="20"/>
              </w:rPr>
            </w:pPr>
          </w:p>
        </w:tc>
      </w:tr>
      <w:tr w:rsidR="00A72D5D" w:rsidRPr="00795BC5" w14:paraId="21B9E78D"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7ABB85D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Mo</w:t>
            </w:r>
          </w:p>
        </w:tc>
        <w:tc>
          <w:tcPr>
            <w:tcW w:w="925" w:type="dxa"/>
            <w:tcBorders>
              <w:top w:val="nil"/>
              <w:left w:val="nil"/>
              <w:bottom w:val="nil"/>
              <w:right w:val="nil"/>
            </w:tcBorders>
            <w:shd w:val="clear" w:color="auto" w:fill="auto"/>
            <w:noWrap/>
            <w:vAlign w:val="center"/>
            <w:hideMark/>
          </w:tcPr>
          <w:p w14:paraId="070B498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Mo1</w:t>
            </w:r>
          </w:p>
        </w:tc>
        <w:tc>
          <w:tcPr>
            <w:tcW w:w="943" w:type="dxa"/>
            <w:tcBorders>
              <w:top w:val="nil"/>
              <w:left w:val="nil"/>
              <w:bottom w:val="nil"/>
              <w:right w:val="nil"/>
            </w:tcBorders>
            <w:shd w:val="clear" w:color="auto" w:fill="auto"/>
            <w:noWrap/>
            <w:vAlign w:val="center"/>
            <w:hideMark/>
          </w:tcPr>
          <w:p w14:paraId="570F81A6"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1.000</w:t>
            </w:r>
          </w:p>
        </w:tc>
        <w:tc>
          <w:tcPr>
            <w:tcW w:w="889" w:type="dxa"/>
            <w:tcBorders>
              <w:top w:val="nil"/>
              <w:left w:val="nil"/>
              <w:bottom w:val="nil"/>
              <w:right w:val="nil"/>
            </w:tcBorders>
            <w:shd w:val="clear" w:color="auto" w:fill="auto"/>
            <w:noWrap/>
            <w:vAlign w:val="center"/>
            <w:hideMark/>
          </w:tcPr>
          <w:p w14:paraId="08EDA875" w14:textId="77777777" w:rsidR="00A72D5D" w:rsidRPr="00795BC5" w:rsidRDefault="00A72D5D" w:rsidP="00614D1A">
            <w:pPr>
              <w:jc w:val="center"/>
              <w:rPr>
                <w:rFonts w:ascii="Arial" w:hAnsi="Arial" w:cs="Arial"/>
                <w:color w:val="000000"/>
                <w:sz w:val="20"/>
                <w:szCs w:val="20"/>
              </w:rPr>
            </w:pPr>
          </w:p>
        </w:tc>
        <w:tc>
          <w:tcPr>
            <w:tcW w:w="1087" w:type="dxa"/>
            <w:tcBorders>
              <w:top w:val="nil"/>
              <w:left w:val="nil"/>
              <w:bottom w:val="nil"/>
              <w:right w:val="nil"/>
            </w:tcBorders>
            <w:shd w:val="clear" w:color="auto" w:fill="auto"/>
            <w:noWrap/>
            <w:vAlign w:val="center"/>
            <w:hideMark/>
          </w:tcPr>
          <w:p w14:paraId="20643A3E" w14:textId="77777777" w:rsidR="00A72D5D" w:rsidRPr="00795BC5" w:rsidRDefault="00A72D5D" w:rsidP="00614D1A">
            <w:pPr>
              <w:jc w:val="center"/>
              <w:rPr>
                <w:rFonts w:ascii="Arial" w:eastAsia="Times New Roman" w:hAnsi="Arial" w:cs="Arial"/>
                <w:sz w:val="20"/>
                <w:szCs w:val="20"/>
              </w:rPr>
            </w:pPr>
          </w:p>
        </w:tc>
        <w:tc>
          <w:tcPr>
            <w:tcW w:w="608" w:type="dxa"/>
            <w:tcBorders>
              <w:top w:val="nil"/>
              <w:left w:val="nil"/>
              <w:bottom w:val="nil"/>
              <w:right w:val="nil"/>
            </w:tcBorders>
            <w:shd w:val="clear" w:color="auto" w:fill="auto"/>
            <w:noWrap/>
            <w:vAlign w:val="center"/>
            <w:hideMark/>
          </w:tcPr>
          <w:p w14:paraId="401B16AB" w14:textId="77777777" w:rsidR="00A72D5D" w:rsidRPr="00795BC5" w:rsidRDefault="00A72D5D" w:rsidP="00614D1A">
            <w:pPr>
              <w:jc w:val="center"/>
              <w:rPr>
                <w:rFonts w:ascii="Arial" w:eastAsia="Times New Roman" w:hAnsi="Arial" w:cs="Arial"/>
                <w:sz w:val="20"/>
                <w:szCs w:val="20"/>
              </w:rPr>
            </w:pPr>
          </w:p>
        </w:tc>
        <w:tc>
          <w:tcPr>
            <w:tcW w:w="1467" w:type="dxa"/>
            <w:tcBorders>
              <w:top w:val="nil"/>
              <w:left w:val="nil"/>
              <w:bottom w:val="nil"/>
              <w:right w:val="nil"/>
            </w:tcBorders>
            <w:shd w:val="clear" w:color="auto" w:fill="auto"/>
            <w:noWrap/>
            <w:vAlign w:val="center"/>
            <w:hideMark/>
          </w:tcPr>
          <w:p w14:paraId="6A41762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0.778</w:t>
            </w:r>
          </w:p>
        </w:tc>
        <w:tc>
          <w:tcPr>
            <w:tcW w:w="1140" w:type="dxa"/>
            <w:tcBorders>
              <w:top w:val="nil"/>
              <w:left w:val="nil"/>
              <w:bottom w:val="nil"/>
              <w:right w:val="nil"/>
            </w:tcBorders>
            <w:shd w:val="clear" w:color="auto" w:fill="auto"/>
            <w:noWrap/>
            <w:vAlign w:val="center"/>
            <w:hideMark/>
          </w:tcPr>
          <w:p w14:paraId="6C5EED24"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0.605</w:t>
            </w:r>
          </w:p>
        </w:tc>
        <w:tc>
          <w:tcPr>
            <w:tcW w:w="1246" w:type="dxa"/>
            <w:tcBorders>
              <w:top w:val="nil"/>
              <w:left w:val="nil"/>
              <w:bottom w:val="nil"/>
              <w:right w:val="nil"/>
            </w:tcBorders>
            <w:shd w:val="clear" w:color="auto" w:fill="auto"/>
            <w:noWrap/>
            <w:vAlign w:val="center"/>
            <w:hideMark/>
          </w:tcPr>
          <w:p w14:paraId="10BC6DA6"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0.882</w:t>
            </w:r>
          </w:p>
        </w:tc>
        <w:tc>
          <w:tcPr>
            <w:tcW w:w="1324" w:type="dxa"/>
            <w:tcBorders>
              <w:top w:val="nil"/>
              <w:left w:val="nil"/>
              <w:bottom w:val="nil"/>
              <w:right w:val="nil"/>
            </w:tcBorders>
            <w:shd w:val="clear" w:color="auto" w:fill="auto"/>
            <w:noWrap/>
            <w:vAlign w:val="center"/>
            <w:hideMark/>
          </w:tcPr>
          <w:p w14:paraId="27C73E9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0.653</w:t>
            </w:r>
          </w:p>
        </w:tc>
      </w:tr>
      <w:tr w:rsidR="00A72D5D" w:rsidRPr="00795BC5" w14:paraId="7FFE65F8"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73F4CFE1" w14:textId="77777777" w:rsidR="00A72D5D" w:rsidRPr="00795BC5" w:rsidRDefault="00A72D5D" w:rsidP="00614D1A">
            <w:pPr>
              <w:jc w:val="center"/>
              <w:rPr>
                <w:rFonts w:ascii="Arial" w:hAnsi="Arial" w:cs="Arial"/>
                <w:color w:val="000000"/>
                <w:sz w:val="20"/>
                <w:szCs w:val="20"/>
              </w:rPr>
            </w:pPr>
          </w:p>
        </w:tc>
        <w:tc>
          <w:tcPr>
            <w:tcW w:w="925" w:type="dxa"/>
            <w:tcBorders>
              <w:top w:val="nil"/>
              <w:left w:val="nil"/>
              <w:bottom w:val="nil"/>
              <w:right w:val="nil"/>
            </w:tcBorders>
            <w:shd w:val="clear" w:color="auto" w:fill="auto"/>
            <w:noWrap/>
            <w:vAlign w:val="center"/>
            <w:hideMark/>
          </w:tcPr>
          <w:p w14:paraId="11D7EBC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Mo2</w:t>
            </w:r>
          </w:p>
        </w:tc>
        <w:tc>
          <w:tcPr>
            <w:tcW w:w="943" w:type="dxa"/>
            <w:tcBorders>
              <w:top w:val="nil"/>
              <w:left w:val="nil"/>
              <w:bottom w:val="nil"/>
              <w:right w:val="nil"/>
            </w:tcBorders>
            <w:shd w:val="clear" w:color="auto" w:fill="auto"/>
            <w:noWrap/>
            <w:vAlign w:val="center"/>
            <w:hideMark/>
          </w:tcPr>
          <w:p w14:paraId="237C8FF4"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1.066</w:t>
            </w:r>
          </w:p>
        </w:tc>
        <w:tc>
          <w:tcPr>
            <w:tcW w:w="889" w:type="dxa"/>
            <w:tcBorders>
              <w:top w:val="nil"/>
              <w:left w:val="nil"/>
              <w:bottom w:val="nil"/>
              <w:right w:val="nil"/>
            </w:tcBorders>
            <w:shd w:val="clear" w:color="auto" w:fill="auto"/>
            <w:noWrap/>
            <w:vAlign w:val="center"/>
            <w:hideMark/>
          </w:tcPr>
          <w:p w14:paraId="7CAB3DA2"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0.049</w:t>
            </w:r>
          </w:p>
        </w:tc>
        <w:tc>
          <w:tcPr>
            <w:tcW w:w="1087" w:type="dxa"/>
            <w:tcBorders>
              <w:top w:val="nil"/>
              <w:left w:val="nil"/>
              <w:bottom w:val="nil"/>
              <w:right w:val="nil"/>
            </w:tcBorders>
            <w:shd w:val="clear" w:color="auto" w:fill="auto"/>
            <w:noWrap/>
            <w:vAlign w:val="center"/>
            <w:hideMark/>
          </w:tcPr>
          <w:p w14:paraId="5068605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21.569</w:t>
            </w:r>
          </w:p>
        </w:tc>
        <w:tc>
          <w:tcPr>
            <w:tcW w:w="608" w:type="dxa"/>
            <w:tcBorders>
              <w:top w:val="nil"/>
              <w:left w:val="nil"/>
              <w:bottom w:val="nil"/>
              <w:right w:val="nil"/>
            </w:tcBorders>
            <w:shd w:val="clear" w:color="auto" w:fill="auto"/>
            <w:noWrap/>
            <w:vAlign w:val="center"/>
            <w:hideMark/>
          </w:tcPr>
          <w:p w14:paraId="4F43F5F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7D40E0B2"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0.875</w:t>
            </w:r>
          </w:p>
        </w:tc>
        <w:tc>
          <w:tcPr>
            <w:tcW w:w="1140" w:type="dxa"/>
            <w:tcBorders>
              <w:top w:val="nil"/>
              <w:left w:val="nil"/>
              <w:bottom w:val="nil"/>
              <w:right w:val="nil"/>
            </w:tcBorders>
            <w:shd w:val="clear" w:color="auto" w:fill="auto"/>
            <w:noWrap/>
            <w:vAlign w:val="center"/>
            <w:hideMark/>
          </w:tcPr>
          <w:p w14:paraId="3CF8FB2F"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0.766</w:t>
            </w:r>
          </w:p>
        </w:tc>
        <w:tc>
          <w:tcPr>
            <w:tcW w:w="1246" w:type="dxa"/>
            <w:tcBorders>
              <w:top w:val="nil"/>
              <w:left w:val="nil"/>
              <w:bottom w:val="nil"/>
              <w:right w:val="nil"/>
            </w:tcBorders>
            <w:shd w:val="clear" w:color="auto" w:fill="auto"/>
            <w:noWrap/>
            <w:vAlign w:val="center"/>
            <w:hideMark/>
          </w:tcPr>
          <w:p w14:paraId="36C910EB"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5A9ACEDA" w14:textId="77777777" w:rsidR="00A72D5D" w:rsidRPr="00795BC5" w:rsidRDefault="00A72D5D" w:rsidP="00614D1A">
            <w:pPr>
              <w:jc w:val="center"/>
              <w:rPr>
                <w:rFonts w:ascii="Arial" w:eastAsia="Times New Roman" w:hAnsi="Arial" w:cs="Arial"/>
                <w:sz w:val="20"/>
                <w:szCs w:val="20"/>
              </w:rPr>
            </w:pPr>
          </w:p>
        </w:tc>
      </w:tr>
      <w:tr w:rsidR="00A72D5D" w:rsidRPr="00795BC5" w14:paraId="59869760"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5D9AE70F" w14:textId="77777777" w:rsidR="00A72D5D" w:rsidRPr="00795BC5" w:rsidRDefault="00A72D5D" w:rsidP="00614D1A">
            <w:pPr>
              <w:jc w:val="center"/>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14:paraId="1A9F0FF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Mo3</w:t>
            </w:r>
          </w:p>
        </w:tc>
        <w:tc>
          <w:tcPr>
            <w:tcW w:w="943" w:type="dxa"/>
            <w:tcBorders>
              <w:top w:val="nil"/>
              <w:left w:val="nil"/>
              <w:bottom w:val="nil"/>
              <w:right w:val="nil"/>
            </w:tcBorders>
            <w:shd w:val="clear" w:color="auto" w:fill="auto"/>
            <w:noWrap/>
            <w:vAlign w:val="center"/>
            <w:hideMark/>
          </w:tcPr>
          <w:p w14:paraId="6334C86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1.031</w:t>
            </w:r>
          </w:p>
        </w:tc>
        <w:tc>
          <w:tcPr>
            <w:tcW w:w="889" w:type="dxa"/>
            <w:tcBorders>
              <w:top w:val="nil"/>
              <w:left w:val="nil"/>
              <w:bottom w:val="nil"/>
              <w:right w:val="nil"/>
            </w:tcBorders>
            <w:shd w:val="clear" w:color="auto" w:fill="auto"/>
            <w:noWrap/>
            <w:vAlign w:val="center"/>
            <w:hideMark/>
          </w:tcPr>
          <w:p w14:paraId="7AF813EA"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0.049</w:t>
            </w:r>
          </w:p>
        </w:tc>
        <w:tc>
          <w:tcPr>
            <w:tcW w:w="1087" w:type="dxa"/>
            <w:tcBorders>
              <w:top w:val="nil"/>
              <w:left w:val="nil"/>
              <w:bottom w:val="nil"/>
              <w:right w:val="nil"/>
            </w:tcBorders>
            <w:shd w:val="clear" w:color="auto" w:fill="auto"/>
            <w:noWrap/>
            <w:vAlign w:val="center"/>
            <w:hideMark/>
          </w:tcPr>
          <w:p w14:paraId="1A2100A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21.212</w:t>
            </w:r>
          </w:p>
        </w:tc>
        <w:tc>
          <w:tcPr>
            <w:tcW w:w="608" w:type="dxa"/>
            <w:tcBorders>
              <w:top w:val="nil"/>
              <w:left w:val="nil"/>
              <w:bottom w:val="nil"/>
              <w:right w:val="nil"/>
            </w:tcBorders>
            <w:shd w:val="clear" w:color="auto" w:fill="auto"/>
            <w:noWrap/>
            <w:vAlign w:val="center"/>
            <w:hideMark/>
          </w:tcPr>
          <w:p w14:paraId="7F23D2A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1C560AE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0.861</w:t>
            </w:r>
          </w:p>
        </w:tc>
        <w:tc>
          <w:tcPr>
            <w:tcW w:w="1140" w:type="dxa"/>
            <w:tcBorders>
              <w:top w:val="nil"/>
              <w:left w:val="nil"/>
              <w:bottom w:val="nil"/>
              <w:right w:val="nil"/>
            </w:tcBorders>
            <w:shd w:val="clear" w:color="auto" w:fill="auto"/>
            <w:noWrap/>
            <w:vAlign w:val="center"/>
            <w:hideMark/>
          </w:tcPr>
          <w:p w14:paraId="2BEDABB8"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0.741</w:t>
            </w:r>
          </w:p>
        </w:tc>
        <w:tc>
          <w:tcPr>
            <w:tcW w:w="1246" w:type="dxa"/>
            <w:tcBorders>
              <w:top w:val="nil"/>
              <w:left w:val="nil"/>
              <w:bottom w:val="nil"/>
              <w:right w:val="nil"/>
            </w:tcBorders>
            <w:shd w:val="clear" w:color="auto" w:fill="auto"/>
            <w:noWrap/>
            <w:vAlign w:val="center"/>
            <w:hideMark/>
          </w:tcPr>
          <w:p w14:paraId="57E17D38"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008DC336" w14:textId="77777777" w:rsidR="00A72D5D" w:rsidRPr="00795BC5" w:rsidRDefault="00A72D5D" w:rsidP="00614D1A">
            <w:pPr>
              <w:jc w:val="center"/>
              <w:rPr>
                <w:rFonts w:ascii="Arial" w:eastAsia="Times New Roman" w:hAnsi="Arial" w:cs="Arial"/>
                <w:sz w:val="20"/>
                <w:szCs w:val="20"/>
              </w:rPr>
            </w:pPr>
          </w:p>
        </w:tc>
      </w:tr>
      <w:tr w:rsidR="00A72D5D" w:rsidRPr="00795BC5" w14:paraId="4565FB14"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1B6A36E3" w14:textId="77777777" w:rsidR="00A72D5D" w:rsidRPr="00795BC5" w:rsidRDefault="00A72D5D" w:rsidP="00614D1A">
            <w:pPr>
              <w:jc w:val="center"/>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14:paraId="54C86ED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Mo4</w:t>
            </w:r>
          </w:p>
        </w:tc>
        <w:tc>
          <w:tcPr>
            <w:tcW w:w="943" w:type="dxa"/>
            <w:tcBorders>
              <w:top w:val="nil"/>
              <w:left w:val="nil"/>
              <w:bottom w:val="nil"/>
              <w:right w:val="nil"/>
            </w:tcBorders>
            <w:shd w:val="clear" w:color="auto" w:fill="auto"/>
            <w:noWrap/>
            <w:vAlign w:val="center"/>
            <w:hideMark/>
          </w:tcPr>
          <w:p w14:paraId="2850254A"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0.894</w:t>
            </w:r>
          </w:p>
        </w:tc>
        <w:tc>
          <w:tcPr>
            <w:tcW w:w="889" w:type="dxa"/>
            <w:tcBorders>
              <w:top w:val="nil"/>
              <w:left w:val="nil"/>
              <w:bottom w:val="nil"/>
              <w:right w:val="nil"/>
            </w:tcBorders>
            <w:shd w:val="clear" w:color="auto" w:fill="auto"/>
            <w:noWrap/>
            <w:vAlign w:val="center"/>
            <w:hideMark/>
          </w:tcPr>
          <w:p w14:paraId="25B347C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0.053</w:t>
            </w:r>
          </w:p>
        </w:tc>
        <w:tc>
          <w:tcPr>
            <w:tcW w:w="1087" w:type="dxa"/>
            <w:tcBorders>
              <w:top w:val="nil"/>
              <w:left w:val="nil"/>
              <w:bottom w:val="nil"/>
              <w:right w:val="nil"/>
            </w:tcBorders>
            <w:shd w:val="clear" w:color="auto" w:fill="auto"/>
            <w:noWrap/>
            <w:vAlign w:val="center"/>
            <w:hideMark/>
          </w:tcPr>
          <w:p w14:paraId="69D634A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16.776</w:t>
            </w:r>
          </w:p>
        </w:tc>
        <w:tc>
          <w:tcPr>
            <w:tcW w:w="608" w:type="dxa"/>
            <w:tcBorders>
              <w:top w:val="nil"/>
              <w:left w:val="nil"/>
              <w:bottom w:val="nil"/>
              <w:right w:val="nil"/>
            </w:tcBorders>
            <w:shd w:val="clear" w:color="auto" w:fill="auto"/>
            <w:noWrap/>
            <w:vAlign w:val="center"/>
            <w:hideMark/>
          </w:tcPr>
          <w:p w14:paraId="59ADBDF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795D460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0.706</w:t>
            </w:r>
          </w:p>
        </w:tc>
        <w:tc>
          <w:tcPr>
            <w:tcW w:w="1140" w:type="dxa"/>
            <w:tcBorders>
              <w:top w:val="nil"/>
              <w:left w:val="nil"/>
              <w:bottom w:val="nil"/>
              <w:right w:val="nil"/>
            </w:tcBorders>
            <w:shd w:val="clear" w:color="auto" w:fill="auto"/>
            <w:noWrap/>
            <w:vAlign w:val="center"/>
            <w:hideMark/>
          </w:tcPr>
          <w:p w14:paraId="0A55701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0.498</w:t>
            </w:r>
          </w:p>
        </w:tc>
        <w:tc>
          <w:tcPr>
            <w:tcW w:w="1246" w:type="dxa"/>
            <w:tcBorders>
              <w:top w:val="nil"/>
              <w:left w:val="nil"/>
              <w:bottom w:val="nil"/>
              <w:right w:val="nil"/>
            </w:tcBorders>
            <w:shd w:val="clear" w:color="auto" w:fill="auto"/>
            <w:noWrap/>
            <w:vAlign w:val="center"/>
            <w:hideMark/>
          </w:tcPr>
          <w:p w14:paraId="0AB8DBB9"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70D20DBD" w14:textId="77777777" w:rsidR="00A72D5D" w:rsidRPr="00795BC5" w:rsidRDefault="00A72D5D" w:rsidP="00614D1A">
            <w:pPr>
              <w:jc w:val="center"/>
              <w:rPr>
                <w:rFonts w:ascii="Arial" w:eastAsia="Times New Roman" w:hAnsi="Arial" w:cs="Arial"/>
                <w:sz w:val="20"/>
                <w:szCs w:val="20"/>
              </w:rPr>
            </w:pPr>
          </w:p>
        </w:tc>
      </w:tr>
      <w:tr w:rsidR="00A72D5D" w:rsidRPr="00795BC5" w14:paraId="1D161ED4"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745E0C0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BS</w:t>
            </w:r>
          </w:p>
        </w:tc>
        <w:tc>
          <w:tcPr>
            <w:tcW w:w="925" w:type="dxa"/>
            <w:tcBorders>
              <w:top w:val="nil"/>
              <w:left w:val="nil"/>
              <w:bottom w:val="nil"/>
              <w:right w:val="nil"/>
            </w:tcBorders>
            <w:shd w:val="clear" w:color="auto" w:fill="auto"/>
            <w:noWrap/>
            <w:vAlign w:val="center"/>
            <w:hideMark/>
          </w:tcPr>
          <w:p w14:paraId="56FF3EC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BS1</w:t>
            </w:r>
          </w:p>
        </w:tc>
        <w:tc>
          <w:tcPr>
            <w:tcW w:w="943" w:type="dxa"/>
            <w:tcBorders>
              <w:top w:val="nil"/>
              <w:left w:val="nil"/>
              <w:bottom w:val="nil"/>
              <w:right w:val="nil"/>
            </w:tcBorders>
            <w:shd w:val="clear" w:color="auto" w:fill="auto"/>
            <w:noWrap/>
            <w:vAlign w:val="center"/>
            <w:hideMark/>
          </w:tcPr>
          <w:p w14:paraId="19175B8A"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1.000</w:t>
            </w:r>
          </w:p>
        </w:tc>
        <w:tc>
          <w:tcPr>
            <w:tcW w:w="889" w:type="dxa"/>
            <w:tcBorders>
              <w:top w:val="nil"/>
              <w:left w:val="nil"/>
              <w:bottom w:val="nil"/>
              <w:right w:val="nil"/>
            </w:tcBorders>
            <w:shd w:val="clear" w:color="auto" w:fill="auto"/>
            <w:noWrap/>
            <w:vAlign w:val="center"/>
            <w:hideMark/>
          </w:tcPr>
          <w:p w14:paraId="301F866A" w14:textId="77777777" w:rsidR="00A72D5D" w:rsidRPr="00795BC5" w:rsidRDefault="00A72D5D" w:rsidP="00614D1A">
            <w:pPr>
              <w:jc w:val="center"/>
              <w:rPr>
                <w:rFonts w:ascii="Arial" w:hAnsi="Arial" w:cs="Arial"/>
                <w:color w:val="000000"/>
                <w:sz w:val="20"/>
                <w:szCs w:val="20"/>
              </w:rPr>
            </w:pPr>
          </w:p>
        </w:tc>
        <w:tc>
          <w:tcPr>
            <w:tcW w:w="1087" w:type="dxa"/>
            <w:tcBorders>
              <w:top w:val="nil"/>
              <w:left w:val="nil"/>
              <w:bottom w:val="nil"/>
              <w:right w:val="nil"/>
            </w:tcBorders>
            <w:shd w:val="clear" w:color="auto" w:fill="auto"/>
            <w:noWrap/>
            <w:vAlign w:val="center"/>
            <w:hideMark/>
          </w:tcPr>
          <w:p w14:paraId="44745CB6" w14:textId="77777777" w:rsidR="00A72D5D" w:rsidRPr="00795BC5" w:rsidRDefault="00A72D5D" w:rsidP="00614D1A">
            <w:pPr>
              <w:jc w:val="center"/>
              <w:rPr>
                <w:rFonts w:ascii="Arial" w:eastAsia="Times New Roman" w:hAnsi="Arial" w:cs="Arial"/>
                <w:sz w:val="20"/>
                <w:szCs w:val="20"/>
              </w:rPr>
            </w:pPr>
          </w:p>
        </w:tc>
        <w:tc>
          <w:tcPr>
            <w:tcW w:w="608" w:type="dxa"/>
            <w:tcBorders>
              <w:top w:val="nil"/>
              <w:left w:val="nil"/>
              <w:bottom w:val="nil"/>
              <w:right w:val="nil"/>
            </w:tcBorders>
            <w:shd w:val="clear" w:color="auto" w:fill="auto"/>
            <w:noWrap/>
            <w:vAlign w:val="center"/>
            <w:hideMark/>
          </w:tcPr>
          <w:p w14:paraId="3F15818B" w14:textId="77777777" w:rsidR="00A72D5D" w:rsidRPr="00795BC5" w:rsidRDefault="00A72D5D" w:rsidP="00614D1A">
            <w:pPr>
              <w:jc w:val="center"/>
              <w:rPr>
                <w:rFonts w:ascii="Arial" w:eastAsia="Times New Roman" w:hAnsi="Arial" w:cs="Arial"/>
                <w:sz w:val="20"/>
                <w:szCs w:val="20"/>
              </w:rPr>
            </w:pPr>
          </w:p>
        </w:tc>
        <w:tc>
          <w:tcPr>
            <w:tcW w:w="1467" w:type="dxa"/>
            <w:tcBorders>
              <w:top w:val="nil"/>
              <w:left w:val="nil"/>
              <w:bottom w:val="nil"/>
              <w:right w:val="nil"/>
            </w:tcBorders>
            <w:shd w:val="clear" w:color="auto" w:fill="auto"/>
            <w:noWrap/>
            <w:vAlign w:val="center"/>
            <w:hideMark/>
          </w:tcPr>
          <w:p w14:paraId="371779A7"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0.740</w:t>
            </w:r>
          </w:p>
        </w:tc>
        <w:tc>
          <w:tcPr>
            <w:tcW w:w="1140" w:type="dxa"/>
            <w:tcBorders>
              <w:top w:val="nil"/>
              <w:left w:val="nil"/>
              <w:bottom w:val="nil"/>
              <w:right w:val="nil"/>
            </w:tcBorders>
            <w:shd w:val="clear" w:color="auto" w:fill="auto"/>
            <w:noWrap/>
            <w:vAlign w:val="center"/>
            <w:hideMark/>
          </w:tcPr>
          <w:p w14:paraId="1AA2D27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0.548</w:t>
            </w:r>
          </w:p>
        </w:tc>
        <w:tc>
          <w:tcPr>
            <w:tcW w:w="1246" w:type="dxa"/>
            <w:tcBorders>
              <w:top w:val="nil"/>
              <w:left w:val="nil"/>
              <w:bottom w:val="nil"/>
              <w:right w:val="nil"/>
            </w:tcBorders>
            <w:shd w:val="clear" w:color="auto" w:fill="auto"/>
            <w:noWrap/>
            <w:vAlign w:val="center"/>
            <w:hideMark/>
          </w:tcPr>
          <w:p w14:paraId="736FD33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0.903</w:t>
            </w:r>
          </w:p>
        </w:tc>
        <w:tc>
          <w:tcPr>
            <w:tcW w:w="1324" w:type="dxa"/>
            <w:tcBorders>
              <w:top w:val="nil"/>
              <w:left w:val="nil"/>
              <w:bottom w:val="nil"/>
              <w:right w:val="nil"/>
            </w:tcBorders>
            <w:shd w:val="clear" w:color="auto" w:fill="auto"/>
            <w:noWrap/>
            <w:vAlign w:val="center"/>
            <w:hideMark/>
          </w:tcPr>
          <w:p w14:paraId="2406346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0.700</w:t>
            </w:r>
          </w:p>
        </w:tc>
      </w:tr>
      <w:tr w:rsidR="00A72D5D" w:rsidRPr="00795BC5" w14:paraId="55B4006E"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74A96DB3" w14:textId="77777777" w:rsidR="00A72D5D" w:rsidRPr="00795BC5" w:rsidRDefault="00A72D5D" w:rsidP="00614D1A">
            <w:pPr>
              <w:jc w:val="center"/>
              <w:rPr>
                <w:rFonts w:ascii="Arial" w:hAnsi="Arial" w:cs="Arial"/>
                <w:color w:val="000000"/>
                <w:sz w:val="20"/>
                <w:szCs w:val="20"/>
              </w:rPr>
            </w:pPr>
          </w:p>
        </w:tc>
        <w:tc>
          <w:tcPr>
            <w:tcW w:w="925" w:type="dxa"/>
            <w:tcBorders>
              <w:top w:val="nil"/>
              <w:left w:val="nil"/>
              <w:bottom w:val="nil"/>
              <w:right w:val="nil"/>
            </w:tcBorders>
            <w:shd w:val="clear" w:color="auto" w:fill="auto"/>
            <w:noWrap/>
            <w:vAlign w:val="center"/>
            <w:hideMark/>
          </w:tcPr>
          <w:p w14:paraId="22E25F32"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BS2</w:t>
            </w:r>
          </w:p>
        </w:tc>
        <w:tc>
          <w:tcPr>
            <w:tcW w:w="943" w:type="dxa"/>
            <w:tcBorders>
              <w:top w:val="nil"/>
              <w:left w:val="nil"/>
              <w:bottom w:val="nil"/>
              <w:right w:val="nil"/>
            </w:tcBorders>
            <w:shd w:val="clear" w:color="auto" w:fill="auto"/>
            <w:noWrap/>
            <w:vAlign w:val="center"/>
            <w:hideMark/>
          </w:tcPr>
          <w:p w14:paraId="616ABBA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1.103</w:t>
            </w:r>
          </w:p>
        </w:tc>
        <w:tc>
          <w:tcPr>
            <w:tcW w:w="889" w:type="dxa"/>
            <w:tcBorders>
              <w:top w:val="nil"/>
              <w:left w:val="nil"/>
              <w:bottom w:val="nil"/>
              <w:right w:val="nil"/>
            </w:tcBorders>
            <w:shd w:val="clear" w:color="auto" w:fill="auto"/>
            <w:noWrap/>
            <w:vAlign w:val="center"/>
            <w:hideMark/>
          </w:tcPr>
          <w:p w14:paraId="56AEFD18"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0.056</w:t>
            </w:r>
          </w:p>
        </w:tc>
        <w:tc>
          <w:tcPr>
            <w:tcW w:w="1087" w:type="dxa"/>
            <w:tcBorders>
              <w:top w:val="nil"/>
              <w:left w:val="nil"/>
              <w:bottom w:val="nil"/>
              <w:right w:val="nil"/>
            </w:tcBorders>
            <w:shd w:val="clear" w:color="auto" w:fill="auto"/>
            <w:noWrap/>
            <w:vAlign w:val="center"/>
            <w:hideMark/>
          </w:tcPr>
          <w:p w14:paraId="1230575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19.527</w:t>
            </w:r>
          </w:p>
        </w:tc>
        <w:tc>
          <w:tcPr>
            <w:tcW w:w="608" w:type="dxa"/>
            <w:tcBorders>
              <w:top w:val="nil"/>
              <w:left w:val="nil"/>
              <w:bottom w:val="nil"/>
              <w:right w:val="nil"/>
            </w:tcBorders>
            <w:shd w:val="clear" w:color="auto" w:fill="auto"/>
            <w:noWrap/>
            <w:vAlign w:val="center"/>
            <w:hideMark/>
          </w:tcPr>
          <w:p w14:paraId="639455D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4CAED946"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0.841</w:t>
            </w:r>
          </w:p>
        </w:tc>
        <w:tc>
          <w:tcPr>
            <w:tcW w:w="1140" w:type="dxa"/>
            <w:tcBorders>
              <w:top w:val="nil"/>
              <w:left w:val="nil"/>
              <w:bottom w:val="nil"/>
              <w:right w:val="nil"/>
            </w:tcBorders>
            <w:shd w:val="clear" w:color="auto" w:fill="auto"/>
            <w:noWrap/>
            <w:vAlign w:val="center"/>
            <w:hideMark/>
          </w:tcPr>
          <w:p w14:paraId="6AD2320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0.707</w:t>
            </w:r>
          </w:p>
        </w:tc>
        <w:tc>
          <w:tcPr>
            <w:tcW w:w="1246" w:type="dxa"/>
            <w:tcBorders>
              <w:top w:val="nil"/>
              <w:left w:val="nil"/>
              <w:bottom w:val="nil"/>
              <w:right w:val="nil"/>
            </w:tcBorders>
            <w:shd w:val="clear" w:color="auto" w:fill="auto"/>
            <w:noWrap/>
            <w:vAlign w:val="center"/>
            <w:hideMark/>
          </w:tcPr>
          <w:p w14:paraId="1CD67AC8"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6B3119B4" w14:textId="77777777" w:rsidR="00A72D5D" w:rsidRPr="00795BC5" w:rsidRDefault="00A72D5D" w:rsidP="00614D1A">
            <w:pPr>
              <w:jc w:val="center"/>
              <w:rPr>
                <w:rFonts w:ascii="Arial" w:eastAsia="Times New Roman" w:hAnsi="Arial" w:cs="Arial"/>
                <w:sz w:val="20"/>
                <w:szCs w:val="20"/>
              </w:rPr>
            </w:pPr>
          </w:p>
        </w:tc>
      </w:tr>
      <w:tr w:rsidR="00A72D5D" w:rsidRPr="00795BC5" w14:paraId="334FC3AC"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7581677B" w14:textId="77777777" w:rsidR="00A72D5D" w:rsidRPr="00795BC5" w:rsidRDefault="00A72D5D" w:rsidP="00614D1A">
            <w:pPr>
              <w:jc w:val="center"/>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14:paraId="006BCCA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BS3</w:t>
            </w:r>
          </w:p>
        </w:tc>
        <w:tc>
          <w:tcPr>
            <w:tcW w:w="943" w:type="dxa"/>
            <w:tcBorders>
              <w:top w:val="nil"/>
              <w:left w:val="nil"/>
              <w:bottom w:val="nil"/>
              <w:right w:val="nil"/>
            </w:tcBorders>
            <w:shd w:val="clear" w:color="auto" w:fill="auto"/>
            <w:noWrap/>
            <w:vAlign w:val="center"/>
            <w:hideMark/>
          </w:tcPr>
          <w:p w14:paraId="4295E22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1.165</w:t>
            </w:r>
          </w:p>
        </w:tc>
        <w:tc>
          <w:tcPr>
            <w:tcW w:w="889" w:type="dxa"/>
            <w:tcBorders>
              <w:top w:val="nil"/>
              <w:left w:val="nil"/>
              <w:bottom w:val="nil"/>
              <w:right w:val="nil"/>
            </w:tcBorders>
            <w:shd w:val="clear" w:color="auto" w:fill="auto"/>
            <w:noWrap/>
            <w:vAlign w:val="center"/>
            <w:hideMark/>
          </w:tcPr>
          <w:p w14:paraId="0B12C034"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0.057</w:t>
            </w:r>
          </w:p>
        </w:tc>
        <w:tc>
          <w:tcPr>
            <w:tcW w:w="1087" w:type="dxa"/>
            <w:tcBorders>
              <w:top w:val="nil"/>
              <w:left w:val="nil"/>
              <w:bottom w:val="nil"/>
              <w:right w:val="nil"/>
            </w:tcBorders>
            <w:shd w:val="clear" w:color="auto" w:fill="auto"/>
            <w:noWrap/>
            <w:vAlign w:val="center"/>
            <w:hideMark/>
          </w:tcPr>
          <w:p w14:paraId="6964406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20.414</w:t>
            </w:r>
          </w:p>
        </w:tc>
        <w:tc>
          <w:tcPr>
            <w:tcW w:w="608" w:type="dxa"/>
            <w:tcBorders>
              <w:top w:val="nil"/>
              <w:left w:val="nil"/>
              <w:bottom w:val="nil"/>
              <w:right w:val="nil"/>
            </w:tcBorders>
            <w:shd w:val="clear" w:color="auto" w:fill="auto"/>
            <w:noWrap/>
            <w:vAlign w:val="center"/>
            <w:hideMark/>
          </w:tcPr>
          <w:p w14:paraId="46070A54"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172415B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0.877</w:t>
            </w:r>
          </w:p>
        </w:tc>
        <w:tc>
          <w:tcPr>
            <w:tcW w:w="1140" w:type="dxa"/>
            <w:tcBorders>
              <w:top w:val="nil"/>
              <w:left w:val="nil"/>
              <w:bottom w:val="nil"/>
              <w:right w:val="nil"/>
            </w:tcBorders>
            <w:shd w:val="clear" w:color="auto" w:fill="auto"/>
            <w:noWrap/>
            <w:vAlign w:val="center"/>
            <w:hideMark/>
          </w:tcPr>
          <w:p w14:paraId="5E6258E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0.769</w:t>
            </w:r>
          </w:p>
        </w:tc>
        <w:tc>
          <w:tcPr>
            <w:tcW w:w="1246" w:type="dxa"/>
            <w:tcBorders>
              <w:top w:val="nil"/>
              <w:left w:val="nil"/>
              <w:bottom w:val="nil"/>
              <w:right w:val="nil"/>
            </w:tcBorders>
            <w:shd w:val="clear" w:color="auto" w:fill="auto"/>
            <w:noWrap/>
            <w:vAlign w:val="center"/>
            <w:hideMark/>
          </w:tcPr>
          <w:p w14:paraId="7DF9C266"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71A3C880" w14:textId="77777777" w:rsidR="00A72D5D" w:rsidRPr="00795BC5" w:rsidRDefault="00A72D5D" w:rsidP="00614D1A">
            <w:pPr>
              <w:jc w:val="center"/>
              <w:rPr>
                <w:rFonts w:ascii="Arial" w:eastAsia="Times New Roman" w:hAnsi="Arial" w:cs="Arial"/>
                <w:sz w:val="20"/>
                <w:szCs w:val="20"/>
              </w:rPr>
            </w:pPr>
          </w:p>
        </w:tc>
      </w:tr>
      <w:tr w:rsidR="00A72D5D" w:rsidRPr="00795BC5" w14:paraId="5E0E21C9"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161269FD" w14:textId="77777777" w:rsidR="00A72D5D" w:rsidRPr="00795BC5" w:rsidRDefault="00A72D5D" w:rsidP="00614D1A">
            <w:pPr>
              <w:jc w:val="center"/>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14:paraId="5B78D3D8"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BS4</w:t>
            </w:r>
          </w:p>
        </w:tc>
        <w:tc>
          <w:tcPr>
            <w:tcW w:w="943" w:type="dxa"/>
            <w:tcBorders>
              <w:top w:val="nil"/>
              <w:left w:val="nil"/>
              <w:bottom w:val="nil"/>
              <w:right w:val="nil"/>
            </w:tcBorders>
            <w:shd w:val="clear" w:color="auto" w:fill="auto"/>
            <w:noWrap/>
            <w:vAlign w:val="center"/>
            <w:hideMark/>
          </w:tcPr>
          <w:p w14:paraId="4563E38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1.135</w:t>
            </w:r>
          </w:p>
        </w:tc>
        <w:tc>
          <w:tcPr>
            <w:tcW w:w="889" w:type="dxa"/>
            <w:tcBorders>
              <w:top w:val="nil"/>
              <w:left w:val="nil"/>
              <w:bottom w:val="nil"/>
              <w:right w:val="nil"/>
            </w:tcBorders>
            <w:shd w:val="clear" w:color="auto" w:fill="auto"/>
            <w:noWrap/>
            <w:vAlign w:val="center"/>
            <w:hideMark/>
          </w:tcPr>
          <w:p w14:paraId="241BA42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0.055</w:t>
            </w:r>
          </w:p>
        </w:tc>
        <w:tc>
          <w:tcPr>
            <w:tcW w:w="1087" w:type="dxa"/>
            <w:tcBorders>
              <w:top w:val="nil"/>
              <w:left w:val="nil"/>
              <w:bottom w:val="nil"/>
              <w:right w:val="nil"/>
            </w:tcBorders>
            <w:shd w:val="clear" w:color="auto" w:fill="auto"/>
            <w:noWrap/>
            <w:vAlign w:val="center"/>
            <w:hideMark/>
          </w:tcPr>
          <w:p w14:paraId="53745EC7"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20.476</w:t>
            </w:r>
          </w:p>
        </w:tc>
        <w:tc>
          <w:tcPr>
            <w:tcW w:w="608" w:type="dxa"/>
            <w:tcBorders>
              <w:top w:val="nil"/>
              <w:left w:val="nil"/>
              <w:bottom w:val="nil"/>
              <w:right w:val="nil"/>
            </w:tcBorders>
            <w:shd w:val="clear" w:color="auto" w:fill="auto"/>
            <w:noWrap/>
            <w:vAlign w:val="center"/>
            <w:hideMark/>
          </w:tcPr>
          <w:p w14:paraId="3264DB8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624583D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0.880</w:t>
            </w:r>
          </w:p>
        </w:tc>
        <w:tc>
          <w:tcPr>
            <w:tcW w:w="1140" w:type="dxa"/>
            <w:tcBorders>
              <w:top w:val="nil"/>
              <w:left w:val="nil"/>
              <w:bottom w:val="nil"/>
              <w:right w:val="nil"/>
            </w:tcBorders>
            <w:shd w:val="clear" w:color="auto" w:fill="auto"/>
            <w:noWrap/>
            <w:vAlign w:val="center"/>
            <w:hideMark/>
          </w:tcPr>
          <w:p w14:paraId="1FE057E8"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0.774</w:t>
            </w:r>
          </w:p>
        </w:tc>
        <w:tc>
          <w:tcPr>
            <w:tcW w:w="1246" w:type="dxa"/>
            <w:tcBorders>
              <w:top w:val="nil"/>
              <w:left w:val="nil"/>
              <w:bottom w:val="nil"/>
              <w:right w:val="nil"/>
            </w:tcBorders>
            <w:shd w:val="clear" w:color="auto" w:fill="auto"/>
            <w:noWrap/>
            <w:vAlign w:val="center"/>
            <w:hideMark/>
          </w:tcPr>
          <w:p w14:paraId="7C990F9B"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16F8B395" w14:textId="77777777" w:rsidR="00A72D5D" w:rsidRPr="00795BC5" w:rsidRDefault="00A72D5D" w:rsidP="00614D1A">
            <w:pPr>
              <w:jc w:val="center"/>
              <w:rPr>
                <w:rFonts w:ascii="Arial" w:eastAsia="Times New Roman" w:hAnsi="Arial" w:cs="Arial"/>
                <w:sz w:val="20"/>
                <w:szCs w:val="20"/>
              </w:rPr>
            </w:pPr>
          </w:p>
        </w:tc>
      </w:tr>
      <w:tr w:rsidR="00A72D5D" w:rsidRPr="00795BC5" w14:paraId="12F3398C"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5F3300DF"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AW</w:t>
            </w:r>
          </w:p>
        </w:tc>
        <w:tc>
          <w:tcPr>
            <w:tcW w:w="925" w:type="dxa"/>
            <w:tcBorders>
              <w:top w:val="nil"/>
              <w:left w:val="nil"/>
              <w:bottom w:val="nil"/>
              <w:right w:val="nil"/>
            </w:tcBorders>
            <w:shd w:val="clear" w:color="auto" w:fill="auto"/>
            <w:noWrap/>
            <w:vAlign w:val="center"/>
            <w:hideMark/>
          </w:tcPr>
          <w:p w14:paraId="42B5579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AW1</w:t>
            </w:r>
          </w:p>
        </w:tc>
        <w:tc>
          <w:tcPr>
            <w:tcW w:w="943" w:type="dxa"/>
            <w:tcBorders>
              <w:top w:val="nil"/>
              <w:left w:val="nil"/>
              <w:bottom w:val="nil"/>
              <w:right w:val="nil"/>
            </w:tcBorders>
            <w:shd w:val="clear" w:color="auto" w:fill="auto"/>
            <w:noWrap/>
            <w:vAlign w:val="center"/>
            <w:hideMark/>
          </w:tcPr>
          <w:p w14:paraId="41EDD08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1.000</w:t>
            </w:r>
          </w:p>
        </w:tc>
        <w:tc>
          <w:tcPr>
            <w:tcW w:w="889" w:type="dxa"/>
            <w:tcBorders>
              <w:top w:val="nil"/>
              <w:left w:val="nil"/>
              <w:bottom w:val="nil"/>
              <w:right w:val="nil"/>
            </w:tcBorders>
            <w:shd w:val="clear" w:color="auto" w:fill="auto"/>
            <w:noWrap/>
            <w:vAlign w:val="center"/>
            <w:hideMark/>
          </w:tcPr>
          <w:p w14:paraId="5B65F6B4" w14:textId="77777777" w:rsidR="00A72D5D" w:rsidRPr="00795BC5" w:rsidRDefault="00A72D5D" w:rsidP="00614D1A">
            <w:pPr>
              <w:jc w:val="center"/>
              <w:rPr>
                <w:rFonts w:ascii="Arial" w:hAnsi="Arial" w:cs="Arial"/>
                <w:color w:val="000000"/>
                <w:sz w:val="20"/>
                <w:szCs w:val="20"/>
              </w:rPr>
            </w:pPr>
          </w:p>
        </w:tc>
        <w:tc>
          <w:tcPr>
            <w:tcW w:w="1087" w:type="dxa"/>
            <w:tcBorders>
              <w:top w:val="nil"/>
              <w:left w:val="nil"/>
              <w:bottom w:val="nil"/>
              <w:right w:val="nil"/>
            </w:tcBorders>
            <w:shd w:val="clear" w:color="auto" w:fill="auto"/>
            <w:noWrap/>
            <w:vAlign w:val="center"/>
            <w:hideMark/>
          </w:tcPr>
          <w:p w14:paraId="71B6368C" w14:textId="77777777" w:rsidR="00A72D5D" w:rsidRPr="00795BC5" w:rsidRDefault="00A72D5D" w:rsidP="00614D1A">
            <w:pPr>
              <w:jc w:val="center"/>
              <w:rPr>
                <w:rFonts w:ascii="Arial" w:eastAsia="Times New Roman" w:hAnsi="Arial" w:cs="Arial"/>
                <w:sz w:val="20"/>
                <w:szCs w:val="20"/>
              </w:rPr>
            </w:pPr>
          </w:p>
        </w:tc>
        <w:tc>
          <w:tcPr>
            <w:tcW w:w="608" w:type="dxa"/>
            <w:tcBorders>
              <w:top w:val="nil"/>
              <w:left w:val="nil"/>
              <w:bottom w:val="nil"/>
              <w:right w:val="nil"/>
            </w:tcBorders>
            <w:shd w:val="clear" w:color="auto" w:fill="auto"/>
            <w:noWrap/>
            <w:vAlign w:val="center"/>
            <w:hideMark/>
          </w:tcPr>
          <w:p w14:paraId="76578CEC" w14:textId="77777777" w:rsidR="00A72D5D" w:rsidRPr="00795BC5" w:rsidRDefault="00A72D5D" w:rsidP="00614D1A">
            <w:pPr>
              <w:jc w:val="center"/>
              <w:rPr>
                <w:rFonts w:ascii="Arial" w:eastAsia="Times New Roman" w:hAnsi="Arial" w:cs="Arial"/>
                <w:sz w:val="20"/>
                <w:szCs w:val="20"/>
              </w:rPr>
            </w:pPr>
          </w:p>
        </w:tc>
        <w:tc>
          <w:tcPr>
            <w:tcW w:w="1467" w:type="dxa"/>
            <w:tcBorders>
              <w:top w:val="nil"/>
              <w:left w:val="nil"/>
              <w:bottom w:val="nil"/>
              <w:right w:val="nil"/>
            </w:tcBorders>
            <w:shd w:val="clear" w:color="auto" w:fill="auto"/>
            <w:noWrap/>
            <w:vAlign w:val="center"/>
            <w:hideMark/>
          </w:tcPr>
          <w:p w14:paraId="17C6218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0.830</w:t>
            </w:r>
          </w:p>
        </w:tc>
        <w:tc>
          <w:tcPr>
            <w:tcW w:w="1140" w:type="dxa"/>
            <w:tcBorders>
              <w:top w:val="nil"/>
              <w:left w:val="nil"/>
              <w:bottom w:val="nil"/>
              <w:right w:val="nil"/>
            </w:tcBorders>
            <w:shd w:val="clear" w:color="auto" w:fill="auto"/>
            <w:noWrap/>
            <w:vAlign w:val="center"/>
            <w:hideMark/>
          </w:tcPr>
          <w:p w14:paraId="27006819"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0.689</w:t>
            </w:r>
          </w:p>
        </w:tc>
        <w:tc>
          <w:tcPr>
            <w:tcW w:w="1246" w:type="dxa"/>
            <w:tcBorders>
              <w:top w:val="nil"/>
              <w:left w:val="nil"/>
              <w:bottom w:val="nil"/>
              <w:right w:val="nil"/>
            </w:tcBorders>
            <w:shd w:val="clear" w:color="auto" w:fill="auto"/>
            <w:noWrap/>
            <w:vAlign w:val="center"/>
            <w:hideMark/>
          </w:tcPr>
          <w:p w14:paraId="55A641D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0.926</w:t>
            </w:r>
          </w:p>
        </w:tc>
        <w:tc>
          <w:tcPr>
            <w:tcW w:w="1324" w:type="dxa"/>
            <w:tcBorders>
              <w:top w:val="nil"/>
              <w:left w:val="nil"/>
              <w:bottom w:val="nil"/>
              <w:right w:val="nil"/>
            </w:tcBorders>
            <w:shd w:val="clear" w:color="auto" w:fill="auto"/>
            <w:noWrap/>
            <w:vAlign w:val="center"/>
            <w:hideMark/>
          </w:tcPr>
          <w:p w14:paraId="6638251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0.759</w:t>
            </w:r>
          </w:p>
        </w:tc>
      </w:tr>
      <w:tr w:rsidR="00A72D5D" w:rsidRPr="00795BC5" w14:paraId="7F121422" w14:textId="77777777" w:rsidTr="00614D1A">
        <w:trPr>
          <w:trHeight w:val="318"/>
          <w:jc w:val="center"/>
        </w:trPr>
        <w:tc>
          <w:tcPr>
            <w:tcW w:w="660" w:type="dxa"/>
            <w:tcBorders>
              <w:top w:val="nil"/>
              <w:left w:val="nil"/>
              <w:bottom w:val="nil"/>
              <w:right w:val="nil"/>
            </w:tcBorders>
            <w:shd w:val="clear" w:color="auto" w:fill="auto"/>
            <w:noWrap/>
            <w:vAlign w:val="center"/>
            <w:hideMark/>
          </w:tcPr>
          <w:p w14:paraId="17F37C10" w14:textId="77777777" w:rsidR="00A72D5D" w:rsidRPr="00795BC5" w:rsidRDefault="00A72D5D" w:rsidP="00614D1A">
            <w:pPr>
              <w:jc w:val="center"/>
              <w:rPr>
                <w:rFonts w:ascii="Arial" w:hAnsi="Arial" w:cs="Arial"/>
                <w:color w:val="000000"/>
                <w:sz w:val="20"/>
                <w:szCs w:val="20"/>
              </w:rPr>
            </w:pPr>
          </w:p>
        </w:tc>
        <w:tc>
          <w:tcPr>
            <w:tcW w:w="925" w:type="dxa"/>
            <w:tcBorders>
              <w:top w:val="nil"/>
              <w:left w:val="nil"/>
              <w:bottom w:val="nil"/>
              <w:right w:val="nil"/>
            </w:tcBorders>
            <w:shd w:val="clear" w:color="auto" w:fill="auto"/>
            <w:noWrap/>
            <w:vAlign w:val="center"/>
            <w:hideMark/>
          </w:tcPr>
          <w:p w14:paraId="72EB413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AW2</w:t>
            </w:r>
          </w:p>
        </w:tc>
        <w:tc>
          <w:tcPr>
            <w:tcW w:w="943" w:type="dxa"/>
            <w:tcBorders>
              <w:top w:val="nil"/>
              <w:left w:val="nil"/>
              <w:bottom w:val="nil"/>
              <w:right w:val="nil"/>
            </w:tcBorders>
            <w:shd w:val="clear" w:color="auto" w:fill="auto"/>
            <w:noWrap/>
            <w:vAlign w:val="center"/>
            <w:hideMark/>
          </w:tcPr>
          <w:p w14:paraId="4632895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1.074</w:t>
            </w:r>
          </w:p>
        </w:tc>
        <w:tc>
          <w:tcPr>
            <w:tcW w:w="889" w:type="dxa"/>
            <w:tcBorders>
              <w:top w:val="nil"/>
              <w:left w:val="nil"/>
              <w:bottom w:val="nil"/>
              <w:right w:val="nil"/>
            </w:tcBorders>
            <w:shd w:val="clear" w:color="auto" w:fill="auto"/>
            <w:noWrap/>
            <w:vAlign w:val="center"/>
            <w:hideMark/>
          </w:tcPr>
          <w:p w14:paraId="1BCABF4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0.041</w:t>
            </w:r>
          </w:p>
        </w:tc>
        <w:tc>
          <w:tcPr>
            <w:tcW w:w="1087" w:type="dxa"/>
            <w:tcBorders>
              <w:top w:val="nil"/>
              <w:left w:val="nil"/>
              <w:bottom w:val="nil"/>
              <w:right w:val="nil"/>
            </w:tcBorders>
            <w:shd w:val="clear" w:color="auto" w:fill="auto"/>
            <w:noWrap/>
            <w:vAlign w:val="center"/>
            <w:hideMark/>
          </w:tcPr>
          <w:p w14:paraId="4C18818C"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26.453</w:t>
            </w:r>
          </w:p>
        </w:tc>
        <w:tc>
          <w:tcPr>
            <w:tcW w:w="608" w:type="dxa"/>
            <w:tcBorders>
              <w:top w:val="nil"/>
              <w:left w:val="nil"/>
              <w:bottom w:val="nil"/>
              <w:right w:val="nil"/>
            </w:tcBorders>
            <w:shd w:val="clear" w:color="auto" w:fill="auto"/>
            <w:noWrap/>
            <w:vAlign w:val="center"/>
            <w:hideMark/>
          </w:tcPr>
          <w:p w14:paraId="632EBCA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nil"/>
              <w:right w:val="nil"/>
            </w:tcBorders>
            <w:shd w:val="clear" w:color="auto" w:fill="auto"/>
            <w:noWrap/>
            <w:vAlign w:val="center"/>
            <w:hideMark/>
          </w:tcPr>
          <w:p w14:paraId="13079ED2"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0.902</w:t>
            </w:r>
          </w:p>
        </w:tc>
        <w:tc>
          <w:tcPr>
            <w:tcW w:w="1140" w:type="dxa"/>
            <w:tcBorders>
              <w:top w:val="nil"/>
              <w:left w:val="nil"/>
              <w:bottom w:val="nil"/>
              <w:right w:val="nil"/>
            </w:tcBorders>
            <w:shd w:val="clear" w:color="auto" w:fill="auto"/>
            <w:noWrap/>
            <w:vAlign w:val="center"/>
            <w:hideMark/>
          </w:tcPr>
          <w:p w14:paraId="26649D7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0.814</w:t>
            </w:r>
          </w:p>
        </w:tc>
        <w:tc>
          <w:tcPr>
            <w:tcW w:w="1246" w:type="dxa"/>
            <w:tcBorders>
              <w:top w:val="nil"/>
              <w:left w:val="nil"/>
              <w:bottom w:val="nil"/>
              <w:right w:val="nil"/>
            </w:tcBorders>
            <w:shd w:val="clear" w:color="auto" w:fill="auto"/>
            <w:noWrap/>
            <w:vAlign w:val="center"/>
            <w:hideMark/>
          </w:tcPr>
          <w:p w14:paraId="7CF949B2"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bottom w:val="nil"/>
              <w:right w:val="nil"/>
            </w:tcBorders>
            <w:shd w:val="clear" w:color="auto" w:fill="auto"/>
            <w:noWrap/>
            <w:vAlign w:val="center"/>
            <w:hideMark/>
          </w:tcPr>
          <w:p w14:paraId="028D3AB6" w14:textId="77777777" w:rsidR="00A72D5D" w:rsidRPr="00795BC5" w:rsidRDefault="00A72D5D" w:rsidP="00614D1A">
            <w:pPr>
              <w:jc w:val="center"/>
              <w:rPr>
                <w:rFonts w:ascii="Arial" w:eastAsia="Times New Roman" w:hAnsi="Arial" w:cs="Arial"/>
                <w:sz w:val="20"/>
                <w:szCs w:val="20"/>
              </w:rPr>
            </w:pPr>
          </w:p>
        </w:tc>
      </w:tr>
      <w:tr w:rsidR="00A72D5D" w:rsidRPr="00795BC5" w14:paraId="4A62E6B6" w14:textId="77777777" w:rsidTr="00614D1A">
        <w:trPr>
          <w:trHeight w:val="318"/>
          <w:jc w:val="center"/>
        </w:trPr>
        <w:tc>
          <w:tcPr>
            <w:tcW w:w="660" w:type="dxa"/>
            <w:tcBorders>
              <w:top w:val="nil"/>
              <w:left w:val="nil"/>
              <w:right w:val="nil"/>
            </w:tcBorders>
            <w:shd w:val="clear" w:color="auto" w:fill="auto"/>
            <w:noWrap/>
            <w:vAlign w:val="center"/>
            <w:hideMark/>
          </w:tcPr>
          <w:p w14:paraId="739B4926" w14:textId="77777777" w:rsidR="00A72D5D" w:rsidRPr="00795BC5" w:rsidRDefault="00A72D5D" w:rsidP="00614D1A">
            <w:pPr>
              <w:jc w:val="center"/>
              <w:rPr>
                <w:rFonts w:ascii="Arial" w:eastAsia="Times New Roman" w:hAnsi="Arial" w:cs="Arial"/>
                <w:sz w:val="20"/>
                <w:szCs w:val="20"/>
              </w:rPr>
            </w:pPr>
          </w:p>
        </w:tc>
        <w:tc>
          <w:tcPr>
            <w:tcW w:w="925" w:type="dxa"/>
            <w:tcBorders>
              <w:top w:val="nil"/>
              <w:left w:val="nil"/>
              <w:right w:val="nil"/>
            </w:tcBorders>
            <w:shd w:val="clear" w:color="auto" w:fill="auto"/>
            <w:noWrap/>
            <w:vAlign w:val="center"/>
            <w:hideMark/>
          </w:tcPr>
          <w:p w14:paraId="27521DD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AW3</w:t>
            </w:r>
          </w:p>
        </w:tc>
        <w:tc>
          <w:tcPr>
            <w:tcW w:w="943" w:type="dxa"/>
            <w:tcBorders>
              <w:top w:val="nil"/>
              <w:left w:val="nil"/>
              <w:right w:val="nil"/>
            </w:tcBorders>
            <w:shd w:val="clear" w:color="auto" w:fill="auto"/>
            <w:noWrap/>
            <w:vAlign w:val="center"/>
            <w:hideMark/>
          </w:tcPr>
          <w:p w14:paraId="144F44EE"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1.008</w:t>
            </w:r>
          </w:p>
        </w:tc>
        <w:tc>
          <w:tcPr>
            <w:tcW w:w="889" w:type="dxa"/>
            <w:tcBorders>
              <w:top w:val="nil"/>
              <w:left w:val="nil"/>
              <w:right w:val="nil"/>
            </w:tcBorders>
            <w:shd w:val="clear" w:color="auto" w:fill="auto"/>
            <w:noWrap/>
            <w:vAlign w:val="center"/>
            <w:hideMark/>
          </w:tcPr>
          <w:p w14:paraId="40141C0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0.040</w:t>
            </w:r>
          </w:p>
        </w:tc>
        <w:tc>
          <w:tcPr>
            <w:tcW w:w="1087" w:type="dxa"/>
            <w:tcBorders>
              <w:top w:val="nil"/>
              <w:left w:val="nil"/>
              <w:right w:val="nil"/>
            </w:tcBorders>
            <w:shd w:val="clear" w:color="auto" w:fill="auto"/>
            <w:noWrap/>
            <w:vAlign w:val="center"/>
            <w:hideMark/>
          </w:tcPr>
          <w:p w14:paraId="5E850466"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25.290</w:t>
            </w:r>
          </w:p>
        </w:tc>
        <w:tc>
          <w:tcPr>
            <w:tcW w:w="608" w:type="dxa"/>
            <w:tcBorders>
              <w:top w:val="nil"/>
              <w:left w:val="nil"/>
              <w:right w:val="nil"/>
            </w:tcBorders>
            <w:shd w:val="clear" w:color="auto" w:fill="auto"/>
            <w:noWrap/>
            <w:vAlign w:val="center"/>
            <w:hideMark/>
          </w:tcPr>
          <w:p w14:paraId="3006A98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right w:val="nil"/>
            </w:tcBorders>
            <w:shd w:val="clear" w:color="auto" w:fill="auto"/>
            <w:noWrap/>
            <w:vAlign w:val="center"/>
            <w:hideMark/>
          </w:tcPr>
          <w:p w14:paraId="0AA360AA"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0.878</w:t>
            </w:r>
          </w:p>
        </w:tc>
        <w:tc>
          <w:tcPr>
            <w:tcW w:w="1140" w:type="dxa"/>
            <w:tcBorders>
              <w:top w:val="nil"/>
              <w:left w:val="nil"/>
              <w:right w:val="nil"/>
            </w:tcBorders>
            <w:shd w:val="clear" w:color="auto" w:fill="auto"/>
            <w:noWrap/>
            <w:vAlign w:val="center"/>
            <w:hideMark/>
          </w:tcPr>
          <w:p w14:paraId="38C01673"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0.771</w:t>
            </w:r>
          </w:p>
        </w:tc>
        <w:tc>
          <w:tcPr>
            <w:tcW w:w="1246" w:type="dxa"/>
            <w:tcBorders>
              <w:top w:val="nil"/>
              <w:left w:val="nil"/>
              <w:right w:val="nil"/>
            </w:tcBorders>
            <w:shd w:val="clear" w:color="auto" w:fill="auto"/>
            <w:noWrap/>
            <w:vAlign w:val="center"/>
            <w:hideMark/>
          </w:tcPr>
          <w:p w14:paraId="3C2A1890" w14:textId="77777777" w:rsidR="00A72D5D" w:rsidRPr="00795BC5" w:rsidRDefault="00A72D5D" w:rsidP="00614D1A">
            <w:pPr>
              <w:jc w:val="center"/>
              <w:rPr>
                <w:rFonts w:ascii="Arial" w:hAnsi="Arial" w:cs="Arial"/>
                <w:color w:val="000000"/>
                <w:sz w:val="20"/>
                <w:szCs w:val="20"/>
              </w:rPr>
            </w:pPr>
          </w:p>
        </w:tc>
        <w:tc>
          <w:tcPr>
            <w:tcW w:w="1324" w:type="dxa"/>
            <w:tcBorders>
              <w:top w:val="nil"/>
              <w:left w:val="nil"/>
              <w:right w:val="nil"/>
            </w:tcBorders>
            <w:shd w:val="clear" w:color="auto" w:fill="auto"/>
            <w:noWrap/>
            <w:vAlign w:val="center"/>
            <w:hideMark/>
          </w:tcPr>
          <w:p w14:paraId="35FD1D89" w14:textId="77777777" w:rsidR="00A72D5D" w:rsidRPr="00795BC5" w:rsidRDefault="00A72D5D" w:rsidP="00614D1A">
            <w:pPr>
              <w:jc w:val="center"/>
              <w:rPr>
                <w:rFonts w:ascii="Arial" w:eastAsia="Times New Roman" w:hAnsi="Arial" w:cs="Arial"/>
                <w:sz w:val="20"/>
                <w:szCs w:val="20"/>
              </w:rPr>
            </w:pPr>
          </w:p>
        </w:tc>
      </w:tr>
      <w:tr w:rsidR="00A72D5D" w:rsidRPr="00795BC5" w14:paraId="6C50990F" w14:textId="77777777" w:rsidTr="00614D1A">
        <w:trPr>
          <w:trHeight w:val="333"/>
          <w:jc w:val="center"/>
        </w:trPr>
        <w:tc>
          <w:tcPr>
            <w:tcW w:w="660" w:type="dxa"/>
            <w:tcBorders>
              <w:top w:val="nil"/>
              <w:left w:val="nil"/>
              <w:bottom w:val="single" w:sz="12" w:space="0" w:color="auto"/>
              <w:right w:val="nil"/>
            </w:tcBorders>
            <w:shd w:val="clear" w:color="auto" w:fill="auto"/>
            <w:noWrap/>
            <w:vAlign w:val="center"/>
            <w:hideMark/>
          </w:tcPr>
          <w:p w14:paraId="4F39BB11"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 xml:space="preserve">　</w:t>
            </w:r>
          </w:p>
        </w:tc>
        <w:tc>
          <w:tcPr>
            <w:tcW w:w="925" w:type="dxa"/>
            <w:tcBorders>
              <w:top w:val="nil"/>
              <w:left w:val="nil"/>
              <w:bottom w:val="single" w:sz="12" w:space="0" w:color="auto"/>
              <w:right w:val="nil"/>
            </w:tcBorders>
            <w:shd w:val="clear" w:color="auto" w:fill="auto"/>
            <w:noWrap/>
            <w:vAlign w:val="center"/>
            <w:hideMark/>
          </w:tcPr>
          <w:p w14:paraId="74CA6B0A"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AW4</w:t>
            </w:r>
          </w:p>
        </w:tc>
        <w:tc>
          <w:tcPr>
            <w:tcW w:w="943" w:type="dxa"/>
            <w:tcBorders>
              <w:top w:val="nil"/>
              <w:left w:val="nil"/>
              <w:bottom w:val="single" w:sz="12" w:space="0" w:color="auto"/>
              <w:right w:val="nil"/>
            </w:tcBorders>
            <w:shd w:val="clear" w:color="auto" w:fill="auto"/>
            <w:noWrap/>
            <w:vAlign w:val="center"/>
            <w:hideMark/>
          </w:tcPr>
          <w:p w14:paraId="1479661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1.055</w:t>
            </w:r>
          </w:p>
        </w:tc>
        <w:tc>
          <w:tcPr>
            <w:tcW w:w="889" w:type="dxa"/>
            <w:tcBorders>
              <w:top w:val="nil"/>
              <w:left w:val="nil"/>
              <w:bottom w:val="single" w:sz="12" w:space="0" w:color="auto"/>
              <w:right w:val="nil"/>
            </w:tcBorders>
            <w:shd w:val="clear" w:color="auto" w:fill="auto"/>
            <w:noWrap/>
            <w:vAlign w:val="center"/>
            <w:hideMark/>
          </w:tcPr>
          <w:p w14:paraId="104EDCDF"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0.042</w:t>
            </w:r>
          </w:p>
        </w:tc>
        <w:tc>
          <w:tcPr>
            <w:tcW w:w="1087" w:type="dxa"/>
            <w:tcBorders>
              <w:top w:val="nil"/>
              <w:left w:val="nil"/>
              <w:bottom w:val="single" w:sz="12" w:space="0" w:color="auto"/>
              <w:right w:val="nil"/>
            </w:tcBorders>
            <w:shd w:val="clear" w:color="auto" w:fill="auto"/>
            <w:noWrap/>
            <w:vAlign w:val="center"/>
            <w:hideMark/>
          </w:tcPr>
          <w:p w14:paraId="3C7C204B"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25.063</w:t>
            </w:r>
          </w:p>
        </w:tc>
        <w:tc>
          <w:tcPr>
            <w:tcW w:w="608" w:type="dxa"/>
            <w:tcBorders>
              <w:top w:val="nil"/>
              <w:left w:val="nil"/>
              <w:bottom w:val="single" w:sz="12" w:space="0" w:color="auto"/>
              <w:right w:val="nil"/>
            </w:tcBorders>
            <w:shd w:val="clear" w:color="auto" w:fill="auto"/>
            <w:noWrap/>
            <w:vAlign w:val="center"/>
            <w:hideMark/>
          </w:tcPr>
          <w:p w14:paraId="00EFA974"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w:t>
            </w:r>
          </w:p>
        </w:tc>
        <w:tc>
          <w:tcPr>
            <w:tcW w:w="1467" w:type="dxa"/>
            <w:tcBorders>
              <w:top w:val="nil"/>
              <w:left w:val="nil"/>
              <w:bottom w:val="single" w:sz="12" w:space="0" w:color="auto"/>
              <w:right w:val="nil"/>
            </w:tcBorders>
            <w:shd w:val="clear" w:color="auto" w:fill="auto"/>
            <w:noWrap/>
            <w:vAlign w:val="center"/>
            <w:hideMark/>
          </w:tcPr>
          <w:p w14:paraId="0544703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0.873</w:t>
            </w:r>
          </w:p>
        </w:tc>
        <w:tc>
          <w:tcPr>
            <w:tcW w:w="1140" w:type="dxa"/>
            <w:tcBorders>
              <w:top w:val="nil"/>
              <w:left w:val="nil"/>
              <w:bottom w:val="single" w:sz="12" w:space="0" w:color="auto"/>
              <w:right w:val="nil"/>
            </w:tcBorders>
            <w:shd w:val="clear" w:color="auto" w:fill="auto"/>
            <w:noWrap/>
            <w:vAlign w:val="center"/>
            <w:hideMark/>
          </w:tcPr>
          <w:p w14:paraId="2D91430D"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0.762</w:t>
            </w:r>
          </w:p>
        </w:tc>
        <w:tc>
          <w:tcPr>
            <w:tcW w:w="1246" w:type="dxa"/>
            <w:tcBorders>
              <w:top w:val="nil"/>
              <w:left w:val="nil"/>
              <w:bottom w:val="single" w:sz="12" w:space="0" w:color="auto"/>
              <w:right w:val="nil"/>
            </w:tcBorders>
            <w:shd w:val="clear" w:color="auto" w:fill="auto"/>
            <w:noWrap/>
            <w:vAlign w:val="center"/>
            <w:hideMark/>
          </w:tcPr>
          <w:p w14:paraId="38C605A0"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 xml:space="preserve">　</w:t>
            </w:r>
          </w:p>
        </w:tc>
        <w:tc>
          <w:tcPr>
            <w:tcW w:w="1324" w:type="dxa"/>
            <w:tcBorders>
              <w:top w:val="nil"/>
              <w:left w:val="nil"/>
              <w:bottom w:val="single" w:sz="12" w:space="0" w:color="auto"/>
              <w:right w:val="nil"/>
            </w:tcBorders>
            <w:shd w:val="clear" w:color="auto" w:fill="auto"/>
            <w:noWrap/>
            <w:vAlign w:val="center"/>
            <w:hideMark/>
          </w:tcPr>
          <w:p w14:paraId="1FD292A5" w14:textId="77777777" w:rsidR="00A72D5D" w:rsidRPr="00795BC5" w:rsidRDefault="00A72D5D" w:rsidP="00614D1A">
            <w:pPr>
              <w:jc w:val="center"/>
              <w:rPr>
                <w:rFonts w:ascii="Arial" w:hAnsi="Arial" w:cs="Arial"/>
                <w:color w:val="000000"/>
                <w:sz w:val="20"/>
                <w:szCs w:val="20"/>
              </w:rPr>
            </w:pPr>
            <w:r w:rsidRPr="00795BC5">
              <w:rPr>
                <w:rFonts w:ascii="Arial" w:hAnsi="Arial" w:cs="Arial"/>
                <w:color w:val="000000"/>
                <w:sz w:val="20"/>
                <w:szCs w:val="20"/>
              </w:rPr>
              <w:t xml:space="preserve">　</w:t>
            </w:r>
          </w:p>
        </w:tc>
      </w:tr>
    </w:tbl>
    <w:p w14:paraId="6B0CBB79" w14:textId="77777777" w:rsidR="00A72D5D" w:rsidRPr="00795BC5" w:rsidRDefault="00A72D5D" w:rsidP="00A72D5D">
      <w:pPr>
        <w:rPr>
          <w:rFonts w:ascii="Arial" w:hAnsi="Arial" w:cs="Arial"/>
          <w:color w:val="000000"/>
          <w:sz w:val="20"/>
          <w:szCs w:val="20"/>
        </w:rPr>
      </w:pPr>
      <w:r w:rsidRPr="00795BC5">
        <w:rPr>
          <w:rFonts w:ascii="Arial" w:eastAsia="宋体" w:hAnsi="Arial" w:cs="Arial"/>
          <w:b/>
          <w:sz w:val="20"/>
          <w:szCs w:val="20"/>
        </w:rPr>
        <w:t>Note:</w:t>
      </w:r>
      <w:r w:rsidRPr="00795BC5">
        <w:rPr>
          <w:rFonts w:ascii="Arial" w:hAnsi="Arial" w:cs="Arial"/>
          <w:b/>
          <w:color w:val="000000"/>
          <w:sz w:val="20"/>
          <w:szCs w:val="20"/>
        </w:rPr>
        <w:t xml:space="preserve"> </w:t>
      </w:r>
      <w:r w:rsidRPr="00795BC5">
        <w:rPr>
          <w:rFonts w:ascii="Arial" w:eastAsia="宋体" w:hAnsi="Arial" w:cs="Arial"/>
          <w:sz w:val="20"/>
          <w:szCs w:val="20"/>
        </w:rPr>
        <w:t>*</w:t>
      </w:r>
      <w:r w:rsidRPr="00795BC5">
        <w:rPr>
          <w:rFonts w:ascii="Arial" w:eastAsia="宋体" w:hAnsi="Arial" w:cs="Arial"/>
          <w:i/>
          <w:iCs/>
          <w:sz w:val="20"/>
          <w:szCs w:val="20"/>
        </w:rPr>
        <w:t>p</w:t>
      </w:r>
      <w:r w:rsidRPr="00795BC5">
        <w:rPr>
          <w:rFonts w:ascii="Arial" w:eastAsia="宋体" w:hAnsi="Arial" w:cs="Arial"/>
          <w:sz w:val="20"/>
          <w:szCs w:val="20"/>
        </w:rPr>
        <w:t>&lt;0.05, **</w:t>
      </w:r>
      <w:r w:rsidRPr="00795BC5">
        <w:rPr>
          <w:rFonts w:ascii="Arial" w:eastAsia="宋体" w:hAnsi="Arial" w:cs="Arial"/>
          <w:i/>
          <w:iCs/>
          <w:sz w:val="20"/>
          <w:szCs w:val="20"/>
        </w:rPr>
        <w:t>p</w:t>
      </w:r>
      <w:r w:rsidRPr="00795BC5">
        <w:rPr>
          <w:rFonts w:ascii="Arial" w:eastAsia="宋体" w:hAnsi="Arial" w:cs="Arial"/>
          <w:sz w:val="20"/>
          <w:szCs w:val="20"/>
        </w:rPr>
        <w:t>&lt;0.01, ***</w:t>
      </w:r>
      <w:r w:rsidRPr="00795BC5">
        <w:rPr>
          <w:rFonts w:ascii="Arial" w:eastAsia="宋体" w:hAnsi="Arial" w:cs="Arial"/>
          <w:i/>
          <w:iCs/>
          <w:sz w:val="20"/>
          <w:szCs w:val="20"/>
        </w:rPr>
        <w:t>p</w:t>
      </w:r>
      <w:r w:rsidRPr="00795BC5">
        <w:rPr>
          <w:rFonts w:ascii="Arial" w:eastAsia="宋体" w:hAnsi="Arial" w:cs="Arial"/>
          <w:sz w:val="20"/>
          <w:szCs w:val="20"/>
        </w:rPr>
        <w:t>&lt;0.001</w:t>
      </w:r>
    </w:p>
    <w:p w14:paraId="628107DE" w14:textId="77777777" w:rsidR="00A72D5D" w:rsidRPr="00795BC5" w:rsidRDefault="00A72D5D" w:rsidP="00A72D5D">
      <w:pPr>
        <w:rPr>
          <w:rFonts w:ascii="Arial" w:eastAsia="宋体" w:hAnsi="Arial" w:cs="Arial"/>
          <w:sz w:val="20"/>
          <w:szCs w:val="20"/>
        </w:rPr>
      </w:pPr>
      <w:r w:rsidRPr="00795BC5">
        <w:rPr>
          <w:rFonts w:ascii="Arial" w:hAnsi="Arial" w:cs="Arial"/>
          <w:b/>
          <w:sz w:val="20"/>
          <w:szCs w:val="20"/>
        </w:rPr>
        <w:t>Abbreviations:</w:t>
      </w:r>
      <w:r w:rsidRPr="00795BC5">
        <w:rPr>
          <w:rFonts w:ascii="Arial" w:eastAsia="宋体" w:hAnsi="Arial" w:cs="Arial"/>
          <w:bCs/>
          <w:color w:val="000000"/>
          <w:sz w:val="20"/>
          <w:szCs w:val="20"/>
        </w:rPr>
        <w:t xml:space="preserve"> </w:t>
      </w:r>
      <w:proofErr w:type="spellStart"/>
      <w:r w:rsidRPr="00795BC5">
        <w:rPr>
          <w:rFonts w:ascii="Arial" w:hAnsi="Arial" w:cs="Arial"/>
          <w:color w:val="000000"/>
          <w:sz w:val="20"/>
          <w:szCs w:val="20"/>
        </w:rPr>
        <w:t>Std</w:t>
      </w:r>
      <w:proofErr w:type="spellEnd"/>
      <w:r w:rsidRPr="00795BC5">
        <w:rPr>
          <w:rFonts w:ascii="Arial" w:hAnsi="Arial" w:cs="Arial"/>
          <w:color w:val="000000"/>
          <w:sz w:val="20"/>
          <w:szCs w:val="20"/>
        </w:rPr>
        <w:t xml:space="preserve">, standardized coefficient; </w:t>
      </w:r>
      <w:proofErr w:type="spellStart"/>
      <w:r w:rsidRPr="00795BC5">
        <w:rPr>
          <w:rFonts w:ascii="Arial" w:hAnsi="Arial" w:cs="Arial"/>
          <w:color w:val="000000"/>
          <w:sz w:val="20"/>
          <w:szCs w:val="20"/>
        </w:rPr>
        <w:t>Unstd</w:t>
      </w:r>
      <w:proofErr w:type="spellEnd"/>
      <w:r w:rsidRPr="00795BC5">
        <w:rPr>
          <w:rFonts w:ascii="Arial" w:eastAsia="宋体" w:hAnsi="Arial" w:cs="Arial"/>
          <w:sz w:val="20"/>
          <w:szCs w:val="20"/>
        </w:rPr>
        <w:t xml:space="preserve">, </w:t>
      </w:r>
      <w:r w:rsidRPr="00795BC5">
        <w:rPr>
          <w:rFonts w:ascii="Arial" w:hAnsi="Arial" w:cs="Arial"/>
          <w:color w:val="000000"/>
          <w:sz w:val="20"/>
          <w:szCs w:val="20"/>
        </w:rPr>
        <w:t>unstandardized coefficient; S.E., standard error; SMC, squared multiple correlation; CR, composite reliability;</w:t>
      </w:r>
      <w:r w:rsidRPr="00795BC5">
        <w:rPr>
          <w:rFonts w:ascii="Arial" w:eastAsia="宋体" w:hAnsi="Arial" w:cs="Arial"/>
          <w:sz w:val="20"/>
          <w:szCs w:val="20"/>
        </w:rPr>
        <w:t xml:space="preserve"> AVE, </w:t>
      </w:r>
      <w:r w:rsidRPr="00795BC5">
        <w:rPr>
          <w:rFonts w:ascii="Arial" w:hAnsi="Arial" w:cs="Arial"/>
          <w:color w:val="000000"/>
          <w:sz w:val="20"/>
          <w:szCs w:val="20"/>
        </w:rPr>
        <w:t>average variance extracted</w:t>
      </w:r>
      <w:r w:rsidRPr="00795BC5">
        <w:rPr>
          <w:rFonts w:ascii="Arial" w:eastAsia="宋体" w:hAnsi="Arial" w:cs="Arial"/>
          <w:sz w:val="20"/>
          <w:szCs w:val="20"/>
        </w:rPr>
        <w:t xml:space="preserve">; </w:t>
      </w:r>
      <w:r w:rsidRPr="00795BC5">
        <w:rPr>
          <w:rFonts w:ascii="Arial" w:hAnsi="Arial" w:cs="Arial"/>
          <w:bCs/>
          <w:color w:val="000000"/>
          <w:sz w:val="20"/>
          <w:szCs w:val="20"/>
        </w:rPr>
        <w:t>In, information; Mo, motivation; BS, behavioral skills; AW, adoption willingness</w:t>
      </w:r>
    </w:p>
    <w:sectPr w:rsidR="00A72D5D" w:rsidRPr="00795BC5" w:rsidSect="00A72D5D">
      <w:footerReference w:type="even"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8DA33" w14:textId="77777777" w:rsidR="002564C9" w:rsidRDefault="002564C9" w:rsidP="000E7680">
      <w:r>
        <w:separator/>
      </w:r>
    </w:p>
  </w:endnote>
  <w:endnote w:type="continuationSeparator" w:id="0">
    <w:p w14:paraId="03628C21" w14:textId="77777777" w:rsidR="002564C9" w:rsidRDefault="002564C9" w:rsidP="000E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52A25" w14:textId="77777777" w:rsidR="006C39D6" w:rsidRDefault="008B6DC3" w:rsidP="00FF266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89ECE9E" w14:textId="77777777" w:rsidR="006C39D6" w:rsidRDefault="002564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53500" w14:textId="77777777" w:rsidR="006C39D6" w:rsidRDefault="008B6DC3" w:rsidP="00FF266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5BC5">
      <w:rPr>
        <w:rStyle w:val="a6"/>
        <w:noProof/>
      </w:rPr>
      <w:t>2</w:t>
    </w:r>
    <w:r>
      <w:rPr>
        <w:rStyle w:val="a6"/>
      </w:rPr>
      <w:fldChar w:fldCharType="end"/>
    </w:r>
  </w:p>
  <w:p w14:paraId="07CF3A76" w14:textId="77777777" w:rsidR="006C39D6" w:rsidRDefault="002564C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FCA4" w14:textId="77777777" w:rsidR="006C39D6" w:rsidRDefault="008B6DC3" w:rsidP="00942099">
    <w:pPr>
      <w:pStyle w:val="a4"/>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4202C" w14:textId="77777777" w:rsidR="002564C9" w:rsidRDefault="002564C9" w:rsidP="000E7680">
      <w:r>
        <w:separator/>
      </w:r>
    </w:p>
  </w:footnote>
  <w:footnote w:type="continuationSeparator" w:id="0">
    <w:p w14:paraId="75541370" w14:textId="77777777" w:rsidR="002564C9" w:rsidRDefault="002564C9" w:rsidP="000E7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EF5D" w14:textId="68E26FE9" w:rsidR="006C39D6" w:rsidRDefault="002564C9" w:rsidP="00942099">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53B3"/>
    <w:multiLevelType w:val="hybridMultilevel"/>
    <w:tmpl w:val="F3222188"/>
    <w:lvl w:ilvl="0" w:tplc="03C4C818">
      <w:start w:val="1"/>
      <w:numFmt w:val="bullet"/>
      <w:lvlText w:val=""/>
      <w:lvlJc w:val="left"/>
      <w:pPr>
        <w:ind w:left="39" w:firstLine="161"/>
      </w:pPr>
      <w:rPr>
        <w:rFonts w:ascii="Cambria" w:eastAsia="宋体" w:hAnsi="Cambria" w:cs="Arial" w:hint="default"/>
        <w:b/>
        <w:sz w:val="16"/>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23E3F25"/>
    <w:multiLevelType w:val="hybridMultilevel"/>
    <w:tmpl w:val="49CEE0D8"/>
    <w:lvl w:ilvl="0" w:tplc="F81CEB88">
      <w:start w:val="1"/>
      <w:numFmt w:val="bullet"/>
      <w:lvlText w:val=""/>
      <w:lvlJc w:val="left"/>
      <w:pPr>
        <w:ind w:left="166" w:hanging="127"/>
      </w:pPr>
      <w:rPr>
        <w:rFonts w:ascii="Cambria" w:eastAsia="宋体" w:hAnsi="Cambria" w:cs="Arial" w:hint="default"/>
        <w:b/>
        <w:sz w:val="16"/>
      </w:rPr>
    </w:lvl>
    <w:lvl w:ilvl="1" w:tplc="04090003" w:tentative="1">
      <w:start w:val="1"/>
      <w:numFmt w:val="bullet"/>
      <w:lvlText w:val=""/>
      <w:lvlJc w:val="left"/>
      <w:pPr>
        <w:ind w:left="879" w:hanging="420"/>
      </w:pPr>
      <w:rPr>
        <w:rFonts w:ascii="Wingdings" w:hAnsi="Wingdings" w:hint="default"/>
      </w:rPr>
    </w:lvl>
    <w:lvl w:ilvl="2" w:tplc="04090005"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3" w:tentative="1">
      <w:start w:val="1"/>
      <w:numFmt w:val="bullet"/>
      <w:lvlText w:val=""/>
      <w:lvlJc w:val="left"/>
      <w:pPr>
        <w:ind w:left="2139" w:hanging="420"/>
      </w:pPr>
      <w:rPr>
        <w:rFonts w:ascii="Wingdings" w:hAnsi="Wingdings" w:hint="default"/>
      </w:rPr>
    </w:lvl>
    <w:lvl w:ilvl="5" w:tplc="04090005"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3" w:tentative="1">
      <w:start w:val="1"/>
      <w:numFmt w:val="bullet"/>
      <w:lvlText w:val=""/>
      <w:lvlJc w:val="left"/>
      <w:pPr>
        <w:ind w:left="3399" w:hanging="420"/>
      </w:pPr>
      <w:rPr>
        <w:rFonts w:ascii="Wingdings" w:hAnsi="Wingdings" w:hint="default"/>
      </w:rPr>
    </w:lvl>
    <w:lvl w:ilvl="8" w:tplc="04090005" w:tentative="1">
      <w:start w:val="1"/>
      <w:numFmt w:val="bullet"/>
      <w:lvlText w:val=""/>
      <w:lvlJc w:val="left"/>
      <w:pPr>
        <w:ind w:left="3819" w:hanging="420"/>
      </w:pPr>
      <w:rPr>
        <w:rFonts w:ascii="Wingdings" w:hAnsi="Wingdings" w:hint="default"/>
      </w:rPr>
    </w:lvl>
  </w:abstractNum>
  <w:abstractNum w:abstractNumId="2">
    <w:nsid w:val="5C946B9B"/>
    <w:multiLevelType w:val="hybridMultilevel"/>
    <w:tmpl w:val="F670D02E"/>
    <w:lvl w:ilvl="0" w:tplc="DE3EB18C">
      <w:start w:val="1"/>
      <w:numFmt w:val="bullet"/>
      <w:lvlText w:val=""/>
      <w:lvlJc w:val="left"/>
      <w:pPr>
        <w:ind w:left="560" w:hanging="360"/>
      </w:pPr>
      <w:rPr>
        <w:rFonts w:ascii="Wingdings" w:eastAsia="宋体" w:hAnsi="Wingdings" w:cs="Arial" w:hint="default"/>
        <w:b/>
        <w:sz w:val="16"/>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BF"/>
    <w:rsid w:val="00024EC3"/>
    <w:rsid w:val="000E7680"/>
    <w:rsid w:val="00142825"/>
    <w:rsid w:val="002564C9"/>
    <w:rsid w:val="0028456F"/>
    <w:rsid w:val="0035698D"/>
    <w:rsid w:val="003B3E91"/>
    <w:rsid w:val="00404FE4"/>
    <w:rsid w:val="00422B76"/>
    <w:rsid w:val="00795BC5"/>
    <w:rsid w:val="007A3E68"/>
    <w:rsid w:val="007D04C7"/>
    <w:rsid w:val="008B6DC3"/>
    <w:rsid w:val="00A11BC1"/>
    <w:rsid w:val="00A72D5D"/>
    <w:rsid w:val="00B81A79"/>
    <w:rsid w:val="00BE48FC"/>
    <w:rsid w:val="00D405E9"/>
    <w:rsid w:val="00D5200B"/>
    <w:rsid w:val="00E53567"/>
    <w:rsid w:val="00FB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80128"/>
  <w15:chartTrackingRefBased/>
  <w15:docId w15:val="{FAB666C6-6C55-4074-BFB5-B7B98146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6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680"/>
    <w:rPr>
      <w:sz w:val="18"/>
      <w:szCs w:val="18"/>
    </w:rPr>
  </w:style>
  <w:style w:type="paragraph" w:styleId="a4">
    <w:name w:val="footer"/>
    <w:basedOn w:val="a"/>
    <w:link w:val="Char0"/>
    <w:unhideWhenUsed/>
    <w:rsid w:val="000E7680"/>
    <w:pPr>
      <w:tabs>
        <w:tab w:val="center" w:pos="4153"/>
        <w:tab w:val="right" w:pos="8306"/>
      </w:tabs>
      <w:snapToGrid w:val="0"/>
      <w:jc w:val="left"/>
    </w:pPr>
    <w:rPr>
      <w:sz w:val="18"/>
      <w:szCs w:val="18"/>
    </w:rPr>
  </w:style>
  <w:style w:type="character" w:customStyle="1" w:styleId="Char0">
    <w:name w:val="页脚 Char"/>
    <w:basedOn w:val="a0"/>
    <w:link w:val="a4"/>
    <w:rsid w:val="000E7680"/>
    <w:rPr>
      <w:sz w:val="18"/>
      <w:szCs w:val="18"/>
    </w:rPr>
  </w:style>
  <w:style w:type="paragraph" w:styleId="a5">
    <w:name w:val="Body Text"/>
    <w:basedOn w:val="a"/>
    <w:link w:val="Char1"/>
    <w:uiPriority w:val="1"/>
    <w:qFormat/>
    <w:rsid w:val="000E7680"/>
    <w:pPr>
      <w:autoSpaceDE w:val="0"/>
      <w:autoSpaceDN w:val="0"/>
      <w:adjustRightInd w:val="0"/>
      <w:spacing w:before="50"/>
      <w:ind w:left="39"/>
      <w:jc w:val="left"/>
    </w:pPr>
    <w:rPr>
      <w:rFonts w:ascii="Cambria" w:hAnsi="Cambria" w:cs="Cambria"/>
      <w:kern w:val="0"/>
      <w:sz w:val="16"/>
      <w:szCs w:val="16"/>
    </w:rPr>
  </w:style>
  <w:style w:type="character" w:customStyle="1" w:styleId="Char1">
    <w:name w:val="正文文本 Char"/>
    <w:basedOn w:val="a0"/>
    <w:link w:val="a5"/>
    <w:uiPriority w:val="1"/>
    <w:rsid w:val="000E7680"/>
    <w:rPr>
      <w:rFonts w:ascii="Cambria" w:hAnsi="Cambria" w:cs="Cambria"/>
      <w:kern w:val="0"/>
      <w:sz w:val="16"/>
      <w:szCs w:val="16"/>
    </w:rPr>
  </w:style>
  <w:style w:type="character" w:styleId="a6">
    <w:name w:val="page number"/>
    <w:basedOn w:val="a0"/>
    <w:rsid w:val="00A72D5D"/>
  </w:style>
  <w:style w:type="character" w:styleId="a7">
    <w:name w:val="line number"/>
    <w:basedOn w:val="a0"/>
    <w:uiPriority w:val="99"/>
    <w:semiHidden/>
    <w:unhideWhenUsed/>
    <w:rsid w:val="00A72D5D"/>
  </w:style>
  <w:style w:type="paragraph" w:styleId="a8">
    <w:name w:val="Balloon Text"/>
    <w:basedOn w:val="a"/>
    <w:link w:val="Char2"/>
    <w:uiPriority w:val="99"/>
    <w:semiHidden/>
    <w:unhideWhenUsed/>
    <w:rsid w:val="00D405E9"/>
    <w:rPr>
      <w:sz w:val="18"/>
      <w:szCs w:val="18"/>
    </w:rPr>
  </w:style>
  <w:style w:type="character" w:customStyle="1" w:styleId="Char2">
    <w:name w:val="批注框文本 Char"/>
    <w:basedOn w:val="a0"/>
    <w:link w:val="a8"/>
    <w:uiPriority w:val="99"/>
    <w:semiHidden/>
    <w:rsid w:val="00D405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 O</dc:creator>
  <cp:keywords/>
  <dc:description/>
  <cp:lastModifiedBy>Microsoft 帐户</cp:lastModifiedBy>
  <cp:revision>12</cp:revision>
  <dcterms:created xsi:type="dcterms:W3CDTF">2021-10-21T04:31:00Z</dcterms:created>
  <dcterms:modified xsi:type="dcterms:W3CDTF">2021-12-06T15:33:00Z</dcterms:modified>
</cp:coreProperties>
</file>