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EAEAA" w14:textId="77777777" w:rsidR="0042722A" w:rsidRPr="00BE6922" w:rsidRDefault="0042722A" w:rsidP="0042722A">
      <w:pPr>
        <w:widowControl w:val="0"/>
        <w:autoSpaceDE w:val="0"/>
        <w:autoSpaceDN w:val="0"/>
        <w:adjustRightInd w:val="0"/>
        <w:spacing w:line="480" w:lineRule="auto"/>
        <w:ind w:left="640" w:hanging="640"/>
        <w:jc w:val="both"/>
        <w:rPr>
          <w:rFonts w:ascii="Times New Roman" w:hAnsi="Times New Roman"/>
          <w:color w:val="000000"/>
          <w:sz w:val="22"/>
          <w:lang w:val="en-US"/>
        </w:rPr>
      </w:pPr>
    </w:p>
    <w:p w14:paraId="2C9F8C5F" w14:textId="68E541B7" w:rsidR="0042722A" w:rsidRDefault="0042722A" w:rsidP="0042722A">
      <w:pPr>
        <w:pStyle w:val="NoSpacing"/>
        <w:jc w:val="center"/>
        <w:rPr>
          <w:rFonts w:ascii="Times New Roman" w:hAnsi="Times New Roman"/>
          <w:b/>
          <w:color w:val="000000"/>
          <w:sz w:val="22"/>
          <w:lang w:val="en-US"/>
        </w:rPr>
      </w:pPr>
      <w:r w:rsidRPr="00BE6922">
        <w:rPr>
          <w:rFonts w:ascii="Times New Roman" w:hAnsi="Times New Roman"/>
          <w:b/>
          <w:color w:val="000000"/>
          <w:sz w:val="22"/>
          <w:lang w:val="en-US"/>
        </w:rPr>
        <w:t>Appendix</w:t>
      </w:r>
    </w:p>
    <w:p w14:paraId="3E16FA66" w14:textId="77777777" w:rsidR="00B317A9" w:rsidRPr="00BE6922" w:rsidRDefault="00B317A9" w:rsidP="0042722A">
      <w:pPr>
        <w:pStyle w:val="NoSpacing"/>
        <w:jc w:val="center"/>
        <w:rPr>
          <w:rFonts w:ascii="Times New Roman" w:hAnsi="Times New Roman"/>
          <w:b/>
          <w:color w:val="000000"/>
          <w:sz w:val="22"/>
          <w:lang w:val="en-US"/>
        </w:rPr>
      </w:pPr>
    </w:p>
    <w:p w14:paraId="7FD8DF77" w14:textId="04F93EA7" w:rsidR="0042722A" w:rsidRPr="00BE6922" w:rsidRDefault="00B317A9" w:rsidP="0042722A">
      <w:pPr>
        <w:pStyle w:val="NoSpacing"/>
        <w:jc w:val="center"/>
        <w:rPr>
          <w:rFonts w:ascii="Times New Roman" w:hAnsi="Times New Roman"/>
          <w:color w:val="000000"/>
          <w:sz w:val="18"/>
          <w:lang w:val="en-US"/>
        </w:rPr>
      </w:pPr>
      <w:r w:rsidRPr="00B317A9">
        <w:rPr>
          <w:rFonts w:ascii="Times New Roman" w:hAnsi="Times New Roman"/>
          <w:b/>
          <w:bCs/>
          <w:color w:val="000000"/>
          <w:sz w:val="18"/>
          <w:lang w:val="en-US"/>
        </w:rPr>
        <w:t xml:space="preserve">Supplementary </w:t>
      </w:r>
      <w:r w:rsidR="0042722A" w:rsidRPr="00B317A9">
        <w:rPr>
          <w:rFonts w:ascii="Times New Roman" w:hAnsi="Times New Roman"/>
          <w:b/>
          <w:bCs/>
          <w:color w:val="000000"/>
          <w:sz w:val="18"/>
          <w:lang w:val="en-US"/>
        </w:rPr>
        <w:t xml:space="preserve">Table </w:t>
      </w:r>
      <w:r w:rsidRPr="00B317A9">
        <w:rPr>
          <w:rFonts w:ascii="Times New Roman" w:hAnsi="Times New Roman"/>
          <w:b/>
          <w:bCs/>
          <w:color w:val="000000"/>
          <w:sz w:val="18"/>
          <w:lang w:val="en-US"/>
        </w:rPr>
        <w:t>S</w:t>
      </w:r>
      <w:r w:rsidR="0042722A" w:rsidRPr="00B317A9">
        <w:rPr>
          <w:rFonts w:ascii="Times New Roman" w:hAnsi="Times New Roman"/>
          <w:b/>
          <w:bCs/>
          <w:color w:val="000000"/>
          <w:sz w:val="18"/>
          <w:lang w:val="en-US"/>
        </w:rPr>
        <w:t>1:</w:t>
      </w:r>
      <w:r w:rsidR="0042722A" w:rsidRPr="00BE6922">
        <w:rPr>
          <w:rFonts w:ascii="Times New Roman" w:hAnsi="Times New Roman"/>
          <w:color w:val="000000"/>
          <w:sz w:val="18"/>
          <w:lang w:val="en-US"/>
        </w:rPr>
        <w:t xml:space="preserve"> GUI Buttons, tunable </w:t>
      </w:r>
      <w:proofErr w:type="gramStart"/>
      <w:r w:rsidR="0042722A" w:rsidRPr="00BE6922">
        <w:rPr>
          <w:rFonts w:ascii="Times New Roman" w:hAnsi="Times New Roman"/>
          <w:color w:val="000000"/>
          <w:sz w:val="18"/>
          <w:lang w:val="en-US"/>
        </w:rPr>
        <w:t>parameters</w:t>
      </w:r>
      <w:proofErr w:type="gramEnd"/>
      <w:r w:rsidR="0042722A" w:rsidRPr="00BE6922">
        <w:rPr>
          <w:rFonts w:ascii="Times New Roman" w:hAnsi="Times New Roman"/>
          <w:color w:val="000000"/>
          <w:sz w:val="18"/>
          <w:lang w:val="en-US"/>
        </w:rPr>
        <w:t xml:space="preserve"> and their functions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276"/>
        <w:gridCol w:w="2268"/>
        <w:gridCol w:w="4559"/>
      </w:tblGrid>
      <w:tr w:rsidR="0042722A" w:rsidRPr="00BE6922" w14:paraId="60492E4E" w14:textId="77777777" w:rsidTr="004511FD">
        <w:trPr>
          <w:trHeight w:val="467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E01D8F5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GUI Button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ED0B3D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E692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Tuneable</w:t>
            </w:r>
            <w:proofErr w:type="spellEnd"/>
            <w:r w:rsidRPr="00BE692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Parameter</w:t>
            </w:r>
          </w:p>
        </w:tc>
        <w:tc>
          <w:tcPr>
            <w:tcW w:w="2268" w:type="dxa"/>
            <w:shd w:val="clear" w:color="auto" w:fill="auto"/>
          </w:tcPr>
          <w:p w14:paraId="0BD51401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Operation</w:t>
            </w:r>
          </w:p>
        </w:tc>
        <w:tc>
          <w:tcPr>
            <w:tcW w:w="4559" w:type="dxa"/>
            <w:shd w:val="clear" w:color="auto" w:fill="auto"/>
            <w:vAlign w:val="center"/>
          </w:tcPr>
          <w:p w14:paraId="086D32F9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Description</w:t>
            </w:r>
          </w:p>
        </w:tc>
      </w:tr>
      <w:tr w:rsidR="0042722A" w:rsidRPr="00BE6922" w14:paraId="6CD52194" w14:textId="77777777" w:rsidTr="004511FD">
        <w:trPr>
          <w:trHeight w:val="43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2825AD9" w14:textId="77777777" w:rsidR="0042722A" w:rsidRPr="00BE6922" w:rsidRDefault="0042722A" w:rsidP="004511FD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Select Directory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E421FC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3F86A70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Choosing dataset directory</w:t>
            </w:r>
          </w:p>
        </w:tc>
        <w:tc>
          <w:tcPr>
            <w:tcW w:w="4559" w:type="dxa"/>
            <w:shd w:val="clear" w:color="auto" w:fill="auto"/>
            <w:vAlign w:val="center"/>
          </w:tcPr>
          <w:p w14:paraId="6C17EC67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Selects the directory containing the dataset images</w:t>
            </w:r>
          </w:p>
        </w:tc>
      </w:tr>
      <w:tr w:rsidR="0042722A" w:rsidRPr="00BE6922" w14:paraId="54363D50" w14:textId="77777777" w:rsidTr="004511FD">
        <w:trPr>
          <w:trHeight w:val="43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77615D7" w14:textId="77777777" w:rsidR="0042722A" w:rsidRPr="00BE6922" w:rsidRDefault="0042722A" w:rsidP="004511FD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Manual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30A250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CF9C4C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Manual segmentation</w:t>
            </w:r>
          </w:p>
        </w:tc>
        <w:tc>
          <w:tcPr>
            <w:tcW w:w="4559" w:type="dxa"/>
            <w:shd w:val="clear" w:color="auto" w:fill="auto"/>
            <w:vAlign w:val="center"/>
          </w:tcPr>
          <w:p w14:paraId="63ABE327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Optional operation used to manually segment the FAZ</w:t>
            </w:r>
          </w:p>
        </w:tc>
      </w:tr>
      <w:tr w:rsidR="0042722A" w:rsidRPr="00BE6922" w14:paraId="1F3A3781" w14:textId="77777777" w:rsidTr="004511FD">
        <w:trPr>
          <w:trHeight w:val="4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FDB005A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Load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951D0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Crop X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DB47F97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Load image, complement and crop </w:t>
            </w:r>
          </w:p>
        </w:tc>
        <w:tc>
          <w:tcPr>
            <w:tcW w:w="4559" w:type="dxa"/>
            <w:shd w:val="clear" w:color="auto" w:fill="auto"/>
            <w:vAlign w:val="center"/>
          </w:tcPr>
          <w:p w14:paraId="008F9455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Crops the area extended by the top and right image portions</w:t>
            </w:r>
          </w:p>
        </w:tc>
      </w:tr>
      <w:tr w:rsidR="0042722A" w:rsidRPr="00BE6922" w14:paraId="5092E283" w14:textId="77777777" w:rsidTr="004511FD">
        <w:trPr>
          <w:trHeight w:val="43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1770134D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A1423C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Crop Y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276BE0A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14:paraId="00657DAC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Crops the area extended by bottom and left image portions</w:t>
            </w:r>
          </w:p>
        </w:tc>
      </w:tr>
      <w:tr w:rsidR="0042722A" w:rsidRPr="00BE6922" w14:paraId="540F503D" w14:textId="77777777" w:rsidTr="004511FD">
        <w:trPr>
          <w:trHeight w:val="43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E0889D1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Threshold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9BF111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Fudge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7BE05C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Prewitt's thresholding </w:t>
            </w:r>
          </w:p>
        </w:tc>
        <w:tc>
          <w:tcPr>
            <w:tcW w:w="4559" w:type="dxa"/>
            <w:shd w:val="clear" w:color="auto" w:fill="auto"/>
            <w:vAlign w:val="center"/>
          </w:tcPr>
          <w:p w14:paraId="785AF253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Thresholding value for the cropped region</w:t>
            </w:r>
          </w:p>
        </w:tc>
      </w:tr>
      <w:tr w:rsidR="0042722A" w:rsidRPr="00BE6922" w14:paraId="4CDA26E1" w14:textId="77777777" w:rsidTr="004511FD">
        <w:trPr>
          <w:trHeight w:val="4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A861830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Close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5AD616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Dilation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8D3CC00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Image Closure</w:t>
            </w:r>
          </w:p>
        </w:tc>
        <w:tc>
          <w:tcPr>
            <w:tcW w:w="4559" w:type="dxa"/>
            <w:shd w:val="clear" w:color="auto" w:fill="auto"/>
            <w:vAlign w:val="center"/>
          </w:tcPr>
          <w:p w14:paraId="70461D2C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Length of linear structuring element that is used for dilation</w:t>
            </w:r>
          </w:p>
        </w:tc>
      </w:tr>
      <w:tr w:rsidR="0042722A" w:rsidRPr="00BE6922" w14:paraId="7748A2B3" w14:textId="77777777" w:rsidTr="004511FD">
        <w:trPr>
          <w:trHeight w:val="43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6812765A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535B20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Erosion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3DB9AD7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14:paraId="5ACFF721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Radius of disk-shaped structuring element used for erosion</w:t>
            </w:r>
          </w:p>
        </w:tc>
      </w:tr>
      <w:tr w:rsidR="0042722A" w:rsidRPr="00BE6922" w14:paraId="41CE50DF" w14:textId="77777777" w:rsidTr="004511FD">
        <w:tblPrEx>
          <w:jc w:val="left"/>
        </w:tblPrEx>
        <w:trPr>
          <w:trHeight w:val="43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8969494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Segment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CECCCF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Filled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F93C8EA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Segmentation</w:t>
            </w:r>
          </w:p>
        </w:tc>
        <w:tc>
          <w:tcPr>
            <w:tcW w:w="4559" w:type="dxa"/>
            <w:shd w:val="clear" w:color="auto" w:fill="auto"/>
            <w:vAlign w:val="center"/>
          </w:tcPr>
          <w:p w14:paraId="538F76D3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Visualizing the segment via region infilling</w:t>
            </w:r>
          </w:p>
        </w:tc>
      </w:tr>
      <w:tr w:rsidR="0042722A" w:rsidRPr="00BE6922" w14:paraId="6294F5AB" w14:textId="77777777" w:rsidTr="004511FD">
        <w:tblPrEx>
          <w:jc w:val="left"/>
        </w:tblPrEx>
        <w:trPr>
          <w:trHeight w:val="43"/>
        </w:trPr>
        <w:tc>
          <w:tcPr>
            <w:tcW w:w="1129" w:type="dxa"/>
            <w:vMerge/>
            <w:shd w:val="clear" w:color="auto" w:fill="auto"/>
            <w:vAlign w:val="center"/>
          </w:tcPr>
          <w:p w14:paraId="23015B26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127602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Outline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45DCDB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14:paraId="4C3684E4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Visualizing the segment via region outline</w:t>
            </w:r>
          </w:p>
        </w:tc>
      </w:tr>
      <w:tr w:rsidR="0042722A" w:rsidRPr="00BE6922" w14:paraId="27234B0F" w14:textId="77777777" w:rsidTr="004511FD">
        <w:tblPrEx>
          <w:jc w:val="left"/>
        </w:tblPrEx>
        <w:trPr>
          <w:trHeight w:val="43"/>
        </w:trPr>
        <w:tc>
          <w:tcPr>
            <w:tcW w:w="1129" w:type="dxa"/>
            <w:shd w:val="clear" w:color="auto" w:fill="auto"/>
            <w:vAlign w:val="center"/>
          </w:tcPr>
          <w:p w14:paraId="07A18EF8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Generate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F67E82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6026D5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Generate measurements</w:t>
            </w:r>
          </w:p>
        </w:tc>
        <w:tc>
          <w:tcPr>
            <w:tcW w:w="4559" w:type="dxa"/>
            <w:shd w:val="clear" w:color="auto" w:fill="auto"/>
            <w:vAlign w:val="center"/>
          </w:tcPr>
          <w:p w14:paraId="75BE788A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Perform measurements of 15 parametric dimensions</w:t>
            </w:r>
          </w:p>
        </w:tc>
      </w:tr>
      <w:tr w:rsidR="0042722A" w:rsidRPr="00BE6922" w14:paraId="038B6078" w14:textId="77777777" w:rsidTr="004511FD">
        <w:tblPrEx>
          <w:jc w:val="left"/>
        </w:tblPrEx>
        <w:trPr>
          <w:trHeight w:val="43"/>
        </w:trPr>
        <w:tc>
          <w:tcPr>
            <w:tcW w:w="1129" w:type="dxa"/>
            <w:shd w:val="clear" w:color="auto" w:fill="auto"/>
            <w:vAlign w:val="center"/>
          </w:tcPr>
          <w:p w14:paraId="10033AEB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Export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F81340" w14:textId="77777777" w:rsidR="0042722A" w:rsidRPr="00BE6922" w:rsidRDefault="0042722A" w:rsidP="004511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075BD6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Export measurements</w:t>
            </w:r>
          </w:p>
        </w:tc>
        <w:tc>
          <w:tcPr>
            <w:tcW w:w="4559" w:type="dxa"/>
            <w:shd w:val="clear" w:color="auto" w:fill="auto"/>
            <w:vAlign w:val="center"/>
          </w:tcPr>
          <w:p w14:paraId="735AF58F" w14:textId="77777777" w:rsidR="0042722A" w:rsidRPr="00BE6922" w:rsidRDefault="0042722A" w:rsidP="004511FD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69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Export the generated measurements to a .csv file</w:t>
            </w:r>
          </w:p>
        </w:tc>
      </w:tr>
    </w:tbl>
    <w:p w14:paraId="15009644" w14:textId="77777777" w:rsidR="006E075D" w:rsidRDefault="006E075D"/>
    <w:sectPr w:rsidR="006E0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2A"/>
    <w:rsid w:val="000953E7"/>
    <w:rsid w:val="0042722A"/>
    <w:rsid w:val="006E075D"/>
    <w:rsid w:val="00B3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E183"/>
  <w15:chartTrackingRefBased/>
  <w15:docId w15:val="{01FCD485-208C-493E-9F11-62F027C9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22A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22A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Jothi Balaji</dc:creator>
  <cp:keywords/>
  <dc:description/>
  <cp:lastModifiedBy>Mel Phimester</cp:lastModifiedBy>
  <cp:revision>2</cp:revision>
  <dcterms:created xsi:type="dcterms:W3CDTF">2021-12-13T00:51:00Z</dcterms:created>
  <dcterms:modified xsi:type="dcterms:W3CDTF">2021-12-13T00:51:00Z</dcterms:modified>
</cp:coreProperties>
</file>