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82379" w14:textId="75359186" w:rsidR="00B46D15" w:rsidRPr="00A53DF4" w:rsidRDefault="00B46D15" w:rsidP="0044206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OLE_LINK166"/>
      <w:bookmarkStart w:id="1" w:name="OLE_LINK3"/>
      <w:bookmarkStart w:id="2" w:name="OLE_LINK230"/>
      <w:r w:rsidRPr="00A53DF4">
        <w:rPr>
          <w:rFonts w:ascii="Times New Roman" w:hAnsi="Times New Roman" w:cs="Times New Roman"/>
          <w:b/>
          <w:sz w:val="32"/>
          <w:szCs w:val="32"/>
        </w:rPr>
        <w:t>Supporting Information</w:t>
      </w:r>
    </w:p>
    <w:p w14:paraId="196F530E" w14:textId="77777777" w:rsidR="004F4DAC" w:rsidRPr="00A53DF4" w:rsidRDefault="004F4DAC" w:rsidP="00442064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DF4">
        <w:rPr>
          <w:rFonts w:ascii="Times New Roman" w:hAnsi="Times New Roman" w:cs="Times New Roman"/>
          <w:b/>
          <w:sz w:val="28"/>
          <w:szCs w:val="28"/>
        </w:rPr>
        <w:t>Development and Preclinical Evaluation of a</w:t>
      </w:r>
      <w:bookmarkEnd w:id="0"/>
      <w:r w:rsidRPr="00A53DF4">
        <w:rPr>
          <w:rFonts w:ascii="Times New Roman" w:hAnsi="Times New Roman" w:cs="Times New Roman"/>
          <w:b/>
          <w:sz w:val="28"/>
          <w:szCs w:val="28"/>
        </w:rPr>
        <w:t xml:space="preserve"> Near-Infrared Fluorescence Probe </w:t>
      </w:r>
      <w:bookmarkStart w:id="3" w:name="OLE_LINK179"/>
      <w:bookmarkStart w:id="4" w:name="OLE_LINK44"/>
      <w:bookmarkStart w:id="5" w:name="OLE_LINK105"/>
      <w:r w:rsidRPr="00A53DF4">
        <w:rPr>
          <w:rFonts w:ascii="Times New Roman" w:hAnsi="Times New Roman" w:cs="Times New Roman"/>
          <w:b/>
          <w:sz w:val="28"/>
          <w:szCs w:val="28"/>
        </w:rPr>
        <w:t xml:space="preserve">Based on </w:t>
      </w:r>
      <w:bookmarkStart w:id="6" w:name="OLE_LINK346"/>
      <w:r w:rsidRPr="00A53DF4">
        <w:rPr>
          <w:rFonts w:ascii="Times New Roman" w:hAnsi="Times New Roman" w:cs="Times New Roman"/>
          <w:b/>
          <w:sz w:val="28"/>
          <w:szCs w:val="28"/>
        </w:rPr>
        <w:t>Tailored</w:t>
      </w:r>
      <w:bookmarkEnd w:id="3"/>
      <w:bookmarkEnd w:id="6"/>
      <w:r w:rsidRPr="00A53DF4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7" w:name="OLE_LINK376"/>
      <w:bookmarkStart w:id="8" w:name="OLE_LINK174"/>
      <w:r w:rsidRPr="00A53DF4">
        <w:rPr>
          <w:rFonts w:ascii="Times New Roman" w:hAnsi="Times New Roman" w:cs="Times New Roman"/>
          <w:b/>
          <w:sz w:val="28"/>
          <w:szCs w:val="28"/>
        </w:rPr>
        <w:t>Hepatitis B Core</w:t>
      </w:r>
      <w:bookmarkEnd w:id="7"/>
      <w:r w:rsidRPr="00A53DF4">
        <w:rPr>
          <w:rFonts w:ascii="Times New Roman" w:hAnsi="Times New Roman" w:cs="Times New Roman"/>
          <w:b/>
          <w:sz w:val="28"/>
          <w:szCs w:val="28"/>
        </w:rPr>
        <w:t xml:space="preserve"> Particles</w:t>
      </w:r>
      <w:bookmarkEnd w:id="4"/>
      <w:bookmarkEnd w:id="5"/>
      <w:bookmarkEnd w:id="8"/>
      <w:r w:rsidRPr="00A53DF4">
        <w:rPr>
          <w:rFonts w:ascii="Times New Roman" w:hAnsi="Times New Roman" w:cs="Times New Roman"/>
          <w:b/>
          <w:sz w:val="28"/>
          <w:szCs w:val="28"/>
        </w:rPr>
        <w:t xml:space="preserve"> for </w:t>
      </w:r>
      <w:bookmarkStart w:id="9" w:name="OLE_LINK130"/>
      <w:r w:rsidRPr="00A53DF4">
        <w:rPr>
          <w:rFonts w:ascii="Times New Roman" w:hAnsi="Times New Roman" w:cs="Times New Roman"/>
          <w:b/>
          <w:sz w:val="28"/>
          <w:szCs w:val="28"/>
        </w:rPr>
        <w:t>Imaging-Guided Surgery</w:t>
      </w:r>
      <w:bookmarkEnd w:id="9"/>
      <w:r w:rsidRPr="00A53DF4">
        <w:rPr>
          <w:rFonts w:ascii="Times New Roman" w:hAnsi="Times New Roman" w:cs="Times New Roman"/>
          <w:b/>
          <w:sz w:val="28"/>
          <w:szCs w:val="28"/>
        </w:rPr>
        <w:t xml:space="preserve"> in Breast Cancer</w:t>
      </w:r>
      <w:bookmarkEnd w:id="1"/>
    </w:p>
    <w:p w14:paraId="5ED1F489" w14:textId="22500DB5" w:rsidR="004F4DAC" w:rsidRPr="00A53DF4" w:rsidRDefault="004F4DAC" w:rsidP="00442064">
      <w:pPr>
        <w:autoSpaceDE w:val="0"/>
        <w:autoSpaceDN w:val="0"/>
        <w:adjustRightInd w:val="0"/>
        <w:spacing w:line="480" w:lineRule="auto"/>
        <w:ind w:firstLine="480"/>
        <w:rPr>
          <w:rFonts w:ascii="Times New Roman" w:hAnsi="Times New Roman" w:cs="Times New Roman"/>
          <w:bCs/>
          <w:szCs w:val="21"/>
        </w:rPr>
      </w:pPr>
      <w:bookmarkStart w:id="10" w:name="OLE_LINK213"/>
      <w:bookmarkStart w:id="11" w:name="OLE_LINK182"/>
      <w:bookmarkStart w:id="12" w:name="OLE_LINK254"/>
      <w:bookmarkEnd w:id="2"/>
      <w:r w:rsidRPr="00A53DF4">
        <w:rPr>
          <w:rFonts w:ascii="Times New Roman" w:hAnsi="Times New Roman" w:cs="Times New Roman"/>
          <w:bCs/>
          <w:szCs w:val="21"/>
        </w:rPr>
        <w:t>Rui-Qin Yang</w:t>
      </w:r>
      <w:bookmarkEnd w:id="10"/>
      <w:r w:rsidRPr="00A53DF4">
        <w:rPr>
          <w:rFonts w:ascii="Times New Roman" w:hAnsi="Times New Roman" w:cs="Times New Roman"/>
          <w:bCs/>
          <w:szCs w:val="21"/>
          <w:vertAlign w:val="superscript"/>
        </w:rPr>
        <w:t>1,2,4</w:t>
      </w:r>
      <w:r w:rsidRPr="00A53DF4">
        <w:rPr>
          <w:rFonts w:ascii="Times New Roman" w:hAnsi="Times New Roman" w:cs="Times New Roman"/>
          <w:bCs/>
          <w:szCs w:val="21"/>
        </w:rPr>
        <w:t>, Min-Chen</w:t>
      </w:r>
      <w:r w:rsidRPr="00A53DF4">
        <w:rPr>
          <w:rFonts w:ascii="Times New Roman" w:hAnsi="Times New Roman" w:cs="Times New Roman"/>
          <w:bCs/>
          <w:szCs w:val="21"/>
          <w:vertAlign w:val="superscript"/>
        </w:rPr>
        <w:t>3,4</w:t>
      </w:r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13" w:name="OLE_LINK597"/>
      <w:r w:rsidRPr="00A53DF4">
        <w:rPr>
          <w:rFonts w:ascii="Times New Roman" w:hAnsi="Times New Roman" w:cs="Times New Roman"/>
          <w:bCs/>
          <w:szCs w:val="21"/>
        </w:rPr>
        <w:t>Qiang Zhang</w:t>
      </w:r>
      <w:bookmarkEnd w:id="13"/>
      <w:r w:rsidRPr="00A53DF4">
        <w:rPr>
          <w:rFonts w:ascii="Times New Roman" w:hAnsi="Times New Roman" w:cs="Times New Roman"/>
          <w:bCs/>
          <w:szCs w:val="21"/>
          <w:vertAlign w:val="superscript"/>
        </w:rPr>
        <w:t xml:space="preserve"> </w:t>
      </w:r>
      <w:bookmarkStart w:id="14" w:name="OLE_LINK85"/>
      <w:r w:rsidRPr="00A53DF4">
        <w:rPr>
          <w:rFonts w:ascii="Times New Roman" w:hAnsi="Times New Roman" w:cs="Times New Roman"/>
          <w:bCs/>
          <w:szCs w:val="21"/>
          <w:vertAlign w:val="superscript"/>
        </w:rPr>
        <w:t>5</w:t>
      </w:r>
      <w:bookmarkEnd w:id="14"/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15" w:name="OLE_LINK214"/>
      <w:r w:rsidRPr="00A53DF4">
        <w:rPr>
          <w:rFonts w:ascii="Times New Roman" w:hAnsi="Times New Roman" w:cs="Times New Roman"/>
          <w:bCs/>
          <w:szCs w:val="21"/>
        </w:rPr>
        <w:t>Yi-Yang Gao</w:t>
      </w:r>
      <w:bookmarkStart w:id="16" w:name="OLE_LINK83"/>
      <w:bookmarkEnd w:id="15"/>
      <w:r w:rsidRPr="00A53DF4">
        <w:rPr>
          <w:rFonts w:ascii="Times New Roman" w:hAnsi="Times New Roman" w:cs="Times New Roman"/>
          <w:bCs/>
          <w:szCs w:val="21"/>
          <w:vertAlign w:val="superscript"/>
        </w:rPr>
        <w:t>1,2,4</w:t>
      </w:r>
      <w:bookmarkEnd w:id="16"/>
      <w:r w:rsidRPr="00A53DF4">
        <w:rPr>
          <w:rFonts w:ascii="Times New Roman" w:hAnsi="Times New Roman" w:cs="Times New Roman"/>
          <w:bCs/>
          <w:szCs w:val="21"/>
        </w:rPr>
        <w:t>,</w:t>
      </w:r>
      <w:bookmarkStart w:id="17" w:name="OLE_LINK603"/>
      <w:r w:rsidRPr="00A53DF4">
        <w:rPr>
          <w:rFonts w:ascii="Times New Roman" w:hAnsi="Times New Roman" w:cs="Times New Roman"/>
          <w:bCs/>
          <w:szCs w:val="21"/>
        </w:rPr>
        <w:t xml:space="preserve"> </w:t>
      </w:r>
      <w:bookmarkStart w:id="18" w:name="OLE_LINK290"/>
      <w:r w:rsidRPr="00A53DF4">
        <w:rPr>
          <w:rFonts w:ascii="Times New Roman" w:hAnsi="Times New Roman" w:cs="Times New Roman"/>
          <w:bCs/>
          <w:szCs w:val="21"/>
        </w:rPr>
        <w:t>Kang-Liang</w:t>
      </w:r>
      <w:bookmarkEnd w:id="18"/>
      <w:r w:rsidRPr="00A53DF4">
        <w:rPr>
          <w:rFonts w:ascii="Times New Roman" w:hAnsi="Times New Roman" w:cs="Times New Roman"/>
          <w:bCs/>
          <w:szCs w:val="21"/>
        </w:rPr>
        <w:t xml:space="preserve"> </w:t>
      </w:r>
      <w:bookmarkStart w:id="19" w:name="OLE_LINK291"/>
      <w:r w:rsidRPr="00A53DF4">
        <w:rPr>
          <w:rFonts w:ascii="Times New Roman" w:hAnsi="Times New Roman" w:cs="Times New Roman"/>
          <w:bCs/>
          <w:szCs w:val="21"/>
        </w:rPr>
        <w:t>Lou</w:t>
      </w:r>
      <w:bookmarkStart w:id="20" w:name="OLE_LINK149"/>
      <w:bookmarkEnd w:id="17"/>
      <w:bookmarkEnd w:id="19"/>
      <w:r w:rsidRPr="00A53DF4">
        <w:rPr>
          <w:rFonts w:ascii="Times New Roman" w:hAnsi="Times New Roman" w:cs="Times New Roman"/>
          <w:bCs/>
          <w:szCs w:val="21"/>
          <w:vertAlign w:val="superscript"/>
        </w:rPr>
        <w:t>1,2,4</w:t>
      </w:r>
      <w:bookmarkEnd w:id="20"/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21" w:name="OLE_LINK599"/>
      <w:r w:rsidRPr="00A53DF4">
        <w:rPr>
          <w:rFonts w:ascii="Times New Roman" w:hAnsi="Times New Roman" w:cs="Times New Roman"/>
          <w:bCs/>
          <w:szCs w:val="21"/>
        </w:rPr>
        <w:t>Tong-Tong Lin</w:t>
      </w:r>
      <w:bookmarkEnd w:id="21"/>
      <w:r w:rsidRPr="00A53DF4">
        <w:rPr>
          <w:rFonts w:ascii="Times New Roman" w:hAnsi="Times New Roman" w:cs="Times New Roman"/>
          <w:bCs/>
          <w:szCs w:val="21"/>
          <w:vertAlign w:val="superscript"/>
        </w:rPr>
        <w:t>5</w:t>
      </w:r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22" w:name="OLE_LINK292"/>
      <w:r w:rsidRPr="00A53DF4">
        <w:rPr>
          <w:rFonts w:ascii="Times New Roman" w:hAnsi="Times New Roman" w:cs="Times New Roman"/>
          <w:bCs/>
          <w:szCs w:val="21"/>
        </w:rPr>
        <w:t>Wen-He Huang</w:t>
      </w:r>
      <w:r w:rsidRPr="00A53DF4">
        <w:rPr>
          <w:rFonts w:ascii="Times New Roman" w:hAnsi="Times New Roman" w:cs="Times New Roman"/>
          <w:bCs/>
          <w:szCs w:val="21"/>
          <w:vertAlign w:val="superscript"/>
        </w:rPr>
        <w:t>1,2</w:t>
      </w:r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23" w:name="OLE_LINK600"/>
      <w:r w:rsidRPr="00A53DF4">
        <w:rPr>
          <w:rFonts w:ascii="Times New Roman" w:hAnsi="Times New Roman" w:cs="Times New Roman"/>
          <w:bCs/>
          <w:szCs w:val="21"/>
        </w:rPr>
        <w:t>Yun-Zhu Zeng</w:t>
      </w:r>
      <w:bookmarkEnd w:id="23"/>
      <w:r w:rsidRPr="00A53DF4">
        <w:rPr>
          <w:rFonts w:ascii="Times New Roman" w:hAnsi="Times New Roman" w:cs="Times New Roman"/>
          <w:bCs/>
          <w:szCs w:val="21"/>
          <w:vertAlign w:val="superscript"/>
        </w:rPr>
        <w:t>6</w:t>
      </w:r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24" w:name="OLE_LINK601"/>
      <w:r w:rsidRPr="00A53DF4">
        <w:rPr>
          <w:rFonts w:ascii="Times New Roman" w:hAnsi="Times New Roman" w:cs="Times New Roman"/>
          <w:bCs/>
          <w:szCs w:val="21"/>
        </w:rPr>
        <w:t>Yong-Qu</w:t>
      </w:r>
      <w:bookmarkEnd w:id="22"/>
      <w:r w:rsidRPr="00A53DF4">
        <w:rPr>
          <w:rFonts w:ascii="Times New Roman" w:hAnsi="Times New Roman" w:cs="Times New Roman"/>
          <w:bCs/>
          <w:szCs w:val="21"/>
        </w:rPr>
        <w:t xml:space="preserve"> Zhang</w:t>
      </w:r>
      <w:bookmarkEnd w:id="24"/>
      <w:r w:rsidRPr="00A53DF4">
        <w:rPr>
          <w:rFonts w:ascii="Times New Roman" w:hAnsi="Times New Roman" w:cs="Times New Roman"/>
          <w:bCs/>
          <w:szCs w:val="21"/>
          <w:vertAlign w:val="superscript"/>
        </w:rPr>
        <w:t>1,2,4</w:t>
      </w:r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25" w:name="OLE_LINK598"/>
      <w:bookmarkStart w:id="26" w:name="OLE_LINK216"/>
      <w:r w:rsidRPr="00A53DF4">
        <w:rPr>
          <w:rFonts w:ascii="Times New Roman" w:hAnsi="Times New Roman" w:cs="Times New Roman"/>
          <w:bCs/>
          <w:szCs w:val="21"/>
        </w:rPr>
        <w:t>Yong-Ying Dang</w:t>
      </w:r>
      <w:bookmarkEnd w:id="25"/>
      <w:r w:rsidRPr="00A53DF4">
        <w:rPr>
          <w:rFonts w:ascii="Times New Roman" w:hAnsi="Times New Roman" w:cs="Times New Roman"/>
          <w:bCs/>
          <w:szCs w:val="21"/>
          <w:vertAlign w:val="superscript"/>
        </w:rPr>
        <w:t>1,2,4</w:t>
      </w:r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27" w:name="OLE_LINK65"/>
      <w:bookmarkStart w:id="28" w:name="OLE_LINK210"/>
      <w:bookmarkEnd w:id="26"/>
      <w:r w:rsidRPr="00A53DF4">
        <w:rPr>
          <w:rFonts w:ascii="Times New Roman" w:hAnsi="Times New Roman" w:cs="Times New Roman"/>
          <w:bCs/>
          <w:szCs w:val="21"/>
        </w:rPr>
        <w:t>Lei-Ren</w:t>
      </w:r>
      <w:bookmarkEnd w:id="27"/>
      <w:r w:rsidRPr="00A53DF4">
        <w:rPr>
          <w:rFonts w:ascii="Times New Roman" w:hAnsi="Times New Roman" w:cs="Times New Roman"/>
          <w:bCs/>
          <w:szCs w:val="21"/>
          <w:vertAlign w:val="superscript"/>
        </w:rPr>
        <w:t>5*</w:t>
      </w:r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29" w:name="OLE_LINK120"/>
      <w:r w:rsidRPr="00A53DF4">
        <w:rPr>
          <w:rFonts w:ascii="Times New Roman" w:hAnsi="Times New Roman" w:cs="Times New Roman"/>
          <w:bCs/>
          <w:szCs w:val="21"/>
        </w:rPr>
        <w:t>Guo-Jun Zhang</w:t>
      </w:r>
      <w:bookmarkEnd w:id="11"/>
      <w:bookmarkEnd w:id="28"/>
      <w:bookmarkEnd w:id="29"/>
      <w:r w:rsidRPr="00A53DF4">
        <w:rPr>
          <w:rFonts w:ascii="Times New Roman" w:hAnsi="Times New Roman" w:cs="Times New Roman"/>
          <w:bCs/>
          <w:szCs w:val="21"/>
          <w:vertAlign w:val="superscript"/>
        </w:rPr>
        <w:t>1,2,3</w:t>
      </w:r>
      <w:r w:rsidRPr="00A53DF4">
        <w:rPr>
          <w:rFonts w:ascii="Times New Roman" w:hAnsi="Times New Roman" w:cs="Times New Roman"/>
          <w:b/>
          <w:bCs/>
          <w:szCs w:val="21"/>
          <w:vertAlign w:val="superscript"/>
        </w:rPr>
        <w:t>*</w:t>
      </w:r>
      <w:bookmarkEnd w:id="12"/>
    </w:p>
    <w:p w14:paraId="379F0B4E" w14:textId="77777777" w:rsidR="004F4DAC" w:rsidRPr="00A53DF4" w:rsidRDefault="004F4DAC" w:rsidP="00442064">
      <w:pPr>
        <w:pStyle w:val="ListParagraph"/>
        <w:numPr>
          <w:ilvl w:val="0"/>
          <w:numId w:val="1"/>
        </w:numPr>
        <w:spacing w:line="480" w:lineRule="auto"/>
        <w:ind w:left="283" w:firstLineChars="0" w:hanging="283"/>
        <w:rPr>
          <w:rFonts w:ascii="Times New Roman" w:hAnsi="Times New Roman" w:cs="Times New Roman"/>
        </w:rPr>
      </w:pPr>
      <w:bookmarkStart w:id="30" w:name="OLE_LINK150"/>
      <w:bookmarkStart w:id="31" w:name="OLE_LINK250"/>
      <w:bookmarkStart w:id="32" w:name="OLE_LINK177"/>
      <w:r w:rsidRPr="00A53DF4">
        <w:rPr>
          <w:rFonts w:ascii="Times New Roman" w:hAnsi="Times New Roman" w:cs="Times New Roman"/>
          <w:bCs/>
          <w:szCs w:val="21"/>
        </w:rPr>
        <w:t xml:space="preserve">Cancer Center &amp; Department of Breast and Thyroid Surgery, </w:t>
      </w:r>
      <w:bookmarkStart w:id="33" w:name="OLE_LINK578"/>
      <w:r w:rsidRPr="00A53DF4">
        <w:rPr>
          <w:rFonts w:ascii="Times New Roman" w:hAnsi="Times New Roman" w:cs="Times New Roman"/>
          <w:bCs/>
          <w:szCs w:val="21"/>
        </w:rPr>
        <w:t>Xiang’an Hospital of Xiamen University</w:t>
      </w:r>
      <w:bookmarkEnd w:id="30"/>
      <w:bookmarkEnd w:id="33"/>
      <w:r w:rsidRPr="00A53DF4">
        <w:rPr>
          <w:rFonts w:ascii="Times New Roman" w:hAnsi="Times New Roman" w:cs="Times New Roman"/>
          <w:bCs/>
          <w:szCs w:val="21"/>
        </w:rPr>
        <w:t xml:space="preserve">, </w:t>
      </w:r>
      <w:bookmarkStart w:id="34" w:name="OLE_LINK617"/>
      <w:r w:rsidRPr="00A53DF4">
        <w:rPr>
          <w:rFonts w:ascii="Times New Roman" w:hAnsi="Times New Roman" w:cs="Times New Roman"/>
          <w:bCs/>
          <w:szCs w:val="21"/>
        </w:rPr>
        <w:t>School of Medicine, Xiamen University</w:t>
      </w:r>
      <w:bookmarkEnd w:id="31"/>
      <w:r w:rsidRPr="00A53DF4">
        <w:rPr>
          <w:rFonts w:ascii="Times New Roman" w:hAnsi="Times New Roman" w:cs="Times New Roman"/>
          <w:bCs/>
          <w:szCs w:val="21"/>
        </w:rPr>
        <w:t>,</w:t>
      </w:r>
      <w:bookmarkEnd w:id="34"/>
      <w:r w:rsidRPr="00A53DF4">
        <w:rPr>
          <w:rFonts w:ascii="Times New Roman" w:hAnsi="Times New Roman" w:cs="Times New Roman"/>
          <w:bCs/>
          <w:szCs w:val="21"/>
        </w:rPr>
        <w:t xml:space="preserve"> </w:t>
      </w:r>
      <w:bookmarkStart w:id="35" w:name="OLE_LINK579"/>
      <w:r w:rsidRPr="00A53DF4">
        <w:rPr>
          <w:rFonts w:ascii="Times New Roman" w:hAnsi="Times New Roman" w:cs="Times New Roman"/>
          <w:bCs/>
          <w:szCs w:val="21"/>
        </w:rPr>
        <w:t>Xiamen, Fujian, China</w:t>
      </w:r>
      <w:bookmarkEnd w:id="32"/>
      <w:bookmarkEnd w:id="35"/>
      <w:r w:rsidRPr="00A53DF4">
        <w:rPr>
          <w:rFonts w:ascii="Times New Roman" w:hAnsi="Times New Roman" w:cs="Times New Roman"/>
          <w:bCs/>
          <w:szCs w:val="21"/>
        </w:rPr>
        <w:t>;</w:t>
      </w:r>
    </w:p>
    <w:p w14:paraId="6B817983" w14:textId="77777777" w:rsidR="004F4DAC" w:rsidRPr="00A53DF4" w:rsidRDefault="004F4DAC" w:rsidP="00442064">
      <w:pPr>
        <w:pStyle w:val="ListParagraph"/>
        <w:numPr>
          <w:ilvl w:val="0"/>
          <w:numId w:val="1"/>
        </w:numPr>
        <w:spacing w:line="480" w:lineRule="auto"/>
        <w:ind w:left="283" w:firstLineChars="0" w:hanging="283"/>
        <w:rPr>
          <w:rFonts w:ascii="Times New Roman" w:hAnsi="Times New Roman" w:cs="Times New Roman"/>
          <w:bCs/>
          <w:szCs w:val="21"/>
        </w:rPr>
      </w:pPr>
      <w:r w:rsidRPr="00A53DF4">
        <w:rPr>
          <w:rFonts w:ascii="Times New Roman" w:hAnsi="Times New Roman" w:cs="Times New Roman"/>
          <w:bCs/>
          <w:szCs w:val="21"/>
        </w:rPr>
        <w:t>Key Laboratory for Endocrine-Related Cancer Precision Medicine of Xiamen, Xiang’an Hospital of Xiamen University,</w:t>
      </w:r>
      <w:r w:rsidRPr="00A53DF4" w:rsidDel="00923E09">
        <w:rPr>
          <w:rFonts w:ascii="Times New Roman" w:hAnsi="Times New Roman" w:cs="Times New Roman"/>
          <w:bCs/>
          <w:szCs w:val="21"/>
        </w:rPr>
        <w:t xml:space="preserve"> </w:t>
      </w:r>
      <w:r w:rsidRPr="00A53DF4">
        <w:rPr>
          <w:rFonts w:ascii="Times New Roman" w:hAnsi="Times New Roman" w:cs="Times New Roman"/>
          <w:bCs/>
          <w:szCs w:val="21"/>
        </w:rPr>
        <w:t>Xiamen, Fujian, China;</w:t>
      </w:r>
    </w:p>
    <w:p w14:paraId="611F900C" w14:textId="77777777" w:rsidR="004F4DAC" w:rsidRPr="00A53DF4" w:rsidRDefault="004F4DAC" w:rsidP="00442064">
      <w:pPr>
        <w:pStyle w:val="ListParagraph"/>
        <w:numPr>
          <w:ilvl w:val="0"/>
          <w:numId w:val="1"/>
        </w:numPr>
        <w:spacing w:line="480" w:lineRule="auto"/>
        <w:ind w:left="283" w:firstLineChars="0" w:hanging="283"/>
        <w:rPr>
          <w:rFonts w:ascii="Times New Roman" w:hAnsi="Times New Roman" w:cs="Times New Roman"/>
          <w:bCs/>
          <w:szCs w:val="21"/>
        </w:rPr>
      </w:pPr>
      <w:r w:rsidRPr="00A53DF4">
        <w:rPr>
          <w:rFonts w:ascii="Times New Roman" w:hAnsi="Times New Roman" w:cs="Times New Roman"/>
          <w:bCs/>
          <w:szCs w:val="21"/>
        </w:rPr>
        <w:t xml:space="preserve">Cancer Research Center, </w:t>
      </w:r>
      <w:bookmarkStart w:id="36" w:name="OLE_LINK288"/>
      <w:r w:rsidRPr="00A53DF4">
        <w:rPr>
          <w:rFonts w:ascii="Times New Roman" w:hAnsi="Times New Roman" w:cs="Times New Roman"/>
          <w:bCs/>
          <w:szCs w:val="21"/>
        </w:rPr>
        <w:t xml:space="preserve">School of Medicine, </w:t>
      </w:r>
      <w:bookmarkStart w:id="37" w:name="OLE_LINK289"/>
      <w:r w:rsidRPr="00A53DF4">
        <w:rPr>
          <w:rFonts w:ascii="Times New Roman" w:hAnsi="Times New Roman" w:cs="Times New Roman"/>
          <w:bCs/>
          <w:szCs w:val="21"/>
        </w:rPr>
        <w:t>Xiamen University</w:t>
      </w:r>
      <w:bookmarkEnd w:id="36"/>
      <w:bookmarkEnd w:id="37"/>
      <w:r w:rsidRPr="00A53DF4">
        <w:rPr>
          <w:rFonts w:ascii="Times New Roman" w:hAnsi="Times New Roman" w:cs="Times New Roman"/>
          <w:bCs/>
          <w:szCs w:val="21"/>
        </w:rPr>
        <w:t>, Xiamen, Fujian, China;</w:t>
      </w:r>
    </w:p>
    <w:p w14:paraId="12E60723" w14:textId="77777777" w:rsidR="004F4DAC" w:rsidRPr="00A53DF4" w:rsidRDefault="004F4DAC" w:rsidP="00442064">
      <w:pPr>
        <w:pStyle w:val="ListParagraph"/>
        <w:numPr>
          <w:ilvl w:val="0"/>
          <w:numId w:val="1"/>
        </w:numPr>
        <w:spacing w:line="480" w:lineRule="auto"/>
        <w:ind w:left="283" w:firstLineChars="0" w:hanging="283"/>
        <w:rPr>
          <w:rFonts w:ascii="Times New Roman" w:hAnsi="Times New Roman" w:cs="Times New Roman"/>
          <w:bCs/>
          <w:szCs w:val="21"/>
        </w:rPr>
      </w:pPr>
      <w:r w:rsidRPr="00A53DF4">
        <w:rPr>
          <w:rFonts w:ascii="Times New Roman" w:hAnsi="Times New Roman" w:cs="Times New Roman"/>
          <w:bCs/>
          <w:szCs w:val="21"/>
        </w:rPr>
        <w:t>Clinical Central Research Core, Xiang’an Hospital of Xiamen University,</w:t>
      </w:r>
      <w:r w:rsidRPr="00A53DF4" w:rsidDel="00923E09">
        <w:rPr>
          <w:rFonts w:ascii="Times New Roman" w:hAnsi="Times New Roman" w:cs="Times New Roman"/>
          <w:bCs/>
          <w:szCs w:val="21"/>
        </w:rPr>
        <w:t xml:space="preserve"> </w:t>
      </w:r>
      <w:r w:rsidRPr="00A53DF4">
        <w:rPr>
          <w:rFonts w:ascii="Times New Roman" w:hAnsi="Times New Roman" w:cs="Times New Roman"/>
          <w:bCs/>
          <w:szCs w:val="21"/>
        </w:rPr>
        <w:t xml:space="preserve">Xiamen, Fujian, China; </w:t>
      </w:r>
    </w:p>
    <w:p w14:paraId="1DAC76F9" w14:textId="77777777" w:rsidR="004F4DAC" w:rsidRPr="00A53DF4" w:rsidRDefault="004F4DAC" w:rsidP="00442064">
      <w:pPr>
        <w:pStyle w:val="ListParagraph"/>
        <w:numPr>
          <w:ilvl w:val="0"/>
          <w:numId w:val="1"/>
        </w:numPr>
        <w:spacing w:line="480" w:lineRule="auto"/>
        <w:ind w:left="283" w:firstLineChars="0" w:hanging="283"/>
        <w:rPr>
          <w:rFonts w:ascii="Times New Roman" w:hAnsi="Times New Roman" w:cs="Times New Roman"/>
          <w:bCs/>
          <w:szCs w:val="21"/>
        </w:rPr>
      </w:pPr>
      <w:bookmarkStart w:id="38" w:name="OLE_LINK66"/>
      <w:r w:rsidRPr="00A53DF4">
        <w:rPr>
          <w:rFonts w:ascii="Times New Roman" w:hAnsi="Times New Roman" w:cs="Times New Roman"/>
          <w:bCs/>
          <w:szCs w:val="21"/>
        </w:rPr>
        <w:t xml:space="preserve">State Key Lab of Physical Chemistry of Solid Surface, College of Materials, Xiamen </w:t>
      </w:r>
      <w:r w:rsidRPr="00A53DF4">
        <w:rPr>
          <w:rFonts w:ascii="Times New Roman" w:hAnsi="Times New Roman" w:cs="Times New Roman"/>
          <w:bCs/>
          <w:szCs w:val="21"/>
        </w:rPr>
        <w:lastRenderedPageBreak/>
        <w:t xml:space="preserve">University, Xiamen, </w:t>
      </w:r>
      <w:bookmarkStart w:id="39" w:name="OLE_LINK245"/>
      <w:r w:rsidRPr="00A53DF4">
        <w:rPr>
          <w:rFonts w:ascii="Times New Roman" w:hAnsi="Times New Roman" w:cs="Times New Roman"/>
          <w:bCs/>
          <w:szCs w:val="21"/>
        </w:rPr>
        <w:t>Fujian,</w:t>
      </w:r>
      <w:bookmarkEnd w:id="39"/>
      <w:r w:rsidRPr="00A53DF4">
        <w:rPr>
          <w:rFonts w:ascii="Times New Roman" w:hAnsi="Times New Roman" w:cs="Times New Roman"/>
          <w:bCs/>
          <w:szCs w:val="21"/>
        </w:rPr>
        <w:t xml:space="preserve"> China</w:t>
      </w:r>
      <w:bookmarkEnd w:id="38"/>
      <w:r w:rsidRPr="00A53DF4">
        <w:rPr>
          <w:rFonts w:ascii="Times New Roman" w:hAnsi="Times New Roman" w:cs="Times New Roman"/>
          <w:bCs/>
          <w:szCs w:val="21"/>
        </w:rPr>
        <w:t xml:space="preserve">; </w:t>
      </w:r>
    </w:p>
    <w:p w14:paraId="7C5CFD34" w14:textId="77777777" w:rsidR="004F4DAC" w:rsidRPr="00A53DF4" w:rsidRDefault="004F4DAC" w:rsidP="00442064">
      <w:pPr>
        <w:pStyle w:val="ListParagraph"/>
        <w:numPr>
          <w:ilvl w:val="0"/>
          <w:numId w:val="1"/>
        </w:numPr>
        <w:spacing w:line="480" w:lineRule="auto"/>
        <w:ind w:left="283" w:firstLineChars="0" w:hanging="283"/>
        <w:rPr>
          <w:rFonts w:ascii="Times New Roman" w:hAnsi="Times New Roman" w:cs="Times New Roman"/>
          <w:bCs/>
          <w:szCs w:val="21"/>
        </w:rPr>
      </w:pPr>
      <w:r w:rsidRPr="00A53DF4">
        <w:rPr>
          <w:rFonts w:ascii="Times New Roman" w:hAnsi="Times New Roman" w:cs="Times New Roman"/>
          <w:bCs/>
          <w:szCs w:val="21"/>
        </w:rPr>
        <w:t>The pathology department, Cancer Hospital, Shantou University Medical College, Shantou, Guangdong, China.</w:t>
      </w:r>
    </w:p>
    <w:p w14:paraId="166AB06D" w14:textId="437F9DF5" w:rsidR="004F4DAC" w:rsidRPr="00A53DF4" w:rsidRDefault="00853E02" w:rsidP="00442064">
      <w:pPr>
        <w:spacing w:line="480" w:lineRule="auto"/>
        <w:ind w:firstLine="480"/>
        <w:rPr>
          <w:rFonts w:ascii="Times New Roman" w:hAnsi="Times New Roman" w:cs="Times New Roman"/>
        </w:rPr>
      </w:pPr>
      <w:r w:rsidRPr="00A53DF4">
        <w:rPr>
          <w:rFonts w:ascii="Times New Roman" w:hAnsi="Times New Roman" w:cs="Times New Roman"/>
          <w:bCs/>
          <w:szCs w:val="21"/>
        </w:rPr>
        <w:t xml:space="preserve">Corresponding author: </w:t>
      </w:r>
      <w:bookmarkStart w:id="40" w:name="OLE_LINK58"/>
      <w:r w:rsidRPr="00A53DF4">
        <w:rPr>
          <w:rFonts w:ascii="Times New Roman" w:hAnsi="Times New Roman" w:cs="Times New Roman"/>
          <w:bCs/>
          <w:szCs w:val="21"/>
        </w:rPr>
        <w:t>Guo-Jun Zhang, MD, PhD, Tel: 0086-592-2889988</w:t>
      </w:r>
      <w:bookmarkEnd w:id="40"/>
      <w:r w:rsidRPr="00A53DF4">
        <w:rPr>
          <w:rFonts w:ascii="Times New Roman" w:hAnsi="Times New Roman" w:cs="Times New Roman"/>
        </w:rPr>
        <w:t xml:space="preserve">, Fax: 0086-592-2889202, Email: </w:t>
      </w:r>
      <w:bookmarkStart w:id="41" w:name="OLE_LINK185"/>
      <w:r w:rsidRPr="00A53DF4">
        <w:rPr>
          <w:rFonts w:ascii="Times New Roman" w:hAnsi="Times New Roman" w:cs="Times New Roman"/>
          <w:bCs/>
          <w:szCs w:val="21"/>
        </w:rPr>
        <w:t>gjzhang@xah.xmu.edu.cn</w:t>
      </w:r>
      <w:bookmarkEnd w:id="41"/>
      <w:r w:rsidR="004F4DAC" w:rsidRPr="00A53DF4">
        <w:rPr>
          <w:rFonts w:ascii="Times New Roman" w:hAnsi="Times New Roman" w:cs="Times New Roman"/>
        </w:rPr>
        <w:t>.</w:t>
      </w:r>
    </w:p>
    <w:p w14:paraId="76E4CC68" w14:textId="7A209BC7" w:rsidR="000E0CE2" w:rsidRPr="00A53DF4" w:rsidRDefault="004F4DAC" w:rsidP="00442064">
      <w:pPr>
        <w:widowControl/>
        <w:spacing w:line="480" w:lineRule="auto"/>
        <w:jc w:val="left"/>
        <w:rPr>
          <w:rFonts w:ascii="Times New Roman" w:hAnsi="Times New Roman" w:cs="Times New Roman"/>
        </w:rPr>
      </w:pPr>
      <w:r w:rsidRPr="00A53DF4">
        <w:rPr>
          <w:rFonts w:ascii="Times New Roman" w:hAnsi="Times New Roman" w:cs="Times New Roman"/>
        </w:rPr>
        <w:br w:type="page"/>
      </w:r>
      <w:r w:rsidR="000E0CE2" w:rsidRPr="00A53DF4">
        <w:rPr>
          <w:rFonts w:ascii="Times New Roman" w:hAnsi="Times New Roman" w:cs="Times New Roman"/>
          <w:b/>
        </w:rPr>
        <w:t>D</w:t>
      </w:r>
      <w:r w:rsidR="000E0CE2" w:rsidRPr="00A53DF4">
        <w:rPr>
          <w:rFonts w:ascii="Times New Roman" w:hAnsi="Times New Roman" w:cs="Times New Roman" w:hint="eastAsia"/>
          <w:b/>
        </w:rPr>
        <w:t xml:space="preserve">ata </w:t>
      </w:r>
      <w:r w:rsidR="000E0CE2" w:rsidRPr="00A53DF4">
        <w:rPr>
          <w:rFonts w:ascii="Times New Roman" w:hAnsi="Times New Roman" w:cs="Times New Roman"/>
          <w:b/>
        </w:rPr>
        <w:t>S</w:t>
      </w:r>
      <w:r w:rsidR="000E0CE2" w:rsidRPr="00A53DF4">
        <w:rPr>
          <w:rFonts w:ascii="Times New Roman" w:hAnsi="Times New Roman" w:cs="Times New Roman" w:hint="eastAsia"/>
          <w:b/>
        </w:rPr>
        <w:t>1</w:t>
      </w:r>
      <w:r w:rsidR="000E0CE2" w:rsidRPr="00A53DF4">
        <w:rPr>
          <w:rFonts w:ascii="Times New Roman" w:hAnsi="Times New Roman" w:cs="Times New Roman"/>
          <w:b/>
        </w:rPr>
        <w:t>.</w:t>
      </w:r>
      <w:bookmarkStart w:id="42" w:name="OLE_LINK441"/>
      <w:r w:rsidR="000E0CE2" w:rsidRPr="00A53DF4">
        <w:rPr>
          <w:rFonts w:ascii="Times New Roman" w:hAnsi="Times New Roman" w:cs="Times New Roman"/>
          <w:b/>
          <w:i/>
          <w:iCs/>
        </w:rPr>
        <w:t xml:space="preserve"> </w:t>
      </w:r>
      <w:bookmarkStart w:id="43" w:name="OLE_LINK466"/>
      <w:r w:rsidR="000E0CE2" w:rsidRPr="00A53DF4">
        <w:rPr>
          <w:rFonts w:ascii="Times New Roman" w:hAnsi="Times New Roman" w:cs="Times New Roman"/>
          <w:b/>
          <w:iCs/>
        </w:rPr>
        <w:t>T</w:t>
      </w:r>
      <w:r w:rsidR="000E0CE2" w:rsidRPr="00A53DF4">
        <w:rPr>
          <w:rFonts w:ascii="Times New Roman" w:hAnsi="Times New Roman" w:cs="Times New Roman" w:hint="eastAsia"/>
          <w:b/>
          <w:iCs/>
        </w:rPr>
        <w:t xml:space="preserve">he </w:t>
      </w:r>
      <w:r w:rsidR="000E0CE2" w:rsidRPr="00A53DF4">
        <w:rPr>
          <w:rFonts w:ascii="Times New Roman" w:hAnsi="Times New Roman" w:cs="Times New Roman"/>
          <w:b/>
          <w:iCs/>
        </w:rPr>
        <w:t>peptide sequence of the</w:t>
      </w:r>
      <w:r w:rsidR="000E0CE2" w:rsidRPr="00A53DF4">
        <w:rPr>
          <w:rFonts w:ascii="Times New Roman" w:hAnsi="Times New Roman" w:cs="Times New Roman"/>
          <w:b/>
          <w:kern w:val="0"/>
        </w:rPr>
        <w:t xml:space="preserve"> HBc</w:t>
      </w:r>
      <w:r w:rsidR="000E0CE2" w:rsidRPr="00A53DF4">
        <w:rPr>
          <w:rFonts w:ascii="Times New Roman" w:hAnsi="Times New Roman" w:cs="Times New Roman"/>
          <w:b/>
          <w:kern w:val="0"/>
          <w:vertAlign w:val="subscript"/>
        </w:rPr>
        <w:t xml:space="preserve">183 </w:t>
      </w:r>
      <w:r w:rsidR="000E0CE2" w:rsidRPr="00A53DF4">
        <w:rPr>
          <w:rFonts w:ascii="Times New Roman" w:hAnsi="Times New Roman" w:cs="Times New Roman"/>
          <w:b/>
          <w:kern w:val="0"/>
        </w:rPr>
        <w:t xml:space="preserve">and </w:t>
      </w:r>
      <w:r w:rsidR="000E0CE2" w:rsidRPr="00A53DF4">
        <w:rPr>
          <w:rFonts w:ascii="Times New Roman" w:hAnsi="Times New Roman" w:cs="Times New Roman"/>
          <w:b/>
          <w:iCs/>
        </w:rPr>
        <w:t>RGD-HBc</w:t>
      </w:r>
      <w:r w:rsidR="000E0CE2" w:rsidRPr="00A53DF4">
        <w:rPr>
          <w:rFonts w:ascii="Times New Roman" w:hAnsi="Times New Roman" w:cs="Times New Roman"/>
          <w:b/>
          <w:iCs/>
          <w:vertAlign w:val="subscript"/>
        </w:rPr>
        <w:t>1</w:t>
      </w:r>
      <w:r w:rsidR="000E0CE2" w:rsidRPr="00A53DF4">
        <w:rPr>
          <w:rFonts w:ascii="Times New Roman" w:hAnsi="Times New Roman" w:cs="Times New Roman" w:hint="eastAsia"/>
          <w:b/>
          <w:iCs/>
          <w:vertAlign w:val="subscript"/>
        </w:rPr>
        <w:t>60</w:t>
      </w:r>
      <w:bookmarkEnd w:id="42"/>
      <w:r w:rsidR="00E40261" w:rsidRPr="00A53DF4">
        <w:rPr>
          <w:rFonts w:ascii="Times New Roman" w:hAnsi="Times New Roman" w:cs="Times New Roman"/>
          <w:b/>
          <w:iCs/>
        </w:rPr>
        <w:t xml:space="preserve">, </w:t>
      </w:r>
      <w:bookmarkStart w:id="44" w:name="OLE_LINK465"/>
      <w:r w:rsidR="00E40261" w:rsidRPr="00A53DF4">
        <w:rPr>
          <w:rFonts w:ascii="Times New Roman" w:hAnsi="Times New Roman" w:cs="Times New Roman" w:hint="eastAsia"/>
          <w:b/>
          <w:iCs/>
        </w:rPr>
        <w:t>t</w:t>
      </w:r>
      <w:r w:rsidR="00E40261" w:rsidRPr="00A53DF4">
        <w:rPr>
          <w:rFonts w:ascii="Times New Roman" w:hAnsi="Times New Roman" w:cs="Times New Roman"/>
          <w:b/>
          <w:iCs/>
        </w:rPr>
        <w:t xml:space="preserve">he red part indicated </w:t>
      </w:r>
      <w:r w:rsidR="00E40261" w:rsidRPr="00A53DF4">
        <w:rPr>
          <w:rFonts w:ascii="Times New Roman" w:hAnsi="Times New Roman" w:cs="Times New Roman" w:hint="eastAsia"/>
          <w:b/>
          <w:iCs/>
        </w:rPr>
        <w:t>a</w:t>
      </w:r>
      <w:r w:rsidR="00E40261" w:rsidRPr="00A53DF4">
        <w:rPr>
          <w:rFonts w:ascii="Times New Roman" w:hAnsi="Times New Roman" w:cs="Times New Roman"/>
          <w:b/>
          <w:iCs/>
        </w:rPr>
        <w:t>mino acids changing</w:t>
      </w:r>
      <w:bookmarkEnd w:id="44"/>
      <w:r w:rsidR="000E0CE2" w:rsidRPr="00A53DF4">
        <w:rPr>
          <w:rFonts w:ascii="Times New Roman" w:hAnsi="Times New Roman" w:cs="Times New Roman"/>
          <w:b/>
          <w:iCs/>
        </w:rPr>
        <w:t>.</w:t>
      </w:r>
      <w:bookmarkEnd w:id="43"/>
    </w:p>
    <w:p w14:paraId="7E5C21D8" w14:textId="564C2959" w:rsidR="000E0CE2" w:rsidRPr="00A53DF4" w:rsidRDefault="000E0CE2" w:rsidP="00442064">
      <w:pPr>
        <w:widowControl/>
        <w:spacing w:line="480" w:lineRule="auto"/>
        <w:rPr>
          <w:rFonts w:ascii="Times New Roman" w:hAnsi="Times New Roman" w:cs="Times New Roman"/>
          <w:b/>
          <w:i/>
          <w:kern w:val="0"/>
        </w:rPr>
      </w:pPr>
      <w:bookmarkStart w:id="45" w:name="OLE_LINK439"/>
      <w:r w:rsidRPr="00A53DF4">
        <w:rPr>
          <w:rFonts w:ascii="Times New Roman" w:hAnsi="Times New Roman" w:cs="Times New Roman"/>
          <w:b/>
          <w:i/>
          <w:kern w:val="0"/>
        </w:rPr>
        <w:t>HBc</w:t>
      </w:r>
      <w:r w:rsidRPr="00A53DF4">
        <w:rPr>
          <w:rFonts w:ascii="Times New Roman" w:hAnsi="Times New Roman" w:cs="Times New Roman"/>
          <w:b/>
          <w:i/>
          <w:kern w:val="0"/>
          <w:vertAlign w:val="subscript"/>
        </w:rPr>
        <w:t>183</w:t>
      </w:r>
      <w:bookmarkEnd w:id="45"/>
      <w:r w:rsidRPr="00A53DF4">
        <w:rPr>
          <w:rFonts w:ascii="Times New Roman" w:hAnsi="Times New Roman" w:cs="Times New Roman"/>
          <w:b/>
          <w:i/>
          <w:kern w:val="0"/>
        </w:rPr>
        <w:t xml:space="preserve">: </w:t>
      </w:r>
      <w:r w:rsidRPr="00A53DF4">
        <w:rPr>
          <w:rFonts w:ascii="Times New Roman" w:hAnsi="Times New Roman" w:cs="Times New Roman"/>
          <w:iCs/>
        </w:rPr>
        <w:t>MDIDPYKEFGATVELLSFLPSDFFPSVRDLLDTASALYREALESPEHCSPHHTALRQAILCWGELMTLATWVGNNLEDPASRDLVVNYVNTNMGLKIRQLLWFHISCLTFGRETVLEYLVSFGVWIRTPPAYRPPNAPILSTLPETTVVRRRDRGRSPRRRTPSPRRRRSQSPRRRRSQSRESQC.</w:t>
      </w:r>
    </w:p>
    <w:p w14:paraId="00C80069" w14:textId="327077C7" w:rsidR="000E0CE2" w:rsidRPr="00A53DF4" w:rsidRDefault="000E0CE2" w:rsidP="00442064">
      <w:pPr>
        <w:widowControl/>
        <w:spacing w:line="480" w:lineRule="auto"/>
        <w:jc w:val="left"/>
        <w:rPr>
          <w:rFonts w:ascii="Times New Roman" w:hAnsi="Times New Roman" w:cs="Times New Roman"/>
          <w:iCs/>
        </w:rPr>
      </w:pPr>
      <w:bookmarkStart w:id="46" w:name="OLE_LINK440"/>
      <w:r w:rsidRPr="00A53DF4">
        <w:rPr>
          <w:rFonts w:ascii="Times New Roman" w:hAnsi="Times New Roman" w:cs="Times New Roman"/>
          <w:b/>
          <w:i/>
          <w:iCs/>
        </w:rPr>
        <w:t>RGD-HBc</w:t>
      </w:r>
      <w:r w:rsidRPr="00A53DF4">
        <w:rPr>
          <w:rFonts w:ascii="Times New Roman" w:hAnsi="Times New Roman" w:cs="Times New Roman"/>
          <w:b/>
          <w:i/>
          <w:iCs/>
          <w:vertAlign w:val="subscript"/>
        </w:rPr>
        <w:t>1</w:t>
      </w:r>
      <w:r w:rsidRPr="00A53DF4">
        <w:rPr>
          <w:rFonts w:ascii="Times New Roman" w:hAnsi="Times New Roman" w:cs="Times New Roman" w:hint="eastAsia"/>
          <w:b/>
          <w:i/>
          <w:iCs/>
          <w:vertAlign w:val="subscript"/>
        </w:rPr>
        <w:t>60</w:t>
      </w:r>
      <w:bookmarkEnd w:id="46"/>
      <w:r w:rsidRPr="00A53DF4">
        <w:rPr>
          <w:rFonts w:ascii="Times New Roman" w:hAnsi="Times New Roman" w:cs="Times New Roman" w:hint="eastAsia"/>
          <w:b/>
          <w:i/>
          <w:iCs/>
        </w:rPr>
        <w:t>:</w:t>
      </w:r>
      <w:r w:rsidRPr="00A53DF4">
        <w:rPr>
          <w:rFonts w:ascii="Times New Roman" w:hAnsi="Times New Roman" w:cs="Times New Roman"/>
          <w:b/>
          <w:i/>
          <w:iCs/>
        </w:rPr>
        <w:t xml:space="preserve"> </w:t>
      </w:r>
      <w:r w:rsidRPr="00A53DF4">
        <w:rPr>
          <w:rFonts w:ascii="Times New Roman" w:hAnsi="Times New Roman" w:cs="Times New Roman"/>
          <w:iCs/>
        </w:rPr>
        <w:t>MDIDHYKEFGASVELLSFLPSDFFPSIRDLLDTASALYREALESPEHCSPHHTALRQAILCWGELMNLATWVGSNLEDGTSGSSGSGSGGSGSGGGGRGDGGGGSGSGGSGSGSSGSTGKSRELVVGYVNVNMGLKIRQILWFHISCLTFGRETVLEYLVSFGVWIRTPPAYRPPNAPILSTLPETTVVRRRGRSPRRRTPSPRRRT</w:t>
      </w:r>
    </w:p>
    <w:p w14:paraId="1AEAC003" w14:textId="3AD4E19F" w:rsidR="000E0CE2" w:rsidRPr="00A53DF4" w:rsidRDefault="00897D23" w:rsidP="00442064">
      <w:pPr>
        <w:widowControl/>
        <w:spacing w:line="480" w:lineRule="auto"/>
        <w:jc w:val="left"/>
        <w:rPr>
          <w:rFonts w:ascii="Times New Roman" w:hAnsi="Times New Roman" w:cs="Times New Roman"/>
        </w:rPr>
      </w:pPr>
      <w:r w:rsidRPr="00A53DF4">
        <w:rPr>
          <w:rFonts w:ascii="Times New Roman" w:hAnsi="Times New Roman" w:cs="Times New Roman"/>
        </w:rPr>
        <w:br w:type="page"/>
      </w:r>
    </w:p>
    <w:p w14:paraId="710526D0" w14:textId="13E52029" w:rsidR="004F4DAC" w:rsidRPr="00A53DF4" w:rsidRDefault="00853E02" w:rsidP="00442064">
      <w:pPr>
        <w:spacing w:line="480" w:lineRule="auto"/>
        <w:jc w:val="center"/>
      </w:pPr>
      <w:r w:rsidRPr="00A53DF4">
        <w:rPr>
          <w:noProof/>
        </w:rPr>
        <w:drawing>
          <wp:inline distT="0" distB="0" distL="0" distR="0" wp14:anchorId="45A0FBC4" wp14:editId="255DA08E">
            <wp:extent cx="5392420" cy="2717800"/>
            <wp:effectExtent l="0" t="0" r="0" b="0"/>
            <wp:docPr id="8" name="图片 8" descr="../../../../../../Desktop/F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F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F9EA" w14:textId="113353BE" w:rsidR="004F4DAC" w:rsidRPr="00A53DF4" w:rsidRDefault="004F4DAC" w:rsidP="00442064">
      <w:pPr>
        <w:widowControl/>
        <w:spacing w:line="480" w:lineRule="auto"/>
        <w:rPr>
          <w:rFonts w:ascii="Times New Roman" w:hAnsi="Times New Roman" w:cs="Times New Roman"/>
          <w:b/>
        </w:rPr>
      </w:pPr>
      <w:r w:rsidRPr="00A53DF4">
        <w:rPr>
          <w:rFonts w:ascii="Times New Roman" w:hAnsi="Times New Roman" w:cs="Times New Roman"/>
          <w:b/>
        </w:rPr>
        <w:t>Figure S1</w:t>
      </w:r>
      <w:bookmarkStart w:id="47" w:name="OLE_LINK606"/>
      <w:r w:rsidRPr="00A53DF4">
        <w:rPr>
          <w:rFonts w:ascii="Times New Roman" w:hAnsi="Times New Roman" w:cs="Times New Roman"/>
          <w:b/>
        </w:rPr>
        <w:t xml:space="preserve">. </w:t>
      </w:r>
      <w:bookmarkStart w:id="48" w:name="OLE_LINK605"/>
      <w:bookmarkEnd w:id="47"/>
      <w:r w:rsidRPr="00A53DF4">
        <w:rPr>
          <w:rFonts w:ascii="Times New Roman" w:hAnsi="Times New Roman" w:cs="Times New Roman"/>
        </w:rPr>
        <w:t>Diameter distribution of RGD-HBc</w:t>
      </w:r>
      <w:r w:rsidRPr="00A53DF4">
        <w:rPr>
          <w:rFonts w:ascii="Times New Roman" w:hAnsi="Times New Roman" w:cs="Times New Roman"/>
          <w:vertAlign w:val="subscript"/>
        </w:rPr>
        <w:t>160</w:t>
      </w:r>
      <w:r w:rsidRPr="00A53DF4">
        <w:rPr>
          <w:rFonts w:ascii="Times New Roman" w:hAnsi="Times New Roman" w:cs="Times New Roman"/>
        </w:rPr>
        <w:t>/ICG in PBS</w:t>
      </w:r>
      <w:r w:rsidR="00853E02" w:rsidRPr="00A53DF4">
        <w:rPr>
          <w:rFonts w:ascii="Times New Roman" w:hAnsi="Times New Roman" w:cs="Times New Roman"/>
        </w:rPr>
        <w:t>,</w:t>
      </w:r>
      <w:r w:rsidR="00853E02" w:rsidRPr="00A53DF4">
        <w:rPr>
          <w:rFonts w:ascii="Times New Roman" w:hAnsi="Times New Roman" w:cs="Times New Roman" w:hint="eastAsia"/>
        </w:rPr>
        <w:t xml:space="preserve"> </w:t>
      </w:r>
      <w:r w:rsidR="00853E02" w:rsidRPr="00A53DF4">
        <w:rPr>
          <w:rFonts w:ascii="Times New Roman" w:hAnsi="Times New Roman" w:cs="Times New Roman"/>
        </w:rPr>
        <w:t>water and DMEM</w:t>
      </w:r>
      <w:r w:rsidRPr="00A53DF4">
        <w:rPr>
          <w:rFonts w:ascii="Times New Roman" w:hAnsi="Times New Roman" w:cs="Times New Roman"/>
        </w:rPr>
        <w:t xml:space="preserve"> </w:t>
      </w:r>
      <w:r w:rsidRPr="00A53DF4">
        <w:rPr>
          <w:rFonts w:ascii="Times New Roman" w:hAnsi="Times New Roman" w:cs="Times New Roman"/>
          <w:b/>
        </w:rPr>
        <w:t>(A)</w:t>
      </w:r>
      <w:r w:rsidRPr="00A53DF4">
        <w:rPr>
          <w:rFonts w:ascii="Times New Roman" w:hAnsi="Times New Roman" w:cs="Times New Roman"/>
        </w:rPr>
        <w:t xml:space="preserve"> and the fluor</w:t>
      </w:r>
      <w:r w:rsidR="00853E02" w:rsidRPr="00A53DF4">
        <w:rPr>
          <w:rFonts w:ascii="Times New Roman" w:hAnsi="Times New Roman" w:cs="Times New Roman"/>
        </w:rPr>
        <w:t>escence emission spectra in PBS, 10%</w:t>
      </w:r>
      <w:r w:rsidRPr="00A53DF4">
        <w:rPr>
          <w:rFonts w:ascii="Times New Roman" w:hAnsi="Times New Roman" w:cs="Times New Roman"/>
        </w:rPr>
        <w:t xml:space="preserve"> FBS</w:t>
      </w:r>
      <w:r w:rsidR="00853E02" w:rsidRPr="00A53DF4">
        <w:rPr>
          <w:rFonts w:ascii="Times New Roman" w:hAnsi="Times New Roman" w:cs="Times New Roman"/>
        </w:rPr>
        <w:t>, water and DMEM</w:t>
      </w:r>
      <w:r w:rsidRPr="00A53DF4">
        <w:rPr>
          <w:rFonts w:ascii="Times New Roman" w:hAnsi="Times New Roman" w:cs="Times New Roman"/>
        </w:rPr>
        <w:t xml:space="preserve"> </w:t>
      </w:r>
      <w:r w:rsidRPr="00A53DF4">
        <w:rPr>
          <w:rFonts w:ascii="Times New Roman" w:hAnsi="Times New Roman" w:cs="Times New Roman"/>
          <w:b/>
        </w:rPr>
        <w:t>(B)</w:t>
      </w:r>
      <w:r w:rsidRPr="00A53DF4">
        <w:rPr>
          <w:rFonts w:ascii="Times New Roman" w:hAnsi="Times New Roman" w:cs="Times New Roman"/>
        </w:rPr>
        <w:t xml:space="preserve"> at different time points.</w:t>
      </w:r>
      <w:bookmarkEnd w:id="48"/>
    </w:p>
    <w:p w14:paraId="6CB665B0" w14:textId="77777777" w:rsidR="004F4DAC" w:rsidRPr="00A53DF4" w:rsidRDefault="004F4DAC" w:rsidP="00442064">
      <w:pPr>
        <w:spacing w:line="480" w:lineRule="auto"/>
        <w:rPr>
          <w:rFonts w:ascii="Times New Roman" w:hAnsi="Times New Roman" w:cs="Times New Roman"/>
        </w:rPr>
      </w:pPr>
    </w:p>
    <w:p w14:paraId="2C680F7E" w14:textId="77777777" w:rsidR="004F4DAC" w:rsidRPr="00A53DF4" w:rsidRDefault="004F4DAC" w:rsidP="00442064">
      <w:pPr>
        <w:spacing w:line="480" w:lineRule="auto"/>
        <w:rPr>
          <w:rFonts w:ascii="Times New Roman" w:hAnsi="Times New Roman" w:cs="Times New Roman"/>
          <w:b/>
        </w:rPr>
      </w:pPr>
      <w:r w:rsidRPr="00A53DF4">
        <w:rPr>
          <w:rFonts w:ascii="Times New Roman" w:hAnsi="Times New Roman" w:cs="Times New Roman" w:hint="eastAsia"/>
          <w:noProof/>
        </w:rPr>
        <w:drawing>
          <wp:inline distT="0" distB="0" distL="0" distR="0" wp14:anchorId="3A2A1F01" wp14:editId="7CF43856">
            <wp:extent cx="5394960" cy="1947545"/>
            <wp:effectExtent l="0" t="0" r="0" b="8255"/>
            <wp:docPr id="2" name="图片 2" descr="/Users/shuaidaideyangzhuren/Desktop/IJN/F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huaidaideyangzhuren/Desktop/IJN/F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7A5B4" w14:textId="3C986E88" w:rsidR="005D6B3E" w:rsidRPr="00A53DF4" w:rsidRDefault="004F4DAC" w:rsidP="00442064">
      <w:pPr>
        <w:spacing w:line="480" w:lineRule="auto"/>
        <w:rPr>
          <w:rFonts w:ascii="Times New Roman" w:eastAsia="SimHei" w:hAnsi="Times New Roman" w:cs="Times New Roman"/>
        </w:rPr>
      </w:pPr>
      <w:r w:rsidRPr="00A53DF4">
        <w:rPr>
          <w:rFonts w:ascii="Times New Roman" w:hAnsi="Times New Roman" w:cs="Times New Roman"/>
          <w:b/>
        </w:rPr>
        <w:t>Figure S</w:t>
      </w:r>
      <w:r w:rsidRPr="00A53DF4">
        <w:rPr>
          <w:rFonts w:ascii="Times New Roman" w:hAnsi="Times New Roman" w:cs="Times New Roman" w:hint="eastAsia"/>
          <w:b/>
        </w:rPr>
        <w:t>2</w:t>
      </w:r>
      <w:r w:rsidRPr="00A53DF4">
        <w:rPr>
          <w:rFonts w:ascii="Times New Roman" w:hAnsi="Times New Roman" w:cs="Times New Roman"/>
          <w:b/>
        </w:rPr>
        <w:t xml:space="preserve">. </w:t>
      </w:r>
      <w:r w:rsidRPr="00A53DF4">
        <w:rPr>
          <w:rFonts w:ascii="Times New Roman" w:eastAsia="SimHei" w:hAnsi="Times New Roman" w:cs="Times New Roman"/>
        </w:rPr>
        <w:t xml:space="preserve">Viability of MDA-MB-231 and MCF-10A cells incubated with </w:t>
      </w:r>
      <w:r w:rsidRPr="00A53DF4">
        <w:rPr>
          <w:rFonts w:ascii="Times New Roman" w:hAnsi="Times New Roman" w:cs="Times New Roman"/>
        </w:rPr>
        <w:t>RGD-HBc</w:t>
      </w:r>
      <w:r w:rsidRPr="00A53DF4">
        <w:rPr>
          <w:rFonts w:ascii="Times New Roman" w:hAnsi="Times New Roman" w:cs="Times New Roman"/>
          <w:vertAlign w:val="subscript"/>
        </w:rPr>
        <w:t>160</w:t>
      </w:r>
      <w:r w:rsidRPr="00A53DF4">
        <w:rPr>
          <w:rFonts w:ascii="Times New Roman" w:hAnsi="Times New Roman" w:cs="Times New Roman"/>
        </w:rPr>
        <w:t>/ICG</w:t>
      </w:r>
      <w:r w:rsidRPr="00A53DF4">
        <w:rPr>
          <w:rFonts w:ascii="Times New Roman" w:eastAsia="SimHei" w:hAnsi="Times New Roman" w:cs="Times New Roman"/>
        </w:rPr>
        <w:t xml:space="preserve"> various concentrations.</w:t>
      </w:r>
    </w:p>
    <w:p w14:paraId="77FD36BB" w14:textId="77777777" w:rsidR="004F4DAC" w:rsidRPr="00A53DF4" w:rsidRDefault="004F4DAC" w:rsidP="00442064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A53DF4">
        <w:rPr>
          <w:rFonts w:ascii="Times New Roman" w:hAnsi="Times New Roman" w:cs="Times New Roman" w:hint="eastAsia"/>
          <w:b/>
          <w:noProof/>
        </w:rPr>
        <w:drawing>
          <wp:inline distT="0" distB="0" distL="0" distR="0" wp14:anchorId="40222651" wp14:editId="7924BAA1">
            <wp:extent cx="2880000" cy="2337071"/>
            <wp:effectExtent l="0" t="0" r="0" b="0"/>
            <wp:docPr id="3" name="图片 3" descr="/Users/shuaidaideyangzhuren/Desktop/IJN/F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huaidaideyangzhuren/Desktop/IJN/F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972C" w14:textId="79205BD0" w:rsidR="004F4DAC" w:rsidRPr="00A53DF4" w:rsidRDefault="004F4DAC" w:rsidP="00442064">
      <w:pPr>
        <w:spacing w:line="480" w:lineRule="auto"/>
        <w:rPr>
          <w:rFonts w:ascii="Times New Roman" w:eastAsia="SimHei" w:hAnsi="Times New Roman" w:cs="Times New Roman"/>
        </w:rPr>
      </w:pPr>
      <w:r w:rsidRPr="00A53DF4">
        <w:rPr>
          <w:rFonts w:ascii="Times New Roman" w:hAnsi="Times New Roman" w:cs="Times New Roman"/>
          <w:b/>
        </w:rPr>
        <w:t>Figure S</w:t>
      </w:r>
      <w:r w:rsidRPr="00A53DF4">
        <w:rPr>
          <w:rFonts w:ascii="Times New Roman" w:hAnsi="Times New Roman" w:cs="Times New Roman" w:hint="eastAsia"/>
          <w:b/>
        </w:rPr>
        <w:t>3</w:t>
      </w:r>
      <w:r w:rsidRPr="00A53DF4">
        <w:rPr>
          <w:rFonts w:ascii="Times New Roman" w:hAnsi="Times New Roman" w:cs="Times New Roman"/>
          <w:b/>
        </w:rPr>
        <w:t>.</w:t>
      </w:r>
      <w:r w:rsidR="00B46D15" w:rsidRPr="00A53DF4">
        <w:rPr>
          <w:rFonts w:ascii="Times New Roman" w:hAnsi="Times New Roman" w:cs="Times New Roman" w:hint="eastAsia"/>
          <w:b/>
        </w:rPr>
        <w:t xml:space="preserve"> </w:t>
      </w:r>
      <w:r w:rsidR="00B46D15" w:rsidRPr="00A53DF4">
        <w:rPr>
          <w:rFonts w:ascii="Times New Roman" w:hAnsi="Times New Roman" w:cs="Times New Roman"/>
        </w:rPr>
        <w:t>Flow cytometry</w:t>
      </w:r>
      <w:r w:rsidR="00B46D15" w:rsidRPr="00A53DF4">
        <w:rPr>
          <w:rFonts w:ascii="Times New Roman" w:hAnsi="Times New Roman" w:cs="Times New Roman"/>
          <w:b/>
        </w:rPr>
        <w:t xml:space="preserve"> </w:t>
      </w:r>
      <w:r w:rsidR="00B46D15" w:rsidRPr="00A53DF4">
        <w:rPr>
          <w:rFonts w:ascii="Times New Roman" w:eastAsia="SimHei" w:hAnsi="Times New Roman" w:cs="Times New Roman"/>
        </w:rPr>
        <w:t>analysis of the α</w:t>
      </w:r>
      <w:r w:rsidR="00B46D15" w:rsidRPr="00A53DF4">
        <w:rPr>
          <w:rFonts w:ascii="Times New Roman" w:eastAsia="SimHei" w:hAnsi="Times New Roman" w:cs="Times New Roman"/>
          <w:vertAlign w:val="subscript"/>
        </w:rPr>
        <w:t>v</w:t>
      </w:r>
      <w:r w:rsidR="00B46D15" w:rsidRPr="00A53DF4">
        <w:rPr>
          <w:rFonts w:ascii="Times New Roman" w:eastAsia="SimHei" w:hAnsi="Times New Roman" w:cs="Times New Roman"/>
        </w:rPr>
        <w:t>β</w:t>
      </w:r>
      <w:r w:rsidR="00B46D15" w:rsidRPr="00A53DF4">
        <w:rPr>
          <w:rFonts w:ascii="Times New Roman" w:eastAsia="SimHei" w:hAnsi="Times New Roman" w:cs="Times New Roman"/>
          <w:vertAlign w:val="subscript"/>
        </w:rPr>
        <w:t>3</w:t>
      </w:r>
      <w:r w:rsidR="00B46D15" w:rsidRPr="00A53DF4">
        <w:rPr>
          <w:rFonts w:ascii="Times New Roman" w:eastAsia="SimHei" w:hAnsi="Times New Roman" w:cs="Times New Roman"/>
        </w:rPr>
        <w:t xml:space="preserve"> expression in MDA-MB-231 and MCF-10A cell lines. ****</w:t>
      </w:r>
      <w:r w:rsidR="00B46D15" w:rsidRPr="00A53DF4">
        <w:rPr>
          <w:rFonts w:ascii="Times New Roman" w:eastAsia="SimHei" w:hAnsi="Times New Roman" w:cs="Times New Roman"/>
          <w:i/>
        </w:rPr>
        <w:t>P</w:t>
      </w:r>
      <w:r w:rsidR="00B46D15" w:rsidRPr="00A53DF4">
        <w:rPr>
          <w:rFonts w:ascii="Times New Roman" w:eastAsia="SimHei" w:hAnsi="Times New Roman" w:cs="Times New Roman"/>
        </w:rPr>
        <w:t>&lt;0.0001</w:t>
      </w:r>
    </w:p>
    <w:p w14:paraId="7E995AE8" w14:textId="77777777" w:rsidR="004F4DAC" w:rsidRPr="00A53DF4" w:rsidRDefault="004F4DAC" w:rsidP="00442064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A53DF4">
        <w:rPr>
          <w:rFonts w:ascii="Times New Roman" w:hAnsi="Times New Roman" w:cs="Times New Roman" w:hint="eastAsia"/>
          <w:b/>
          <w:noProof/>
        </w:rPr>
        <w:drawing>
          <wp:inline distT="0" distB="0" distL="0" distR="0" wp14:anchorId="11189E17" wp14:editId="78758589">
            <wp:extent cx="5394960" cy="4032250"/>
            <wp:effectExtent l="0" t="0" r="0" b="6350"/>
            <wp:docPr id="4" name="图片 4" descr="/Users/shuaidaideyangzhuren/Desktop/IJN/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huaidaideyangzhuren/Desktop/IJN/F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3995" w14:textId="6AE3864F" w:rsidR="004F4DAC" w:rsidRPr="00A53DF4" w:rsidRDefault="004F4DAC" w:rsidP="00442064">
      <w:pPr>
        <w:spacing w:line="480" w:lineRule="auto"/>
        <w:rPr>
          <w:rFonts w:ascii="Times New Roman" w:eastAsia="SimHei" w:hAnsi="Times New Roman" w:cs="Times New Roman"/>
        </w:rPr>
      </w:pPr>
      <w:bookmarkStart w:id="49" w:name="OLE_LINK207"/>
      <w:bookmarkStart w:id="50" w:name="OLE_LINK57"/>
      <w:r w:rsidRPr="00A53DF4">
        <w:rPr>
          <w:rFonts w:ascii="Times New Roman" w:hAnsi="Times New Roman" w:cs="Times New Roman"/>
          <w:b/>
        </w:rPr>
        <w:t>Figure S</w:t>
      </w:r>
      <w:r w:rsidRPr="00A53DF4">
        <w:rPr>
          <w:rFonts w:ascii="Times New Roman" w:hAnsi="Times New Roman" w:cs="Times New Roman" w:hint="eastAsia"/>
          <w:b/>
        </w:rPr>
        <w:t>4</w:t>
      </w:r>
      <w:r w:rsidRPr="00A53DF4">
        <w:rPr>
          <w:rFonts w:ascii="Times New Roman" w:hAnsi="Times New Roman" w:cs="Times New Roman"/>
          <w:b/>
        </w:rPr>
        <w:t>.</w:t>
      </w:r>
      <w:bookmarkEnd w:id="49"/>
      <w:r w:rsidRPr="00A53DF4">
        <w:rPr>
          <w:rFonts w:ascii="Times New Roman" w:hAnsi="Times New Roman" w:cs="Times New Roman"/>
          <w:b/>
        </w:rPr>
        <w:t xml:space="preserve"> </w:t>
      </w:r>
      <w:r w:rsidRPr="00A53DF4">
        <w:rPr>
          <w:rFonts w:ascii="Times New Roman" w:eastAsia="SimHei" w:hAnsi="Times New Roman" w:cs="Times New Roman"/>
        </w:rPr>
        <w:t xml:space="preserve">Fluorescence images of mice after injection with different doses </w:t>
      </w:r>
      <w:r w:rsidRPr="00A53DF4">
        <w:rPr>
          <w:rFonts w:ascii="Times New Roman" w:hAnsi="Times New Roman" w:cs="Times New Roman"/>
        </w:rPr>
        <w:t>RGD-HBc</w:t>
      </w:r>
      <w:r w:rsidRPr="00A53DF4">
        <w:rPr>
          <w:rFonts w:ascii="Times New Roman" w:hAnsi="Times New Roman" w:cs="Times New Roman"/>
          <w:vertAlign w:val="subscript"/>
        </w:rPr>
        <w:t>160</w:t>
      </w:r>
      <w:r w:rsidRPr="00A53DF4">
        <w:rPr>
          <w:rFonts w:ascii="Times New Roman" w:hAnsi="Times New Roman" w:cs="Times New Roman"/>
        </w:rPr>
        <w:t>/ICG</w:t>
      </w:r>
      <w:r w:rsidRPr="00A53DF4">
        <w:rPr>
          <w:rFonts w:ascii="Times New Roman" w:eastAsia="SimHei" w:hAnsi="Times New Roman" w:cs="Times New Roman"/>
        </w:rPr>
        <w:t xml:space="preserve"> at different time points.</w:t>
      </w:r>
      <w:bookmarkEnd w:id="50"/>
    </w:p>
    <w:p w14:paraId="2FEFE91D" w14:textId="77777777" w:rsidR="004F4DAC" w:rsidRPr="00A53DF4" w:rsidRDefault="004F4DAC" w:rsidP="00442064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A53DF4">
        <w:rPr>
          <w:rFonts w:ascii="Times New Roman" w:hAnsi="Times New Roman" w:cs="Times New Roman" w:hint="eastAsia"/>
          <w:b/>
          <w:noProof/>
        </w:rPr>
        <w:drawing>
          <wp:inline distT="0" distB="0" distL="0" distR="0" wp14:anchorId="4F90C6EA" wp14:editId="002BD973">
            <wp:extent cx="5386070" cy="4983480"/>
            <wp:effectExtent l="0" t="0" r="0" b="0"/>
            <wp:docPr id="5" name="图片 5" descr="/Users/shuaidaideyangzhuren/Desktop/IJN/F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huaidaideyangzhuren/Desktop/IJN/FS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CB2A" w14:textId="37E37D1F" w:rsidR="004F4DAC" w:rsidRPr="00A53DF4" w:rsidRDefault="005D6B3E" w:rsidP="00442064">
      <w:pPr>
        <w:spacing w:line="480" w:lineRule="auto"/>
        <w:rPr>
          <w:rFonts w:ascii="Times New Roman" w:hAnsi="Times New Roman" w:cs="Times New Roman"/>
          <w:b/>
        </w:rPr>
      </w:pPr>
      <w:bookmarkStart w:id="51" w:name="OLE_LINK333"/>
      <w:r w:rsidRPr="00A53DF4">
        <w:rPr>
          <w:rFonts w:ascii="Times New Roman" w:hAnsi="Times New Roman" w:cs="Times New Roman"/>
          <w:b/>
        </w:rPr>
        <w:t xml:space="preserve">Figure S5. </w:t>
      </w:r>
      <w:bookmarkStart w:id="52" w:name="OLE_LINK208"/>
      <w:r w:rsidR="00B46D15" w:rsidRPr="00A53DF4">
        <w:rPr>
          <w:rFonts w:ascii="Times New Roman" w:eastAsia="SimHei" w:hAnsi="Times New Roman" w:cs="Times New Roman"/>
          <w:b/>
        </w:rPr>
        <w:t>(A)</w:t>
      </w:r>
      <w:bookmarkEnd w:id="52"/>
      <w:r w:rsidR="00B46D15" w:rsidRPr="00A53DF4">
        <w:rPr>
          <w:rFonts w:ascii="Times New Roman" w:eastAsia="SimHei" w:hAnsi="Times New Roman" w:cs="Times New Roman"/>
        </w:rPr>
        <w:t>,</w:t>
      </w:r>
      <w:r w:rsidR="00B46D15" w:rsidRPr="00A53DF4">
        <w:rPr>
          <w:rFonts w:ascii="Times New Roman" w:eastAsia="SimHei" w:hAnsi="Times New Roman" w:cs="Times New Roman"/>
          <w:b/>
        </w:rPr>
        <w:t xml:space="preserve"> </w:t>
      </w:r>
      <w:r w:rsidRPr="00A53DF4">
        <w:rPr>
          <w:rFonts w:ascii="Times New Roman" w:eastAsia="SimHei" w:hAnsi="Times New Roman" w:cs="Times New Roman"/>
        </w:rPr>
        <w:t xml:space="preserve">Corresponding </w:t>
      </w:r>
      <w:bookmarkStart w:id="53" w:name="OLE_LINK229"/>
      <w:r w:rsidRPr="00A53DF4">
        <w:rPr>
          <w:rFonts w:ascii="Times New Roman" w:eastAsia="SimHei" w:hAnsi="Times New Roman" w:cs="Times New Roman"/>
        </w:rPr>
        <w:t>multilevel fluorescence signals</w:t>
      </w:r>
      <w:bookmarkEnd w:id="53"/>
      <w:r w:rsidRPr="00A53DF4">
        <w:rPr>
          <w:rFonts w:ascii="Times New Roman" w:eastAsia="SimHei" w:hAnsi="Times New Roman" w:cs="Times New Roman"/>
        </w:rPr>
        <w:t xml:space="preserve"> at the primary tumor and muscle</w:t>
      </w:r>
      <w:bookmarkEnd w:id="51"/>
      <w:r w:rsidRPr="00A53DF4">
        <w:rPr>
          <w:rFonts w:ascii="Times New Roman" w:eastAsia="SimHei" w:hAnsi="Times New Roman" w:cs="Times New Roman"/>
        </w:rPr>
        <w:t>, and histopathology confirming primary tumor and muscle.</w:t>
      </w:r>
      <w:bookmarkStart w:id="54" w:name="OLE_LINK200"/>
      <w:r w:rsidRPr="00A53DF4">
        <w:rPr>
          <w:rFonts w:ascii="Times New Roman" w:eastAsia="SimHei" w:hAnsi="Times New Roman" w:cs="Times New Roman"/>
        </w:rPr>
        <w:t xml:space="preserve"> </w:t>
      </w:r>
      <w:r w:rsidR="00B46D15" w:rsidRPr="00A53DF4">
        <w:rPr>
          <w:rFonts w:ascii="Times New Roman" w:eastAsia="SimHei" w:hAnsi="Times New Roman" w:cs="Times New Roman"/>
          <w:b/>
        </w:rPr>
        <w:t>(B)</w:t>
      </w:r>
      <w:r w:rsidR="00B46D15" w:rsidRPr="00A53DF4">
        <w:rPr>
          <w:rFonts w:ascii="Times New Roman" w:eastAsia="SimHei" w:hAnsi="Times New Roman" w:cs="Times New Roman"/>
        </w:rPr>
        <w:t>,</w:t>
      </w:r>
      <w:r w:rsidR="00B46D15" w:rsidRPr="00A53DF4">
        <w:rPr>
          <w:rFonts w:ascii="Times New Roman" w:eastAsia="SimHei" w:hAnsi="Times New Roman" w:cs="Times New Roman"/>
          <w:b/>
        </w:rPr>
        <w:t xml:space="preserve"> </w:t>
      </w:r>
      <w:r w:rsidRPr="00A53DF4">
        <w:rPr>
          <w:rFonts w:ascii="Times New Roman" w:eastAsia="SimHei" w:hAnsi="Times New Roman" w:cs="Times New Roman"/>
        </w:rPr>
        <w:t>Representative</w:t>
      </w:r>
      <w:bookmarkEnd w:id="54"/>
      <w:r w:rsidRPr="00A53DF4">
        <w:rPr>
          <w:rFonts w:ascii="Times New Roman" w:eastAsia="SimHei" w:hAnsi="Times New Roman" w:cs="Times New Roman"/>
        </w:rPr>
        <w:t xml:space="preserve"> quantitative analysis of fluorescence signals of tumor and muscle in 10-μm sections.</w:t>
      </w:r>
    </w:p>
    <w:p w14:paraId="1554C4A1" w14:textId="3C04F5BD" w:rsidR="004F4DAC" w:rsidRPr="00A53DF4" w:rsidRDefault="0096596C" w:rsidP="00442064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A53DF4">
        <w:rPr>
          <w:rFonts w:ascii="Times New Roman" w:hAnsi="Times New Roman" w:cs="Times New Roman"/>
          <w:b/>
          <w:noProof/>
        </w:rPr>
        <w:drawing>
          <wp:inline distT="0" distB="0" distL="0" distR="0" wp14:anchorId="41B62AD5" wp14:editId="24F3E781">
            <wp:extent cx="5382260" cy="4353560"/>
            <wp:effectExtent l="0" t="0" r="2540" b="0"/>
            <wp:docPr id="1" name="图片 1" descr="../../../../../../../Desktop/IJN/F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IJN/FS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1B11" w14:textId="51AB7F19" w:rsidR="004F4DAC" w:rsidRPr="00A53DF4" w:rsidRDefault="004F4DAC" w:rsidP="00442064">
      <w:pPr>
        <w:spacing w:line="480" w:lineRule="auto"/>
        <w:rPr>
          <w:rFonts w:ascii="Times New Roman" w:eastAsia="SimHei" w:hAnsi="Times New Roman" w:cs="Times New Roman"/>
        </w:rPr>
      </w:pPr>
      <w:bookmarkStart w:id="55" w:name="OLE_LINK444"/>
      <w:r w:rsidRPr="00A53DF4">
        <w:rPr>
          <w:rFonts w:ascii="Times New Roman" w:hAnsi="Times New Roman" w:cs="Times New Roman"/>
          <w:b/>
        </w:rPr>
        <w:t>Figure S</w:t>
      </w:r>
      <w:r w:rsidRPr="00A53DF4">
        <w:rPr>
          <w:rFonts w:ascii="Times New Roman" w:hAnsi="Times New Roman" w:cs="Times New Roman" w:hint="eastAsia"/>
          <w:b/>
        </w:rPr>
        <w:t>6</w:t>
      </w:r>
      <w:r w:rsidRPr="00A53DF4">
        <w:rPr>
          <w:rFonts w:ascii="Times New Roman" w:hAnsi="Times New Roman" w:cs="Times New Roman"/>
          <w:b/>
        </w:rPr>
        <w:t>.</w:t>
      </w:r>
      <w:r w:rsidRPr="00A53DF4">
        <w:rPr>
          <w:rFonts w:ascii="Times New Roman" w:eastAsia="SimHei" w:hAnsi="Times New Roman" w:cs="Times New Roman"/>
          <w:b/>
        </w:rPr>
        <w:t xml:space="preserve"> </w:t>
      </w:r>
      <w:bookmarkStart w:id="56" w:name="OLE_LINK96"/>
      <w:r w:rsidRPr="00A53DF4">
        <w:rPr>
          <w:rFonts w:ascii="Times New Roman" w:eastAsia="SimHei" w:hAnsi="Times New Roman" w:cs="Times New Roman"/>
        </w:rPr>
        <w:t xml:space="preserve">Represents the weight </w:t>
      </w:r>
      <w:r w:rsidRPr="00A53DF4">
        <w:rPr>
          <w:rFonts w:ascii="Times New Roman" w:eastAsia="SimHei" w:hAnsi="Times New Roman" w:cs="Times New Roman"/>
          <w:b/>
        </w:rPr>
        <w:t>(A)</w:t>
      </w:r>
      <w:r w:rsidRPr="00A53DF4">
        <w:rPr>
          <w:rFonts w:ascii="Times New Roman" w:eastAsia="SimHei" w:hAnsi="Times New Roman" w:cs="Times New Roman"/>
        </w:rPr>
        <w:t xml:space="preserve">, blood liver function index and renal function index </w:t>
      </w:r>
      <w:r w:rsidRPr="00A53DF4">
        <w:rPr>
          <w:rFonts w:ascii="Times New Roman" w:eastAsia="SimHei" w:hAnsi="Times New Roman" w:cs="Times New Roman"/>
          <w:b/>
        </w:rPr>
        <w:t>(B)</w:t>
      </w:r>
      <w:r w:rsidRPr="00A53DF4">
        <w:rPr>
          <w:rFonts w:ascii="Times New Roman" w:eastAsia="SimHei" w:hAnsi="Times New Roman" w:cs="Times New Roman"/>
        </w:rPr>
        <w:t xml:space="preserve">, hemocytology changing </w:t>
      </w:r>
      <w:bookmarkStart w:id="57" w:name="OLE_LINK664"/>
      <w:r w:rsidRPr="00A53DF4">
        <w:rPr>
          <w:rFonts w:ascii="Times New Roman" w:eastAsia="SimHei" w:hAnsi="Times New Roman" w:cs="Times New Roman"/>
          <w:b/>
        </w:rPr>
        <w:t>(C)</w:t>
      </w:r>
      <w:bookmarkEnd w:id="57"/>
      <w:r w:rsidRPr="00A53DF4">
        <w:rPr>
          <w:rFonts w:ascii="Times New Roman" w:eastAsia="SimHei" w:hAnsi="Times New Roman" w:cs="Times New Roman"/>
        </w:rPr>
        <w:t xml:space="preserve">, and H&amp;E stained images of major organs </w:t>
      </w:r>
      <w:r w:rsidRPr="00A53DF4">
        <w:rPr>
          <w:rFonts w:ascii="Times New Roman" w:eastAsia="SimHei" w:hAnsi="Times New Roman" w:cs="Times New Roman"/>
          <w:b/>
        </w:rPr>
        <w:t>(D)</w:t>
      </w:r>
      <w:r w:rsidRPr="00A53DF4">
        <w:rPr>
          <w:rFonts w:ascii="Times New Roman" w:eastAsia="SimHei" w:hAnsi="Times New Roman" w:cs="Times New Roman"/>
        </w:rPr>
        <w:t xml:space="preserve"> over a span of 3 weeks after intravenous injection of </w:t>
      </w:r>
      <w:r w:rsidRPr="00A53DF4">
        <w:rPr>
          <w:rFonts w:ascii="Times New Roman" w:hAnsi="Times New Roman" w:cs="Times New Roman"/>
        </w:rPr>
        <w:t>RGD-HBc</w:t>
      </w:r>
      <w:r w:rsidRPr="00A53DF4">
        <w:rPr>
          <w:rFonts w:ascii="Times New Roman" w:hAnsi="Times New Roman" w:cs="Times New Roman"/>
          <w:vertAlign w:val="subscript"/>
        </w:rPr>
        <w:t>160</w:t>
      </w:r>
      <w:r w:rsidRPr="00A53DF4">
        <w:rPr>
          <w:rFonts w:ascii="Times New Roman" w:hAnsi="Times New Roman" w:cs="Times New Roman"/>
        </w:rPr>
        <w:t>/ICG</w:t>
      </w:r>
      <w:bookmarkEnd w:id="56"/>
      <w:r w:rsidRPr="00A53DF4">
        <w:rPr>
          <w:rFonts w:ascii="Times New Roman" w:hAnsi="Times New Roman" w:cs="Times New Roman"/>
        </w:rPr>
        <w:t xml:space="preserve"> (25 mg/kg)</w:t>
      </w:r>
      <w:r w:rsidR="00B46D15" w:rsidRPr="00A53DF4">
        <w:rPr>
          <w:rFonts w:ascii="Times New Roman" w:hAnsi="Times New Roman" w:cs="Times New Roman"/>
        </w:rPr>
        <w:t xml:space="preserve">, </w:t>
      </w:r>
      <w:r w:rsidR="00B46D15" w:rsidRPr="00A53DF4">
        <w:rPr>
          <w:rFonts w:ascii="Times New Roman" w:eastAsia="SimHei" w:hAnsi="Times New Roman" w:cs="Times New Roman"/>
        </w:rPr>
        <w:t>PBS were used as a vehicle control</w:t>
      </w:r>
      <w:r w:rsidRPr="00A53DF4">
        <w:rPr>
          <w:rFonts w:ascii="Times New Roman" w:eastAsia="SimHei" w:hAnsi="Times New Roman" w:cs="Times New Roman"/>
        </w:rPr>
        <w:t>.</w:t>
      </w:r>
      <w:bookmarkEnd w:id="55"/>
    </w:p>
    <w:p w14:paraId="4EE5AA65" w14:textId="363EEA8B" w:rsidR="00B46D15" w:rsidRPr="00A53DF4" w:rsidRDefault="00B46D15" w:rsidP="00442064">
      <w:pPr>
        <w:spacing w:line="480" w:lineRule="auto"/>
        <w:rPr>
          <w:rFonts w:ascii="Times New Roman" w:eastAsia="SimHei" w:hAnsi="Times New Roman" w:cs="Times New Roman"/>
        </w:rPr>
      </w:pPr>
      <w:r w:rsidRPr="00A53DF4">
        <w:rPr>
          <w:rFonts w:ascii="Times New Roman" w:eastAsia="SimHei" w:hAnsi="Times New Roman" w:cs="Times New Roman"/>
          <w:noProof/>
        </w:rPr>
        <w:drawing>
          <wp:inline distT="0" distB="0" distL="0" distR="0" wp14:anchorId="219511FE" wp14:editId="7537C7D7">
            <wp:extent cx="5394960" cy="4544695"/>
            <wp:effectExtent l="0" t="0" r="0" b="1905"/>
            <wp:docPr id="7" name="图片 7" descr="FS/F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S/FS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118C" w14:textId="0D7C6618" w:rsidR="00B46D15" w:rsidRPr="00A53DF4" w:rsidRDefault="00B46D15" w:rsidP="00442064">
      <w:pPr>
        <w:spacing w:line="480" w:lineRule="auto"/>
        <w:rPr>
          <w:rFonts w:ascii="Times New Roman" w:eastAsia="SimHei" w:hAnsi="Times New Roman" w:cs="Times New Roman"/>
        </w:rPr>
      </w:pPr>
      <w:r w:rsidRPr="00A53DF4">
        <w:rPr>
          <w:rFonts w:ascii="Times New Roman" w:hAnsi="Times New Roman" w:cs="Times New Roman"/>
          <w:b/>
        </w:rPr>
        <w:t>Figure S7.</w:t>
      </w:r>
      <w:r w:rsidRPr="00A53DF4">
        <w:rPr>
          <w:rFonts w:ascii="Times New Roman" w:eastAsia="SimHei" w:hAnsi="Times New Roman" w:cs="Times New Roman"/>
          <w:b/>
        </w:rPr>
        <w:t xml:space="preserve"> (A)</w:t>
      </w:r>
      <w:r w:rsidRPr="00A53DF4">
        <w:rPr>
          <w:rFonts w:ascii="Times New Roman" w:eastAsia="SimHei" w:hAnsi="Times New Roman" w:cs="Times New Roman"/>
        </w:rPr>
        <w:t xml:space="preserve">, Representation of microscopy images showing representative staining results for αv (brown) from different molecular types in resected cancer and para-cancers tissues obtained from breast cancer patients. </w:t>
      </w:r>
      <w:r w:rsidRPr="00A53DF4">
        <w:rPr>
          <w:rFonts w:ascii="Times New Roman" w:eastAsia="SimHei" w:hAnsi="Times New Roman" w:cs="Times New Roman"/>
          <w:b/>
        </w:rPr>
        <w:t>(B)</w:t>
      </w:r>
      <w:r w:rsidRPr="00A53DF4">
        <w:rPr>
          <w:rFonts w:ascii="Times New Roman" w:eastAsia="SimHei" w:hAnsi="Times New Roman" w:cs="Times New Roman"/>
        </w:rPr>
        <w:t>, showing a statistically difference of the means between the two groups. ***P&lt;0.001</w:t>
      </w:r>
    </w:p>
    <w:p w14:paraId="27E950B1" w14:textId="3CC968F2" w:rsidR="00734D6C" w:rsidRPr="00A53DF4" w:rsidRDefault="00734D6C" w:rsidP="00442064">
      <w:pPr>
        <w:widowControl/>
        <w:spacing w:line="480" w:lineRule="auto"/>
        <w:jc w:val="left"/>
        <w:rPr>
          <w:rFonts w:ascii="Times New Roman" w:eastAsia="SimHei" w:hAnsi="Times New Roman" w:cs="Times New Roman"/>
        </w:rPr>
      </w:pPr>
      <w:r w:rsidRPr="00A53DF4">
        <w:rPr>
          <w:rFonts w:ascii="Times New Roman" w:eastAsia="SimHei" w:hAnsi="Times New Roman" w:cs="Times New Roman"/>
        </w:rPr>
        <w:br w:type="page"/>
      </w:r>
    </w:p>
    <w:p w14:paraId="542D50C7" w14:textId="77777777" w:rsidR="00734D6C" w:rsidRPr="00A53DF4" w:rsidRDefault="00734D6C" w:rsidP="00442064">
      <w:pPr>
        <w:spacing w:after="100" w:afterAutospacing="1" w:line="480" w:lineRule="auto"/>
        <w:rPr>
          <w:rFonts w:ascii="Arial" w:hAnsi="Arial" w:cs="Arial"/>
        </w:rPr>
      </w:pPr>
      <w:r w:rsidRPr="00A53DF4">
        <w:rPr>
          <w:rFonts w:ascii="Times New Roman" w:hAnsi="Times New Roman" w:cs="Times New Roman"/>
          <w:b/>
        </w:rPr>
        <w:t>Table. S1</w:t>
      </w:r>
      <w:r w:rsidRPr="00A53DF4">
        <w:rPr>
          <w:rFonts w:ascii="Arial" w:hAnsi="Arial" w:cs="Arial"/>
        </w:rPr>
        <w:t xml:space="preserve"> </w:t>
      </w:r>
      <w:r w:rsidRPr="00A53DF4">
        <w:rPr>
          <w:rFonts w:ascii="Times New Roman" w:hAnsi="Times New Roman" w:cs="Times New Roman"/>
        </w:rPr>
        <w:t xml:space="preserve">Representation of IHC scores in </w:t>
      </w:r>
      <w:r w:rsidRPr="00A53DF4">
        <w:rPr>
          <w:rFonts w:ascii="Times New Roman" w:eastAsia="Times New Roman" w:hAnsi="Times New Roman" w:cs="Times New Roman"/>
          <w:shd w:val="clear" w:color="auto" w:fill="FFFFFF"/>
        </w:rPr>
        <w:t>α</w:t>
      </w:r>
      <w:r w:rsidRPr="00A53DF4">
        <w:rPr>
          <w:rFonts w:ascii="Times New Roman" w:eastAsia="Times New Roman" w:hAnsi="Times New Roman" w:cs="Times New Roman"/>
          <w:shd w:val="clear" w:color="auto" w:fill="FFFFFF"/>
          <w:vertAlign w:val="subscript"/>
        </w:rPr>
        <w:t>v</w:t>
      </w:r>
      <w:r w:rsidRPr="00A53DF4">
        <w:rPr>
          <w:rFonts w:ascii="Times New Roman" w:hAnsi="Times New Roman" w:cs="Times New Roman"/>
        </w:rPr>
        <w:t>-stained cancer tissues and the corresponding para-cancerous tissues.</w:t>
      </w:r>
    </w:p>
    <w:tbl>
      <w:tblPr>
        <w:tblStyle w:val="TableGrid"/>
        <w:tblpPr w:leftFromText="180" w:rightFromText="180" w:horzAnchor="page" w:tblpX="1810" w:tblpY="944"/>
        <w:tblW w:w="0" w:type="auto"/>
        <w:tblLook w:val="04A0" w:firstRow="1" w:lastRow="0" w:firstColumn="1" w:lastColumn="0" w:noHBand="0" w:noVBand="1"/>
      </w:tblPr>
      <w:tblGrid>
        <w:gridCol w:w="1972"/>
        <w:gridCol w:w="1460"/>
        <w:gridCol w:w="1701"/>
        <w:gridCol w:w="1658"/>
        <w:gridCol w:w="1499"/>
      </w:tblGrid>
      <w:tr w:rsidR="00A53DF4" w:rsidRPr="00A53DF4" w14:paraId="0490DBFC" w14:textId="77777777" w:rsidTr="000C57DC">
        <w:trPr>
          <w:trHeight w:val="424"/>
        </w:trPr>
        <w:tc>
          <w:tcPr>
            <w:tcW w:w="1972" w:type="dxa"/>
            <w:vMerge w:val="restart"/>
          </w:tcPr>
          <w:p w14:paraId="4A560E52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Tissue types</w:t>
            </w:r>
          </w:p>
        </w:tc>
        <w:tc>
          <w:tcPr>
            <w:tcW w:w="6318" w:type="dxa"/>
            <w:gridSpan w:val="4"/>
          </w:tcPr>
          <w:p w14:paraId="62702D90" w14:textId="1869AD5F" w:rsidR="00734D6C" w:rsidRPr="00A53DF4" w:rsidRDefault="00734D6C" w:rsidP="003B43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 w:hint="eastAsia"/>
                <w:vertAlign w:val="superscript"/>
              </w:rPr>
              <w:t>a</w:t>
            </w:r>
            <w:r w:rsidRPr="00A53DF4">
              <w:rPr>
                <w:rFonts w:ascii="Times New Roman" w:hAnsi="Times New Roman" w:cs="Times New Roman"/>
              </w:rPr>
              <w:t>IHC score</w:t>
            </w:r>
          </w:p>
        </w:tc>
      </w:tr>
      <w:tr w:rsidR="00A53DF4" w:rsidRPr="00A53DF4" w14:paraId="7391D5FE" w14:textId="77777777" w:rsidTr="000C57DC">
        <w:tc>
          <w:tcPr>
            <w:tcW w:w="1972" w:type="dxa"/>
            <w:vMerge/>
          </w:tcPr>
          <w:p w14:paraId="445410E3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</w:tcPr>
          <w:p w14:paraId="6818B319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14:paraId="169BAFBC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1-4 (+)</w:t>
            </w:r>
          </w:p>
        </w:tc>
        <w:tc>
          <w:tcPr>
            <w:tcW w:w="1658" w:type="dxa"/>
          </w:tcPr>
          <w:p w14:paraId="6DB1771E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5-8 (++)</w:t>
            </w:r>
          </w:p>
        </w:tc>
        <w:tc>
          <w:tcPr>
            <w:tcW w:w="1499" w:type="dxa"/>
          </w:tcPr>
          <w:p w14:paraId="4C33A01A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9-12 (+++)</w:t>
            </w:r>
          </w:p>
        </w:tc>
      </w:tr>
      <w:tr w:rsidR="00A53DF4" w:rsidRPr="00A53DF4" w14:paraId="169EC1F6" w14:textId="77777777" w:rsidTr="000C57DC">
        <w:tc>
          <w:tcPr>
            <w:tcW w:w="1972" w:type="dxa"/>
          </w:tcPr>
          <w:p w14:paraId="3CCB553A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Tumor tissue</w:t>
            </w:r>
          </w:p>
        </w:tc>
        <w:tc>
          <w:tcPr>
            <w:tcW w:w="1460" w:type="dxa"/>
          </w:tcPr>
          <w:p w14:paraId="5F9177E5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bookmarkStart w:id="58" w:name="OLE_LINK641"/>
            <w:r w:rsidRPr="00A53DF4">
              <w:rPr>
                <w:rFonts w:ascii="Times New Roman" w:hAnsi="Times New Roman" w:cs="Times New Roman"/>
              </w:rPr>
              <w:t>15% (6/40)</w:t>
            </w:r>
            <w:bookmarkEnd w:id="58"/>
          </w:p>
        </w:tc>
        <w:tc>
          <w:tcPr>
            <w:tcW w:w="1701" w:type="dxa"/>
          </w:tcPr>
          <w:p w14:paraId="6AB1869F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 w:hint="eastAsia"/>
              </w:rPr>
              <w:t>37</w:t>
            </w:r>
            <w:r w:rsidRPr="00A53DF4">
              <w:rPr>
                <w:rFonts w:ascii="Times New Roman" w:hAnsi="Times New Roman" w:cs="Times New Roman"/>
              </w:rPr>
              <w:t>.5% (1</w:t>
            </w:r>
            <w:r w:rsidRPr="00A53DF4">
              <w:rPr>
                <w:rFonts w:ascii="Times New Roman" w:hAnsi="Times New Roman" w:cs="Times New Roman" w:hint="eastAsia"/>
              </w:rPr>
              <w:t>5</w:t>
            </w:r>
            <w:r w:rsidRPr="00A53DF4">
              <w:rPr>
                <w:rFonts w:ascii="Times New Roman" w:hAnsi="Times New Roman" w:cs="Times New Roman"/>
              </w:rPr>
              <w:t>/40)</w:t>
            </w:r>
          </w:p>
        </w:tc>
        <w:tc>
          <w:tcPr>
            <w:tcW w:w="1658" w:type="dxa"/>
          </w:tcPr>
          <w:p w14:paraId="37867A52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32.5% (1</w:t>
            </w:r>
            <w:r w:rsidRPr="00A53DF4">
              <w:rPr>
                <w:rFonts w:ascii="Times New Roman" w:hAnsi="Times New Roman" w:cs="Times New Roman" w:hint="eastAsia"/>
              </w:rPr>
              <w:t>3</w:t>
            </w:r>
            <w:r w:rsidRPr="00A53DF4">
              <w:rPr>
                <w:rFonts w:ascii="Times New Roman" w:hAnsi="Times New Roman" w:cs="Times New Roman"/>
              </w:rPr>
              <w:t>/40)</w:t>
            </w:r>
          </w:p>
        </w:tc>
        <w:tc>
          <w:tcPr>
            <w:tcW w:w="1499" w:type="dxa"/>
          </w:tcPr>
          <w:p w14:paraId="3D0F7F98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1</w:t>
            </w:r>
            <w:r w:rsidRPr="00A53DF4">
              <w:rPr>
                <w:rFonts w:ascii="Times New Roman" w:hAnsi="Times New Roman" w:cs="Times New Roman" w:hint="eastAsia"/>
              </w:rPr>
              <w:t>5</w:t>
            </w:r>
            <w:r w:rsidRPr="00A53DF4">
              <w:rPr>
                <w:rFonts w:ascii="Times New Roman" w:hAnsi="Times New Roman" w:cs="Times New Roman"/>
              </w:rPr>
              <w:t>% (</w:t>
            </w:r>
            <w:r w:rsidRPr="00A53DF4">
              <w:rPr>
                <w:rFonts w:ascii="Times New Roman" w:hAnsi="Times New Roman" w:cs="Times New Roman" w:hint="eastAsia"/>
              </w:rPr>
              <w:t>6</w:t>
            </w:r>
            <w:r w:rsidRPr="00A53DF4">
              <w:rPr>
                <w:rFonts w:ascii="Times New Roman" w:hAnsi="Times New Roman" w:cs="Times New Roman"/>
              </w:rPr>
              <w:t>/40)</w:t>
            </w:r>
          </w:p>
        </w:tc>
      </w:tr>
      <w:tr w:rsidR="00A53DF4" w:rsidRPr="00A53DF4" w14:paraId="3A265963" w14:textId="77777777" w:rsidTr="000C57DC">
        <w:tc>
          <w:tcPr>
            <w:tcW w:w="1972" w:type="dxa"/>
          </w:tcPr>
          <w:p w14:paraId="6383C8BE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Para-cancerous tissues</w:t>
            </w:r>
          </w:p>
        </w:tc>
        <w:tc>
          <w:tcPr>
            <w:tcW w:w="1460" w:type="dxa"/>
          </w:tcPr>
          <w:p w14:paraId="51B8FAB6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 w:hint="eastAsia"/>
              </w:rPr>
              <w:t>40</w:t>
            </w:r>
            <w:r w:rsidRPr="00A53DF4">
              <w:rPr>
                <w:rFonts w:ascii="Times New Roman" w:hAnsi="Times New Roman" w:cs="Times New Roman"/>
              </w:rPr>
              <w:t>% (1</w:t>
            </w:r>
            <w:r w:rsidRPr="00A53DF4">
              <w:rPr>
                <w:rFonts w:ascii="Times New Roman" w:hAnsi="Times New Roman" w:cs="Times New Roman" w:hint="eastAsia"/>
              </w:rPr>
              <w:t>6</w:t>
            </w:r>
            <w:r w:rsidRPr="00A53DF4">
              <w:rPr>
                <w:rFonts w:ascii="Times New Roman" w:hAnsi="Times New Roman" w:cs="Times New Roman"/>
              </w:rPr>
              <w:t>/40)</w:t>
            </w:r>
          </w:p>
        </w:tc>
        <w:tc>
          <w:tcPr>
            <w:tcW w:w="1701" w:type="dxa"/>
          </w:tcPr>
          <w:p w14:paraId="40770237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3</w:t>
            </w:r>
            <w:r w:rsidRPr="00A53DF4">
              <w:rPr>
                <w:rFonts w:ascii="Times New Roman" w:hAnsi="Times New Roman" w:cs="Times New Roman" w:hint="eastAsia"/>
              </w:rPr>
              <w:t>5</w:t>
            </w:r>
            <w:r w:rsidRPr="00A53DF4">
              <w:rPr>
                <w:rFonts w:ascii="Times New Roman" w:hAnsi="Times New Roman" w:cs="Times New Roman"/>
              </w:rPr>
              <w:t>% (1</w:t>
            </w:r>
            <w:r w:rsidRPr="00A53DF4">
              <w:rPr>
                <w:rFonts w:ascii="Times New Roman" w:hAnsi="Times New Roman" w:cs="Times New Roman" w:hint="eastAsia"/>
              </w:rPr>
              <w:t>4</w:t>
            </w:r>
            <w:r w:rsidRPr="00A53DF4">
              <w:rPr>
                <w:rFonts w:ascii="Times New Roman" w:hAnsi="Times New Roman" w:cs="Times New Roman"/>
              </w:rPr>
              <w:t>/40)</w:t>
            </w:r>
          </w:p>
        </w:tc>
        <w:tc>
          <w:tcPr>
            <w:tcW w:w="1658" w:type="dxa"/>
          </w:tcPr>
          <w:p w14:paraId="309CD99D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 w:hint="eastAsia"/>
              </w:rPr>
              <w:t>2</w:t>
            </w:r>
            <w:r w:rsidRPr="00A53DF4">
              <w:rPr>
                <w:rFonts w:ascii="Times New Roman" w:hAnsi="Times New Roman" w:cs="Times New Roman"/>
              </w:rPr>
              <w:t>2.5% (</w:t>
            </w:r>
            <w:r w:rsidRPr="00A53DF4">
              <w:rPr>
                <w:rFonts w:ascii="Times New Roman" w:hAnsi="Times New Roman" w:cs="Times New Roman" w:hint="eastAsia"/>
              </w:rPr>
              <w:t>9</w:t>
            </w:r>
            <w:r w:rsidRPr="00A53DF4">
              <w:rPr>
                <w:rFonts w:ascii="Times New Roman" w:hAnsi="Times New Roman" w:cs="Times New Roman"/>
              </w:rPr>
              <w:t>/40)</w:t>
            </w:r>
          </w:p>
        </w:tc>
        <w:tc>
          <w:tcPr>
            <w:tcW w:w="1499" w:type="dxa"/>
          </w:tcPr>
          <w:p w14:paraId="0C552984" w14:textId="77777777" w:rsidR="00734D6C" w:rsidRPr="00A53DF4" w:rsidRDefault="00734D6C" w:rsidP="003B43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DF4">
              <w:rPr>
                <w:rFonts w:ascii="Times New Roman" w:hAnsi="Times New Roman" w:cs="Times New Roman"/>
              </w:rPr>
              <w:t>2.5% (1/40)</w:t>
            </w:r>
          </w:p>
        </w:tc>
      </w:tr>
    </w:tbl>
    <w:p w14:paraId="55CDD33B" w14:textId="7627A8AC" w:rsidR="00734D6C" w:rsidRPr="00A53DF4" w:rsidRDefault="00734D6C" w:rsidP="00442064">
      <w:pPr>
        <w:spacing w:line="480" w:lineRule="auto"/>
        <w:rPr>
          <w:rFonts w:ascii="Times New Roman" w:eastAsia="SimHei" w:hAnsi="Times New Roman" w:cs="Times New Roman"/>
        </w:rPr>
      </w:pPr>
      <w:proofErr w:type="spellStart"/>
      <w:r w:rsidRPr="00A53DF4">
        <w:rPr>
          <w:rFonts w:ascii="Times New Roman" w:hAnsi="Times New Roman" w:cs="Times New Roman" w:hint="eastAsia"/>
          <w:sz w:val="20"/>
          <w:szCs w:val="20"/>
          <w:vertAlign w:val="superscript"/>
        </w:rPr>
        <w:t>a</w:t>
      </w:r>
      <w:proofErr w:type="spellEnd"/>
      <w:r w:rsidRPr="00A53DF4">
        <w:rPr>
          <w:rFonts w:ascii="Times New Roman" w:hAnsi="Times New Roman" w:cs="Times New Roman"/>
          <w:sz w:val="20"/>
          <w:szCs w:val="20"/>
        </w:rPr>
        <w:t xml:space="preserve"> Immunohistochemical</w:t>
      </w:r>
    </w:p>
    <w:sectPr w:rsidR="00734D6C" w:rsidRPr="00A53DF4" w:rsidSect="00A664A1">
      <w:pgSz w:w="11901" w:h="16817"/>
      <w:pgMar w:top="1701" w:right="1701" w:bottom="1701" w:left="1701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FC3DB" w14:textId="77777777" w:rsidR="00A67A2D" w:rsidRDefault="00A67A2D" w:rsidP="00734D6C">
      <w:r>
        <w:separator/>
      </w:r>
    </w:p>
  </w:endnote>
  <w:endnote w:type="continuationSeparator" w:id="0">
    <w:p w14:paraId="56E82F7B" w14:textId="77777777" w:rsidR="00A67A2D" w:rsidRDefault="00A67A2D" w:rsidP="00734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AA529" w14:textId="77777777" w:rsidR="00A67A2D" w:rsidRDefault="00A67A2D" w:rsidP="00734D6C">
      <w:r>
        <w:separator/>
      </w:r>
    </w:p>
  </w:footnote>
  <w:footnote w:type="continuationSeparator" w:id="0">
    <w:p w14:paraId="14B02C3E" w14:textId="77777777" w:rsidR="00A67A2D" w:rsidRDefault="00A67A2D" w:rsidP="00734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2395E"/>
    <w:multiLevelType w:val="hybridMultilevel"/>
    <w:tmpl w:val="0BB6C0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DAC"/>
    <w:rsid w:val="000008F1"/>
    <w:rsid w:val="00020266"/>
    <w:rsid w:val="000446BF"/>
    <w:rsid w:val="00051C79"/>
    <w:rsid w:val="00063780"/>
    <w:rsid w:val="00097FF9"/>
    <w:rsid w:val="000B0F7E"/>
    <w:rsid w:val="000E0CE2"/>
    <w:rsid w:val="000E3A7A"/>
    <w:rsid w:val="000F547F"/>
    <w:rsid w:val="001379A4"/>
    <w:rsid w:val="0018017D"/>
    <w:rsid w:val="00185D17"/>
    <w:rsid w:val="001B6735"/>
    <w:rsid w:val="001C0DF9"/>
    <w:rsid w:val="001C157C"/>
    <w:rsid w:val="001E117F"/>
    <w:rsid w:val="001E764E"/>
    <w:rsid w:val="00200BA6"/>
    <w:rsid w:val="002939E7"/>
    <w:rsid w:val="00297BDD"/>
    <w:rsid w:val="002E37D1"/>
    <w:rsid w:val="00315E28"/>
    <w:rsid w:val="003225B0"/>
    <w:rsid w:val="0033032A"/>
    <w:rsid w:val="00342DFE"/>
    <w:rsid w:val="0039046F"/>
    <w:rsid w:val="003B4331"/>
    <w:rsid w:val="003C0B82"/>
    <w:rsid w:val="003E4722"/>
    <w:rsid w:val="004313F9"/>
    <w:rsid w:val="00442064"/>
    <w:rsid w:val="004510C5"/>
    <w:rsid w:val="00460ABA"/>
    <w:rsid w:val="00464C06"/>
    <w:rsid w:val="004F40F3"/>
    <w:rsid w:val="004F4DAC"/>
    <w:rsid w:val="004F5878"/>
    <w:rsid w:val="005128B5"/>
    <w:rsid w:val="00593979"/>
    <w:rsid w:val="005A3142"/>
    <w:rsid w:val="005A6DE9"/>
    <w:rsid w:val="005B7594"/>
    <w:rsid w:val="005D10BD"/>
    <w:rsid w:val="005D6B3E"/>
    <w:rsid w:val="006779F5"/>
    <w:rsid w:val="006A5DFD"/>
    <w:rsid w:val="006F385C"/>
    <w:rsid w:val="0071002C"/>
    <w:rsid w:val="00734D6C"/>
    <w:rsid w:val="00737FFA"/>
    <w:rsid w:val="007510EF"/>
    <w:rsid w:val="0076498F"/>
    <w:rsid w:val="007A0AD9"/>
    <w:rsid w:val="007C2A1B"/>
    <w:rsid w:val="007D2FA7"/>
    <w:rsid w:val="007E5046"/>
    <w:rsid w:val="007E5AA4"/>
    <w:rsid w:val="0081363A"/>
    <w:rsid w:val="008261F1"/>
    <w:rsid w:val="00853E02"/>
    <w:rsid w:val="00855D76"/>
    <w:rsid w:val="00861DC4"/>
    <w:rsid w:val="0088670E"/>
    <w:rsid w:val="0089211B"/>
    <w:rsid w:val="00897D23"/>
    <w:rsid w:val="008A5168"/>
    <w:rsid w:val="008C241E"/>
    <w:rsid w:val="008E33B4"/>
    <w:rsid w:val="008F30D2"/>
    <w:rsid w:val="0091635A"/>
    <w:rsid w:val="00921BF3"/>
    <w:rsid w:val="00925E84"/>
    <w:rsid w:val="009342CD"/>
    <w:rsid w:val="00935F3A"/>
    <w:rsid w:val="00954873"/>
    <w:rsid w:val="00955CB3"/>
    <w:rsid w:val="009631F9"/>
    <w:rsid w:val="0096596C"/>
    <w:rsid w:val="00983CEB"/>
    <w:rsid w:val="00A46DFE"/>
    <w:rsid w:val="00A53DF4"/>
    <w:rsid w:val="00A57269"/>
    <w:rsid w:val="00A664A1"/>
    <w:rsid w:val="00A67A2D"/>
    <w:rsid w:val="00A825AE"/>
    <w:rsid w:val="00A91D8A"/>
    <w:rsid w:val="00AB7476"/>
    <w:rsid w:val="00AC0145"/>
    <w:rsid w:val="00AF4C6F"/>
    <w:rsid w:val="00B07C50"/>
    <w:rsid w:val="00B35DF1"/>
    <w:rsid w:val="00B46D15"/>
    <w:rsid w:val="00B57976"/>
    <w:rsid w:val="00B67EA9"/>
    <w:rsid w:val="00BE7CB1"/>
    <w:rsid w:val="00C124B4"/>
    <w:rsid w:val="00C23E61"/>
    <w:rsid w:val="00C42BEE"/>
    <w:rsid w:val="00C51F3A"/>
    <w:rsid w:val="00C52AF1"/>
    <w:rsid w:val="00C636E0"/>
    <w:rsid w:val="00CA04F5"/>
    <w:rsid w:val="00CB4EAC"/>
    <w:rsid w:val="00CD79E9"/>
    <w:rsid w:val="00CE3518"/>
    <w:rsid w:val="00D01D85"/>
    <w:rsid w:val="00D23A0F"/>
    <w:rsid w:val="00D35FFE"/>
    <w:rsid w:val="00D41E85"/>
    <w:rsid w:val="00D423E6"/>
    <w:rsid w:val="00D513FD"/>
    <w:rsid w:val="00D81628"/>
    <w:rsid w:val="00DD1049"/>
    <w:rsid w:val="00E219D1"/>
    <w:rsid w:val="00E40261"/>
    <w:rsid w:val="00E97C0C"/>
    <w:rsid w:val="00EB38D7"/>
    <w:rsid w:val="00ED0BCF"/>
    <w:rsid w:val="00F03F97"/>
    <w:rsid w:val="00F14736"/>
    <w:rsid w:val="00F56D2B"/>
    <w:rsid w:val="00F7738D"/>
    <w:rsid w:val="00FA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6CE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DAC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4F4D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34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734D6C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34D6C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734D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9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Lee, Boon</cp:lastModifiedBy>
  <cp:revision>2</cp:revision>
  <dcterms:created xsi:type="dcterms:W3CDTF">2022-02-24T21:08:00Z</dcterms:created>
  <dcterms:modified xsi:type="dcterms:W3CDTF">2022-02-24T21:08:00Z</dcterms:modified>
</cp:coreProperties>
</file>