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4A0E" w14:textId="77777777" w:rsidR="00095E38" w:rsidRDefault="00095E38">
      <w:pPr>
        <w:jc w:val="left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Supporting information</w:t>
      </w:r>
    </w:p>
    <w:p w14:paraId="7361DDC4" w14:textId="77777777" w:rsidR="00095E38" w:rsidRDefault="00095E38"/>
    <w:p w14:paraId="0C858A83" w14:textId="43E35BDE" w:rsidR="00095E38" w:rsidRDefault="008638A5" w:rsidP="008638A5">
      <w:pPr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sz w:val="28"/>
          <w:szCs w:val="28"/>
        </w:rPr>
      </w:pPr>
      <w:bookmarkStart w:id="0" w:name="_Hlk43998164"/>
      <w:bookmarkStart w:id="1" w:name="_Hlk47103529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Associations between total sleep duration and cognitive </w:t>
      </w:r>
      <w:r>
        <w:rPr>
          <w:rFonts w:ascii="Times New Roman" w:hAnsi="Times New Roman" w:hint="eastAsia"/>
          <w:b/>
          <w:bCs/>
          <w:sz w:val="28"/>
          <w:szCs w:val="28"/>
        </w:rPr>
        <w:t xml:space="preserve">function among middle-aged and older </w:t>
      </w:r>
      <w:r>
        <w:rPr>
          <w:rFonts w:ascii="Times New Roman" w:hAnsi="Times New Roman"/>
          <w:b/>
          <w:bCs/>
          <w:sz w:val="28"/>
          <w:szCs w:val="28"/>
        </w:rPr>
        <w:t xml:space="preserve">Chinese: Does </w:t>
      </w:r>
      <w:r>
        <w:rPr>
          <w:rFonts w:ascii="Times New Roman" w:hAnsi="Times New Roman" w:hint="eastAsia"/>
          <w:b/>
          <w:bCs/>
          <w:sz w:val="28"/>
          <w:szCs w:val="28"/>
        </w:rPr>
        <w:t>m</w:t>
      </w:r>
      <w:r>
        <w:rPr>
          <w:rFonts w:ascii="Times New Roman" w:hAnsi="Times New Roman"/>
          <w:b/>
          <w:bCs/>
          <w:sz w:val="28"/>
          <w:szCs w:val="28"/>
        </w:rPr>
        <w:t xml:space="preserve">idday napping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affect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on it?</w:t>
      </w:r>
      <w:bookmarkEnd w:id="1"/>
    </w:p>
    <w:p w14:paraId="04481E5B" w14:textId="77777777" w:rsidR="008638A5" w:rsidRPr="008638A5" w:rsidRDefault="008638A5" w:rsidP="008638A5">
      <w:pPr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36C760F2" w14:textId="1043D1D3" w:rsidR="001732F4" w:rsidRPr="001732F4" w:rsidRDefault="00095E38" w:rsidP="001732F4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Contents</w:t>
      </w:r>
    </w:p>
    <w:p w14:paraId="19DEEAA7" w14:textId="16EE7880" w:rsidR="001732F4" w:rsidRDefault="001732F4" w:rsidP="001732F4">
      <w:pPr>
        <w:spacing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Table </w:t>
      </w:r>
      <w:r>
        <w:rPr>
          <w:rFonts w:ascii="Times New Roman" w:hAnsi="Times New Roman" w:hint="eastAsia"/>
          <w:b/>
          <w:bCs/>
          <w:sz w:val="24"/>
          <w:szCs w:val="28"/>
        </w:rPr>
        <w:t>S1.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Associations between midday napping and cognitive function </w:t>
      </w:r>
      <w:r>
        <w:rPr>
          <w:rFonts w:ascii="Times New Roman" w:hAnsi="Times New Roman"/>
          <w:color w:val="000000"/>
          <w:sz w:val="24"/>
          <w:szCs w:val="28"/>
        </w:rPr>
        <w:t xml:space="preserve">among </w:t>
      </w:r>
      <w:r>
        <w:rPr>
          <w:rFonts w:ascii="Times New Roman" w:hAnsi="Times New Roman"/>
          <w:sz w:val="24"/>
          <w:szCs w:val="28"/>
        </w:rPr>
        <w:t xml:space="preserve">the participants </w:t>
      </w:r>
    </w:p>
    <w:p w14:paraId="5211FB9C" w14:textId="77777777" w:rsidR="001732F4" w:rsidRPr="00401D95" w:rsidRDefault="001732F4" w:rsidP="001732F4">
      <w:pPr>
        <w:spacing w:line="360" w:lineRule="auto"/>
        <w:rPr>
          <w:rFonts w:ascii="Times New Roman" w:hAnsi="Times New Roman"/>
        </w:rPr>
      </w:pPr>
      <w:r w:rsidRPr="00401D95">
        <w:rPr>
          <w:rFonts w:ascii="Times New Roman" w:hAnsi="Times New Roman"/>
          <w:b/>
          <w:bCs/>
          <w:sz w:val="24"/>
          <w:szCs w:val="28"/>
        </w:rPr>
        <w:t xml:space="preserve">Table </w:t>
      </w:r>
      <w:r>
        <w:rPr>
          <w:rFonts w:ascii="Times New Roman" w:hAnsi="Times New Roman"/>
          <w:b/>
          <w:bCs/>
          <w:sz w:val="24"/>
          <w:szCs w:val="28"/>
        </w:rPr>
        <w:t>S</w:t>
      </w:r>
      <w:r w:rsidRPr="00401D95">
        <w:rPr>
          <w:rFonts w:ascii="Times New Roman" w:hAnsi="Times New Roman"/>
          <w:b/>
          <w:bCs/>
          <w:sz w:val="24"/>
          <w:szCs w:val="28"/>
        </w:rPr>
        <w:t>2.</w:t>
      </w:r>
      <w:r w:rsidRPr="00401D95">
        <w:rPr>
          <w:rFonts w:ascii="Times New Roman" w:hAnsi="Times New Roman"/>
          <w:sz w:val="24"/>
          <w:szCs w:val="28"/>
        </w:rPr>
        <w:t xml:space="preserve"> Associations between total sleep duration and cognitive function among the participants without dementia</w:t>
      </w:r>
    </w:p>
    <w:p w14:paraId="01F5338D" w14:textId="375C23BD" w:rsidR="001732F4" w:rsidRPr="001732F4" w:rsidRDefault="001732F4" w:rsidP="001732F4">
      <w:pPr>
        <w:spacing w:line="360" w:lineRule="auto"/>
        <w:rPr>
          <w:rFonts w:ascii="Times New Roman" w:hAnsi="Times New Roman"/>
        </w:rPr>
      </w:pPr>
      <w:r w:rsidRPr="00401D95">
        <w:rPr>
          <w:rFonts w:ascii="Times New Roman" w:hAnsi="Times New Roman"/>
          <w:b/>
          <w:bCs/>
          <w:sz w:val="24"/>
        </w:rPr>
        <w:t xml:space="preserve">Table </w:t>
      </w:r>
      <w:r>
        <w:rPr>
          <w:rFonts w:ascii="Times New Roman" w:hAnsi="Times New Roman"/>
          <w:b/>
          <w:bCs/>
          <w:sz w:val="24"/>
        </w:rPr>
        <w:t>S</w:t>
      </w:r>
      <w:r w:rsidRPr="00401D95">
        <w:rPr>
          <w:rFonts w:ascii="Times New Roman" w:hAnsi="Times New Roman"/>
          <w:b/>
          <w:bCs/>
          <w:sz w:val="24"/>
        </w:rPr>
        <w:t xml:space="preserve">3. </w:t>
      </w:r>
      <w:r w:rsidRPr="00401D95">
        <w:rPr>
          <w:rFonts w:ascii="Times New Roman" w:hAnsi="Times New Roman"/>
          <w:sz w:val="24"/>
        </w:rPr>
        <w:t>Associations between midday napping and cognitive function in different subgroups stratified by total sleep duration</w:t>
      </w:r>
      <w:r>
        <w:rPr>
          <w:rFonts w:ascii="Times New Roman" w:hAnsi="Times New Roman"/>
          <w:sz w:val="24"/>
        </w:rPr>
        <w:t xml:space="preserve"> </w:t>
      </w:r>
      <w:r w:rsidRPr="00401D95">
        <w:rPr>
          <w:rFonts w:ascii="Times New Roman" w:hAnsi="Times New Roman"/>
          <w:sz w:val="24"/>
          <w:szCs w:val="28"/>
        </w:rPr>
        <w:t>among the participants without dementia</w:t>
      </w:r>
    </w:p>
    <w:p w14:paraId="09CA1A13" w14:textId="2DC9F3AD" w:rsidR="008638A5" w:rsidRDefault="00095E38" w:rsidP="001732F4">
      <w:pPr>
        <w:spacing w:line="360" w:lineRule="auto"/>
        <w:rPr>
          <w:rFonts w:ascii="Times New Roman" w:hAnsi="Times New Roman"/>
        </w:rPr>
      </w:pPr>
      <w:r>
        <w:rPr>
          <w:rFonts w:ascii="Times New Roman" w:eastAsia="黑体" w:hAnsi="Times New Roman"/>
          <w:b/>
          <w:bCs/>
          <w:sz w:val="24"/>
        </w:rPr>
        <w:t xml:space="preserve">Figure </w:t>
      </w:r>
      <w:r>
        <w:rPr>
          <w:rFonts w:ascii="Times New Roman" w:eastAsia="黑体" w:hAnsi="Times New Roman" w:hint="eastAsia"/>
          <w:b/>
          <w:bCs/>
          <w:sz w:val="24"/>
        </w:rPr>
        <w:t>S1</w:t>
      </w:r>
      <w:r>
        <w:rPr>
          <w:rFonts w:ascii="Times New Roman" w:eastAsia="黑体" w:hAnsi="Times New Roman" w:hint="eastAsia"/>
          <w:sz w:val="24"/>
        </w:rPr>
        <w:t xml:space="preserve">. </w:t>
      </w:r>
      <w:r>
        <w:rPr>
          <w:rFonts w:ascii="Times New Roman" w:eastAsia="黑体" w:hAnsi="Times New Roman"/>
          <w:sz w:val="24"/>
        </w:rPr>
        <w:t xml:space="preserve">Mean scores of cognitive </w:t>
      </w:r>
      <w:r w:rsidR="00A13BB8">
        <w:rPr>
          <w:rFonts w:ascii="Times New Roman" w:eastAsia="黑体" w:hAnsi="Times New Roman"/>
          <w:sz w:val="24"/>
        </w:rPr>
        <w:t>functions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in participants with</w:t>
      </w:r>
      <w:r>
        <w:rPr>
          <w:rFonts w:ascii="Times New Roman" w:eastAsia="黑体" w:hAnsi="Times New Roman" w:hint="eastAsia"/>
          <w:sz w:val="24"/>
        </w:rPr>
        <w:t xml:space="preserve"> </w:t>
      </w:r>
      <w:r>
        <w:rPr>
          <w:rFonts w:ascii="Times New Roman" w:eastAsia="黑体" w:hAnsi="Times New Roman"/>
          <w:sz w:val="24"/>
        </w:rPr>
        <w:t xml:space="preserve">different total sleep duration </w:t>
      </w:r>
      <w:r>
        <w:rPr>
          <w:rFonts w:ascii="Times New Roman" w:eastAsia="黑体" w:hAnsi="Times New Roman" w:hint="eastAsia"/>
          <w:sz w:val="24"/>
        </w:rPr>
        <w:t>stratified by family lifestyles and depressive symptoms.</w:t>
      </w:r>
    </w:p>
    <w:p w14:paraId="0BB2405D" w14:textId="2F848409" w:rsidR="00095E38" w:rsidRPr="008638A5" w:rsidRDefault="00095E38" w:rsidP="001732F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  <w:b/>
          <w:bCs/>
          <w:sz w:val="24"/>
        </w:rPr>
        <w:t>Figure S</w:t>
      </w:r>
      <w:r w:rsidR="00EB4841">
        <w:rPr>
          <w:rFonts w:ascii="Times New Roman" w:hAnsi="Times New Roman"/>
          <w:b/>
          <w:bCs/>
          <w:sz w:val="24"/>
        </w:rPr>
        <w:t>2</w:t>
      </w:r>
      <w:r>
        <w:rPr>
          <w:rFonts w:ascii="Times New Roman" w:hAnsi="Times New Roman" w:hint="eastAsia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Association between total sleep duration and cognition </w:t>
      </w:r>
      <w:r>
        <w:rPr>
          <w:rFonts w:ascii="Times New Roman" w:hAnsi="Times New Roman" w:hint="eastAsia"/>
          <w:sz w:val="24"/>
        </w:rPr>
        <w:t>function score stratified by current smoking and current drinking.</w:t>
      </w:r>
    </w:p>
    <w:p w14:paraId="7968B716" w14:textId="77777777" w:rsidR="00095E38" w:rsidRDefault="00095E38">
      <w:bookmarkStart w:id="2" w:name="_Hlk90752676"/>
    </w:p>
    <w:p w14:paraId="4144D1C2" w14:textId="4334D653" w:rsidR="00095E38" w:rsidRDefault="00095E38">
      <w:pPr>
        <w:spacing w:line="30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Table </w:t>
      </w:r>
      <w:r>
        <w:rPr>
          <w:rFonts w:ascii="Times New Roman" w:hAnsi="Times New Roman" w:hint="eastAsia"/>
          <w:b/>
          <w:bCs/>
          <w:sz w:val="24"/>
          <w:szCs w:val="28"/>
        </w:rPr>
        <w:t>S1.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Associations between midday napping and cognitive function </w:t>
      </w:r>
      <w:r>
        <w:rPr>
          <w:rFonts w:ascii="Times New Roman" w:hAnsi="Times New Roman"/>
          <w:color w:val="000000"/>
          <w:sz w:val="24"/>
          <w:szCs w:val="28"/>
        </w:rPr>
        <w:t xml:space="preserve">among </w:t>
      </w:r>
      <w:r>
        <w:rPr>
          <w:rFonts w:ascii="Times New Roman" w:hAnsi="Times New Roman"/>
          <w:sz w:val="24"/>
          <w:szCs w:val="28"/>
        </w:rPr>
        <w:t xml:space="preserve">the participants </w:t>
      </w:r>
    </w:p>
    <w:bookmarkEnd w:id="2"/>
    <w:p w14:paraId="082FE89B" w14:textId="77777777" w:rsidR="00095E38" w:rsidRDefault="00095E38">
      <w:pPr>
        <w:spacing w:line="300" w:lineRule="exact"/>
        <w:rPr>
          <w:rFonts w:ascii="Times New Roman" w:hAnsi="Times New Roman"/>
        </w:rPr>
      </w:pPr>
    </w:p>
    <w:tbl>
      <w:tblPr>
        <w:tblW w:w="1204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2976"/>
        <w:gridCol w:w="1464"/>
        <w:gridCol w:w="3090"/>
        <w:gridCol w:w="3118"/>
      </w:tblGrid>
      <w:tr w:rsidR="00095E38" w:rsidRPr="00095E38" w14:paraId="6B76AB8B" w14:textId="77777777" w:rsidTr="006718D2">
        <w:trPr>
          <w:trHeight w:val="680"/>
          <w:jc w:val="center"/>
        </w:trPr>
        <w:tc>
          <w:tcPr>
            <w:tcW w:w="1396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0FB2FB7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4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25C2B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95E38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Midday Napping</w:t>
            </w:r>
          </w:p>
        </w:tc>
      </w:tr>
      <w:tr w:rsidR="00095E38" w:rsidRPr="00095E38" w14:paraId="0C865195" w14:textId="77777777" w:rsidTr="006718D2">
        <w:trPr>
          <w:trHeight w:val="680"/>
          <w:jc w:val="center"/>
        </w:trPr>
        <w:tc>
          <w:tcPr>
            <w:tcW w:w="1396" w:type="dxa"/>
            <w:vMerge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429FF01A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CAF1FC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95E38">
              <w:rPr>
                <w:rFonts w:ascii="Times New Roman" w:hAnsi="Times New Roman"/>
                <w:color w:val="000000"/>
                <w:szCs w:val="21"/>
              </w:rPr>
              <w:t>Non-nappers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21089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95E38">
              <w:rPr>
                <w:rFonts w:ascii="Times New Roman" w:hAnsi="Times New Roman" w:hint="eastAsia"/>
                <w:color w:val="000000"/>
                <w:szCs w:val="21"/>
              </w:rPr>
              <w:t>Short</w:t>
            </w:r>
            <w:r w:rsidRPr="00095E38">
              <w:rPr>
                <w:rFonts w:ascii="Times New Roman" w:hAnsi="Times New Roman"/>
                <w:color w:val="000000"/>
                <w:szCs w:val="21"/>
              </w:rPr>
              <w:t xml:space="preserve"> nappers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313641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95E38">
              <w:rPr>
                <w:rFonts w:ascii="Times New Roman" w:hAnsi="Times New Roman" w:hint="eastAsia"/>
                <w:color w:val="000000"/>
                <w:szCs w:val="21"/>
              </w:rPr>
              <w:t>Moderate</w:t>
            </w:r>
            <w:r w:rsidRPr="00095E38">
              <w:rPr>
                <w:rFonts w:ascii="Times New Roman" w:hAnsi="Times New Roman"/>
                <w:color w:val="000000"/>
                <w:szCs w:val="21"/>
              </w:rPr>
              <w:t xml:space="preserve"> nappers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FB3753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95E38">
              <w:rPr>
                <w:rFonts w:ascii="Times New Roman" w:hAnsi="Times New Roman" w:hint="eastAsia"/>
                <w:color w:val="000000"/>
                <w:szCs w:val="21"/>
              </w:rPr>
              <w:t>Extended</w:t>
            </w:r>
            <w:r w:rsidRPr="00095E38">
              <w:rPr>
                <w:rFonts w:ascii="Times New Roman" w:hAnsi="Times New Roman"/>
                <w:color w:val="000000"/>
                <w:szCs w:val="21"/>
              </w:rPr>
              <w:t xml:space="preserve"> nappers</w:t>
            </w:r>
          </w:p>
        </w:tc>
      </w:tr>
      <w:tr w:rsidR="00095E38" w:rsidRPr="00095E38" w14:paraId="02923F01" w14:textId="77777777" w:rsidTr="006718D2">
        <w:trPr>
          <w:trHeight w:val="680"/>
          <w:jc w:val="center"/>
        </w:trPr>
        <w:tc>
          <w:tcPr>
            <w:tcW w:w="1396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7F48039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095E38">
              <w:rPr>
                <w:rFonts w:ascii="Times New Roman" w:hAnsi="Times New Roman"/>
                <w:color w:val="000000"/>
                <w:szCs w:val="21"/>
              </w:rPr>
              <w:t>M</w:t>
            </w:r>
            <w:r w:rsidRPr="00095E38">
              <w:rPr>
                <w:rFonts w:ascii="Times New Roman" w:hAnsi="Times New Roman" w:hint="eastAsia"/>
                <w:color w:val="000000"/>
                <w:szCs w:val="21"/>
              </w:rPr>
              <w:t xml:space="preserve">odel </w:t>
            </w:r>
            <w:r w:rsidRPr="00095E38">
              <w:rPr>
                <w:rFonts w:ascii="Times New Roman" w:hAnsi="Times New Roman"/>
                <w:color w:val="000000"/>
                <w:szCs w:val="21"/>
              </w:rPr>
              <w:t>Ⅰ</w:t>
            </w:r>
          </w:p>
        </w:tc>
        <w:tc>
          <w:tcPr>
            <w:tcW w:w="2976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9E7BBF0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95E38">
              <w:rPr>
                <w:rFonts w:ascii="Times New Roman" w:hAnsi="Times New Roman" w:hint="eastAsia"/>
                <w:color w:val="000000"/>
              </w:rPr>
              <w:t xml:space="preserve">-1.420 </w:t>
            </w:r>
            <w:r w:rsidRPr="00095E38">
              <w:rPr>
                <w:rFonts w:ascii="Times New Roman" w:hAnsi="Times New Roman"/>
                <w:color w:val="000000"/>
              </w:rPr>
              <w:t>(-1.711, -1.130)</w:t>
            </w:r>
            <w:r w:rsidRPr="00095E38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t xml:space="preserve"> ***</w:t>
            </w:r>
          </w:p>
        </w:tc>
        <w:tc>
          <w:tcPr>
            <w:tcW w:w="1464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6A21A6A0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95E38">
              <w:rPr>
                <w:rFonts w:ascii="Times New Roman" w:hAnsi="Times New Roman"/>
                <w:color w:val="000000"/>
              </w:rPr>
              <w:t>Ref</w:t>
            </w:r>
          </w:p>
        </w:tc>
        <w:tc>
          <w:tcPr>
            <w:tcW w:w="3090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28022A0F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95E38">
              <w:rPr>
                <w:rFonts w:ascii="Times New Roman" w:hAnsi="Times New Roman"/>
                <w:color w:val="000000"/>
              </w:rPr>
              <w:t>-0.309 (-0.612,</w:t>
            </w:r>
            <w:r w:rsidRPr="00095E38">
              <w:rPr>
                <w:rFonts w:ascii="Times New Roman" w:hAnsi="Times New Roman"/>
                <w:color w:val="000000"/>
              </w:rPr>
              <w:tab/>
              <w:t xml:space="preserve"> -0.007)</w:t>
            </w:r>
            <w:r w:rsidRPr="00095E38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t xml:space="preserve"> *</w:t>
            </w:r>
          </w:p>
        </w:tc>
        <w:tc>
          <w:tcPr>
            <w:tcW w:w="3118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7614446F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95E38">
              <w:rPr>
                <w:rFonts w:ascii="Times New Roman" w:hAnsi="Times New Roman"/>
                <w:color w:val="000000"/>
              </w:rPr>
              <w:t>-1.149 (-1.489, -0.808)</w:t>
            </w:r>
            <w:r w:rsidRPr="00095E38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t xml:space="preserve"> ***</w:t>
            </w:r>
          </w:p>
        </w:tc>
      </w:tr>
      <w:tr w:rsidR="00095E38" w:rsidRPr="00095E38" w14:paraId="2004EC16" w14:textId="77777777" w:rsidTr="006718D2">
        <w:trPr>
          <w:trHeight w:val="680"/>
          <w:jc w:val="center"/>
        </w:trPr>
        <w:tc>
          <w:tcPr>
            <w:tcW w:w="1396" w:type="dxa"/>
            <w:tcBorders>
              <w:top w:val="nil"/>
            </w:tcBorders>
            <w:shd w:val="clear" w:color="auto" w:fill="auto"/>
            <w:vAlign w:val="center"/>
          </w:tcPr>
          <w:p w14:paraId="3F87B366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095E38">
              <w:rPr>
                <w:rFonts w:ascii="Times New Roman" w:hAnsi="Times New Roman"/>
                <w:color w:val="000000"/>
                <w:szCs w:val="21"/>
              </w:rPr>
              <w:t>M</w:t>
            </w:r>
            <w:r w:rsidRPr="00095E38">
              <w:rPr>
                <w:rFonts w:ascii="Times New Roman" w:hAnsi="Times New Roman" w:hint="eastAsia"/>
                <w:color w:val="000000"/>
                <w:szCs w:val="21"/>
              </w:rPr>
              <w:t>odel</w:t>
            </w:r>
            <w:r w:rsidRPr="00095E38">
              <w:rPr>
                <w:rFonts w:ascii="Times New Roman" w:hAnsi="Times New Roman"/>
                <w:color w:val="000000"/>
                <w:szCs w:val="21"/>
              </w:rPr>
              <w:t xml:space="preserve"> Ⅱ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center"/>
          </w:tcPr>
          <w:p w14:paraId="53FA2613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95E38">
              <w:rPr>
                <w:rFonts w:ascii="Times New Roman" w:hAnsi="Times New Roman"/>
                <w:color w:val="000000"/>
              </w:rPr>
              <w:t>-0.758 (-0.991, -0.526)</w:t>
            </w:r>
            <w:r w:rsidRPr="00095E38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t xml:space="preserve"> ***</w:t>
            </w:r>
          </w:p>
        </w:tc>
        <w:tc>
          <w:tcPr>
            <w:tcW w:w="1464" w:type="dxa"/>
            <w:tcBorders>
              <w:top w:val="nil"/>
            </w:tcBorders>
            <w:shd w:val="clear" w:color="auto" w:fill="auto"/>
            <w:vAlign w:val="center"/>
          </w:tcPr>
          <w:p w14:paraId="3E938576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95E38">
              <w:rPr>
                <w:rFonts w:ascii="Times New Roman" w:hAnsi="Times New Roman"/>
                <w:color w:val="000000"/>
              </w:rPr>
              <w:t>Ref</w:t>
            </w:r>
          </w:p>
        </w:tc>
        <w:tc>
          <w:tcPr>
            <w:tcW w:w="3090" w:type="dxa"/>
            <w:tcBorders>
              <w:top w:val="nil"/>
            </w:tcBorders>
            <w:shd w:val="clear" w:color="auto" w:fill="auto"/>
            <w:vAlign w:val="center"/>
          </w:tcPr>
          <w:p w14:paraId="3C73E28C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95E38">
              <w:rPr>
                <w:rFonts w:ascii="Times New Roman" w:hAnsi="Times New Roman"/>
                <w:color w:val="000000"/>
              </w:rPr>
              <w:t>-0.240 (-0.481, 0.002)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4C6F72A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95E38">
              <w:rPr>
                <w:rFonts w:ascii="Times New Roman" w:hAnsi="Times New Roman"/>
                <w:color w:val="000000"/>
              </w:rPr>
              <w:t>-0.736 (-1.009, -0.463)</w:t>
            </w:r>
            <w:r w:rsidRPr="00095E38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t xml:space="preserve"> ***</w:t>
            </w:r>
          </w:p>
        </w:tc>
      </w:tr>
      <w:tr w:rsidR="00095E38" w:rsidRPr="00095E38" w14:paraId="0BA2A39B" w14:textId="77777777" w:rsidTr="006718D2">
        <w:trPr>
          <w:trHeight w:val="680"/>
          <w:jc w:val="center"/>
        </w:trPr>
        <w:tc>
          <w:tcPr>
            <w:tcW w:w="13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E1DC0F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095E38">
              <w:rPr>
                <w:rFonts w:ascii="Times New Roman" w:hAnsi="Times New Roman"/>
                <w:color w:val="000000"/>
                <w:szCs w:val="21"/>
              </w:rPr>
              <w:t>M</w:t>
            </w:r>
            <w:r w:rsidRPr="00095E38">
              <w:rPr>
                <w:rFonts w:ascii="Times New Roman" w:hAnsi="Times New Roman" w:hint="eastAsia"/>
                <w:color w:val="000000"/>
                <w:szCs w:val="21"/>
              </w:rPr>
              <w:t>odel</w:t>
            </w:r>
            <w:r w:rsidRPr="00095E38">
              <w:rPr>
                <w:rFonts w:ascii="Times New Roman" w:hAnsi="Times New Roman"/>
                <w:color w:val="000000"/>
                <w:szCs w:val="21"/>
              </w:rPr>
              <w:t xml:space="preserve"> Ⅲ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C42403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95E38">
              <w:rPr>
                <w:rFonts w:ascii="Times New Roman" w:hAnsi="Times New Roman"/>
                <w:color w:val="000000"/>
              </w:rPr>
              <w:t>-0.741 (-0.972, -0.510)</w:t>
            </w:r>
            <w:r w:rsidRPr="00095E38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t xml:space="preserve"> ***</w:t>
            </w:r>
          </w:p>
        </w:tc>
        <w:tc>
          <w:tcPr>
            <w:tcW w:w="14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A6449B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95E38">
              <w:rPr>
                <w:rFonts w:ascii="Times New Roman" w:hAnsi="Times New Roman"/>
                <w:color w:val="000000"/>
              </w:rPr>
              <w:t>Ref</w:t>
            </w:r>
          </w:p>
        </w:tc>
        <w:tc>
          <w:tcPr>
            <w:tcW w:w="30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A2CD05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95E38">
              <w:rPr>
                <w:rFonts w:ascii="Times New Roman" w:hAnsi="Times New Roman"/>
                <w:color w:val="000000"/>
              </w:rPr>
              <w:t>-0.243 (-0.483, 0.003)</w:t>
            </w:r>
            <w:r w:rsidRPr="00095E38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A00311" w14:textId="77777777" w:rsidR="00095E38" w:rsidRPr="00095E38" w:rsidRDefault="00095E38" w:rsidP="00095E38">
            <w:pPr>
              <w:spacing w:line="300" w:lineRule="exact"/>
              <w:jc w:val="center"/>
              <w:rPr>
                <w:rFonts w:ascii="Times New Roman" w:hAnsi="Times New Roman"/>
                <w:color w:val="000000"/>
              </w:rPr>
            </w:pPr>
            <w:r w:rsidRPr="00095E38">
              <w:rPr>
                <w:rFonts w:ascii="Times New Roman" w:hAnsi="Times New Roman"/>
                <w:color w:val="000000"/>
              </w:rPr>
              <w:t>-0.748 (-1.019, -0.478)</w:t>
            </w:r>
            <w:r w:rsidRPr="00095E38">
              <w:rPr>
                <w:rFonts w:ascii="Times New Roman" w:hAnsi="Times New Roman"/>
                <w:color w:val="000000"/>
                <w:sz w:val="24"/>
                <w:szCs w:val="28"/>
                <w:vertAlign w:val="superscript"/>
              </w:rPr>
              <w:t xml:space="preserve"> ***</w:t>
            </w:r>
          </w:p>
        </w:tc>
      </w:tr>
    </w:tbl>
    <w:p w14:paraId="796B31AB" w14:textId="77777777" w:rsidR="00095E38" w:rsidRDefault="00095E38">
      <w:pPr>
        <w:spacing w:line="3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 xml:space="preserve">Model Ⅰ: Crude model </w:t>
      </w:r>
    </w:p>
    <w:p w14:paraId="205D6E73" w14:textId="77777777" w:rsidR="00095E38" w:rsidRDefault="00095E38">
      <w:pPr>
        <w:spacing w:line="3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Model Ⅱ: Adjusted for gender, age, BMI, WC, resident</w:t>
      </w:r>
      <w:r>
        <w:rPr>
          <w:rFonts w:ascii="Times New Roman" w:hAnsi="Times New Roman" w:hint="eastAsia"/>
          <w:color w:val="000000"/>
          <w:szCs w:val="21"/>
        </w:rPr>
        <w:t>ial</w:t>
      </w:r>
      <w:r>
        <w:rPr>
          <w:rFonts w:ascii="Times New Roman" w:hAnsi="Times New Roman"/>
          <w:color w:val="000000"/>
          <w:szCs w:val="21"/>
        </w:rPr>
        <w:t xml:space="preserve"> locations, marital status, education level, current smok</w:t>
      </w:r>
      <w:r>
        <w:rPr>
          <w:rFonts w:ascii="Times New Roman" w:hAnsi="Times New Roman" w:hint="eastAsia"/>
          <w:color w:val="000000"/>
          <w:szCs w:val="21"/>
        </w:rPr>
        <w:t>ing</w:t>
      </w:r>
      <w:r>
        <w:rPr>
          <w:rFonts w:ascii="Times New Roman" w:hAnsi="Times New Roman"/>
          <w:color w:val="000000"/>
          <w:szCs w:val="21"/>
        </w:rPr>
        <w:t>, current drink</w:t>
      </w:r>
      <w:r>
        <w:rPr>
          <w:rFonts w:ascii="Times New Roman" w:hAnsi="Times New Roman" w:hint="eastAsia"/>
          <w:color w:val="000000"/>
          <w:szCs w:val="21"/>
        </w:rPr>
        <w:t>ing,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s</w:t>
      </w:r>
      <w:r>
        <w:rPr>
          <w:rFonts w:ascii="Times New Roman" w:hAnsi="Times New Roman"/>
          <w:color w:val="000000"/>
          <w:szCs w:val="21"/>
        </w:rPr>
        <w:t>ocial activity</w:t>
      </w:r>
    </w:p>
    <w:p w14:paraId="3B62F909" w14:textId="77777777" w:rsidR="00095E38" w:rsidRDefault="00095E38">
      <w:pPr>
        <w:spacing w:line="300" w:lineRule="exact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Model </w:t>
      </w:r>
      <w:r>
        <w:rPr>
          <w:rFonts w:ascii="Times New Roman" w:hAnsi="Times New Roman"/>
          <w:color w:val="000000"/>
          <w:szCs w:val="21"/>
        </w:rPr>
        <w:t>Ⅲ</w:t>
      </w:r>
      <w:r>
        <w:rPr>
          <w:rFonts w:ascii="Times New Roman" w:hAnsi="Times New Roman"/>
          <w:color w:val="000000"/>
        </w:rPr>
        <w:t>: M</w:t>
      </w:r>
      <w:r>
        <w:rPr>
          <w:rFonts w:ascii="Times New Roman" w:hAnsi="Times New Roman" w:hint="eastAsia"/>
          <w:color w:val="000000"/>
        </w:rPr>
        <w:t>ultivariable model with additional adjusted for</w:t>
      </w:r>
      <w:r>
        <w:rPr>
          <w:rFonts w:ascii="Times New Roman" w:hAnsi="Times New Roman"/>
          <w:color w:val="000000"/>
        </w:rPr>
        <w:t xml:space="preserve"> self-</w:t>
      </w:r>
      <w:r>
        <w:rPr>
          <w:rFonts w:ascii="Times New Roman" w:hAnsi="Times New Roman" w:hint="eastAsia"/>
          <w:color w:val="000000"/>
        </w:rPr>
        <w:t>reported</w:t>
      </w:r>
      <w:r>
        <w:rPr>
          <w:rFonts w:ascii="Times New Roman" w:hAnsi="Times New Roman"/>
          <w:color w:val="000000"/>
        </w:rPr>
        <w:t xml:space="preserve"> health</w:t>
      </w:r>
      <w:r>
        <w:rPr>
          <w:rFonts w:ascii="Times New Roman" w:hAnsi="Times New Roman" w:hint="eastAsia"/>
          <w:color w:val="000000"/>
        </w:rPr>
        <w:t xml:space="preserve"> status</w:t>
      </w:r>
      <w:r>
        <w:rPr>
          <w:rFonts w:ascii="Times New Roman" w:hAnsi="Times New Roman"/>
          <w:color w:val="000000"/>
        </w:rPr>
        <w:t>, hypertension, diabetes, depressi</w:t>
      </w:r>
      <w:r>
        <w:rPr>
          <w:rFonts w:ascii="Times New Roman" w:hAnsi="Times New Roman" w:hint="eastAsia"/>
          <w:color w:val="000000"/>
        </w:rPr>
        <w:t xml:space="preserve">ve symptoms based on Model </w:t>
      </w:r>
      <w:r>
        <w:rPr>
          <w:rFonts w:ascii="Times New Roman" w:hAnsi="Times New Roman"/>
          <w:color w:val="000000"/>
          <w:szCs w:val="21"/>
        </w:rPr>
        <w:t>Ⅱ</w:t>
      </w:r>
    </w:p>
    <w:p w14:paraId="5EF89E24" w14:textId="77777777" w:rsidR="00095E38" w:rsidRDefault="00095E38">
      <w:pPr>
        <w:adjustRightInd w:val="0"/>
        <w:snapToGrid w:val="0"/>
        <w:spacing w:line="300" w:lineRule="exact"/>
        <w:jc w:val="left"/>
        <w:rPr>
          <w:rFonts w:ascii="Times New Roman" w:eastAsia="黑体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8"/>
          <w:vertAlign w:val="superscript"/>
        </w:rPr>
        <w:t>*</w:t>
      </w:r>
      <w:r>
        <w:rPr>
          <w:rFonts w:ascii="Times New Roman" w:hAnsi="Times New Roman"/>
          <w:color w:val="000000"/>
          <w:sz w:val="24"/>
          <w:szCs w:val="28"/>
        </w:rPr>
        <w:t>P &lt; 0.05</w:t>
      </w:r>
      <w:proofErr w:type="gramStart"/>
      <w:r>
        <w:rPr>
          <w:rFonts w:ascii="Times New Roman" w:hAnsi="Times New Roman"/>
          <w:color w:val="000000"/>
          <w:sz w:val="24"/>
          <w:szCs w:val="28"/>
        </w:rPr>
        <w:t>,</w:t>
      </w:r>
      <w:r>
        <w:rPr>
          <w:rFonts w:ascii="Times New Roman" w:hAnsi="Times New Roman"/>
          <w:color w:val="000000"/>
          <w:sz w:val="24"/>
          <w:szCs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  <w:vertAlign w:val="superscript"/>
        </w:rPr>
        <w:t>*</w:t>
      </w:r>
      <w:proofErr w:type="gramEnd"/>
      <w:r>
        <w:rPr>
          <w:rFonts w:ascii="Times New Roman" w:hAnsi="Times New Roman"/>
          <w:color w:val="000000"/>
          <w:sz w:val="24"/>
          <w:szCs w:val="28"/>
          <w:vertAlign w:val="superscript"/>
        </w:rPr>
        <w:t>**</w:t>
      </w:r>
      <w:r>
        <w:rPr>
          <w:rFonts w:ascii="Times New Roman" w:hAnsi="Times New Roman"/>
          <w:color w:val="000000"/>
          <w:sz w:val="24"/>
          <w:szCs w:val="28"/>
        </w:rPr>
        <w:t xml:space="preserve">P &lt; 0.001. </w:t>
      </w:r>
    </w:p>
    <w:p w14:paraId="02D7BD0C" w14:textId="77777777" w:rsidR="00095E38" w:rsidRDefault="00095E38"/>
    <w:p w14:paraId="297C3367" w14:textId="77777777" w:rsidR="00095E38" w:rsidRDefault="00095E38"/>
    <w:p w14:paraId="455457DE" w14:textId="77777777" w:rsidR="00401D95" w:rsidRDefault="00401D95">
      <w:pPr>
        <w:sectPr w:rsidR="00401D95">
          <w:endnotePr>
            <w:numFmt w:val="decimal"/>
          </w:endnotePr>
          <w:pgSz w:w="16441" w:h="16840"/>
          <w:pgMar w:top="1440" w:right="1797" w:bottom="1440" w:left="1797" w:header="851" w:footer="992" w:gutter="0"/>
          <w:cols w:space="0"/>
          <w:docGrid w:linePitch="312"/>
        </w:sectPr>
      </w:pPr>
    </w:p>
    <w:p w14:paraId="11475EE8" w14:textId="4437676A" w:rsidR="00401D95" w:rsidRPr="00401D95" w:rsidRDefault="00401D95" w:rsidP="001732F4">
      <w:pPr>
        <w:spacing w:line="360" w:lineRule="auto"/>
        <w:jc w:val="center"/>
        <w:rPr>
          <w:rFonts w:ascii="Times New Roman" w:hAnsi="Times New Roman"/>
        </w:rPr>
      </w:pPr>
      <w:r w:rsidRPr="00401D95">
        <w:rPr>
          <w:rFonts w:ascii="Times New Roman" w:hAnsi="Times New Roman"/>
          <w:b/>
          <w:bCs/>
          <w:sz w:val="24"/>
          <w:szCs w:val="28"/>
        </w:rPr>
        <w:lastRenderedPageBreak/>
        <w:t xml:space="preserve">Table </w:t>
      </w:r>
      <w:r>
        <w:rPr>
          <w:rFonts w:ascii="Times New Roman" w:hAnsi="Times New Roman"/>
          <w:b/>
          <w:bCs/>
          <w:sz w:val="24"/>
          <w:szCs w:val="28"/>
        </w:rPr>
        <w:t>S</w:t>
      </w:r>
      <w:r w:rsidRPr="00401D95">
        <w:rPr>
          <w:rFonts w:ascii="Times New Roman" w:hAnsi="Times New Roman"/>
          <w:b/>
          <w:bCs/>
          <w:sz w:val="24"/>
          <w:szCs w:val="28"/>
        </w:rPr>
        <w:t>2.</w:t>
      </w:r>
      <w:r w:rsidRPr="00401D95">
        <w:rPr>
          <w:rFonts w:ascii="Times New Roman" w:hAnsi="Times New Roman"/>
          <w:sz w:val="24"/>
          <w:szCs w:val="28"/>
        </w:rPr>
        <w:t xml:space="preserve"> Associations between total sleep duration and cognitive function among the participants without dementia</w:t>
      </w:r>
    </w:p>
    <w:p w14:paraId="7A10AD44" w14:textId="77777777" w:rsidR="00401D95" w:rsidRPr="00401D95" w:rsidRDefault="00401D95" w:rsidP="001732F4">
      <w:pPr>
        <w:spacing w:line="360" w:lineRule="auto"/>
        <w:rPr>
          <w:rFonts w:ascii="Times New Roman" w:hAnsi="Times New Roman"/>
        </w:rPr>
      </w:pPr>
    </w:p>
    <w:tbl>
      <w:tblPr>
        <w:tblStyle w:val="a3"/>
        <w:tblW w:w="12927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2357"/>
        <w:gridCol w:w="2357"/>
        <w:gridCol w:w="554"/>
        <w:gridCol w:w="2357"/>
        <w:gridCol w:w="2358"/>
        <w:gridCol w:w="908"/>
        <w:gridCol w:w="927"/>
      </w:tblGrid>
      <w:tr w:rsidR="00401D95" w:rsidRPr="00401D95" w14:paraId="71AFE9AD" w14:textId="77777777" w:rsidTr="00E30731">
        <w:trPr>
          <w:trHeight w:val="570"/>
          <w:jc w:val="center"/>
        </w:trPr>
        <w:tc>
          <w:tcPr>
            <w:tcW w:w="11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D3F260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83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14:paraId="1A0643A4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1D95">
              <w:rPr>
                <w:rFonts w:ascii="Times New Roman" w:hAnsi="Times New Roman"/>
                <w:b/>
                <w:bCs/>
              </w:rPr>
              <w:t xml:space="preserve">Total sleep duration </w:t>
            </w:r>
            <w:r w:rsidRPr="00401D95">
              <w:rPr>
                <w:rFonts w:ascii="Times New Roman" w:hAnsi="Times New Roman"/>
                <w:b/>
                <w:bCs/>
              </w:rPr>
              <w:t>（</w:t>
            </w:r>
            <w:r w:rsidRPr="00401D95">
              <w:rPr>
                <w:rFonts w:ascii="Times New Roman" w:hAnsi="Times New Roman"/>
                <w:b/>
                <w:bCs/>
              </w:rPr>
              <w:t>hour</w:t>
            </w:r>
            <w:r w:rsidRPr="00401D95">
              <w:rPr>
                <w:rFonts w:ascii="Times New Roman" w:hAnsi="Times New Roman"/>
                <w:b/>
                <w:bCs/>
              </w:rPr>
              <w:t>）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D9A4E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1D95">
              <w:rPr>
                <w:rFonts w:ascii="Times New Roman" w:hAnsi="Times New Roman"/>
                <w:b/>
                <w:bCs/>
              </w:rPr>
              <w:t>P for trend</w:t>
            </w:r>
          </w:p>
          <w:p w14:paraId="0AF5973A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1D95">
              <w:rPr>
                <w:rFonts w:ascii="Times New Roman" w:hAnsi="Times New Roman"/>
                <w:szCs w:val="21"/>
              </w:rPr>
              <w:t>(5 to 7)</w:t>
            </w:r>
          </w:p>
        </w:tc>
        <w:tc>
          <w:tcPr>
            <w:tcW w:w="927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B74D56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1D95">
              <w:rPr>
                <w:rFonts w:ascii="Times New Roman" w:hAnsi="Times New Roman"/>
                <w:b/>
                <w:bCs/>
              </w:rPr>
              <w:t>P for trend</w:t>
            </w:r>
          </w:p>
          <w:p w14:paraId="351E97BC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1D95">
              <w:rPr>
                <w:rFonts w:ascii="Times New Roman" w:hAnsi="Times New Roman"/>
                <w:szCs w:val="21"/>
              </w:rPr>
              <w:t>(7 to 9)</w:t>
            </w:r>
          </w:p>
        </w:tc>
      </w:tr>
      <w:tr w:rsidR="00401D95" w:rsidRPr="00401D95" w14:paraId="569482DA" w14:textId="77777777" w:rsidTr="00E30731">
        <w:trPr>
          <w:trHeight w:val="570"/>
          <w:jc w:val="center"/>
        </w:trPr>
        <w:tc>
          <w:tcPr>
            <w:tcW w:w="1109" w:type="dxa"/>
            <w:vMerge/>
            <w:tcBorders>
              <w:top w:val="nil"/>
              <w:bottom w:val="single" w:sz="8" w:space="0" w:color="auto"/>
            </w:tcBorders>
          </w:tcPr>
          <w:p w14:paraId="04A47EA6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57" w:type="dxa"/>
            <w:tcBorders>
              <w:top w:val="nil"/>
              <w:bottom w:val="single" w:sz="8" w:space="0" w:color="auto"/>
            </w:tcBorders>
            <w:vAlign w:val="center"/>
          </w:tcPr>
          <w:p w14:paraId="359B4FE4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1D95">
              <w:rPr>
                <w:rFonts w:ascii="Times New Roman" w:hAnsi="Times New Roman"/>
                <w:b/>
                <w:bCs/>
              </w:rPr>
              <w:t>≤ 5</w:t>
            </w:r>
          </w:p>
        </w:tc>
        <w:tc>
          <w:tcPr>
            <w:tcW w:w="2357" w:type="dxa"/>
            <w:tcBorders>
              <w:top w:val="nil"/>
              <w:bottom w:val="single" w:sz="8" w:space="0" w:color="auto"/>
            </w:tcBorders>
            <w:vAlign w:val="center"/>
          </w:tcPr>
          <w:p w14:paraId="2254B067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1D95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54" w:type="dxa"/>
            <w:tcBorders>
              <w:top w:val="nil"/>
              <w:bottom w:val="single" w:sz="8" w:space="0" w:color="auto"/>
            </w:tcBorders>
            <w:vAlign w:val="center"/>
          </w:tcPr>
          <w:p w14:paraId="26001957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1D95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2357" w:type="dxa"/>
            <w:tcBorders>
              <w:top w:val="nil"/>
              <w:bottom w:val="single" w:sz="8" w:space="0" w:color="auto"/>
            </w:tcBorders>
            <w:vAlign w:val="center"/>
          </w:tcPr>
          <w:p w14:paraId="6CD8E1BD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1D95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2356" w:type="dxa"/>
            <w:tcBorders>
              <w:top w:val="nil"/>
              <w:bottom w:val="single" w:sz="8" w:space="0" w:color="auto"/>
            </w:tcBorders>
            <w:vAlign w:val="center"/>
          </w:tcPr>
          <w:p w14:paraId="57590645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01D95">
              <w:rPr>
                <w:rFonts w:ascii="Times New Roman" w:hAnsi="Times New Roman"/>
                <w:b/>
                <w:bCs/>
              </w:rPr>
              <w:t>≥9</w:t>
            </w:r>
          </w:p>
        </w:tc>
        <w:tc>
          <w:tcPr>
            <w:tcW w:w="908" w:type="dxa"/>
            <w:vMerge/>
            <w:tcBorders>
              <w:top w:val="nil"/>
              <w:bottom w:val="single" w:sz="8" w:space="0" w:color="auto"/>
            </w:tcBorders>
          </w:tcPr>
          <w:p w14:paraId="0D527397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7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F291843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01D95" w:rsidRPr="00401D95" w14:paraId="6FAFEE72" w14:textId="77777777" w:rsidTr="00E30731">
        <w:trPr>
          <w:trHeight w:val="570"/>
          <w:jc w:val="center"/>
        </w:trPr>
        <w:tc>
          <w:tcPr>
            <w:tcW w:w="1109" w:type="dxa"/>
            <w:tcBorders>
              <w:top w:val="single" w:sz="8" w:space="0" w:color="auto"/>
              <w:bottom w:val="nil"/>
            </w:tcBorders>
            <w:vAlign w:val="center"/>
          </w:tcPr>
          <w:p w14:paraId="1A6CCE19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Model Ⅰ</w:t>
            </w:r>
          </w:p>
        </w:tc>
        <w:tc>
          <w:tcPr>
            <w:tcW w:w="2357" w:type="dxa"/>
            <w:tcBorders>
              <w:top w:val="single" w:sz="8" w:space="0" w:color="auto"/>
              <w:bottom w:val="nil"/>
            </w:tcBorders>
            <w:vAlign w:val="center"/>
          </w:tcPr>
          <w:p w14:paraId="5B2B53F2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-2.313 (-2.590, -2.</w:t>
            </w:r>
            <w:proofErr w:type="gramStart"/>
            <w:r w:rsidRPr="00401D95">
              <w:rPr>
                <w:rFonts w:ascii="Times New Roman" w:hAnsi="Times New Roman"/>
              </w:rPr>
              <w:t>036)</w:t>
            </w:r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  <w:proofErr w:type="gramEnd"/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**</w:t>
            </w:r>
          </w:p>
        </w:tc>
        <w:tc>
          <w:tcPr>
            <w:tcW w:w="2357" w:type="dxa"/>
            <w:tcBorders>
              <w:top w:val="single" w:sz="8" w:space="0" w:color="auto"/>
              <w:bottom w:val="nil"/>
            </w:tcBorders>
            <w:vAlign w:val="center"/>
          </w:tcPr>
          <w:p w14:paraId="284053F7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-0.391 (-0.695, -0.</w:t>
            </w:r>
            <w:proofErr w:type="gramStart"/>
            <w:r w:rsidRPr="00401D95">
              <w:rPr>
                <w:rFonts w:ascii="Times New Roman" w:hAnsi="Times New Roman"/>
              </w:rPr>
              <w:t>087)</w:t>
            </w:r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554" w:type="dxa"/>
            <w:tcBorders>
              <w:top w:val="single" w:sz="8" w:space="0" w:color="auto"/>
              <w:bottom w:val="nil"/>
            </w:tcBorders>
            <w:vAlign w:val="center"/>
          </w:tcPr>
          <w:p w14:paraId="46E1F788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Ref</w:t>
            </w:r>
          </w:p>
        </w:tc>
        <w:tc>
          <w:tcPr>
            <w:tcW w:w="2357" w:type="dxa"/>
            <w:tcBorders>
              <w:top w:val="single" w:sz="8" w:space="0" w:color="auto"/>
              <w:bottom w:val="nil"/>
            </w:tcBorders>
            <w:vAlign w:val="center"/>
          </w:tcPr>
          <w:p w14:paraId="65E1FD36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-0.473 (-0.758, -0.</w:t>
            </w:r>
            <w:proofErr w:type="gramStart"/>
            <w:r w:rsidRPr="00401D95">
              <w:rPr>
                <w:rFonts w:ascii="Times New Roman" w:hAnsi="Times New Roman"/>
              </w:rPr>
              <w:t>187)</w:t>
            </w:r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  <w:proofErr w:type="gramEnd"/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**</w:t>
            </w:r>
          </w:p>
        </w:tc>
        <w:tc>
          <w:tcPr>
            <w:tcW w:w="2356" w:type="dxa"/>
            <w:tcBorders>
              <w:top w:val="single" w:sz="8" w:space="0" w:color="auto"/>
              <w:bottom w:val="nil"/>
            </w:tcBorders>
            <w:vAlign w:val="center"/>
          </w:tcPr>
          <w:p w14:paraId="29BBF488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-1.134 (-1.401, -0.</w:t>
            </w:r>
            <w:proofErr w:type="gramStart"/>
            <w:r w:rsidRPr="00401D95">
              <w:rPr>
                <w:rFonts w:ascii="Times New Roman" w:hAnsi="Times New Roman"/>
              </w:rPr>
              <w:t>867)</w:t>
            </w:r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  <w:proofErr w:type="gramEnd"/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**</w:t>
            </w:r>
          </w:p>
        </w:tc>
        <w:tc>
          <w:tcPr>
            <w:tcW w:w="908" w:type="dxa"/>
            <w:tcBorders>
              <w:top w:val="single" w:sz="8" w:space="0" w:color="auto"/>
              <w:bottom w:val="nil"/>
            </w:tcBorders>
            <w:vAlign w:val="center"/>
          </w:tcPr>
          <w:p w14:paraId="2AA0DF2C" w14:textId="77777777" w:rsidR="00401D95" w:rsidRPr="001A6C5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A6C55">
              <w:rPr>
                <w:rFonts w:ascii="Times New Roman" w:hAnsi="Times New Roman"/>
              </w:rPr>
              <w:t>&lt;0.001</w:t>
            </w:r>
          </w:p>
        </w:tc>
        <w:tc>
          <w:tcPr>
            <w:tcW w:w="927" w:type="dxa"/>
            <w:tcBorders>
              <w:top w:val="single" w:sz="8" w:space="0" w:color="auto"/>
              <w:bottom w:val="nil"/>
            </w:tcBorders>
            <w:vAlign w:val="center"/>
          </w:tcPr>
          <w:p w14:paraId="789E65AF" w14:textId="77777777" w:rsidR="00401D95" w:rsidRPr="001A6C5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A6C55">
              <w:rPr>
                <w:rFonts w:ascii="Times New Roman" w:hAnsi="Times New Roman"/>
              </w:rPr>
              <w:t>&lt;0.001</w:t>
            </w:r>
          </w:p>
        </w:tc>
      </w:tr>
      <w:tr w:rsidR="00401D95" w:rsidRPr="00401D95" w14:paraId="53F9C76E" w14:textId="77777777" w:rsidTr="00E30731">
        <w:trPr>
          <w:trHeight w:val="570"/>
          <w:jc w:val="center"/>
        </w:trPr>
        <w:tc>
          <w:tcPr>
            <w:tcW w:w="1109" w:type="dxa"/>
            <w:tcBorders>
              <w:top w:val="nil"/>
            </w:tcBorders>
            <w:vAlign w:val="center"/>
          </w:tcPr>
          <w:p w14:paraId="4B5B7FA1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Model Ⅱ</w:t>
            </w:r>
          </w:p>
        </w:tc>
        <w:tc>
          <w:tcPr>
            <w:tcW w:w="2357" w:type="dxa"/>
            <w:tcBorders>
              <w:top w:val="nil"/>
            </w:tcBorders>
            <w:vAlign w:val="center"/>
          </w:tcPr>
          <w:p w14:paraId="103C12D7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-1.154 (-1.379, -0.</w:t>
            </w:r>
            <w:proofErr w:type="gramStart"/>
            <w:r w:rsidRPr="00401D95">
              <w:rPr>
                <w:rFonts w:ascii="Times New Roman" w:hAnsi="Times New Roman"/>
              </w:rPr>
              <w:t>930)</w:t>
            </w:r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  <w:proofErr w:type="gramEnd"/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**</w:t>
            </w:r>
          </w:p>
        </w:tc>
        <w:tc>
          <w:tcPr>
            <w:tcW w:w="2357" w:type="dxa"/>
            <w:tcBorders>
              <w:top w:val="nil"/>
            </w:tcBorders>
            <w:vAlign w:val="center"/>
          </w:tcPr>
          <w:p w14:paraId="6BAB834A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-0.333 (-0.576, -0.</w:t>
            </w:r>
            <w:proofErr w:type="gramStart"/>
            <w:r w:rsidRPr="00401D95">
              <w:rPr>
                <w:rFonts w:ascii="Times New Roman" w:hAnsi="Times New Roman"/>
              </w:rPr>
              <w:t>089)</w:t>
            </w:r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  <w:proofErr w:type="gramEnd"/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</w:p>
        </w:tc>
        <w:tc>
          <w:tcPr>
            <w:tcW w:w="554" w:type="dxa"/>
            <w:tcBorders>
              <w:top w:val="nil"/>
            </w:tcBorders>
            <w:vAlign w:val="center"/>
          </w:tcPr>
          <w:p w14:paraId="2DD8AF23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Ref</w:t>
            </w:r>
          </w:p>
        </w:tc>
        <w:tc>
          <w:tcPr>
            <w:tcW w:w="2357" w:type="dxa"/>
            <w:tcBorders>
              <w:top w:val="nil"/>
            </w:tcBorders>
            <w:vAlign w:val="center"/>
          </w:tcPr>
          <w:p w14:paraId="6CC391ED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-0.405 (-0.634, -0.</w:t>
            </w:r>
            <w:proofErr w:type="gramStart"/>
            <w:r w:rsidRPr="00401D95">
              <w:rPr>
                <w:rFonts w:ascii="Times New Roman" w:hAnsi="Times New Roman"/>
              </w:rPr>
              <w:t>177)</w:t>
            </w:r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  <w:proofErr w:type="gramEnd"/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**</w:t>
            </w:r>
          </w:p>
        </w:tc>
        <w:tc>
          <w:tcPr>
            <w:tcW w:w="2356" w:type="dxa"/>
            <w:tcBorders>
              <w:top w:val="nil"/>
            </w:tcBorders>
            <w:vAlign w:val="center"/>
          </w:tcPr>
          <w:p w14:paraId="25C2247D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-0.620 (-0.834, -0.</w:t>
            </w:r>
            <w:proofErr w:type="gramStart"/>
            <w:r w:rsidRPr="00401D95">
              <w:rPr>
                <w:rFonts w:ascii="Times New Roman" w:hAnsi="Times New Roman"/>
              </w:rPr>
              <w:t>406)</w:t>
            </w:r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  <w:proofErr w:type="gramEnd"/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**</w:t>
            </w:r>
          </w:p>
        </w:tc>
        <w:tc>
          <w:tcPr>
            <w:tcW w:w="908" w:type="dxa"/>
            <w:tcBorders>
              <w:top w:val="nil"/>
            </w:tcBorders>
            <w:vAlign w:val="center"/>
          </w:tcPr>
          <w:p w14:paraId="23FE9EC3" w14:textId="77777777" w:rsidR="00401D95" w:rsidRPr="001A6C5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A6C55">
              <w:rPr>
                <w:rFonts w:ascii="Times New Roman" w:hAnsi="Times New Roman"/>
              </w:rPr>
              <w:t>&lt;0.001</w:t>
            </w:r>
          </w:p>
        </w:tc>
        <w:tc>
          <w:tcPr>
            <w:tcW w:w="927" w:type="dxa"/>
            <w:tcBorders>
              <w:top w:val="nil"/>
            </w:tcBorders>
            <w:vAlign w:val="center"/>
          </w:tcPr>
          <w:p w14:paraId="7A1D6006" w14:textId="77777777" w:rsidR="00401D95" w:rsidRPr="001A6C5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A6C55">
              <w:rPr>
                <w:rFonts w:ascii="Times New Roman" w:hAnsi="Times New Roman"/>
              </w:rPr>
              <w:t>&lt;0.001</w:t>
            </w:r>
          </w:p>
        </w:tc>
      </w:tr>
      <w:tr w:rsidR="00401D95" w:rsidRPr="00401D95" w14:paraId="2CF956DA" w14:textId="77777777" w:rsidTr="00E30731">
        <w:trPr>
          <w:trHeight w:val="570"/>
          <w:jc w:val="center"/>
        </w:trPr>
        <w:tc>
          <w:tcPr>
            <w:tcW w:w="1109" w:type="dxa"/>
            <w:vAlign w:val="center"/>
          </w:tcPr>
          <w:p w14:paraId="3064AD8A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Model Ⅲ</w:t>
            </w:r>
          </w:p>
        </w:tc>
        <w:tc>
          <w:tcPr>
            <w:tcW w:w="2357" w:type="dxa"/>
            <w:vAlign w:val="center"/>
          </w:tcPr>
          <w:p w14:paraId="21625429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-0.991 (-1.216, -0.</w:t>
            </w:r>
            <w:proofErr w:type="gramStart"/>
            <w:r w:rsidRPr="00401D95">
              <w:rPr>
                <w:rFonts w:ascii="Times New Roman" w:hAnsi="Times New Roman"/>
              </w:rPr>
              <w:t>765)</w:t>
            </w:r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  <w:proofErr w:type="gramEnd"/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**</w:t>
            </w:r>
          </w:p>
        </w:tc>
        <w:tc>
          <w:tcPr>
            <w:tcW w:w="2357" w:type="dxa"/>
            <w:vAlign w:val="center"/>
          </w:tcPr>
          <w:p w14:paraId="5443783E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-0.295 (-0.537, -0.</w:t>
            </w:r>
            <w:proofErr w:type="gramStart"/>
            <w:r w:rsidRPr="00401D95">
              <w:rPr>
                <w:rFonts w:ascii="Times New Roman" w:hAnsi="Times New Roman"/>
              </w:rPr>
              <w:t>052)</w:t>
            </w:r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554" w:type="dxa"/>
            <w:vAlign w:val="center"/>
          </w:tcPr>
          <w:p w14:paraId="3B68CA13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Ref</w:t>
            </w:r>
          </w:p>
        </w:tc>
        <w:tc>
          <w:tcPr>
            <w:tcW w:w="2357" w:type="dxa"/>
            <w:vAlign w:val="center"/>
          </w:tcPr>
          <w:p w14:paraId="3E1D15CA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-0.433 (-0.661, -0.</w:t>
            </w:r>
            <w:proofErr w:type="gramStart"/>
            <w:r w:rsidRPr="00401D95">
              <w:rPr>
                <w:rFonts w:ascii="Times New Roman" w:hAnsi="Times New Roman"/>
              </w:rPr>
              <w:t>206)</w:t>
            </w:r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  <w:proofErr w:type="gramEnd"/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**</w:t>
            </w:r>
          </w:p>
        </w:tc>
        <w:tc>
          <w:tcPr>
            <w:tcW w:w="2356" w:type="dxa"/>
            <w:vAlign w:val="center"/>
          </w:tcPr>
          <w:p w14:paraId="7CD9CCE2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</w:rPr>
            </w:pPr>
            <w:r w:rsidRPr="00401D95">
              <w:rPr>
                <w:rFonts w:ascii="Times New Roman" w:hAnsi="Times New Roman"/>
              </w:rPr>
              <w:t>-0.670 (-0.883, -0.</w:t>
            </w:r>
            <w:proofErr w:type="gramStart"/>
            <w:r w:rsidRPr="00401D95">
              <w:rPr>
                <w:rFonts w:ascii="Times New Roman" w:hAnsi="Times New Roman"/>
              </w:rPr>
              <w:t>457)</w:t>
            </w:r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</w:t>
            </w:r>
            <w:proofErr w:type="gramEnd"/>
            <w:r w:rsidRPr="00401D95">
              <w:rPr>
                <w:rFonts w:ascii="Times New Roman" w:hAnsi="Times New Roman"/>
                <w:sz w:val="24"/>
                <w:szCs w:val="28"/>
                <w:vertAlign w:val="superscript"/>
              </w:rPr>
              <w:t>**</w:t>
            </w:r>
          </w:p>
        </w:tc>
        <w:tc>
          <w:tcPr>
            <w:tcW w:w="908" w:type="dxa"/>
            <w:vAlign w:val="center"/>
          </w:tcPr>
          <w:p w14:paraId="4A95E686" w14:textId="77777777" w:rsidR="00401D95" w:rsidRPr="001A6C5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A6C55">
              <w:rPr>
                <w:rFonts w:ascii="Times New Roman" w:hAnsi="Times New Roman"/>
              </w:rPr>
              <w:t>&lt;0.001</w:t>
            </w:r>
          </w:p>
        </w:tc>
        <w:tc>
          <w:tcPr>
            <w:tcW w:w="927" w:type="dxa"/>
            <w:vAlign w:val="center"/>
          </w:tcPr>
          <w:p w14:paraId="73B97639" w14:textId="77777777" w:rsidR="00401D95" w:rsidRPr="001A6C5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A6C55">
              <w:rPr>
                <w:rFonts w:ascii="Times New Roman" w:hAnsi="Times New Roman"/>
              </w:rPr>
              <w:t>&lt;0.001</w:t>
            </w:r>
          </w:p>
        </w:tc>
      </w:tr>
    </w:tbl>
    <w:p w14:paraId="7485C3A2" w14:textId="77777777" w:rsidR="00401D95" w:rsidRPr="00401D95" w:rsidRDefault="00401D95" w:rsidP="001732F4">
      <w:pPr>
        <w:spacing w:line="360" w:lineRule="auto"/>
        <w:rPr>
          <w:rFonts w:ascii="Times New Roman" w:hAnsi="Times New Roman"/>
          <w:szCs w:val="21"/>
        </w:rPr>
      </w:pPr>
      <w:r w:rsidRPr="00401D95">
        <w:rPr>
          <w:rFonts w:ascii="Times New Roman" w:hAnsi="Times New Roman"/>
          <w:szCs w:val="21"/>
        </w:rPr>
        <w:t xml:space="preserve">Model Ⅰ: Crude model </w:t>
      </w:r>
    </w:p>
    <w:p w14:paraId="4AAF00E8" w14:textId="77777777" w:rsidR="00401D95" w:rsidRPr="00401D95" w:rsidRDefault="00401D95" w:rsidP="001732F4">
      <w:pPr>
        <w:spacing w:line="360" w:lineRule="auto"/>
        <w:rPr>
          <w:rFonts w:ascii="Times New Roman" w:hAnsi="Times New Roman"/>
          <w:szCs w:val="21"/>
        </w:rPr>
      </w:pPr>
      <w:r w:rsidRPr="00401D95">
        <w:rPr>
          <w:rFonts w:ascii="Times New Roman" w:hAnsi="Times New Roman"/>
          <w:szCs w:val="21"/>
        </w:rPr>
        <w:t>Model Ⅱ: Adjusted for gender, age, BMI, WC, residential locations, marital status, education level, current smoking, current drinking, social activity</w:t>
      </w:r>
    </w:p>
    <w:p w14:paraId="36C2A337" w14:textId="77777777" w:rsidR="00401D95" w:rsidRPr="00401D95" w:rsidRDefault="00401D95" w:rsidP="001732F4">
      <w:pPr>
        <w:spacing w:line="360" w:lineRule="auto"/>
        <w:rPr>
          <w:rFonts w:ascii="Times New Roman" w:hAnsi="Times New Roman"/>
        </w:rPr>
      </w:pPr>
      <w:r w:rsidRPr="00401D95">
        <w:rPr>
          <w:rFonts w:ascii="Times New Roman" w:hAnsi="Times New Roman"/>
        </w:rPr>
        <w:t xml:space="preserve">Model </w:t>
      </w:r>
      <w:r w:rsidRPr="00401D95">
        <w:rPr>
          <w:rFonts w:ascii="Times New Roman" w:hAnsi="Times New Roman"/>
          <w:szCs w:val="21"/>
        </w:rPr>
        <w:t>Ⅲ</w:t>
      </w:r>
      <w:r w:rsidRPr="00401D95">
        <w:rPr>
          <w:rFonts w:ascii="Times New Roman" w:hAnsi="Times New Roman"/>
        </w:rPr>
        <w:t xml:space="preserve">: multivariable model with additional adjusted for self-reported health status, hypertension, diabetes, depressive symptoms based on Model </w:t>
      </w:r>
      <w:r w:rsidRPr="00401D95">
        <w:rPr>
          <w:rFonts w:ascii="Times New Roman" w:hAnsi="Times New Roman"/>
          <w:szCs w:val="21"/>
        </w:rPr>
        <w:t>Ⅱ</w:t>
      </w:r>
    </w:p>
    <w:p w14:paraId="6234B6C7" w14:textId="77777777" w:rsidR="00401D95" w:rsidRPr="00401D95" w:rsidRDefault="00401D95" w:rsidP="001732F4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8"/>
        </w:rPr>
      </w:pPr>
      <w:r w:rsidRPr="00401D95">
        <w:rPr>
          <w:rFonts w:ascii="Times New Roman" w:hAnsi="Times New Roman"/>
          <w:sz w:val="24"/>
          <w:szCs w:val="28"/>
          <w:vertAlign w:val="superscript"/>
        </w:rPr>
        <w:t>*</w:t>
      </w:r>
      <w:r w:rsidRPr="00401D95">
        <w:rPr>
          <w:rFonts w:ascii="Times New Roman" w:hAnsi="Times New Roman"/>
          <w:sz w:val="24"/>
          <w:szCs w:val="28"/>
        </w:rPr>
        <w:t>P &lt; 0.05,</w:t>
      </w:r>
      <w:r w:rsidRPr="00401D95">
        <w:rPr>
          <w:rFonts w:ascii="Times New Roman" w:hAnsi="Times New Roman"/>
          <w:sz w:val="24"/>
          <w:szCs w:val="28"/>
          <w:vertAlign w:val="superscript"/>
        </w:rPr>
        <w:t xml:space="preserve"> **</w:t>
      </w:r>
      <w:r w:rsidRPr="00401D95">
        <w:rPr>
          <w:rFonts w:ascii="Times New Roman" w:hAnsi="Times New Roman"/>
          <w:sz w:val="24"/>
          <w:szCs w:val="28"/>
        </w:rPr>
        <w:t xml:space="preserve">P &lt; 0.01, </w:t>
      </w:r>
      <w:r w:rsidRPr="00401D95">
        <w:rPr>
          <w:rFonts w:ascii="Times New Roman" w:hAnsi="Times New Roman"/>
          <w:sz w:val="24"/>
          <w:szCs w:val="28"/>
          <w:vertAlign w:val="superscript"/>
        </w:rPr>
        <w:t>***</w:t>
      </w:r>
      <w:r w:rsidRPr="00401D95">
        <w:rPr>
          <w:rFonts w:ascii="Times New Roman" w:hAnsi="Times New Roman"/>
          <w:sz w:val="24"/>
          <w:szCs w:val="28"/>
        </w:rPr>
        <w:t xml:space="preserve">P &lt; 0.001. </w:t>
      </w:r>
    </w:p>
    <w:p w14:paraId="039936F9" w14:textId="77777777" w:rsidR="00401D95" w:rsidRPr="00401D95" w:rsidRDefault="00401D95" w:rsidP="00401D95">
      <w:pPr>
        <w:adjustRightInd w:val="0"/>
        <w:snapToGrid w:val="0"/>
        <w:spacing w:line="300" w:lineRule="exact"/>
        <w:rPr>
          <w:rFonts w:ascii="Times New Roman" w:hAnsi="Times New Roman"/>
          <w:sz w:val="24"/>
          <w:szCs w:val="28"/>
        </w:rPr>
      </w:pPr>
    </w:p>
    <w:p w14:paraId="27DEA468" w14:textId="77777777" w:rsidR="00401D95" w:rsidRPr="00401D95" w:rsidRDefault="00401D95" w:rsidP="00401D95">
      <w:pPr>
        <w:adjustRightInd w:val="0"/>
        <w:snapToGrid w:val="0"/>
        <w:spacing w:line="300" w:lineRule="exact"/>
        <w:rPr>
          <w:rFonts w:ascii="Times New Roman" w:hAnsi="Times New Roman"/>
          <w:sz w:val="24"/>
          <w:szCs w:val="28"/>
        </w:rPr>
        <w:sectPr w:rsidR="00401D95" w:rsidRPr="00401D95">
          <w:endnotePr>
            <w:numFmt w:val="decimal"/>
          </w:endnotePr>
          <w:pgSz w:w="16441" w:h="16840"/>
          <w:pgMar w:top="1440" w:right="1797" w:bottom="1440" w:left="1797" w:header="851" w:footer="992" w:gutter="0"/>
          <w:cols w:space="0"/>
          <w:docGrid w:linePitch="312"/>
        </w:sectPr>
      </w:pPr>
    </w:p>
    <w:p w14:paraId="2355FB3B" w14:textId="7AF0F650" w:rsidR="00401D95" w:rsidRPr="00401D95" w:rsidRDefault="00401D95" w:rsidP="00760BE8">
      <w:pPr>
        <w:spacing w:line="360" w:lineRule="auto"/>
        <w:jc w:val="left"/>
        <w:rPr>
          <w:rFonts w:ascii="Times New Roman" w:hAnsi="Times New Roman"/>
          <w:sz w:val="24"/>
        </w:rPr>
      </w:pPr>
      <w:r w:rsidRPr="00401D95">
        <w:rPr>
          <w:rFonts w:ascii="Times New Roman" w:hAnsi="Times New Roman"/>
          <w:b/>
          <w:bCs/>
          <w:sz w:val="24"/>
        </w:rPr>
        <w:lastRenderedPageBreak/>
        <w:t xml:space="preserve">Table </w:t>
      </w:r>
      <w:r w:rsidR="001A6C55">
        <w:rPr>
          <w:rFonts w:ascii="Times New Roman" w:hAnsi="Times New Roman"/>
          <w:b/>
          <w:bCs/>
          <w:sz w:val="24"/>
        </w:rPr>
        <w:t>S</w:t>
      </w:r>
      <w:r w:rsidRPr="00401D95">
        <w:rPr>
          <w:rFonts w:ascii="Times New Roman" w:hAnsi="Times New Roman"/>
          <w:b/>
          <w:bCs/>
          <w:sz w:val="24"/>
        </w:rPr>
        <w:t xml:space="preserve">3. </w:t>
      </w:r>
      <w:r w:rsidRPr="00401D95">
        <w:rPr>
          <w:rFonts w:ascii="Times New Roman" w:hAnsi="Times New Roman"/>
          <w:sz w:val="24"/>
        </w:rPr>
        <w:t>Associations between midday napping and cognitive function in different subgroups stratified by total sleep duration</w:t>
      </w:r>
      <w:r w:rsidR="00187939">
        <w:rPr>
          <w:rFonts w:ascii="Times New Roman" w:hAnsi="Times New Roman"/>
          <w:sz w:val="24"/>
        </w:rPr>
        <w:t xml:space="preserve"> </w:t>
      </w:r>
      <w:r w:rsidR="00187939" w:rsidRPr="00401D95">
        <w:rPr>
          <w:rFonts w:ascii="Times New Roman" w:hAnsi="Times New Roman"/>
          <w:sz w:val="24"/>
          <w:szCs w:val="28"/>
        </w:rPr>
        <w:t>among the participants without dementia</w:t>
      </w:r>
      <w:r w:rsidRPr="00401D95">
        <w:rPr>
          <w:rFonts w:ascii="Times New Roman" w:hAnsi="Times New Roman"/>
          <w:sz w:val="24"/>
        </w:rPr>
        <w:t xml:space="preserve"> </w:t>
      </w:r>
      <w:r w:rsidRPr="00401D95">
        <w:rPr>
          <w:rFonts w:ascii="Times New Roman" w:eastAsia="等线" w:hAnsi="Times New Roman"/>
          <w:kern w:val="0"/>
          <w:sz w:val="20"/>
          <w:szCs w:val="20"/>
          <w:vertAlign w:val="superscript"/>
        </w:rPr>
        <w:t>†</w:t>
      </w:r>
    </w:p>
    <w:tbl>
      <w:tblPr>
        <w:tblStyle w:val="a3"/>
        <w:tblW w:w="11766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808"/>
        <w:gridCol w:w="1464"/>
        <w:gridCol w:w="2700"/>
        <w:gridCol w:w="2672"/>
      </w:tblGrid>
      <w:tr w:rsidR="00401D95" w:rsidRPr="00401D95" w14:paraId="66FACDAE" w14:textId="77777777" w:rsidTr="00970F32">
        <w:trPr>
          <w:trHeight w:val="454"/>
          <w:jc w:val="center"/>
        </w:trPr>
        <w:tc>
          <w:tcPr>
            <w:tcW w:w="2122" w:type="dxa"/>
            <w:vMerge w:val="restart"/>
            <w:vAlign w:val="center"/>
          </w:tcPr>
          <w:p w14:paraId="24DC73F6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401D95">
              <w:rPr>
                <w:rFonts w:ascii="Times New Roman" w:hAnsi="Times New Roman"/>
                <w:b/>
                <w:bCs/>
                <w:szCs w:val="21"/>
              </w:rPr>
              <w:t xml:space="preserve">Total sleep duration </w:t>
            </w:r>
          </w:p>
          <w:p w14:paraId="38596EFF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1D95">
              <w:rPr>
                <w:rFonts w:ascii="Times New Roman" w:hAnsi="Times New Roman"/>
                <w:b/>
                <w:bCs/>
                <w:sz w:val="18"/>
                <w:szCs w:val="18"/>
              </w:rPr>
              <w:t>(hour)</w:t>
            </w:r>
          </w:p>
        </w:tc>
        <w:tc>
          <w:tcPr>
            <w:tcW w:w="9644" w:type="dxa"/>
            <w:gridSpan w:val="4"/>
            <w:tcBorders>
              <w:bottom w:val="single" w:sz="4" w:space="0" w:color="auto"/>
            </w:tcBorders>
          </w:tcPr>
          <w:p w14:paraId="5A04032D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401D95">
              <w:rPr>
                <w:rFonts w:ascii="Times New Roman" w:hAnsi="Times New Roman"/>
                <w:b/>
                <w:bCs/>
                <w:szCs w:val="21"/>
              </w:rPr>
              <w:t>Midday napping duration</w:t>
            </w:r>
          </w:p>
        </w:tc>
      </w:tr>
      <w:tr w:rsidR="00401D95" w:rsidRPr="00401D95" w14:paraId="5A92A2CC" w14:textId="77777777" w:rsidTr="00970F32">
        <w:trPr>
          <w:trHeight w:val="454"/>
          <w:jc w:val="center"/>
        </w:trPr>
        <w:tc>
          <w:tcPr>
            <w:tcW w:w="2122" w:type="dxa"/>
            <w:vMerge/>
            <w:tcBorders>
              <w:bottom w:val="single" w:sz="8" w:space="0" w:color="auto"/>
            </w:tcBorders>
          </w:tcPr>
          <w:p w14:paraId="3EB18179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AC0E310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 xml:space="preserve">Non-nappers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D3AA11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Short nappers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7300C12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 xml:space="preserve">Moderate nappers </w:t>
            </w:r>
          </w:p>
        </w:tc>
        <w:tc>
          <w:tcPr>
            <w:tcW w:w="267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4BC35D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Extended nappers</w:t>
            </w:r>
          </w:p>
        </w:tc>
      </w:tr>
      <w:tr w:rsidR="00401D95" w:rsidRPr="00401D95" w14:paraId="0B207C5A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single" w:sz="8" w:space="0" w:color="auto"/>
              <w:bottom w:val="nil"/>
            </w:tcBorders>
            <w:vAlign w:val="center"/>
          </w:tcPr>
          <w:p w14:paraId="467C480C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Model Ⅰ</w:t>
            </w:r>
          </w:p>
        </w:tc>
        <w:tc>
          <w:tcPr>
            <w:tcW w:w="2808" w:type="dxa"/>
            <w:tcBorders>
              <w:top w:val="single" w:sz="8" w:space="0" w:color="auto"/>
              <w:bottom w:val="nil"/>
            </w:tcBorders>
          </w:tcPr>
          <w:p w14:paraId="28E4C954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tcBorders>
              <w:top w:val="single" w:sz="8" w:space="0" w:color="auto"/>
              <w:bottom w:val="nil"/>
            </w:tcBorders>
          </w:tcPr>
          <w:p w14:paraId="6C0C749A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tcBorders>
              <w:top w:val="single" w:sz="8" w:space="0" w:color="auto"/>
              <w:bottom w:val="nil"/>
            </w:tcBorders>
          </w:tcPr>
          <w:p w14:paraId="34E23706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72" w:type="dxa"/>
            <w:tcBorders>
              <w:top w:val="single" w:sz="8" w:space="0" w:color="auto"/>
              <w:bottom w:val="nil"/>
            </w:tcBorders>
          </w:tcPr>
          <w:p w14:paraId="6565BD6A" w14:textId="77777777" w:rsidR="00401D95" w:rsidRPr="00401D95" w:rsidRDefault="00401D95" w:rsidP="001732F4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401D95" w:rsidRPr="00401D95" w14:paraId="4174AD5B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784F514C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≤5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15EED130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-0.860 (-1.481, -0.240)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05DBEC97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611021A3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-0.764 (-1.515, -0.013)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</w:t>
            </w: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42E760AD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-2.082 (-3.343, -0.822)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***</w:t>
            </w:r>
          </w:p>
        </w:tc>
      </w:tr>
      <w:tr w:rsidR="00401D95" w:rsidRPr="00401D95" w14:paraId="69938711" w14:textId="77777777" w:rsidTr="00970F32">
        <w:trPr>
          <w:trHeight w:val="466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342B541A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7D462D54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-1.208 (-1.865, -0.550)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***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0845DF16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7B8C144C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-0.409 (-1.140, 0.321)</w:t>
            </w: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47F3A87C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-1.932 (-2.969, -0.895)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***</w:t>
            </w:r>
          </w:p>
        </w:tc>
      </w:tr>
      <w:tr w:rsidR="00401D95" w:rsidRPr="00401D95" w14:paraId="4D4335C7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5BB19833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4728D47D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-0.896 (-1.489, -0.303)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046C91D6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54236AB9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-0.103 (-0.704, 0.498)</w:t>
            </w: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6DC22CF2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-1.781 (-2.575, -0.987)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***</w:t>
            </w:r>
          </w:p>
        </w:tc>
      </w:tr>
      <w:tr w:rsidR="00401D95" w:rsidRPr="00401D95" w14:paraId="024958C5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2672E27E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2067D564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-2.138 (-2.795, -1.481)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***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4A721A18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165FF079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-0.737 (-1.418, -0.057)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</w:t>
            </w: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79991F0E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-1.770 (-2.544, -0.995)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***</w:t>
            </w:r>
          </w:p>
        </w:tc>
      </w:tr>
      <w:tr w:rsidR="00401D95" w:rsidRPr="00401D95" w14:paraId="4620129D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52DF3AA2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≥9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58D9341E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-1.798 (-2.526, -1.071)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***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1FB13685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6C855B10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-0.056 (-0.692, 0.580)</w:t>
            </w: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53037158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-0.496 (-1.143, 0.151)</w:t>
            </w:r>
          </w:p>
        </w:tc>
      </w:tr>
      <w:tr w:rsidR="00401D95" w:rsidRPr="00401D95" w14:paraId="787E69F5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5776DC1D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Model Ⅱ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05E71E87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0E8ADA4B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7FE51A07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132473E2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01D95" w:rsidRPr="00401D95" w14:paraId="2515C146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24B3D970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≤5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22A953DD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-0.695 (-1.178, -0.213)</w:t>
            </w:r>
            <w:r w:rsidRPr="00401D95">
              <w:rPr>
                <w:rFonts w:ascii="Times New Roman" w:hAnsi="Times New Roman"/>
              </w:rPr>
              <w:t xml:space="preserve"> 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>**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55030546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6FEE2CE9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-0.675 (-1.258, -0.092)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</w:t>
            </w: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1F3DE8B9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-1.775 (-2.750, -0.800)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***</w:t>
            </w:r>
          </w:p>
        </w:tc>
      </w:tr>
      <w:tr w:rsidR="00401D95" w:rsidRPr="00401D95" w14:paraId="0648F74A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4EA45985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120B1AE9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-0.783 (-1.342, -0.223)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4F141D15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51AC908F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-0.315 (-0.937, 0.307)</w:t>
            </w: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6432A74C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-0.988 (-1.868, -0.108)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</w:t>
            </w:r>
          </w:p>
        </w:tc>
      </w:tr>
      <w:tr w:rsidR="00401D95" w:rsidRPr="00401D95" w14:paraId="1F9DA9EE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38437BD8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0FF2DC85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-0.642 (-1.136, -0.148)</w:t>
            </w:r>
            <w:r w:rsidRPr="00401D95">
              <w:rPr>
                <w:rFonts w:ascii="Times New Roman" w:hAnsi="Times New Roman"/>
              </w:rPr>
              <w:t xml:space="preserve"> 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>*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7302A5FE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47A6ECA5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-0.016 (-0.518, 0.486)</w:t>
            </w: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69D15B04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-0.978 (-1.639, -0.317)</w:t>
            </w:r>
            <w:r w:rsidRPr="00401D95">
              <w:rPr>
                <w:rFonts w:ascii="Times New Roman" w:hAnsi="Times New Roman"/>
              </w:rPr>
              <w:t xml:space="preserve"> 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>**</w:t>
            </w:r>
          </w:p>
        </w:tc>
      </w:tr>
      <w:tr w:rsidR="00401D95" w:rsidRPr="00401D95" w14:paraId="7BC8CDB8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7E8CE480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7E2708EB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-0.788 (-1.323, -0.253)</w:t>
            </w:r>
            <w:r w:rsidRPr="00401D95">
              <w:rPr>
                <w:rFonts w:ascii="Times New Roman" w:hAnsi="Times New Roman"/>
              </w:rPr>
              <w:t xml:space="preserve"> 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>**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3A8E1A7B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789AA4F1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-0.309 (-0.859, 0.240)</w:t>
            </w: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5FB69D99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-0.775 (-1.407, -0.143)</w:t>
            </w:r>
            <w:r w:rsidRPr="00401D95">
              <w:rPr>
                <w:rFonts w:ascii="Times New Roman" w:hAnsi="Times New Roman"/>
              </w:rPr>
              <w:t xml:space="preserve"> 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>*</w:t>
            </w:r>
          </w:p>
        </w:tc>
      </w:tr>
      <w:tr w:rsidR="00401D95" w:rsidRPr="00401D95" w14:paraId="0239CBF9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6189158F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≥9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630D09C1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-0.665 (-1.255, -0.076)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063C2628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4C90755E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-0.048 (-0.561, 0.465)</w:t>
            </w: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5CF370C3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-0.380 (-0.902, 0.142)</w:t>
            </w:r>
          </w:p>
        </w:tc>
      </w:tr>
      <w:tr w:rsidR="00401D95" w:rsidRPr="00401D95" w14:paraId="309BACA4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7E52CED8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Model Ⅲ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49D627EF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37C6E925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64EB0ACE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280A5CED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01D95" w:rsidRPr="00401D95" w14:paraId="1A61AE2F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5F3AE06D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≤5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70C08F0F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-0.698 (-1.179, -0.218)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263D2E02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Ref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141ACA70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-0.668 (-1.249, -0.087)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</w:t>
            </w: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62D4D7A5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-1.762 (-2.736, -0.789)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***</w:t>
            </w:r>
          </w:p>
        </w:tc>
      </w:tr>
      <w:tr w:rsidR="00401D95" w:rsidRPr="00401D95" w14:paraId="72A47869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3064015D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079520C9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-0.793 (-1.352, -0.234)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7F1763E1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Ref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3F5FBD07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-0.236 (-0.858, 0.387)</w:t>
            </w: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56E38CFC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-0.904 (-1.783, -0.024)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</w:t>
            </w:r>
          </w:p>
        </w:tc>
      </w:tr>
      <w:tr w:rsidR="00401D95" w:rsidRPr="00401D95" w14:paraId="3B856846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2AAC3E52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808" w:type="dxa"/>
            <w:tcBorders>
              <w:top w:val="nil"/>
              <w:bottom w:val="nil"/>
            </w:tcBorders>
            <w:vAlign w:val="center"/>
          </w:tcPr>
          <w:p w14:paraId="2CDF921A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-0.723 (-1.214, -0.232)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14:paraId="17F4BFC5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Ref</w:t>
            </w:r>
          </w:p>
        </w:tc>
        <w:tc>
          <w:tcPr>
            <w:tcW w:w="2700" w:type="dxa"/>
            <w:tcBorders>
              <w:top w:val="nil"/>
              <w:bottom w:val="nil"/>
            </w:tcBorders>
            <w:vAlign w:val="center"/>
          </w:tcPr>
          <w:p w14:paraId="236DB79E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-0.071 (-0.570, 0.427)</w:t>
            </w:r>
          </w:p>
        </w:tc>
        <w:tc>
          <w:tcPr>
            <w:tcW w:w="2672" w:type="dxa"/>
            <w:tcBorders>
              <w:top w:val="nil"/>
              <w:bottom w:val="nil"/>
            </w:tcBorders>
            <w:vAlign w:val="center"/>
          </w:tcPr>
          <w:p w14:paraId="4329F413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-0.937 (-1.593, -0.282)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</w:t>
            </w:r>
          </w:p>
        </w:tc>
      </w:tr>
      <w:tr w:rsidR="00401D95" w:rsidRPr="00401D95" w14:paraId="4C0084F1" w14:textId="77777777" w:rsidTr="00970F32">
        <w:trPr>
          <w:trHeight w:val="454"/>
          <w:jc w:val="center"/>
        </w:trPr>
        <w:tc>
          <w:tcPr>
            <w:tcW w:w="2122" w:type="dxa"/>
            <w:tcBorders>
              <w:top w:val="nil"/>
            </w:tcBorders>
            <w:vAlign w:val="center"/>
          </w:tcPr>
          <w:p w14:paraId="07FE2A70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808" w:type="dxa"/>
            <w:tcBorders>
              <w:top w:val="nil"/>
            </w:tcBorders>
            <w:vAlign w:val="center"/>
          </w:tcPr>
          <w:p w14:paraId="3CAEB878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-0.753 (-1.283, -0.222)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**</w:t>
            </w:r>
          </w:p>
        </w:tc>
        <w:tc>
          <w:tcPr>
            <w:tcW w:w="1464" w:type="dxa"/>
            <w:tcBorders>
              <w:top w:val="nil"/>
            </w:tcBorders>
            <w:vAlign w:val="center"/>
          </w:tcPr>
          <w:p w14:paraId="15E7ACC3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Ref</w:t>
            </w:r>
          </w:p>
        </w:tc>
        <w:tc>
          <w:tcPr>
            <w:tcW w:w="2700" w:type="dxa"/>
            <w:tcBorders>
              <w:top w:val="nil"/>
            </w:tcBorders>
            <w:vAlign w:val="center"/>
          </w:tcPr>
          <w:p w14:paraId="73DB6E28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-0.243 (-.789, 0.302)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14:paraId="441DF303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-0.689 (-1.316, -0.062)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</w:t>
            </w:r>
          </w:p>
        </w:tc>
      </w:tr>
      <w:tr w:rsidR="00401D95" w:rsidRPr="00401D95" w14:paraId="6A82BBBE" w14:textId="77777777" w:rsidTr="00970F32">
        <w:trPr>
          <w:trHeight w:val="454"/>
          <w:jc w:val="center"/>
        </w:trPr>
        <w:tc>
          <w:tcPr>
            <w:tcW w:w="2122" w:type="dxa"/>
            <w:vAlign w:val="center"/>
          </w:tcPr>
          <w:p w14:paraId="4AF8FCFF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≥9</w:t>
            </w:r>
          </w:p>
        </w:tc>
        <w:tc>
          <w:tcPr>
            <w:tcW w:w="2808" w:type="dxa"/>
            <w:vAlign w:val="center"/>
          </w:tcPr>
          <w:p w14:paraId="4D0EAE9C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-0.674 (-1.260, -0.087)</w:t>
            </w:r>
            <w:r w:rsidRPr="00401D95">
              <w:rPr>
                <w:rFonts w:ascii="Times New Roman" w:hAnsi="Times New Roman"/>
                <w:szCs w:val="21"/>
                <w:vertAlign w:val="superscript"/>
              </w:rPr>
              <w:t xml:space="preserve"> *</w:t>
            </w:r>
          </w:p>
        </w:tc>
        <w:tc>
          <w:tcPr>
            <w:tcW w:w="1464" w:type="dxa"/>
            <w:vAlign w:val="center"/>
          </w:tcPr>
          <w:p w14:paraId="474D66B2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Ref</w:t>
            </w:r>
          </w:p>
        </w:tc>
        <w:tc>
          <w:tcPr>
            <w:tcW w:w="2700" w:type="dxa"/>
            <w:vAlign w:val="center"/>
          </w:tcPr>
          <w:p w14:paraId="7F699433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-0.007 (-0.517, 0.503)</w:t>
            </w:r>
          </w:p>
        </w:tc>
        <w:tc>
          <w:tcPr>
            <w:tcW w:w="2672" w:type="dxa"/>
            <w:vAlign w:val="center"/>
          </w:tcPr>
          <w:p w14:paraId="10676B0E" w14:textId="77777777" w:rsidR="00401D95" w:rsidRPr="00401D95" w:rsidRDefault="00401D95" w:rsidP="001732F4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401D95">
              <w:rPr>
                <w:rFonts w:ascii="Times New Roman" w:hAnsi="Times New Roman"/>
                <w:szCs w:val="21"/>
              </w:rPr>
              <w:t>-0.329 (-.849, 0.191)</w:t>
            </w:r>
          </w:p>
        </w:tc>
      </w:tr>
    </w:tbl>
    <w:p w14:paraId="4AEFE952" w14:textId="794FCA9D" w:rsidR="00401D95" w:rsidRPr="00401D95" w:rsidRDefault="00401D95" w:rsidP="001732F4">
      <w:pPr>
        <w:spacing w:line="360" w:lineRule="auto"/>
        <w:jc w:val="left"/>
        <w:rPr>
          <w:rFonts w:ascii="Times New Roman" w:hAnsi="Times New Roman"/>
          <w:szCs w:val="21"/>
        </w:rPr>
      </w:pPr>
      <w:r w:rsidRPr="00401D95">
        <w:rPr>
          <w:rFonts w:ascii="Times New Roman" w:eastAsia="等线" w:hAnsi="Times New Roman"/>
          <w:kern w:val="0"/>
          <w:sz w:val="20"/>
          <w:szCs w:val="20"/>
          <w:vertAlign w:val="superscript"/>
        </w:rPr>
        <w:t>†</w:t>
      </w:r>
      <w:r w:rsidRPr="00401D95">
        <w:rPr>
          <w:rFonts w:ascii="Times New Roman" w:hAnsi="Times New Roman"/>
          <w:szCs w:val="21"/>
        </w:rPr>
        <w:t>Model adjusted for gender, age, BMI, WC, residential locations, marital status, education level, current smoking, current drinking, social activity, self-rated health, hypertension, diabetes, depressive symptoms</w:t>
      </w:r>
    </w:p>
    <w:p w14:paraId="70D6C135" w14:textId="77777777" w:rsidR="00401D95" w:rsidRPr="00401D95" w:rsidRDefault="00401D95" w:rsidP="001732F4">
      <w:pPr>
        <w:spacing w:line="360" w:lineRule="auto"/>
        <w:jc w:val="left"/>
        <w:rPr>
          <w:rFonts w:ascii="Times New Roman" w:hAnsi="Times New Roman"/>
          <w:szCs w:val="21"/>
        </w:rPr>
      </w:pPr>
      <w:r w:rsidRPr="00401D95">
        <w:rPr>
          <w:rFonts w:ascii="Times New Roman" w:hAnsi="Times New Roman"/>
          <w:szCs w:val="21"/>
          <w:vertAlign w:val="superscript"/>
        </w:rPr>
        <w:t>*</w:t>
      </w:r>
      <w:r w:rsidRPr="00401D95">
        <w:rPr>
          <w:rFonts w:ascii="Times New Roman" w:hAnsi="Times New Roman"/>
          <w:szCs w:val="21"/>
        </w:rPr>
        <w:t>P &lt; 0.05,</w:t>
      </w:r>
      <w:r w:rsidRPr="00401D95">
        <w:rPr>
          <w:rFonts w:ascii="Times New Roman" w:hAnsi="Times New Roman"/>
          <w:szCs w:val="21"/>
          <w:vertAlign w:val="superscript"/>
        </w:rPr>
        <w:t xml:space="preserve"> **</w:t>
      </w:r>
      <w:r w:rsidRPr="00401D95">
        <w:rPr>
          <w:rFonts w:ascii="Times New Roman" w:hAnsi="Times New Roman"/>
          <w:szCs w:val="21"/>
        </w:rPr>
        <w:t xml:space="preserve">P &lt; 0.01, </w:t>
      </w:r>
      <w:r w:rsidRPr="00401D95">
        <w:rPr>
          <w:rFonts w:ascii="Times New Roman" w:hAnsi="Times New Roman"/>
          <w:szCs w:val="21"/>
          <w:vertAlign w:val="superscript"/>
        </w:rPr>
        <w:t>***</w:t>
      </w:r>
      <w:r w:rsidRPr="00401D95">
        <w:rPr>
          <w:rFonts w:ascii="Times New Roman" w:hAnsi="Times New Roman"/>
          <w:szCs w:val="21"/>
        </w:rPr>
        <w:t>P &lt; 0.001.</w:t>
      </w:r>
    </w:p>
    <w:p w14:paraId="2A5DDCAB" w14:textId="77777777" w:rsidR="00095E38" w:rsidRDefault="00095E38"/>
    <w:p w14:paraId="3B04B0F5" w14:textId="47E3B409" w:rsidR="00095E38" w:rsidRDefault="008638A5">
      <w:pPr>
        <w:jc w:val="center"/>
      </w:pPr>
      <w:r>
        <w:rPr>
          <w:noProof/>
        </w:rPr>
        <w:lastRenderedPageBreak/>
        <w:drawing>
          <wp:inline distT="0" distB="0" distL="0" distR="0" wp14:anchorId="5180CA28" wp14:editId="64450BD4">
            <wp:extent cx="7321550" cy="5003800"/>
            <wp:effectExtent l="0" t="0" r="0" b="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E056C50" w14:textId="60681BF7" w:rsidR="00095E38" w:rsidRDefault="00095E38">
      <w:pPr>
        <w:adjustRightInd w:val="0"/>
        <w:snapToGrid w:val="0"/>
        <w:spacing w:line="480" w:lineRule="auto"/>
        <w:jc w:val="left"/>
        <w:rPr>
          <w:rFonts w:ascii="Times New Roman" w:eastAsia="黑体" w:hAnsi="Times New Roman"/>
          <w:sz w:val="24"/>
        </w:rPr>
      </w:pPr>
      <w:r w:rsidRPr="000D2203">
        <w:rPr>
          <w:rFonts w:ascii="Times New Roman" w:eastAsia="黑体" w:hAnsi="Times New Roman"/>
          <w:b/>
          <w:bCs/>
          <w:sz w:val="24"/>
        </w:rPr>
        <w:t xml:space="preserve">Figure </w:t>
      </w:r>
      <w:r w:rsidRPr="000D2203">
        <w:rPr>
          <w:rFonts w:ascii="Times New Roman" w:eastAsia="黑体" w:hAnsi="Times New Roman" w:hint="eastAsia"/>
          <w:b/>
          <w:bCs/>
          <w:sz w:val="24"/>
        </w:rPr>
        <w:t>S1.</w:t>
      </w:r>
      <w:r>
        <w:rPr>
          <w:rFonts w:ascii="Times New Roman" w:eastAsia="黑体" w:hAnsi="Times New Roman"/>
          <w:sz w:val="24"/>
        </w:rPr>
        <w:t xml:space="preserve"> Mean scores of cognitive </w:t>
      </w:r>
      <w:r w:rsidR="00A13BB8">
        <w:rPr>
          <w:rFonts w:ascii="Times New Roman" w:eastAsia="黑体" w:hAnsi="Times New Roman"/>
          <w:sz w:val="24"/>
        </w:rPr>
        <w:t>functions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in participants with</w:t>
      </w:r>
      <w:r>
        <w:rPr>
          <w:rFonts w:ascii="Times New Roman" w:eastAsia="黑体" w:hAnsi="Times New Roman" w:hint="eastAsia"/>
          <w:sz w:val="24"/>
        </w:rPr>
        <w:t xml:space="preserve"> </w:t>
      </w:r>
      <w:r>
        <w:rPr>
          <w:rFonts w:ascii="Times New Roman" w:eastAsia="黑体" w:hAnsi="Times New Roman"/>
          <w:sz w:val="24"/>
        </w:rPr>
        <w:t xml:space="preserve">different total sleep duration </w:t>
      </w:r>
      <w:r>
        <w:rPr>
          <w:rFonts w:ascii="Times New Roman" w:eastAsia="黑体" w:hAnsi="Times New Roman" w:hint="eastAsia"/>
          <w:sz w:val="24"/>
        </w:rPr>
        <w:t>stratified by family lifestyles and depressive symptoms.</w:t>
      </w:r>
    </w:p>
    <w:p w14:paraId="71191393" w14:textId="77777777" w:rsidR="00095E38" w:rsidRDefault="00095E38"/>
    <w:p w14:paraId="6A10D86C" w14:textId="77777777" w:rsidR="00095E38" w:rsidRDefault="00095E38"/>
    <w:p w14:paraId="234BA857" w14:textId="77777777" w:rsidR="00095E38" w:rsidRDefault="00095E38"/>
    <w:p w14:paraId="2885C3CF" w14:textId="77777777" w:rsidR="00095E38" w:rsidRDefault="00095E38"/>
    <w:p w14:paraId="2EB5AA80" w14:textId="77777777" w:rsidR="00095E38" w:rsidRDefault="00095E38"/>
    <w:p w14:paraId="0A5AC339" w14:textId="77777777" w:rsidR="00095E38" w:rsidRDefault="00095E38"/>
    <w:p w14:paraId="57002990" w14:textId="77777777" w:rsidR="00095E38" w:rsidRDefault="00095E38"/>
    <w:p w14:paraId="3C475A92" w14:textId="77777777" w:rsidR="00095E38" w:rsidRDefault="00095E38"/>
    <w:p w14:paraId="186A640A" w14:textId="77777777" w:rsidR="00095E38" w:rsidRDefault="00095E38"/>
    <w:p w14:paraId="448C94AC" w14:textId="77777777" w:rsidR="00095E38" w:rsidRDefault="00095E38"/>
    <w:p w14:paraId="6030576F" w14:textId="77777777" w:rsidR="00095E38" w:rsidRDefault="00095E38"/>
    <w:p w14:paraId="39972C12" w14:textId="77777777" w:rsidR="00095E38" w:rsidRDefault="00095E38"/>
    <w:p w14:paraId="778273D8" w14:textId="77777777" w:rsidR="00095E38" w:rsidRDefault="00095E38"/>
    <w:p w14:paraId="62A32658" w14:textId="77777777" w:rsidR="00095E38" w:rsidRDefault="00095E38"/>
    <w:p w14:paraId="2802E7FE" w14:textId="77777777" w:rsidR="00095E38" w:rsidRDefault="00095E38"/>
    <w:p w14:paraId="733E29C8" w14:textId="77777777" w:rsidR="00095E38" w:rsidRDefault="00095E38"/>
    <w:p w14:paraId="32D5D671" w14:textId="62C24217" w:rsidR="00095E38" w:rsidRDefault="008638A5">
      <w:r>
        <w:rPr>
          <w:noProof/>
        </w:rPr>
        <w:drawing>
          <wp:inline distT="0" distB="0" distL="0" distR="0" wp14:anchorId="54D83C05" wp14:editId="63CAD72C">
            <wp:extent cx="7060758" cy="4351117"/>
            <wp:effectExtent l="0" t="0" r="0" b="0"/>
            <wp:docPr id="2" name="图片 2" descr="Layou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Layout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150" cy="435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07F65" w14:textId="77777777" w:rsidR="00095E38" w:rsidRDefault="00095E38"/>
    <w:p w14:paraId="5274376F" w14:textId="77777777" w:rsidR="00095E38" w:rsidRDefault="00095E38">
      <w:pPr>
        <w:spacing w:line="3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bCs/>
          <w:sz w:val="24"/>
        </w:rPr>
        <w:t>Figure S</w:t>
      </w:r>
      <w:r w:rsidR="00EB4841">
        <w:rPr>
          <w:rFonts w:ascii="Times New Roman" w:hAnsi="Times New Roman"/>
          <w:b/>
          <w:bCs/>
          <w:sz w:val="24"/>
        </w:rPr>
        <w:t>2</w:t>
      </w:r>
      <w:r>
        <w:rPr>
          <w:rFonts w:ascii="Times New Roman" w:hAnsi="Times New Roman" w:hint="eastAsia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Association between total sleep duration and cognition </w:t>
      </w:r>
      <w:r>
        <w:rPr>
          <w:rFonts w:ascii="Times New Roman" w:hAnsi="Times New Roman" w:hint="eastAsia"/>
          <w:sz w:val="24"/>
        </w:rPr>
        <w:t>function score stratified by current smoking and current drinking.</w:t>
      </w:r>
    </w:p>
    <w:p w14:paraId="4F7F6CD3" w14:textId="77777777" w:rsidR="00095E38" w:rsidRDefault="00095E38">
      <w:pPr>
        <w:spacing w:line="300" w:lineRule="exact"/>
        <w:rPr>
          <w:rFonts w:ascii="Times New Roman" w:eastAsia="等线" w:hAnsi="Times New Roman"/>
          <w:kern w:val="0"/>
          <w:sz w:val="20"/>
          <w:szCs w:val="20"/>
          <w:vertAlign w:val="superscript"/>
        </w:rPr>
      </w:pPr>
    </w:p>
    <w:p w14:paraId="667EA9C6" w14:textId="77777777" w:rsidR="00095E38" w:rsidRDefault="00095E38">
      <w:pPr>
        <w:spacing w:line="300" w:lineRule="exac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vertAlign w:val="superscript"/>
        </w:rPr>
        <w:t>*</w:t>
      </w:r>
      <w:r>
        <w:rPr>
          <w:rFonts w:ascii="Times New Roman" w:hAnsi="Times New Roman"/>
          <w:sz w:val="24"/>
          <w:szCs w:val="28"/>
        </w:rPr>
        <w:t>P &lt; 0.05,</w:t>
      </w:r>
      <w:r>
        <w:rPr>
          <w:rFonts w:ascii="Times New Roman" w:hAnsi="Times New Roman"/>
          <w:sz w:val="24"/>
          <w:szCs w:val="28"/>
          <w:vertAlign w:val="superscript"/>
        </w:rPr>
        <w:t xml:space="preserve"> **</w:t>
      </w:r>
      <w:r>
        <w:rPr>
          <w:rFonts w:ascii="Times New Roman" w:hAnsi="Times New Roman"/>
          <w:sz w:val="24"/>
          <w:szCs w:val="28"/>
        </w:rPr>
        <w:t xml:space="preserve">P &lt; 0.01, </w:t>
      </w:r>
      <w:r>
        <w:rPr>
          <w:rFonts w:ascii="Times New Roman" w:hAnsi="Times New Roman"/>
          <w:sz w:val="24"/>
          <w:szCs w:val="28"/>
          <w:vertAlign w:val="superscript"/>
        </w:rPr>
        <w:t>***</w:t>
      </w:r>
      <w:r>
        <w:rPr>
          <w:rFonts w:ascii="Times New Roman" w:hAnsi="Times New Roman"/>
          <w:sz w:val="24"/>
          <w:szCs w:val="28"/>
        </w:rPr>
        <w:t>P &lt; 0.001.</w:t>
      </w:r>
    </w:p>
    <w:p w14:paraId="244409F1" w14:textId="77777777" w:rsidR="00095E38" w:rsidRDefault="00095E38"/>
    <w:p w14:paraId="613E2370" w14:textId="77777777" w:rsidR="00095E38" w:rsidRDefault="00095E38"/>
    <w:p w14:paraId="27E26511" w14:textId="77777777" w:rsidR="00095E38" w:rsidRDefault="00095E38"/>
    <w:p w14:paraId="334C0DCD" w14:textId="77777777" w:rsidR="00095E38" w:rsidRDefault="00095E38"/>
    <w:p w14:paraId="07BA3609" w14:textId="77777777" w:rsidR="00095E38" w:rsidRDefault="00095E38"/>
    <w:p w14:paraId="0DB7B277" w14:textId="77777777" w:rsidR="00095E38" w:rsidRDefault="00095E38">
      <w:pPr>
        <w:spacing w:line="300" w:lineRule="exact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  </w:t>
      </w:r>
      <w:r>
        <w:rPr>
          <w:rFonts w:ascii="Times New Roman" w:hAnsi="Times New Roman"/>
          <w:sz w:val="24"/>
          <w:szCs w:val="28"/>
        </w:rPr>
        <w:t xml:space="preserve">  </w:t>
      </w:r>
    </w:p>
    <w:p w14:paraId="5B4645BD" w14:textId="77777777" w:rsidR="00095E38" w:rsidRDefault="00095E38">
      <w:pPr>
        <w:jc w:val="left"/>
      </w:pPr>
    </w:p>
    <w:p w14:paraId="31EE3A94" w14:textId="77777777" w:rsidR="00095E38" w:rsidRDefault="00095E38"/>
    <w:p w14:paraId="1B4A0E38" w14:textId="77777777" w:rsidR="00095E38" w:rsidRDefault="00095E38"/>
    <w:p w14:paraId="031034A4" w14:textId="77777777" w:rsidR="00095E38" w:rsidRDefault="00095E38"/>
    <w:p w14:paraId="1FC03732" w14:textId="77777777" w:rsidR="00095E38" w:rsidRDefault="00095E38"/>
    <w:p w14:paraId="2C1234D0" w14:textId="77777777" w:rsidR="00095E38" w:rsidRDefault="00095E38"/>
    <w:sectPr w:rsidR="00095E38">
      <w:pgSz w:w="14740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B971" w14:textId="77777777" w:rsidR="00D55829" w:rsidRDefault="00D55829" w:rsidP="00EB4841">
      <w:r>
        <w:separator/>
      </w:r>
    </w:p>
  </w:endnote>
  <w:endnote w:type="continuationSeparator" w:id="0">
    <w:p w14:paraId="48C63421" w14:textId="77777777" w:rsidR="00D55829" w:rsidRDefault="00D55829" w:rsidP="00EB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54EC9" w14:textId="77777777" w:rsidR="00D55829" w:rsidRDefault="00D55829" w:rsidP="00EB4841">
      <w:r>
        <w:separator/>
      </w:r>
    </w:p>
  </w:footnote>
  <w:footnote w:type="continuationSeparator" w:id="0">
    <w:p w14:paraId="13DA6A51" w14:textId="77777777" w:rsidR="00D55829" w:rsidRDefault="00D55829" w:rsidP="00EB4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84"/>
    <w:rsid w:val="00071284"/>
    <w:rsid w:val="00084EA5"/>
    <w:rsid w:val="00095E38"/>
    <w:rsid w:val="000D2203"/>
    <w:rsid w:val="001732F4"/>
    <w:rsid w:val="00187813"/>
    <w:rsid w:val="00187939"/>
    <w:rsid w:val="001A6C55"/>
    <w:rsid w:val="00245519"/>
    <w:rsid w:val="002A4183"/>
    <w:rsid w:val="003B7873"/>
    <w:rsid w:val="00401D95"/>
    <w:rsid w:val="00474764"/>
    <w:rsid w:val="006718D2"/>
    <w:rsid w:val="00760BE8"/>
    <w:rsid w:val="008178F3"/>
    <w:rsid w:val="008638A5"/>
    <w:rsid w:val="0089008A"/>
    <w:rsid w:val="009A66F3"/>
    <w:rsid w:val="009C6115"/>
    <w:rsid w:val="00A13BB8"/>
    <w:rsid w:val="00A83339"/>
    <w:rsid w:val="00D55829"/>
    <w:rsid w:val="00D70A87"/>
    <w:rsid w:val="00E30731"/>
    <w:rsid w:val="00EB4841"/>
    <w:rsid w:val="19FB5131"/>
    <w:rsid w:val="21F36748"/>
    <w:rsid w:val="35800564"/>
    <w:rsid w:val="38666A8B"/>
    <w:rsid w:val="46DE1A58"/>
    <w:rsid w:val="53AE6FA6"/>
    <w:rsid w:val="5CD15D8B"/>
    <w:rsid w:val="6C23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236E8"/>
  <w15:chartTrackingRefBased/>
  <w15:docId w15:val="{D5145B38-057E-4617-BF6F-E2CCCDEE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4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B4841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EB4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B484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RYXB</dc:creator>
  <cp:keywords/>
  <cp:lastModifiedBy>天天</cp:lastModifiedBy>
  <cp:revision>13</cp:revision>
  <dcterms:created xsi:type="dcterms:W3CDTF">2021-10-14T08:50:00Z</dcterms:created>
  <dcterms:modified xsi:type="dcterms:W3CDTF">2021-12-19T07:12:00Z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