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E6C8" w14:textId="77777777" w:rsidR="008C66DD" w:rsidRPr="008C01B5" w:rsidRDefault="008C66DD" w:rsidP="008C66DD">
      <w:pPr>
        <w:spacing w:line="480" w:lineRule="auto"/>
        <w:rPr>
          <w:rFonts w:ascii="Times New Roman" w:hAnsi="Times New Roman" w:cs="Times New Roman"/>
          <w:b/>
          <w:bCs/>
          <w:sz w:val="32"/>
          <w:szCs w:val="36"/>
        </w:rPr>
      </w:pPr>
      <w:r w:rsidRPr="008C01B5">
        <w:rPr>
          <w:rFonts w:ascii="Times New Roman" w:hAnsi="Times New Roman" w:cs="Times New Roman"/>
          <w:b/>
          <w:bCs/>
          <w:sz w:val="32"/>
          <w:szCs w:val="36"/>
        </w:rPr>
        <w:t>Supplementary Table 1</w:t>
      </w:r>
      <w:r w:rsidRPr="008C01B5">
        <w:rPr>
          <w:rFonts w:ascii="Times New Roman" w:hAnsi="Times New Roman" w:cs="Times New Roman" w:hint="eastAsia"/>
          <w:b/>
          <w:bCs/>
          <w:sz w:val="32"/>
          <w:szCs w:val="36"/>
        </w:rPr>
        <w:t>：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134"/>
        <w:gridCol w:w="1041"/>
        <w:gridCol w:w="683"/>
        <w:gridCol w:w="1537"/>
        <w:gridCol w:w="2126"/>
        <w:gridCol w:w="1701"/>
        <w:gridCol w:w="2410"/>
      </w:tblGrid>
      <w:tr w:rsidR="008C66DD" w14:paraId="2B2BBD1C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6C3" w14:textId="77777777" w:rsidR="008C66DD" w:rsidRDefault="008C66DD" w:rsidP="00465E0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Patient ID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A1D8" w14:textId="77777777" w:rsidR="008C66DD" w:rsidRDefault="008C66DD" w:rsidP="00465E05">
            <w:pPr>
              <w:spacing w:line="48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Gender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B9FD" w14:textId="77777777" w:rsidR="008C66DD" w:rsidRDefault="008C66DD" w:rsidP="00465E05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Age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1140" w14:textId="77777777" w:rsidR="008C66DD" w:rsidRDefault="008C66DD" w:rsidP="00465E05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Lesion site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A521" w14:textId="77777777" w:rsidR="008C66DD" w:rsidRDefault="008C66DD" w:rsidP="00465E05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The nature of head and neck cancer lesions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DDDF" w14:textId="792E2EEA" w:rsidR="008C66DD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Sample number of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tumor</w:t>
            </w:r>
            <w:proofErr w:type="gramEnd"/>
            <w:r w:rsidR="005D004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5D004D">
              <w:rPr>
                <w:rFonts w:ascii="Times New Roman" w:hAnsi="Times New Roman" w:cs="Times New Roman" w:hint="eastAsia"/>
                <w:sz w:val="28"/>
                <w:szCs w:val="32"/>
              </w:rPr>
              <w:t>for</w:t>
            </w:r>
            <w:r w:rsidR="005D004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="005D004D">
              <w:rPr>
                <w:rFonts w:ascii="Times New Roman" w:hAnsi="Times New Roman" w:cs="Times New Roman"/>
                <w:sz w:val="28"/>
                <w:szCs w:val="32"/>
              </w:rPr>
              <w:t>D</w:t>
            </w:r>
            <w:r w:rsidR="005D004D">
              <w:rPr>
                <w:rFonts w:ascii="Times New Roman" w:hAnsi="Times New Roman" w:cs="Times New Roman" w:hint="eastAsia"/>
                <w:sz w:val="28"/>
                <w:szCs w:val="32"/>
              </w:rPr>
              <w:t>ivescope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89A7" w14:textId="36165705" w:rsidR="008C66DD" w:rsidRDefault="008C66DD" w:rsidP="00465E05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Sample number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of  tumor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resection margin</w:t>
            </w:r>
            <w:r w:rsidR="005D004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5D004D">
              <w:rPr>
                <w:rFonts w:ascii="Times New Roman" w:hAnsi="Times New Roman" w:cs="Times New Roman" w:hint="eastAsia"/>
                <w:sz w:val="28"/>
                <w:szCs w:val="32"/>
              </w:rPr>
              <w:t>for</w:t>
            </w:r>
            <w:r w:rsidR="005D004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="005D004D">
              <w:rPr>
                <w:rFonts w:ascii="Times New Roman" w:hAnsi="Times New Roman" w:cs="Times New Roman"/>
                <w:sz w:val="28"/>
                <w:szCs w:val="32"/>
              </w:rPr>
              <w:t>D</w:t>
            </w:r>
            <w:r w:rsidR="005D004D">
              <w:rPr>
                <w:rFonts w:ascii="Times New Roman" w:hAnsi="Times New Roman" w:cs="Times New Roman" w:hint="eastAsia"/>
                <w:sz w:val="28"/>
                <w:szCs w:val="32"/>
              </w:rPr>
              <w:t>ivescope</w:t>
            </w:r>
            <w:proofErr w:type="spellEnd"/>
          </w:p>
        </w:tc>
      </w:tr>
      <w:tr w:rsidR="008C66DD" w14:paraId="40C3A76B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B54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853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8AC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5D7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A8A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C86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262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6A921F56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9A6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1AE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164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226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67A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F9A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992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17DB2A7D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27B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92E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EE8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765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353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1C4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AA7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6264A983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CB0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90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61F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5EC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lower 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FC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19C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B0C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1C2E94BC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F8D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C37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D19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AFE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lower 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ECA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203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558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094A1AF5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E9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5D8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C6E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807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A0E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F2C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1BE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6AA3A48C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E3E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BF8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6BB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85F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7F8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96E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86D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3B3B0533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8E0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EC4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E5F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241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C3B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3DD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526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2981121F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5B0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06A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CA9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181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2A0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3C6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408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3D3E08B1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70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7FB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4F5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F36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49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8B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077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1A50ACB8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4B7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D91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F85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8D3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B45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AE3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5AB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7D5F741A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D5F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B39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089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C5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735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04B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473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21D2C496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093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B7D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12B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A48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D3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119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9B8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545BBF3E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79B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6FC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FE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35B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C22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A0F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0A8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21E7BEBC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993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EDA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EFD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18A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767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C5D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751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726D1BBB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01F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DF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AA3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4B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E21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5A2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92A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3050FB3B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D9E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693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53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42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8D1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974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D19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257FA34C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CAB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D45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315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129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79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B8C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A29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4720DA5E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5AA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5DF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97C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941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3EA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4FA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A25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302E9715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1E2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1F2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ED1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933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F16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E40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A21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5F4324F0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D4E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48D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112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0F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15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FF0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528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21D08BF0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FCD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261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139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CD4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819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A6A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25B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6302596B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415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878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7AC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DC1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70F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5FB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BAD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171BE243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535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C31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4A8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FCD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DD5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F14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094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6E90911D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E5D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C66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A68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509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E95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1CF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489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18389710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FCD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E4B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5E4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B82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EC1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F71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D55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4F4E9209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065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4D6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AC9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51E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451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51E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327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7C5D9737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53E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058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F29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8AC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36B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8B9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CEC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09087AEB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5C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733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E41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4D2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A23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EC8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E63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1D7EAAD0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4B3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09A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F34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1AD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B19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3DD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B74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15D19BDF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BCF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FE1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8F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0C6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B18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57A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D84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4EED8D82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747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7A0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44D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29E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lower 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3A1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6C0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17D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6CFE5C6A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935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2AC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999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382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056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423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42B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2C8E7349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4AF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B45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E92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94C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4E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91D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A7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541B2A14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700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21A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88D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680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097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1A0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CD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6D806F50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B6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2BF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6BA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1BF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AA3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CA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9E8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2D924DDB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2F9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CAD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4DE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9E4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1F6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73D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31E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4EFE41E3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8E9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345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90C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F6B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7F5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D57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29A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1CDDC395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873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3C7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B7B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645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oropharynx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F0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25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CB6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40D55BC2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A6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B93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99B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384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67E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C6F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8E2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381780A1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FE2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5F3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645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53E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AD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benign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970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E90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6DD" w14:paraId="0BCA32F6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82D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FB8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FF8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C2F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718A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9AB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3C2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51479F06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C3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A42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F1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50D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EEA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314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EB52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5CBCF90E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9B2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BED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D97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93F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2D9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148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957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2319D329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6D7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773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BAD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A3C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37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8E7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49D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0D0C54E6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858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E694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9C7F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A11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8083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1249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3531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6DD" w14:paraId="192DB733" w14:textId="77777777" w:rsidTr="00465E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A29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6D0B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384E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E52D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 xml:space="preserve"> larynx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A4D8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6D5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5696" w14:textId="77777777" w:rsidR="008C66DD" w:rsidRPr="006E13B9" w:rsidRDefault="008C66DD" w:rsidP="00465E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9D9D900" w14:textId="77777777" w:rsidR="00657764" w:rsidRDefault="00657764"/>
    <w:sectPr w:rsidR="00657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0029" w14:textId="77777777" w:rsidR="008C5B02" w:rsidRDefault="008C5B02" w:rsidP="005D004D">
      <w:r>
        <w:separator/>
      </w:r>
    </w:p>
  </w:endnote>
  <w:endnote w:type="continuationSeparator" w:id="0">
    <w:p w14:paraId="473F1FB3" w14:textId="77777777" w:rsidR="008C5B02" w:rsidRDefault="008C5B02" w:rsidP="005D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B728" w14:textId="77777777" w:rsidR="008C5B02" w:rsidRDefault="008C5B02" w:rsidP="005D004D">
      <w:r>
        <w:separator/>
      </w:r>
    </w:p>
  </w:footnote>
  <w:footnote w:type="continuationSeparator" w:id="0">
    <w:p w14:paraId="50E3AC55" w14:textId="77777777" w:rsidR="008C5B02" w:rsidRDefault="008C5B02" w:rsidP="005D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DD"/>
    <w:rsid w:val="005D004D"/>
    <w:rsid w:val="00657764"/>
    <w:rsid w:val="008C5B02"/>
    <w:rsid w:val="008C66DD"/>
    <w:rsid w:val="00E06D0B"/>
    <w:rsid w:val="00F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CEE70"/>
  <w15:chartTrackingRefBased/>
  <w15:docId w15:val="{0CD33DBD-30E3-488E-AC94-EC562034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00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0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永丽 张</dc:creator>
  <cp:keywords/>
  <dc:description/>
  <cp:lastModifiedBy>永丽 张</cp:lastModifiedBy>
  <cp:revision>2</cp:revision>
  <dcterms:created xsi:type="dcterms:W3CDTF">2021-04-26T03:13:00Z</dcterms:created>
  <dcterms:modified xsi:type="dcterms:W3CDTF">2021-05-16T12:39:00Z</dcterms:modified>
</cp:coreProperties>
</file>