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F65E" w14:textId="56DBAD7E" w:rsidR="00F83A05" w:rsidRDefault="008D4CDA">
      <w:r>
        <w:rPr>
          <w:noProof/>
        </w:rPr>
        <w:drawing>
          <wp:inline distT="0" distB="0" distL="0" distR="0" wp14:anchorId="0574491B" wp14:editId="036F1094">
            <wp:extent cx="1947672" cy="31851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672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81357" w14:textId="0612DACB" w:rsidR="008D4CDA" w:rsidRPr="008D4CDA" w:rsidRDefault="008D4CDA" w:rsidP="008D4CDA">
      <w:pPr>
        <w:rPr>
          <w:rFonts w:ascii="Times New Roman" w:hAnsi="Times New Roman" w:cs="Times New Roman"/>
          <w:b/>
          <w:bCs/>
          <w:noProof/>
        </w:rPr>
      </w:pPr>
      <w:r w:rsidRPr="00CB1D82">
        <w:rPr>
          <w:rFonts w:ascii="Times New Roman" w:hAnsi="Times New Roman" w:cs="Times New Roman"/>
          <w:b/>
          <w:bCs/>
          <w:noProof/>
        </w:rPr>
        <w:t>Supplementary Figure 1</w:t>
      </w:r>
      <w:r>
        <w:rPr>
          <w:rFonts w:ascii="Times New Roman" w:hAnsi="Times New Roman" w:cs="Times New Roman"/>
          <w:b/>
          <w:bCs/>
          <w:noProof/>
        </w:rPr>
        <w:t>:</w:t>
      </w:r>
      <w:r w:rsidRPr="008D4CDA">
        <w:rPr>
          <w:rFonts w:ascii="Times New Roman" w:hAnsi="Times New Roman" w:cs="Times New Roman"/>
          <w:noProof/>
        </w:rPr>
        <w:t>ZNF154 mRNA levels of MGC803-ZNF154 and MGC803-vector cells.</w:t>
      </w:r>
      <w:r w:rsidRPr="008D4CDA">
        <w:rPr>
          <w:rFonts w:ascii="Times New Roman" w:hAnsi="Times New Roman" w:cs="Times New Roman"/>
          <w:sz w:val="24"/>
          <w:szCs w:val="24"/>
        </w:rPr>
        <w:t xml:space="preserve"> </w:t>
      </w:r>
      <w:r w:rsidRPr="008D4CDA">
        <w:rPr>
          <w:rFonts w:ascii="Times New Roman" w:hAnsi="Times New Roman" w:cs="Times New Roman"/>
          <w:bCs/>
          <w:sz w:val="24"/>
          <w:szCs w:val="24"/>
        </w:rPr>
        <w:t>Data are presented as mean ± SD of triplicate experiments</w:t>
      </w:r>
      <w:r w:rsidRPr="008D4CDA">
        <w:rPr>
          <w:rFonts w:ascii="Times New Roman" w:hAnsi="Times New Roman" w:cs="Times New Roman"/>
          <w:bCs/>
          <w:sz w:val="24"/>
          <w:szCs w:val="24"/>
        </w:rPr>
        <w:t>，</w:t>
      </w:r>
      <w:r w:rsidRPr="008D4CDA">
        <w:rPr>
          <w:rFonts w:ascii="Times New Roman" w:hAnsi="Times New Roman" w:cs="Times New Roman"/>
          <w:bCs/>
          <w:sz w:val="24"/>
          <w:szCs w:val="24"/>
        </w:rPr>
        <w:t xml:space="preserve"> ****p&lt;0.0001.</w:t>
      </w:r>
    </w:p>
    <w:p w14:paraId="449BAFA9" w14:textId="1A722F94" w:rsidR="008D4CDA" w:rsidRDefault="008D4CDA" w:rsidP="008D4CDA"/>
    <w:sectPr w:rsidR="008D4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7059" w14:textId="77777777" w:rsidR="00295AF9" w:rsidRDefault="00295AF9" w:rsidP="00CB1D82">
      <w:r>
        <w:separator/>
      </w:r>
    </w:p>
  </w:endnote>
  <w:endnote w:type="continuationSeparator" w:id="0">
    <w:p w14:paraId="212F1741" w14:textId="77777777" w:rsidR="00295AF9" w:rsidRDefault="00295AF9" w:rsidP="00CB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44CE" w14:textId="77777777" w:rsidR="00295AF9" w:rsidRDefault="00295AF9" w:rsidP="00CB1D82">
      <w:r>
        <w:separator/>
      </w:r>
    </w:p>
  </w:footnote>
  <w:footnote w:type="continuationSeparator" w:id="0">
    <w:p w14:paraId="63E89C33" w14:textId="77777777" w:rsidR="00295AF9" w:rsidRDefault="00295AF9" w:rsidP="00CB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C7"/>
    <w:rsid w:val="00295AF9"/>
    <w:rsid w:val="007D582D"/>
    <w:rsid w:val="008D4CDA"/>
    <w:rsid w:val="009437C7"/>
    <w:rsid w:val="00CB1D82"/>
    <w:rsid w:val="00F8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74310"/>
  <w15:chartTrackingRefBased/>
  <w15:docId w15:val="{D90E3352-6F02-4E65-9166-0E3D95D7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B1D8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B1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B1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yuan</dc:creator>
  <cp:keywords/>
  <dc:description/>
  <cp:lastModifiedBy>Lee, Boon</cp:lastModifiedBy>
  <cp:revision>2</cp:revision>
  <dcterms:created xsi:type="dcterms:W3CDTF">2022-01-06T22:03:00Z</dcterms:created>
  <dcterms:modified xsi:type="dcterms:W3CDTF">2022-01-06T22:03:00Z</dcterms:modified>
</cp:coreProperties>
</file>