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46C4" w14:textId="7237E973" w:rsidR="007070AA" w:rsidRPr="00094AC4" w:rsidRDefault="00094AC4" w:rsidP="00094AC4">
      <w:pPr>
        <w:pStyle w:val="NoSpacing"/>
        <w:spacing w:before="24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94AC4">
        <w:rPr>
          <w:rFonts w:ascii="Times New Roman" w:hAnsi="Times New Roman"/>
          <w:b/>
          <w:bCs/>
          <w:sz w:val="28"/>
          <w:szCs w:val="28"/>
          <w:u w:val="single"/>
        </w:rPr>
        <w:t xml:space="preserve">Supplementary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material</w:t>
      </w:r>
    </w:p>
    <w:p w14:paraId="6AB69069" w14:textId="77777777" w:rsidR="0094164D" w:rsidRDefault="00DC455F" w:rsidP="0094164D">
      <w:pPr>
        <w:pStyle w:val="NoSpacing"/>
        <w:spacing w:before="240" w:line="36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I</w:t>
      </w:r>
      <w:r w:rsidR="00926E82" w:rsidRPr="0094164D">
        <w:rPr>
          <w:rFonts w:ascii="Times New Roman" w:hAnsi="Times New Roman"/>
          <w:b/>
          <w:sz w:val="24"/>
          <w:u w:val="single"/>
        </w:rPr>
        <w:t>nterview</w:t>
      </w:r>
      <w:r w:rsidR="0094164D">
        <w:rPr>
          <w:rFonts w:ascii="Times New Roman" w:hAnsi="Times New Roman"/>
          <w:b/>
          <w:sz w:val="24"/>
          <w:u w:val="single"/>
        </w:rPr>
        <w:t xml:space="preserve"> Guide</w:t>
      </w:r>
    </w:p>
    <w:p w14:paraId="78CF09B9" w14:textId="77777777" w:rsidR="0049114F" w:rsidRPr="0094164D" w:rsidRDefault="00683E2F" w:rsidP="00DC455F">
      <w:pPr>
        <w:pStyle w:val="NoSpacing"/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b/>
          <w:bCs/>
          <w:color w:val="000000"/>
          <w:sz w:val="24"/>
        </w:rPr>
        <w:t>Socio – d</w:t>
      </w:r>
      <w:r w:rsidR="0049114F" w:rsidRPr="0094164D">
        <w:rPr>
          <w:rFonts w:ascii="Times New Roman" w:hAnsi="Times New Roman"/>
          <w:b/>
          <w:bCs/>
          <w:color w:val="000000"/>
          <w:sz w:val="24"/>
        </w:rPr>
        <w:t>emographic Information</w:t>
      </w:r>
    </w:p>
    <w:p w14:paraId="39B4E888" w14:textId="77777777" w:rsidR="0049114F" w:rsidRPr="0094164D" w:rsidRDefault="0049114F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 xml:space="preserve">How old are you? </w:t>
      </w:r>
    </w:p>
    <w:p w14:paraId="6C4979A7" w14:textId="77777777" w:rsidR="0049114F" w:rsidRPr="0094164D" w:rsidRDefault="0049114F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 xml:space="preserve"> How long have you been working here? </w:t>
      </w:r>
    </w:p>
    <w:p w14:paraId="59CCEA1C" w14:textId="77777777" w:rsidR="0049114F" w:rsidRPr="0094164D" w:rsidRDefault="0049114F" w:rsidP="00DC455F">
      <w:pPr>
        <w:pStyle w:val="NoSpacing"/>
        <w:spacing w:before="240" w:line="360" w:lineRule="auto"/>
        <w:jc w:val="both"/>
        <w:rPr>
          <w:rFonts w:ascii="Times New Roman" w:hAnsi="Times New Roman"/>
          <w:color w:val="000000"/>
          <w:sz w:val="24"/>
        </w:rPr>
      </w:pPr>
      <w:r w:rsidRPr="0094164D">
        <w:rPr>
          <w:rFonts w:ascii="Times New Roman" w:hAnsi="Times New Roman"/>
          <w:b/>
          <w:bCs/>
          <w:color w:val="000000"/>
          <w:sz w:val="24"/>
        </w:rPr>
        <w:t xml:space="preserve">Information </w:t>
      </w:r>
      <w:r w:rsidR="00BE76EC" w:rsidRPr="0094164D">
        <w:rPr>
          <w:rFonts w:ascii="Times New Roman" w:hAnsi="Times New Roman"/>
          <w:b/>
          <w:bCs/>
          <w:color w:val="000000"/>
          <w:sz w:val="24"/>
        </w:rPr>
        <w:t>about</w:t>
      </w:r>
      <w:r w:rsidR="00D56464" w:rsidRPr="0094164D">
        <w:rPr>
          <w:rFonts w:ascii="Times New Roman" w:hAnsi="Times New Roman"/>
          <w:b/>
          <w:bCs/>
          <w:color w:val="000000"/>
          <w:sz w:val="24"/>
        </w:rPr>
        <w:t xml:space="preserve"> antihypertensive medications</w:t>
      </w:r>
      <w:r w:rsidR="006D40A1" w:rsidRPr="0094164D">
        <w:rPr>
          <w:rFonts w:ascii="Times New Roman" w:hAnsi="Times New Roman"/>
          <w:b/>
          <w:bCs/>
          <w:color w:val="000000"/>
          <w:sz w:val="24"/>
        </w:rPr>
        <w:t xml:space="preserve"> +lifestyles modification</w:t>
      </w:r>
      <w:r w:rsidRPr="0094164D">
        <w:rPr>
          <w:rFonts w:ascii="Times New Roman" w:hAnsi="Times New Roman"/>
          <w:color w:val="000000"/>
          <w:sz w:val="24"/>
        </w:rPr>
        <w:t xml:space="preserve"> </w:t>
      </w:r>
    </w:p>
    <w:p w14:paraId="253E2A7C" w14:textId="77777777" w:rsidR="0094164D" w:rsidRPr="0094164D" w:rsidRDefault="006D40A1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>What</w:t>
      </w:r>
      <w:r w:rsidR="0049114F" w:rsidRPr="0094164D">
        <w:rPr>
          <w:rFonts w:ascii="Times New Roman" w:hAnsi="Times New Roman"/>
          <w:color w:val="000000"/>
          <w:sz w:val="24"/>
        </w:rPr>
        <w:t xml:space="preserve"> do you tell </w:t>
      </w:r>
      <w:r w:rsidR="003B77DC" w:rsidRPr="0094164D">
        <w:rPr>
          <w:rFonts w:ascii="Times New Roman" w:hAnsi="Times New Roman"/>
          <w:color w:val="000000"/>
          <w:sz w:val="24"/>
        </w:rPr>
        <w:t>hypertensive</w:t>
      </w:r>
      <w:r w:rsidR="0049114F" w:rsidRPr="0094164D">
        <w:rPr>
          <w:rFonts w:ascii="Times New Roman" w:hAnsi="Times New Roman"/>
          <w:color w:val="000000"/>
          <w:sz w:val="24"/>
        </w:rPr>
        <w:t xml:space="preserve"> patients</w:t>
      </w:r>
      <w:r w:rsidRPr="0094164D">
        <w:rPr>
          <w:rFonts w:ascii="Times New Roman" w:hAnsi="Times New Roman"/>
          <w:color w:val="000000"/>
          <w:sz w:val="24"/>
        </w:rPr>
        <w:t xml:space="preserve"> </w:t>
      </w:r>
      <w:r w:rsidR="00BE76EC" w:rsidRPr="0094164D">
        <w:rPr>
          <w:rFonts w:ascii="Times New Roman" w:hAnsi="Times New Roman"/>
          <w:color w:val="000000"/>
          <w:sz w:val="24"/>
        </w:rPr>
        <w:t>after diagnosis</w:t>
      </w:r>
      <w:r w:rsidRPr="0094164D">
        <w:rPr>
          <w:rFonts w:ascii="Times New Roman" w:hAnsi="Times New Roman"/>
          <w:color w:val="000000"/>
          <w:sz w:val="24"/>
        </w:rPr>
        <w:t>?</w:t>
      </w:r>
      <w:r w:rsidR="00BE76EC" w:rsidRPr="0094164D">
        <w:rPr>
          <w:rFonts w:ascii="Times New Roman" w:hAnsi="Times New Roman"/>
          <w:color w:val="000000"/>
          <w:sz w:val="24"/>
        </w:rPr>
        <w:t xml:space="preserve"> </w:t>
      </w:r>
    </w:p>
    <w:p w14:paraId="5CF0A99E" w14:textId="77777777" w:rsidR="0094164D" w:rsidRPr="0094164D" w:rsidRDefault="00BE76EC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>H</w:t>
      </w:r>
      <w:r w:rsidR="0049114F" w:rsidRPr="0094164D">
        <w:rPr>
          <w:rFonts w:ascii="Times New Roman" w:hAnsi="Times New Roman"/>
          <w:color w:val="000000"/>
          <w:sz w:val="24"/>
        </w:rPr>
        <w:t xml:space="preserve">ow </w:t>
      </w:r>
      <w:proofErr w:type="gramStart"/>
      <w:r w:rsidR="0049114F" w:rsidRPr="0094164D">
        <w:rPr>
          <w:rFonts w:ascii="Times New Roman" w:hAnsi="Times New Roman"/>
          <w:color w:val="000000"/>
          <w:sz w:val="24"/>
        </w:rPr>
        <w:t>they should</w:t>
      </w:r>
      <w:proofErr w:type="gramEnd"/>
      <w:r w:rsidR="0049114F" w:rsidRPr="0094164D">
        <w:rPr>
          <w:rFonts w:ascii="Times New Roman" w:hAnsi="Times New Roman"/>
          <w:color w:val="000000"/>
          <w:sz w:val="24"/>
        </w:rPr>
        <w:t xml:space="preserve"> use their medication</w:t>
      </w:r>
      <w:r w:rsidRPr="0094164D">
        <w:rPr>
          <w:rFonts w:ascii="Times New Roman" w:hAnsi="Times New Roman"/>
          <w:color w:val="000000"/>
          <w:sz w:val="24"/>
        </w:rPr>
        <w:t xml:space="preserve">? </w:t>
      </w:r>
    </w:p>
    <w:p w14:paraId="17A7F2AF" w14:textId="77777777" w:rsidR="0094164D" w:rsidRPr="0094164D" w:rsidRDefault="00BE76EC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>How to change behavior to lifestyle modification?</w:t>
      </w:r>
      <w:r w:rsidR="0049114F" w:rsidRPr="0094164D">
        <w:rPr>
          <w:rFonts w:ascii="Times New Roman" w:hAnsi="Times New Roman"/>
          <w:color w:val="000000"/>
          <w:sz w:val="24"/>
        </w:rPr>
        <w:t xml:space="preserve"> </w:t>
      </w:r>
    </w:p>
    <w:p w14:paraId="2115E6B6" w14:textId="77777777" w:rsidR="0049114F" w:rsidRPr="0094164D" w:rsidRDefault="0094164D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</w:t>
      </w:r>
      <w:r w:rsidR="0049114F" w:rsidRPr="0094164D">
        <w:rPr>
          <w:rFonts w:ascii="Times New Roman" w:hAnsi="Times New Roman"/>
          <w:color w:val="000000"/>
          <w:sz w:val="24"/>
        </w:rPr>
        <w:t xml:space="preserve">o you tell them what might happen if they do not follow instructions? </w:t>
      </w:r>
    </w:p>
    <w:p w14:paraId="6040A45D" w14:textId="77777777" w:rsidR="0049114F" w:rsidRPr="0094164D" w:rsidRDefault="0049114F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 xml:space="preserve">Do you have any written patient information? </w:t>
      </w:r>
    </w:p>
    <w:p w14:paraId="2AEE723B" w14:textId="77777777" w:rsidR="0049114F" w:rsidRPr="0094164D" w:rsidRDefault="0049114F" w:rsidP="00DC455F">
      <w:pPr>
        <w:pStyle w:val="NoSpacing"/>
        <w:spacing w:before="240" w:line="360" w:lineRule="auto"/>
        <w:jc w:val="both"/>
        <w:rPr>
          <w:rFonts w:ascii="Times New Roman" w:hAnsi="Times New Roman"/>
          <w:color w:val="000000"/>
          <w:sz w:val="24"/>
        </w:rPr>
      </w:pPr>
      <w:r w:rsidRPr="0094164D">
        <w:rPr>
          <w:rFonts w:ascii="Times New Roman" w:hAnsi="Times New Roman"/>
          <w:b/>
          <w:bCs/>
          <w:color w:val="000000"/>
          <w:sz w:val="24"/>
        </w:rPr>
        <w:t xml:space="preserve">Barriers to </w:t>
      </w:r>
      <w:r w:rsidR="00D56464" w:rsidRPr="0094164D">
        <w:rPr>
          <w:rFonts w:ascii="Times New Roman" w:hAnsi="Times New Roman"/>
          <w:b/>
          <w:bCs/>
          <w:color w:val="000000"/>
          <w:sz w:val="24"/>
        </w:rPr>
        <w:t>antihypertensive medication adherence</w:t>
      </w:r>
    </w:p>
    <w:p w14:paraId="18A1113C" w14:textId="77777777" w:rsidR="0049114F" w:rsidRPr="0094164D" w:rsidRDefault="0049114F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 xml:space="preserve">According to your experience, do you know any patient(s) who do not take their medications as </w:t>
      </w:r>
      <w:r w:rsidR="0022051C" w:rsidRPr="0094164D">
        <w:rPr>
          <w:rFonts w:ascii="Times New Roman" w:hAnsi="Times New Roman"/>
          <w:color w:val="000000"/>
          <w:sz w:val="24"/>
        </w:rPr>
        <w:t xml:space="preserve">prescribed? If yes, </w:t>
      </w:r>
      <w:r w:rsidRPr="0094164D">
        <w:rPr>
          <w:rFonts w:ascii="Times New Roman" w:hAnsi="Times New Roman"/>
          <w:color w:val="000000"/>
          <w:sz w:val="24"/>
        </w:rPr>
        <w:t xml:space="preserve">why? </w:t>
      </w:r>
    </w:p>
    <w:p w14:paraId="761EEF6E" w14:textId="77777777" w:rsidR="0049114F" w:rsidRPr="0094164D" w:rsidRDefault="0049114F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 xml:space="preserve"> Do some patien</w:t>
      </w:r>
      <w:r w:rsidR="0022051C" w:rsidRPr="0094164D">
        <w:rPr>
          <w:rFonts w:ascii="Times New Roman" w:hAnsi="Times New Roman"/>
          <w:color w:val="000000"/>
          <w:sz w:val="24"/>
        </w:rPr>
        <w:t xml:space="preserve">ts not turn up for </w:t>
      </w:r>
      <w:r w:rsidR="00C43B04" w:rsidRPr="0094164D">
        <w:rPr>
          <w:rFonts w:ascii="Times New Roman" w:hAnsi="Times New Roman"/>
          <w:color w:val="000000"/>
          <w:sz w:val="24"/>
        </w:rPr>
        <w:t>their visits</w:t>
      </w:r>
      <w:r w:rsidR="00E05446" w:rsidRPr="0094164D">
        <w:rPr>
          <w:rFonts w:ascii="Times New Roman" w:hAnsi="Times New Roman"/>
          <w:color w:val="000000"/>
          <w:sz w:val="24"/>
        </w:rPr>
        <w:t xml:space="preserve"> in your facility</w:t>
      </w:r>
      <w:r w:rsidRPr="0094164D">
        <w:rPr>
          <w:rFonts w:ascii="Times New Roman" w:hAnsi="Times New Roman"/>
          <w:color w:val="000000"/>
          <w:sz w:val="24"/>
        </w:rPr>
        <w:t xml:space="preserve">? </w:t>
      </w:r>
    </w:p>
    <w:p w14:paraId="1BD4377D" w14:textId="77777777" w:rsidR="0049114F" w:rsidRPr="0094164D" w:rsidRDefault="0049114F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 xml:space="preserve">What do you think are possible reasons for this? </w:t>
      </w:r>
    </w:p>
    <w:p w14:paraId="376178DF" w14:textId="77777777" w:rsidR="0049114F" w:rsidRPr="0094164D" w:rsidRDefault="00D56464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>From your experiences, would you explain more about</w:t>
      </w:r>
      <w:r w:rsidR="0049114F" w:rsidRPr="0094164D">
        <w:rPr>
          <w:rFonts w:ascii="Times New Roman" w:hAnsi="Times New Roman"/>
          <w:color w:val="000000"/>
          <w:sz w:val="24"/>
        </w:rPr>
        <w:t xml:space="preserve"> barriers </w:t>
      </w:r>
      <w:proofErr w:type="gramStart"/>
      <w:r w:rsidRPr="0094164D">
        <w:rPr>
          <w:rFonts w:ascii="Times New Roman" w:hAnsi="Times New Roman"/>
          <w:color w:val="000000"/>
          <w:sz w:val="24"/>
        </w:rPr>
        <w:t>patients’</w:t>
      </w:r>
      <w:proofErr w:type="gramEnd"/>
      <w:r w:rsidRPr="0094164D">
        <w:rPr>
          <w:rFonts w:ascii="Times New Roman" w:hAnsi="Times New Roman"/>
          <w:color w:val="000000"/>
          <w:sz w:val="24"/>
        </w:rPr>
        <w:t xml:space="preserve"> faced during</w:t>
      </w:r>
      <w:r w:rsidR="0049114F" w:rsidRPr="0094164D">
        <w:rPr>
          <w:rFonts w:ascii="Times New Roman" w:hAnsi="Times New Roman"/>
          <w:color w:val="000000"/>
          <w:sz w:val="24"/>
        </w:rPr>
        <w:t xml:space="preserve"> taking </w:t>
      </w:r>
      <w:r w:rsidR="0018240D" w:rsidRPr="0094164D">
        <w:rPr>
          <w:rFonts w:ascii="Times New Roman" w:hAnsi="Times New Roman"/>
          <w:color w:val="000000"/>
          <w:sz w:val="24"/>
        </w:rPr>
        <w:t xml:space="preserve">antihypertensive </w:t>
      </w:r>
      <w:r w:rsidR="0049114F" w:rsidRPr="0094164D">
        <w:rPr>
          <w:rFonts w:ascii="Times New Roman" w:hAnsi="Times New Roman"/>
          <w:color w:val="000000"/>
          <w:sz w:val="24"/>
        </w:rPr>
        <w:t>medications</w:t>
      </w:r>
      <w:r w:rsidR="0018240D" w:rsidRPr="0094164D">
        <w:rPr>
          <w:rFonts w:ascii="Times New Roman" w:hAnsi="Times New Roman"/>
          <w:color w:val="000000"/>
          <w:sz w:val="24"/>
        </w:rPr>
        <w:t>?</w:t>
      </w:r>
    </w:p>
    <w:p w14:paraId="3166E146" w14:textId="77777777" w:rsidR="003D5B54" w:rsidRPr="0094164D" w:rsidRDefault="0049114F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 xml:space="preserve"> How do you address the treatment plan for patients who do not take their medications as prescribed at your health facility?</w:t>
      </w:r>
    </w:p>
    <w:p w14:paraId="52DD013C" w14:textId="77777777" w:rsidR="00334581" w:rsidRPr="0094164D" w:rsidRDefault="00334581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>In your opinion, what do you think should be done to improve the level of adherence to antihypertensive drugs among the patients?</w:t>
      </w:r>
    </w:p>
    <w:p w14:paraId="03854D97" w14:textId="77777777" w:rsidR="00334581" w:rsidRPr="0094164D" w:rsidRDefault="00334581" w:rsidP="0094164D">
      <w:pPr>
        <w:pStyle w:val="NoSpacing"/>
        <w:spacing w:before="240" w:line="36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</w:rPr>
      </w:pPr>
    </w:p>
    <w:p w14:paraId="2BFE57D3" w14:textId="77777777" w:rsidR="00F46B1F" w:rsidRPr="0094164D" w:rsidRDefault="00F46B1F" w:rsidP="0094164D">
      <w:pPr>
        <w:pStyle w:val="NoSpacing"/>
        <w:spacing w:before="240" w:line="36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</w:rPr>
      </w:pPr>
    </w:p>
    <w:p w14:paraId="577BF572" w14:textId="77777777" w:rsidR="00D32759" w:rsidRPr="0094164D" w:rsidRDefault="00D32759" w:rsidP="00DC455F">
      <w:pPr>
        <w:pStyle w:val="NoSpacing"/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b/>
          <w:color w:val="000000"/>
          <w:sz w:val="24"/>
        </w:rPr>
        <w:t>Barriers to blood pressure control</w:t>
      </w:r>
    </w:p>
    <w:p w14:paraId="4983EE4E" w14:textId="77777777" w:rsidR="001C4013" w:rsidRPr="0094164D" w:rsidRDefault="001C4013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>Please tell me more about treatment and control of blood pressure:</w:t>
      </w:r>
    </w:p>
    <w:p w14:paraId="655A02A5" w14:textId="77777777" w:rsidR="001C4013" w:rsidRPr="0094164D" w:rsidRDefault="001C4013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 xml:space="preserve"> Probe for: </w:t>
      </w:r>
    </w:p>
    <w:p w14:paraId="49246BC0" w14:textId="77777777" w:rsidR="001C4013" w:rsidRPr="0094164D" w:rsidRDefault="001C4013" w:rsidP="00DC455F">
      <w:pPr>
        <w:pStyle w:val="NoSpacing"/>
        <w:numPr>
          <w:ilvl w:val="1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 xml:space="preserve"> Current treatment guidelines </w:t>
      </w:r>
    </w:p>
    <w:p w14:paraId="15468F9A" w14:textId="77777777" w:rsidR="001C4013" w:rsidRPr="0094164D" w:rsidRDefault="001C4013" w:rsidP="00DC455F">
      <w:pPr>
        <w:pStyle w:val="NoSpacing"/>
        <w:numPr>
          <w:ilvl w:val="1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 xml:space="preserve"> Availability of adherence policy or guidelines</w:t>
      </w:r>
    </w:p>
    <w:p w14:paraId="4EFFBB2B" w14:textId="77777777" w:rsidR="001C4013" w:rsidRPr="0094164D" w:rsidRDefault="001C4013" w:rsidP="00DC455F">
      <w:pPr>
        <w:pStyle w:val="NoSpacing"/>
        <w:numPr>
          <w:ilvl w:val="1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 xml:space="preserve">  How do people deal with hypertension in this area?</w:t>
      </w:r>
    </w:p>
    <w:p w14:paraId="43BC519D" w14:textId="77777777" w:rsidR="003D5B54" w:rsidRPr="0094164D" w:rsidRDefault="004578FD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>In your opinion, what</w:t>
      </w:r>
      <w:r w:rsidR="003D5B54" w:rsidRPr="0094164D">
        <w:rPr>
          <w:rFonts w:ascii="Times New Roman" w:hAnsi="Times New Roman"/>
          <w:color w:val="000000"/>
          <w:sz w:val="24"/>
        </w:rPr>
        <w:t xml:space="preserve"> sort of assistance </w:t>
      </w:r>
      <w:r w:rsidRPr="0094164D">
        <w:rPr>
          <w:rFonts w:ascii="Times New Roman" w:hAnsi="Times New Roman"/>
          <w:color w:val="000000"/>
          <w:sz w:val="24"/>
        </w:rPr>
        <w:t xml:space="preserve">healthcare providers </w:t>
      </w:r>
      <w:r w:rsidR="006D5125" w:rsidRPr="0094164D">
        <w:rPr>
          <w:rFonts w:ascii="Times New Roman" w:hAnsi="Times New Roman"/>
          <w:color w:val="000000"/>
          <w:sz w:val="24"/>
        </w:rPr>
        <w:t>should give</w:t>
      </w:r>
      <w:r w:rsidRPr="0094164D">
        <w:rPr>
          <w:rFonts w:ascii="Times New Roman" w:hAnsi="Times New Roman"/>
          <w:color w:val="000000"/>
          <w:sz w:val="24"/>
        </w:rPr>
        <w:t xml:space="preserve"> help to their patients </w:t>
      </w:r>
      <w:r w:rsidR="003D5B54" w:rsidRPr="0094164D">
        <w:rPr>
          <w:rFonts w:ascii="Times New Roman" w:hAnsi="Times New Roman"/>
          <w:color w:val="000000"/>
          <w:sz w:val="24"/>
        </w:rPr>
        <w:t xml:space="preserve">to manage </w:t>
      </w:r>
      <w:r w:rsidRPr="0094164D">
        <w:rPr>
          <w:rFonts w:ascii="Times New Roman" w:hAnsi="Times New Roman"/>
          <w:color w:val="000000"/>
          <w:sz w:val="24"/>
        </w:rPr>
        <w:t>their</w:t>
      </w:r>
      <w:r w:rsidR="003D5B54" w:rsidRPr="0094164D">
        <w:rPr>
          <w:rFonts w:ascii="Times New Roman" w:hAnsi="Times New Roman"/>
          <w:color w:val="000000"/>
          <w:sz w:val="24"/>
        </w:rPr>
        <w:t xml:space="preserve"> disease?</w:t>
      </w:r>
    </w:p>
    <w:p w14:paraId="2A93CA94" w14:textId="77777777" w:rsidR="00DF27E1" w:rsidRPr="0094164D" w:rsidRDefault="00DF27E1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sz w:val="24"/>
        </w:rPr>
        <w:t>Why patients with hypertension</w:t>
      </w:r>
      <w:r w:rsidR="00856130" w:rsidRPr="0094164D">
        <w:rPr>
          <w:rFonts w:ascii="Times New Roman" w:hAnsi="Times New Roman"/>
          <w:sz w:val="24"/>
        </w:rPr>
        <w:t xml:space="preserve"> did </w:t>
      </w:r>
      <w:r w:rsidR="003F4C82" w:rsidRPr="0094164D">
        <w:rPr>
          <w:rFonts w:ascii="Times New Roman" w:hAnsi="Times New Roman"/>
          <w:sz w:val="24"/>
        </w:rPr>
        <w:t>not control</w:t>
      </w:r>
      <w:r w:rsidRPr="0094164D">
        <w:rPr>
          <w:rFonts w:ascii="Times New Roman" w:hAnsi="Times New Roman"/>
          <w:sz w:val="24"/>
        </w:rPr>
        <w:t xml:space="preserve"> their blood </w:t>
      </w:r>
      <w:r w:rsidR="00856130" w:rsidRPr="0094164D">
        <w:rPr>
          <w:rFonts w:ascii="Times New Roman" w:hAnsi="Times New Roman"/>
          <w:sz w:val="24"/>
        </w:rPr>
        <w:t>pressure?</w:t>
      </w:r>
    </w:p>
    <w:p w14:paraId="02CF61BE" w14:textId="77777777" w:rsidR="00856130" w:rsidRPr="0094164D" w:rsidRDefault="00537CE1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sz w:val="24"/>
        </w:rPr>
      </w:pPr>
      <w:r w:rsidRPr="0094164D">
        <w:rPr>
          <w:rFonts w:ascii="Times New Roman" w:hAnsi="Times New Roman"/>
          <w:sz w:val="24"/>
        </w:rPr>
        <w:t>Pa</w:t>
      </w:r>
      <w:r w:rsidR="00C86CA5" w:rsidRPr="0094164D">
        <w:rPr>
          <w:rFonts w:ascii="Times New Roman" w:hAnsi="Times New Roman"/>
          <w:sz w:val="24"/>
        </w:rPr>
        <w:t>t</w:t>
      </w:r>
      <w:r w:rsidRPr="0094164D">
        <w:rPr>
          <w:rFonts w:ascii="Times New Roman" w:hAnsi="Times New Roman"/>
          <w:sz w:val="24"/>
        </w:rPr>
        <w:t>ient</w:t>
      </w:r>
      <w:r w:rsidR="000E760B" w:rsidRPr="0094164D">
        <w:rPr>
          <w:rFonts w:ascii="Times New Roman" w:hAnsi="Times New Roman"/>
          <w:sz w:val="24"/>
        </w:rPr>
        <w:t>s</w:t>
      </w:r>
      <w:r w:rsidR="000D15DD" w:rsidRPr="0094164D">
        <w:rPr>
          <w:rFonts w:ascii="Times New Roman" w:hAnsi="Times New Roman"/>
          <w:sz w:val="24"/>
        </w:rPr>
        <w:t xml:space="preserve"> related</w:t>
      </w:r>
      <w:r w:rsidR="00856130" w:rsidRPr="0094164D">
        <w:rPr>
          <w:rFonts w:ascii="Times New Roman" w:hAnsi="Times New Roman"/>
          <w:sz w:val="24"/>
        </w:rPr>
        <w:t xml:space="preserve"> barriers</w:t>
      </w:r>
      <w:r w:rsidR="001536BD" w:rsidRPr="0094164D">
        <w:rPr>
          <w:rFonts w:ascii="Times New Roman" w:hAnsi="Times New Roman"/>
          <w:sz w:val="24"/>
        </w:rPr>
        <w:t xml:space="preserve"> </w:t>
      </w:r>
      <w:r w:rsidR="003E33E4" w:rsidRPr="0094164D">
        <w:rPr>
          <w:rFonts w:ascii="Times New Roman" w:hAnsi="Times New Roman"/>
          <w:sz w:val="24"/>
        </w:rPr>
        <w:t>(high</w:t>
      </w:r>
      <w:r w:rsidR="001536BD" w:rsidRPr="0094164D">
        <w:rPr>
          <w:rFonts w:ascii="Times New Roman" w:hAnsi="Times New Roman"/>
          <w:sz w:val="24"/>
        </w:rPr>
        <w:t xml:space="preserve"> medication cost, side effect, use of traditional medicine, financial, lack of </w:t>
      </w:r>
      <w:r w:rsidR="003E33E4" w:rsidRPr="0094164D">
        <w:rPr>
          <w:rFonts w:ascii="Times New Roman" w:hAnsi="Times New Roman"/>
          <w:sz w:val="24"/>
        </w:rPr>
        <w:t>awareness,</w:t>
      </w:r>
      <w:r w:rsidR="001536BD" w:rsidRPr="0094164D">
        <w:rPr>
          <w:rFonts w:ascii="Times New Roman" w:hAnsi="Times New Roman"/>
          <w:sz w:val="24"/>
        </w:rPr>
        <w:t xml:space="preserve"> belief on being treatable, poor adherence to medication, low motivation to treatment and </w:t>
      </w:r>
      <w:proofErr w:type="gramStart"/>
      <w:r w:rsidR="001536BD" w:rsidRPr="0094164D">
        <w:rPr>
          <w:rFonts w:ascii="Times New Roman" w:hAnsi="Times New Roman"/>
          <w:sz w:val="24"/>
        </w:rPr>
        <w:t>life style</w:t>
      </w:r>
      <w:proofErr w:type="gramEnd"/>
      <w:r w:rsidR="001536BD" w:rsidRPr="0094164D">
        <w:rPr>
          <w:rFonts w:ascii="Times New Roman" w:hAnsi="Times New Roman"/>
          <w:sz w:val="24"/>
        </w:rPr>
        <w:t xml:space="preserve"> changes…)</w:t>
      </w:r>
    </w:p>
    <w:p w14:paraId="68E55E8F" w14:textId="77777777" w:rsidR="00D3323A" w:rsidRPr="0094164D" w:rsidRDefault="00856130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sz w:val="24"/>
        </w:rPr>
      </w:pPr>
      <w:r w:rsidRPr="0094164D">
        <w:rPr>
          <w:rFonts w:ascii="Times New Roman" w:hAnsi="Times New Roman"/>
          <w:sz w:val="24"/>
        </w:rPr>
        <w:t>Community</w:t>
      </w:r>
      <w:r w:rsidR="000D15DD" w:rsidRPr="0094164D">
        <w:rPr>
          <w:rFonts w:ascii="Times New Roman" w:hAnsi="Times New Roman"/>
          <w:sz w:val="24"/>
        </w:rPr>
        <w:t xml:space="preserve"> related</w:t>
      </w:r>
      <w:r w:rsidRPr="0094164D">
        <w:rPr>
          <w:rFonts w:ascii="Times New Roman" w:hAnsi="Times New Roman"/>
          <w:sz w:val="24"/>
        </w:rPr>
        <w:t xml:space="preserve"> barriers</w:t>
      </w:r>
      <w:r w:rsidR="001536BD" w:rsidRPr="0094164D">
        <w:rPr>
          <w:rFonts w:ascii="Times New Roman" w:hAnsi="Times New Roman"/>
          <w:sz w:val="24"/>
        </w:rPr>
        <w:t xml:space="preserve"> </w:t>
      </w:r>
      <w:r w:rsidR="00BA5FD7" w:rsidRPr="0094164D">
        <w:rPr>
          <w:rFonts w:ascii="Times New Roman" w:hAnsi="Times New Roman"/>
          <w:sz w:val="24"/>
        </w:rPr>
        <w:t>(lack</w:t>
      </w:r>
      <w:r w:rsidR="001536BD" w:rsidRPr="0094164D">
        <w:rPr>
          <w:rFonts w:ascii="Times New Roman" w:hAnsi="Times New Roman"/>
          <w:sz w:val="24"/>
        </w:rPr>
        <w:t xml:space="preserve"> of support to families, cultural beliefs, stigma, social support, low community </w:t>
      </w:r>
      <w:r w:rsidR="00BA5FD7" w:rsidRPr="0094164D">
        <w:rPr>
          <w:rFonts w:ascii="Times New Roman" w:hAnsi="Times New Roman"/>
          <w:sz w:val="24"/>
        </w:rPr>
        <w:t>awareness)</w:t>
      </w:r>
    </w:p>
    <w:p w14:paraId="4269780E" w14:textId="77777777" w:rsidR="00871343" w:rsidRPr="0094164D" w:rsidRDefault="00856130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sz w:val="24"/>
        </w:rPr>
      </w:pPr>
      <w:r w:rsidRPr="0094164D">
        <w:rPr>
          <w:rFonts w:ascii="Times New Roman" w:hAnsi="Times New Roman"/>
          <w:sz w:val="24"/>
        </w:rPr>
        <w:t>Health</w:t>
      </w:r>
      <w:r w:rsidR="00AA50FD" w:rsidRPr="0094164D">
        <w:rPr>
          <w:rFonts w:ascii="Times New Roman" w:hAnsi="Times New Roman"/>
          <w:sz w:val="24"/>
        </w:rPr>
        <w:t>care</w:t>
      </w:r>
      <w:r w:rsidRPr="0094164D">
        <w:rPr>
          <w:rFonts w:ascii="Times New Roman" w:hAnsi="Times New Roman"/>
          <w:sz w:val="24"/>
        </w:rPr>
        <w:t xml:space="preserve"> system</w:t>
      </w:r>
      <w:r w:rsidR="000D15DD" w:rsidRPr="0094164D">
        <w:rPr>
          <w:rFonts w:ascii="Times New Roman" w:hAnsi="Times New Roman"/>
          <w:sz w:val="24"/>
        </w:rPr>
        <w:t xml:space="preserve"> related</w:t>
      </w:r>
      <w:r w:rsidRPr="0094164D">
        <w:rPr>
          <w:rFonts w:ascii="Times New Roman" w:hAnsi="Times New Roman"/>
          <w:sz w:val="24"/>
        </w:rPr>
        <w:t xml:space="preserve"> barriers</w:t>
      </w:r>
      <w:r w:rsidR="001536BD" w:rsidRPr="0094164D">
        <w:rPr>
          <w:rFonts w:ascii="Times New Roman" w:hAnsi="Times New Roman"/>
          <w:sz w:val="24"/>
        </w:rPr>
        <w:t xml:space="preserve"> </w:t>
      </w:r>
      <w:r w:rsidR="00BA5FD7" w:rsidRPr="0094164D">
        <w:rPr>
          <w:rFonts w:ascii="Times New Roman" w:hAnsi="Times New Roman"/>
          <w:sz w:val="24"/>
        </w:rPr>
        <w:t>(shortage</w:t>
      </w:r>
      <w:r w:rsidR="001536BD" w:rsidRPr="0094164D">
        <w:rPr>
          <w:rFonts w:ascii="Times New Roman" w:hAnsi="Times New Roman"/>
          <w:sz w:val="24"/>
        </w:rPr>
        <w:t xml:space="preserve"> of equipment, shortage of staffs, shortage of space)</w:t>
      </w:r>
    </w:p>
    <w:p w14:paraId="632F9557" w14:textId="77777777" w:rsidR="00856130" w:rsidRPr="0094164D" w:rsidRDefault="001536BD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sz w:val="24"/>
        </w:rPr>
      </w:pPr>
      <w:r w:rsidRPr="0094164D">
        <w:rPr>
          <w:rFonts w:ascii="Times New Roman" w:hAnsi="Times New Roman"/>
          <w:sz w:val="24"/>
        </w:rPr>
        <w:t>Health</w:t>
      </w:r>
      <w:r w:rsidR="00EB7833">
        <w:rPr>
          <w:rFonts w:ascii="Times New Roman" w:hAnsi="Times New Roman"/>
          <w:sz w:val="24"/>
        </w:rPr>
        <w:t xml:space="preserve"> </w:t>
      </w:r>
      <w:r w:rsidRPr="0094164D">
        <w:rPr>
          <w:rFonts w:ascii="Times New Roman" w:hAnsi="Times New Roman"/>
          <w:sz w:val="24"/>
        </w:rPr>
        <w:t>care providers</w:t>
      </w:r>
      <w:r w:rsidR="00DB3AAF" w:rsidRPr="0094164D">
        <w:rPr>
          <w:rFonts w:ascii="Times New Roman" w:hAnsi="Times New Roman"/>
          <w:sz w:val="24"/>
        </w:rPr>
        <w:t xml:space="preserve"> related barriers</w:t>
      </w:r>
      <w:r w:rsidR="00856130" w:rsidRPr="0094164D">
        <w:rPr>
          <w:rFonts w:ascii="Times New Roman" w:hAnsi="Times New Roman"/>
          <w:sz w:val="24"/>
        </w:rPr>
        <w:t xml:space="preserve"> </w:t>
      </w:r>
      <w:r w:rsidR="00DB314D" w:rsidRPr="0094164D">
        <w:rPr>
          <w:rFonts w:ascii="Times New Roman" w:hAnsi="Times New Roman"/>
          <w:sz w:val="24"/>
        </w:rPr>
        <w:t>(time</w:t>
      </w:r>
      <w:r w:rsidRPr="0094164D">
        <w:rPr>
          <w:rFonts w:ascii="Times New Roman" w:hAnsi="Times New Roman"/>
          <w:sz w:val="24"/>
        </w:rPr>
        <w:t xml:space="preserve"> constraint, lack of follow up, lack of providing sufficient information, lack of time for consultation, not following guidelines, low clinical inertia, communication skills, poor </w:t>
      </w:r>
      <w:r w:rsidR="00BA5FD7" w:rsidRPr="0094164D">
        <w:rPr>
          <w:rFonts w:ascii="Times New Roman" w:hAnsi="Times New Roman"/>
          <w:sz w:val="24"/>
        </w:rPr>
        <w:t>providers’ attitude</w:t>
      </w:r>
      <w:r w:rsidRPr="0094164D">
        <w:rPr>
          <w:rFonts w:ascii="Times New Roman" w:hAnsi="Times New Roman"/>
          <w:sz w:val="24"/>
        </w:rPr>
        <w:t xml:space="preserve">, provider patient </w:t>
      </w:r>
      <w:r w:rsidR="00BA5FD7" w:rsidRPr="0094164D">
        <w:rPr>
          <w:rFonts w:ascii="Times New Roman" w:hAnsi="Times New Roman"/>
          <w:sz w:val="24"/>
        </w:rPr>
        <w:t>relationship.</w:t>
      </w:r>
      <w:r w:rsidRPr="0094164D">
        <w:rPr>
          <w:rFonts w:ascii="Times New Roman" w:hAnsi="Times New Roman"/>
          <w:sz w:val="24"/>
        </w:rPr>
        <w:t>)</w:t>
      </w:r>
    </w:p>
    <w:p w14:paraId="338105CB" w14:textId="77777777" w:rsidR="00D32759" w:rsidRPr="0094164D" w:rsidRDefault="00D32759" w:rsidP="00DC455F">
      <w:pPr>
        <w:pStyle w:val="NoSpacing"/>
        <w:numPr>
          <w:ilvl w:val="0"/>
          <w:numId w:val="40"/>
        </w:numPr>
        <w:tabs>
          <w:tab w:val="left" w:pos="720"/>
        </w:tabs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>What could be improved in the health facility for patients’ control of their blood pressure?</w:t>
      </w:r>
    </w:p>
    <w:p w14:paraId="77C818C1" w14:textId="77777777" w:rsidR="009C271E" w:rsidRPr="0094164D" w:rsidRDefault="00DB314D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color w:val="131413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>What do you think the m</w:t>
      </w:r>
      <w:r w:rsidR="005A2C7C" w:rsidRPr="0094164D">
        <w:rPr>
          <w:rFonts w:ascii="Times New Roman" w:hAnsi="Times New Roman"/>
          <w:color w:val="000000"/>
          <w:sz w:val="24"/>
        </w:rPr>
        <w:t xml:space="preserve">ost important factor for controlling blood </w:t>
      </w:r>
      <w:r w:rsidR="00BA5FD7" w:rsidRPr="0094164D">
        <w:rPr>
          <w:rFonts w:ascii="Times New Roman" w:hAnsi="Times New Roman"/>
          <w:color w:val="000000"/>
          <w:sz w:val="24"/>
        </w:rPr>
        <w:t>pressure?</w:t>
      </w:r>
    </w:p>
    <w:p w14:paraId="526AA66A" w14:textId="77777777" w:rsidR="005A2C7C" w:rsidRPr="0094164D" w:rsidRDefault="005A2C7C" w:rsidP="00DC455F">
      <w:pPr>
        <w:pStyle w:val="NoSpacing"/>
        <w:numPr>
          <w:ilvl w:val="1"/>
          <w:numId w:val="40"/>
        </w:numPr>
        <w:spacing w:before="240" w:line="360" w:lineRule="auto"/>
        <w:jc w:val="both"/>
        <w:rPr>
          <w:rFonts w:ascii="Times New Roman" w:hAnsi="Times New Roman"/>
          <w:color w:val="131413"/>
          <w:sz w:val="24"/>
        </w:rPr>
      </w:pPr>
      <w:r w:rsidRPr="0094164D">
        <w:rPr>
          <w:rFonts w:ascii="Times New Roman" w:hAnsi="Times New Roman"/>
          <w:color w:val="131413"/>
          <w:sz w:val="24"/>
        </w:rPr>
        <w:t xml:space="preserve">Medication </w:t>
      </w:r>
    </w:p>
    <w:p w14:paraId="607F058D" w14:textId="77777777" w:rsidR="005A2C7C" w:rsidRPr="0094164D" w:rsidRDefault="005A2C7C" w:rsidP="00DC455F">
      <w:pPr>
        <w:pStyle w:val="NoSpacing"/>
        <w:numPr>
          <w:ilvl w:val="1"/>
          <w:numId w:val="40"/>
        </w:numPr>
        <w:spacing w:before="240" w:line="360" w:lineRule="auto"/>
        <w:jc w:val="both"/>
        <w:rPr>
          <w:rFonts w:ascii="Times New Roman" w:hAnsi="Times New Roman"/>
          <w:color w:val="131413"/>
          <w:sz w:val="24"/>
        </w:rPr>
      </w:pPr>
      <w:r w:rsidRPr="0094164D">
        <w:rPr>
          <w:rFonts w:ascii="Times New Roman" w:hAnsi="Times New Roman"/>
          <w:color w:val="131413"/>
          <w:sz w:val="24"/>
        </w:rPr>
        <w:t>Life</w:t>
      </w:r>
      <w:r w:rsidR="00613C36" w:rsidRPr="0094164D">
        <w:rPr>
          <w:rFonts w:ascii="Times New Roman" w:hAnsi="Times New Roman"/>
          <w:color w:val="131413"/>
          <w:sz w:val="24"/>
        </w:rPr>
        <w:t>style</w:t>
      </w:r>
      <w:r w:rsidRPr="0094164D">
        <w:rPr>
          <w:rFonts w:ascii="Times New Roman" w:hAnsi="Times New Roman"/>
          <w:color w:val="131413"/>
          <w:sz w:val="24"/>
        </w:rPr>
        <w:t xml:space="preserve"> </w:t>
      </w:r>
      <w:r w:rsidR="00613C36" w:rsidRPr="0094164D">
        <w:rPr>
          <w:rFonts w:ascii="Times New Roman" w:hAnsi="Times New Roman"/>
          <w:color w:val="131413"/>
          <w:sz w:val="24"/>
        </w:rPr>
        <w:t>mo</w:t>
      </w:r>
      <w:r w:rsidRPr="0094164D">
        <w:rPr>
          <w:rFonts w:ascii="Times New Roman" w:hAnsi="Times New Roman"/>
          <w:color w:val="131413"/>
          <w:sz w:val="24"/>
        </w:rPr>
        <w:t>di</w:t>
      </w:r>
      <w:r w:rsidR="00613C36" w:rsidRPr="0094164D">
        <w:rPr>
          <w:rFonts w:ascii="Times New Roman" w:hAnsi="Times New Roman"/>
          <w:color w:val="131413"/>
          <w:sz w:val="24"/>
        </w:rPr>
        <w:t>fication</w:t>
      </w:r>
    </w:p>
    <w:p w14:paraId="0404D249" w14:textId="77777777" w:rsidR="008016BE" w:rsidRPr="0094164D" w:rsidRDefault="008016BE" w:rsidP="00DC455F">
      <w:pPr>
        <w:pStyle w:val="NoSpacing"/>
        <w:numPr>
          <w:ilvl w:val="1"/>
          <w:numId w:val="40"/>
        </w:numPr>
        <w:spacing w:before="240" w:line="360" w:lineRule="auto"/>
        <w:jc w:val="both"/>
        <w:rPr>
          <w:rFonts w:ascii="Times New Roman" w:hAnsi="Times New Roman"/>
          <w:color w:val="131413"/>
          <w:sz w:val="24"/>
        </w:rPr>
      </w:pPr>
      <w:r w:rsidRPr="0094164D">
        <w:rPr>
          <w:rFonts w:ascii="Times New Roman" w:hAnsi="Times New Roman"/>
          <w:color w:val="131413"/>
          <w:sz w:val="24"/>
        </w:rPr>
        <w:t>Combination</w:t>
      </w:r>
    </w:p>
    <w:p w14:paraId="4803E8C0" w14:textId="77777777" w:rsidR="00344FE3" w:rsidRPr="0094164D" w:rsidRDefault="00D22945" w:rsidP="00DC455F">
      <w:pPr>
        <w:pStyle w:val="NoSpacing"/>
        <w:numPr>
          <w:ilvl w:val="0"/>
          <w:numId w:val="40"/>
        </w:numPr>
        <w:spacing w:before="240" w:line="360" w:lineRule="auto"/>
        <w:jc w:val="both"/>
        <w:rPr>
          <w:rFonts w:ascii="Times New Roman" w:hAnsi="Times New Roman"/>
          <w:color w:val="000000"/>
          <w:sz w:val="24"/>
        </w:rPr>
      </w:pPr>
      <w:r w:rsidRPr="0094164D">
        <w:rPr>
          <w:rFonts w:ascii="Times New Roman" w:hAnsi="Times New Roman"/>
          <w:color w:val="231F20"/>
          <w:sz w:val="24"/>
        </w:rPr>
        <w:t>When do you b</w:t>
      </w:r>
      <w:r w:rsidR="00344FE3" w:rsidRPr="0094164D">
        <w:rPr>
          <w:rFonts w:ascii="Times New Roman" w:hAnsi="Times New Roman"/>
          <w:color w:val="231F20"/>
          <w:sz w:val="24"/>
        </w:rPr>
        <w:t xml:space="preserve">elieve </w:t>
      </w:r>
      <w:r w:rsidR="00344FE3" w:rsidRPr="0094164D">
        <w:rPr>
          <w:rFonts w:ascii="Times New Roman" w:hAnsi="Times New Roman"/>
          <w:color w:val="000000"/>
          <w:sz w:val="24"/>
        </w:rPr>
        <w:t xml:space="preserve">treatment is successful </w:t>
      </w:r>
      <w:r w:rsidR="00645135" w:rsidRPr="0094164D">
        <w:rPr>
          <w:rFonts w:ascii="Times New Roman" w:hAnsi="Times New Roman"/>
          <w:color w:val="000000"/>
          <w:sz w:val="24"/>
        </w:rPr>
        <w:t>if…?</w:t>
      </w:r>
    </w:p>
    <w:p w14:paraId="5904EA5C" w14:textId="77777777" w:rsidR="00344FE3" w:rsidRPr="0094164D" w:rsidRDefault="00344FE3" w:rsidP="00DC455F">
      <w:pPr>
        <w:pStyle w:val="NoSpacing"/>
        <w:numPr>
          <w:ilvl w:val="1"/>
          <w:numId w:val="40"/>
        </w:numPr>
        <w:spacing w:before="240" w:line="360" w:lineRule="auto"/>
        <w:jc w:val="both"/>
        <w:rPr>
          <w:rFonts w:ascii="Times New Roman" w:hAnsi="Times New Roman"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>Adherent to medication</w:t>
      </w:r>
    </w:p>
    <w:p w14:paraId="2C9FB8BE" w14:textId="77777777" w:rsidR="00344FE3" w:rsidRPr="0094164D" w:rsidRDefault="00344FE3" w:rsidP="00DC455F">
      <w:pPr>
        <w:pStyle w:val="NoSpacing"/>
        <w:numPr>
          <w:ilvl w:val="1"/>
          <w:numId w:val="40"/>
        </w:numPr>
        <w:spacing w:before="240" w:line="360" w:lineRule="auto"/>
        <w:jc w:val="both"/>
        <w:rPr>
          <w:rFonts w:ascii="Times New Roman" w:hAnsi="Times New Roman"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>No symptoms</w:t>
      </w:r>
    </w:p>
    <w:p w14:paraId="067F2B64" w14:textId="77777777" w:rsidR="00344FE3" w:rsidRPr="0094164D" w:rsidRDefault="00344FE3" w:rsidP="00DC455F">
      <w:pPr>
        <w:pStyle w:val="NoSpacing"/>
        <w:numPr>
          <w:ilvl w:val="1"/>
          <w:numId w:val="40"/>
        </w:numPr>
        <w:spacing w:before="240" w:line="360" w:lineRule="auto"/>
        <w:jc w:val="both"/>
        <w:rPr>
          <w:rFonts w:ascii="Times New Roman" w:hAnsi="Times New Roman"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>Attending appointments</w:t>
      </w:r>
    </w:p>
    <w:p w14:paraId="57B0510D" w14:textId="77777777" w:rsidR="00B708BE" w:rsidRPr="0094164D" w:rsidRDefault="00344FE3" w:rsidP="00DC455F">
      <w:pPr>
        <w:pStyle w:val="NoSpacing"/>
        <w:numPr>
          <w:ilvl w:val="1"/>
          <w:numId w:val="40"/>
        </w:numPr>
        <w:spacing w:before="240" w:line="360" w:lineRule="auto"/>
        <w:jc w:val="both"/>
        <w:rPr>
          <w:rFonts w:ascii="Times New Roman" w:hAnsi="Times New Roman"/>
          <w:color w:val="000000"/>
          <w:sz w:val="24"/>
        </w:rPr>
      </w:pPr>
      <w:r w:rsidRPr="0094164D">
        <w:rPr>
          <w:rFonts w:ascii="Times New Roman" w:hAnsi="Times New Roman"/>
          <w:color w:val="000000"/>
          <w:sz w:val="24"/>
        </w:rPr>
        <w:t>Target blood pressure reached</w:t>
      </w:r>
    </w:p>
    <w:p w14:paraId="222242A1" w14:textId="77777777" w:rsidR="00801819" w:rsidRPr="0094164D" w:rsidRDefault="00801819" w:rsidP="00DC455F">
      <w:pPr>
        <w:pStyle w:val="NoSpacing"/>
        <w:spacing w:before="240" w:line="36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94164D">
        <w:rPr>
          <w:rFonts w:ascii="Times New Roman" w:hAnsi="Times New Roman"/>
          <w:b/>
          <w:color w:val="000000"/>
          <w:sz w:val="24"/>
        </w:rPr>
        <w:t>Thank</w:t>
      </w:r>
      <w:r w:rsidR="00080642" w:rsidRPr="0094164D">
        <w:rPr>
          <w:rFonts w:ascii="Times New Roman" w:hAnsi="Times New Roman"/>
          <w:b/>
          <w:color w:val="000000"/>
          <w:sz w:val="24"/>
        </w:rPr>
        <w:t xml:space="preserve"> you </w:t>
      </w:r>
      <w:r w:rsidRPr="0094164D">
        <w:rPr>
          <w:rFonts w:ascii="Times New Roman" w:hAnsi="Times New Roman"/>
          <w:b/>
          <w:color w:val="000000"/>
          <w:sz w:val="24"/>
        </w:rPr>
        <w:t xml:space="preserve">for </w:t>
      </w:r>
      <w:r w:rsidR="00080642" w:rsidRPr="0094164D">
        <w:rPr>
          <w:rFonts w:ascii="Times New Roman" w:hAnsi="Times New Roman"/>
          <w:b/>
          <w:color w:val="000000"/>
          <w:sz w:val="24"/>
        </w:rPr>
        <w:t xml:space="preserve">your </w:t>
      </w:r>
      <w:r w:rsidRPr="0094164D">
        <w:rPr>
          <w:rFonts w:ascii="Times New Roman" w:hAnsi="Times New Roman"/>
          <w:b/>
          <w:color w:val="000000"/>
          <w:sz w:val="24"/>
        </w:rPr>
        <w:t xml:space="preserve">efforts and contributions during the interviews. </w:t>
      </w:r>
    </w:p>
    <w:p w14:paraId="1762EB57" w14:textId="77777777" w:rsidR="005B0934" w:rsidRPr="0094164D" w:rsidRDefault="005B0934" w:rsidP="0094164D">
      <w:pPr>
        <w:pStyle w:val="NoSpacing"/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</w:p>
    <w:p w14:paraId="48EB1BB5" w14:textId="77777777" w:rsidR="000B015F" w:rsidRPr="0094164D" w:rsidRDefault="000B015F" w:rsidP="0094164D">
      <w:pPr>
        <w:pStyle w:val="NoSpacing"/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</w:p>
    <w:p w14:paraId="7E92C3F2" w14:textId="77777777" w:rsidR="000B015F" w:rsidRPr="0094164D" w:rsidRDefault="000B015F" w:rsidP="0094164D">
      <w:pPr>
        <w:pStyle w:val="NoSpacing"/>
        <w:spacing w:before="24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</w:p>
    <w:sectPr w:rsidR="000B015F" w:rsidRPr="0094164D" w:rsidSect="00754008">
      <w:footerReference w:type="default" r:id="rId8"/>
      <w:pgSz w:w="12240" w:h="15840"/>
      <w:pgMar w:top="45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99C7" w14:textId="77777777" w:rsidR="00F46CC7" w:rsidRDefault="00F46CC7" w:rsidP="00665CC4">
      <w:pPr>
        <w:spacing w:after="0" w:line="240" w:lineRule="auto"/>
      </w:pPr>
      <w:r>
        <w:separator/>
      </w:r>
    </w:p>
  </w:endnote>
  <w:endnote w:type="continuationSeparator" w:id="0">
    <w:p w14:paraId="3A1566F4" w14:textId="77777777" w:rsidR="00F46CC7" w:rsidRDefault="00F46CC7" w:rsidP="0066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36530"/>
      <w:docPartObj>
        <w:docPartGallery w:val="Page Numbers (Bottom of Page)"/>
        <w:docPartUnique/>
      </w:docPartObj>
    </w:sdtPr>
    <w:sdtEndPr/>
    <w:sdtContent>
      <w:p w14:paraId="0CC55982" w14:textId="77777777" w:rsidR="0084126E" w:rsidRDefault="009A32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8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07910B" w14:textId="77777777" w:rsidR="0084126E" w:rsidRDefault="00841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00FE" w14:textId="77777777" w:rsidR="00F46CC7" w:rsidRDefault="00F46CC7" w:rsidP="00665CC4">
      <w:pPr>
        <w:spacing w:after="0" w:line="240" w:lineRule="auto"/>
      </w:pPr>
      <w:r>
        <w:separator/>
      </w:r>
    </w:p>
  </w:footnote>
  <w:footnote w:type="continuationSeparator" w:id="0">
    <w:p w14:paraId="6999BE4F" w14:textId="77777777" w:rsidR="00F46CC7" w:rsidRDefault="00F46CC7" w:rsidP="00665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444"/>
    <w:multiLevelType w:val="hybridMultilevel"/>
    <w:tmpl w:val="9EFA5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1C8F"/>
    <w:multiLevelType w:val="hybridMultilevel"/>
    <w:tmpl w:val="99FCCF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4D7B"/>
    <w:multiLevelType w:val="hybridMultilevel"/>
    <w:tmpl w:val="4DBEF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57DC"/>
    <w:multiLevelType w:val="hybridMultilevel"/>
    <w:tmpl w:val="F970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730BA"/>
    <w:multiLevelType w:val="hybridMultilevel"/>
    <w:tmpl w:val="162AB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8244D"/>
    <w:multiLevelType w:val="hybridMultilevel"/>
    <w:tmpl w:val="1CC65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74EBA"/>
    <w:multiLevelType w:val="hybridMultilevel"/>
    <w:tmpl w:val="05C0E67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54E14EF"/>
    <w:multiLevelType w:val="hybridMultilevel"/>
    <w:tmpl w:val="56242162"/>
    <w:lvl w:ilvl="0" w:tplc="253855B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4313DD"/>
    <w:multiLevelType w:val="hybridMultilevel"/>
    <w:tmpl w:val="7AE41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C46D4"/>
    <w:multiLevelType w:val="hybridMultilevel"/>
    <w:tmpl w:val="1FA41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A1213"/>
    <w:multiLevelType w:val="hybridMultilevel"/>
    <w:tmpl w:val="2FECF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981E8C">
      <w:start w:val="1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C5BE9"/>
    <w:multiLevelType w:val="hybridMultilevel"/>
    <w:tmpl w:val="A55A157E"/>
    <w:lvl w:ilvl="0" w:tplc="04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25446556"/>
    <w:multiLevelType w:val="hybridMultilevel"/>
    <w:tmpl w:val="AB60F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B48DF"/>
    <w:multiLevelType w:val="hybridMultilevel"/>
    <w:tmpl w:val="FD961BA2"/>
    <w:lvl w:ilvl="0" w:tplc="E912E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FF74F9"/>
    <w:multiLevelType w:val="hybridMultilevel"/>
    <w:tmpl w:val="ADE22C58"/>
    <w:lvl w:ilvl="0" w:tplc="89F62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F5FA6"/>
    <w:multiLevelType w:val="hybridMultilevel"/>
    <w:tmpl w:val="C1044CA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E460053"/>
    <w:multiLevelType w:val="hybridMultilevel"/>
    <w:tmpl w:val="DC461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F3C24"/>
    <w:multiLevelType w:val="hybridMultilevel"/>
    <w:tmpl w:val="C20E3A1A"/>
    <w:lvl w:ilvl="0" w:tplc="52FE6D3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B5616"/>
    <w:multiLevelType w:val="hybridMultilevel"/>
    <w:tmpl w:val="A4A8321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31B5220F"/>
    <w:multiLevelType w:val="hybridMultilevel"/>
    <w:tmpl w:val="A6FEC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D7FF6"/>
    <w:multiLevelType w:val="hybridMultilevel"/>
    <w:tmpl w:val="B2C82796"/>
    <w:lvl w:ilvl="0" w:tplc="04BA9E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32C61920"/>
    <w:multiLevelType w:val="hybridMultilevel"/>
    <w:tmpl w:val="1D6E7A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B3199"/>
    <w:multiLevelType w:val="hybridMultilevel"/>
    <w:tmpl w:val="F3547DB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390F283F"/>
    <w:multiLevelType w:val="hybridMultilevel"/>
    <w:tmpl w:val="5ECAC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20EC7"/>
    <w:multiLevelType w:val="hybridMultilevel"/>
    <w:tmpl w:val="40AEB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E2B13"/>
    <w:multiLevelType w:val="hybridMultilevel"/>
    <w:tmpl w:val="84401B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D6994"/>
    <w:multiLevelType w:val="hybridMultilevel"/>
    <w:tmpl w:val="28C09AEC"/>
    <w:lvl w:ilvl="0" w:tplc="84981E8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842EE4"/>
    <w:multiLevelType w:val="hybridMultilevel"/>
    <w:tmpl w:val="41E211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F4953"/>
    <w:multiLevelType w:val="hybridMultilevel"/>
    <w:tmpl w:val="555E626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84981E8C">
      <w:start w:val="1"/>
      <w:numFmt w:val="bullet"/>
      <w:lvlText w:val="-"/>
      <w:lvlJc w:val="left"/>
      <w:pPr>
        <w:ind w:left="135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4D393DE7"/>
    <w:multiLevelType w:val="hybridMultilevel"/>
    <w:tmpl w:val="04465BB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4D6016CB"/>
    <w:multiLevelType w:val="hybridMultilevel"/>
    <w:tmpl w:val="0F1846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1E0852"/>
    <w:multiLevelType w:val="hybridMultilevel"/>
    <w:tmpl w:val="9FAAE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25DD1"/>
    <w:multiLevelType w:val="hybridMultilevel"/>
    <w:tmpl w:val="39C47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965C9"/>
    <w:multiLevelType w:val="hybridMultilevel"/>
    <w:tmpl w:val="3C70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D76D6"/>
    <w:multiLevelType w:val="hybridMultilevel"/>
    <w:tmpl w:val="932EC2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981E8C">
      <w:start w:val="1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93478"/>
    <w:multiLevelType w:val="hybridMultilevel"/>
    <w:tmpl w:val="19BCAAE2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6" w15:restartNumberingAfterBreak="0">
    <w:nsid w:val="6CF52F21"/>
    <w:multiLevelType w:val="hybridMultilevel"/>
    <w:tmpl w:val="8BD4D2D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D3737F6"/>
    <w:multiLevelType w:val="hybridMultilevel"/>
    <w:tmpl w:val="2E2A59DA"/>
    <w:lvl w:ilvl="0" w:tplc="C12063DA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2557D2E"/>
    <w:multiLevelType w:val="hybridMultilevel"/>
    <w:tmpl w:val="33A6BAD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2417A"/>
    <w:multiLevelType w:val="hybridMultilevel"/>
    <w:tmpl w:val="83107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35"/>
  </w:num>
  <w:num w:numId="4">
    <w:abstractNumId w:val="22"/>
  </w:num>
  <w:num w:numId="5">
    <w:abstractNumId w:val="33"/>
  </w:num>
  <w:num w:numId="6">
    <w:abstractNumId w:val="0"/>
  </w:num>
  <w:num w:numId="7">
    <w:abstractNumId w:val="12"/>
  </w:num>
  <w:num w:numId="8">
    <w:abstractNumId w:val="23"/>
  </w:num>
  <w:num w:numId="9">
    <w:abstractNumId w:val="4"/>
  </w:num>
  <w:num w:numId="10">
    <w:abstractNumId w:val="3"/>
  </w:num>
  <w:num w:numId="11">
    <w:abstractNumId w:val="8"/>
  </w:num>
  <w:num w:numId="12">
    <w:abstractNumId w:val="31"/>
  </w:num>
  <w:num w:numId="13">
    <w:abstractNumId w:val="17"/>
  </w:num>
  <w:num w:numId="14">
    <w:abstractNumId w:val="26"/>
  </w:num>
  <w:num w:numId="15">
    <w:abstractNumId w:val="13"/>
  </w:num>
  <w:num w:numId="16">
    <w:abstractNumId w:val="20"/>
  </w:num>
  <w:num w:numId="17">
    <w:abstractNumId w:val="7"/>
  </w:num>
  <w:num w:numId="18">
    <w:abstractNumId w:val="15"/>
  </w:num>
  <w:num w:numId="19">
    <w:abstractNumId w:val="36"/>
  </w:num>
  <w:num w:numId="20">
    <w:abstractNumId w:val="25"/>
  </w:num>
  <w:num w:numId="21">
    <w:abstractNumId w:val="16"/>
  </w:num>
  <w:num w:numId="22">
    <w:abstractNumId w:val="38"/>
  </w:num>
  <w:num w:numId="23">
    <w:abstractNumId w:val="32"/>
  </w:num>
  <w:num w:numId="24">
    <w:abstractNumId w:val="34"/>
  </w:num>
  <w:num w:numId="25">
    <w:abstractNumId w:val="10"/>
  </w:num>
  <w:num w:numId="26">
    <w:abstractNumId w:val="30"/>
  </w:num>
  <w:num w:numId="27">
    <w:abstractNumId w:val="9"/>
  </w:num>
  <w:num w:numId="28">
    <w:abstractNumId w:val="11"/>
  </w:num>
  <w:num w:numId="29">
    <w:abstractNumId w:val="37"/>
  </w:num>
  <w:num w:numId="30">
    <w:abstractNumId w:val="2"/>
  </w:num>
  <w:num w:numId="31">
    <w:abstractNumId w:val="18"/>
  </w:num>
  <w:num w:numId="32">
    <w:abstractNumId w:val="19"/>
  </w:num>
  <w:num w:numId="33">
    <w:abstractNumId w:val="5"/>
  </w:num>
  <w:num w:numId="34">
    <w:abstractNumId w:val="1"/>
  </w:num>
  <w:num w:numId="35">
    <w:abstractNumId w:val="39"/>
  </w:num>
  <w:num w:numId="36">
    <w:abstractNumId w:val="6"/>
  </w:num>
  <w:num w:numId="37">
    <w:abstractNumId w:val="28"/>
  </w:num>
  <w:num w:numId="38">
    <w:abstractNumId w:val="21"/>
  </w:num>
  <w:num w:numId="39">
    <w:abstractNumId w:val="29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9D"/>
    <w:rsid w:val="00011279"/>
    <w:rsid w:val="000154BC"/>
    <w:rsid w:val="00015549"/>
    <w:rsid w:val="00021223"/>
    <w:rsid w:val="000379B9"/>
    <w:rsid w:val="00050F44"/>
    <w:rsid w:val="00054E94"/>
    <w:rsid w:val="00075FB0"/>
    <w:rsid w:val="00080642"/>
    <w:rsid w:val="00094AC4"/>
    <w:rsid w:val="000A2DEF"/>
    <w:rsid w:val="000A5F32"/>
    <w:rsid w:val="000B015F"/>
    <w:rsid w:val="000B64B8"/>
    <w:rsid w:val="000C1FA8"/>
    <w:rsid w:val="000C5D7E"/>
    <w:rsid w:val="000D15DD"/>
    <w:rsid w:val="000E760B"/>
    <w:rsid w:val="000F3EE3"/>
    <w:rsid w:val="00106CB7"/>
    <w:rsid w:val="0011656D"/>
    <w:rsid w:val="001210D8"/>
    <w:rsid w:val="00134AF2"/>
    <w:rsid w:val="0013779E"/>
    <w:rsid w:val="00142B59"/>
    <w:rsid w:val="001454F9"/>
    <w:rsid w:val="001536BD"/>
    <w:rsid w:val="001736F6"/>
    <w:rsid w:val="0018240D"/>
    <w:rsid w:val="00196900"/>
    <w:rsid w:val="001A21C8"/>
    <w:rsid w:val="001B6145"/>
    <w:rsid w:val="001C4013"/>
    <w:rsid w:val="001E01CD"/>
    <w:rsid w:val="001E5BFE"/>
    <w:rsid w:val="0022051C"/>
    <w:rsid w:val="0022224F"/>
    <w:rsid w:val="00232352"/>
    <w:rsid w:val="00233B58"/>
    <w:rsid w:val="00233C49"/>
    <w:rsid w:val="00242710"/>
    <w:rsid w:val="0024481F"/>
    <w:rsid w:val="002474C3"/>
    <w:rsid w:val="00253346"/>
    <w:rsid w:val="00267155"/>
    <w:rsid w:val="002767AC"/>
    <w:rsid w:val="0028184F"/>
    <w:rsid w:val="00287C5F"/>
    <w:rsid w:val="002A1F4D"/>
    <w:rsid w:val="002A4C3C"/>
    <w:rsid w:val="002A7571"/>
    <w:rsid w:val="002B31D7"/>
    <w:rsid w:val="002C3D32"/>
    <w:rsid w:val="002D7472"/>
    <w:rsid w:val="00316667"/>
    <w:rsid w:val="00325AEA"/>
    <w:rsid w:val="00327167"/>
    <w:rsid w:val="00334581"/>
    <w:rsid w:val="00344FE3"/>
    <w:rsid w:val="003565AC"/>
    <w:rsid w:val="00363F63"/>
    <w:rsid w:val="00391323"/>
    <w:rsid w:val="00396F81"/>
    <w:rsid w:val="003A18C6"/>
    <w:rsid w:val="003A20D3"/>
    <w:rsid w:val="003A23D1"/>
    <w:rsid w:val="003A31EF"/>
    <w:rsid w:val="003A6749"/>
    <w:rsid w:val="003B4D05"/>
    <w:rsid w:val="003B77DC"/>
    <w:rsid w:val="003C1874"/>
    <w:rsid w:val="003D5B54"/>
    <w:rsid w:val="003D7805"/>
    <w:rsid w:val="003E33E4"/>
    <w:rsid w:val="003F4C82"/>
    <w:rsid w:val="00415D87"/>
    <w:rsid w:val="00426B4E"/>
    <w:rsid w:val="00432774"/>
    <w:rsid w:val="00434350"/>
    <w:rsid w:val="00453CBF"/>
    <w:rsid w:val="004578FD"/>
    <w:rsid w:val="00490F9B"/>
    <w:rsid w:val="0049114F"/>
    <w:rsid w:val="00491C96"/>
    <w:rsid w:val="00494ED0"/>
    <w:rsid w:val="004969CE"/>
    <w:rsid w:val="004F521F"/>
    <w:rsid w:val="004F5F49"/>
    <w:rsid w:val="00513C16"/>
    <w:rsid w:val="00520B05"/>
    <w:rsid w:val="005213EC"/>
    <w:rsid w:val="005228B4"/>
    <w:rsid w:val="005309C7"/>
    <w:rsid w:val="0053527D"/>
    <w:rsid w:val="00537CE1"/>
    <w:rsid w:val="00553CF9"/>
    <w:rsid w:val="005721BC"/>
    <w:rsid w:val="00577B9D"/>
    <w:rsid w:val="00595555"/>
    <w:rsid w:val="005A2C7C"/>
    <w:rsid w:val="005A5DA5"/>
    <w:rsid w:val="005B0934"/>
    <w:rsid w:val="005E6744"/>
    <w:rsid w:val="005E68FF"/>
    <w:rsid w:val="005F6434"/>
    <w:rsid w:val="005F7B60"/>
    <w:rsid w:val="006019CD"/>
    <w:rsid w:val="00613B42"/>
    <w:rsid w:val="00613C36"/>
    <w:rsid w:val="00626FE7"/>
    <w:rsid w:val="00642BF7"/>
    <w:rsid w:val="00643BFF"/>
    <w:rsid w:val="00645135"/>
    <w:rsid w:val="006655B0"/>
    <w:rsid w:val="00665CC4"/>
    <w:rsid w:val="006811C8"/>
    <w:rsid w:val="0068151C"/>
    <w:rsid w:val="00683E2F"/>
    <w:rsid w:val="006B7E18"/>
    <w:rsid w:val="006C3030"/>
    <w:rsid w:val="006D2249"/>
    <w:rsid w:val="006D40A1"/>
    <w:rsid w:val="006D5125"/>
    <w:rsid w:val="006D613D"/>
    <w:rsid w:val="006E6B8D"/>
    <w:rsid w:val="006F06A9"/>
    <w:rsid w:val="006F1B99"/>
    <w:rsid w:val="006F2804"/>
    <w:rsid w:val="007070AA"/>
    <w:rsid w:val="00720CA6"/>
    <w:rsid w:val="007224D6"/>
    <w:rsid w:val="00725113"/>
    <w:rsid w:val="00727819"/>
    <w:rsid w:val="00754008"/>
    <w:rsid w:val="00756A41"/>
    <w:rsid w:val="007826DB"/>
    <w:rsid w:val="00787B23"/>
    <w:rsid w:val="007A2598"/>
    <w:rsid w:val="007B6E39"/>
    <w:rsid w:val="007B734B"/>
    <w:rsid w:val="007C7E34"/>
    <w:rsid w:val="007D4390"/>
    <w:rsid w:val="007D692D"/>
    <w:rsid w:val="007E3FDD"/>
    <w:rsid w:val="007F0B6A"/>
    <w:rsid w:val="007F168B"/>
    <w:rsid w:val="007F62B3"/>
    <w:rsid w:val="008016BE"/>
    <w:rsid w:val="00801819"/>
    <w:rsid w:val="0080456D"/>
    <w:rsid w:val="00806969"/>
    <w:rsid w:val="008071F4"/>
    <w:rsid w:val="008150ED"/>
    <w:rsid w:val="00831311"/>
    <w:rsid w:val="0084126E"/>
    <w:rsid w:val="008555BB"/>
    <w:rsid w:val="00856130"/>
    <w:rsid w:val="00871343"/>
    <w:rsid w:val="00880C7B"/>
    <w:rsid w:val="0088264B"/>
    <w:rsid w:val="008A0918"/>
    <w:rsid w:val="008A34E2"/>
    <w:rsid w:val="008B2F59"/>
    <w:rsid w:val="008E3570"/>
    <w:rsid w:val="008E6D6C"/>
    <w:rsid w:val="008E7A4E"/>
    <w:rsid w:val="00900490"/>
    <w:rsid w:val="00910D95"/>
    <w:rsid w:val="00926E82"/>
    <w:rsid w:val="00931028"/>
    <w:rsid w:val="0094164D"/>
    <w:rsid w:val="00943C98"/>
    <w:rsid w:val="00975EDC"/>
    <w:rsid w:val="009A3293"/>
    <w:rsid w:val="009B03B5"/>
    <w:rsid w:val="009C271E"/>
    <w:rsid w:val="009C5942"/>
    <w:rsid w:val="009D0E24"/>
    <w:rsid w:val="009E1DA9"/>
    <w:rsid w:val="009E74AC"/>
    <w:rsid w:val="009F0A7A"/>
    <w:rsid w:val="009F5304"/>
    <w:rsid w:val="00A0051D"/>
    <w:rsid w:val="00A16433"/>
    <w:rsid w:val="00A2036C"/>
    <w:rsid w:val="00A458DA"/>
    <w:rsid w:val="00A46D7A"/>
    <w:rsid w:val="00A53E69"/>
    <w:rsid w:val="00A56202"/>
    <w:rsid w:val="00A64062"/>
    <w:rsid w:val="00A81E56"/>
    <w:rsid w:val="00A83AA6"/>
    <w:rsid w:val="00A8443F"/>
    <w:rsid w:val="00A91C43"/>
    <w:rsid w:val="00AA50FD"/>
    <w:rsid w:val="00AA7B43"/>
    <w:rsid w:val="00AB5168"/>
    <w:rsid w:val="00AB70F4"/>
    <w:rsid w:val="00AB7ED7"/>
    <w:rsid w:val="00AE3680"/>
    <w:rsid w:val="00AF51BD"/>
    <w:rsid w:val="00AF6FB5"/>
    <w:rsid w:val="00B1549F"/>
    <w:rsid w:val="00B3610C"/>
    <w:rsid w:val="00B450BB"/>
    <w:rsid w:val="00B47DBD"/>
    <w:rsid w:val="00B55790"/>
    <w:rsid w:val="00B708BE"/>
    <w:rsid w:val="00B73181"/>
    <w:rsid w:val="00B8099A"/>
    <w:rsid w:val="00BA5FD7"/>
    <w:rsid w:val="00BB543B"/>
    <w:rsid w:val="00BC5E48"/>
    <w:rsid w:val="00BD23EF"/>
    <w:rsid w:val="00BE18F7"/>
    <w:rsid w:val="00BE733D"/>
    <w:rsid w:val="00BE76EC"/>
    <w:rsid w:val="00C01489"/>
    <w:rsid w:val="00C043EE"/>
    <w:rsid w:val="00C250F1"/>
    <w:rsid w:val="00C3670E"/>
    <w:rsid w:val="00C4192A"/>
    <w:rsid w:val="00C43B04"/>
    <w:rsid w:val="00C47613"/>
    <w:rsid w:val="00C55CC1"/>
    <w:rsid w:val="00C610E4"/>
    <w:rsid w:val="00C770B6"/>
    <w:rsid w:val="00C86CA5"/>
    <w:rsid w:val="00C937B8"/>
    <w:rsid w:val="00C950AF"/>
    <w:rsid w:val="00CA4EA9"/>
    <w:rsid w:val="00CC438C"/>
    <w:rsid w:val="00CD069D"/>
    <w:rsid w:val="00CF7C5E"/>
    <w:rsid w:val="00D14859"/>
    <w:rsid w:val="00D21A42"/>
    <w:rsid w:val="00D22945"/>
    <w:rsid w:val="00D32759"/>
    <w:rsid w:val="00D3323A"/>
    <w:rsid w:val="00D43A4F"/>
    <w:rsid w:val="00D504A2"/>
    <w:rsid w:val="00D5175F"/>
    <w:rsid w:val="00D56464"/>
    <w:rsid w:val="00D62A21"/>
    <w:rsid w:val="00D73C79"/>
    <w:rsid w:val="00D81857"/>
    <w:rsid w:val="00D91661"/>
    <w:rsid w:val="00D948FC"/>
    <w:rsid w:val="00DA172B"/>
    <w:rsid w:val="00DA1E85"/>
    <w:rsid w:val="00DB314D"/>
    <w:rsid w:val="00DB3AAF"/>
    <w:rsid w:val="00DB78A9"/>
    <w:rsid w:val="00DC455F"/>
    <w:rsid w:val="00DC54E7"/>
    <w:rsid w:val="00DC6E9A"/>
    <w:rsid w:val="00DD3B64"/>
    <w:rsid w:val="00DD49DB"/>
    <w:rsid w:val="00DD5144"/>
    <w:rsid w:val="00DE0933"/>
    <w:rsid w:val="00DE3BD0"/>
    <w:rsid w:val="00DE7156"/>
    <w:rsid w:val="00DF27E1"/>
    <w:rsid w:val="00DF765C"/>
    <w:rsid w:val="00E0175A"/>
    <w:rsid w:val="00E05446"/>
    <w:rsid w:val="00E12168"/>
    <w:rsid w:val="00E23DB6"/>
    <w:rsid w:val="00E24DB0"/>
    <w:rsid w:val="00E477E0"/>
    <w:rsid w:val="00E61BCF"/>
    <w:rsid w:val="00E65728"/>
    <w:rsid w:val="00E70809"/>
    <w:rsid w:val="00E80222"/>
    <w:rsid w:val="00E81047"/>
    <w:rsid w:val="00E82850"/>
    <w:rsid w:val="00E83804"/>
    <w:rsid w:val="00E85D13"/>
    <w:rsid w:val="00E908EF"/>
    <w:rsid w:val="00E97129"/>
    <w:rsid w:val="00EB1165"/>
    <w:rsid w:val="00EB7833"/>
    <w:rsid w:val="00ED691D"/>
    <w:rsid w:val="00F229C9"/>
    <w:rsid w:val="00F409AB"/>
    <w:rsid w:val="00F46B1F"/>
    <w:rsid w:val="00F46CC7"/>
    <w:rsid w:val="00F50147"/>
    <w:rsid w:val="00F81B50"/>
    <w:rsid w:val="00F82842"/>
    <w:rsid w:val="00FB187E"/>
    <w:rsid w:val="00FD1EEA"/>
    <w:rsid w:val="00FE16D9"/>
    <w:rsid w:val="00FE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0056"/>
  <w15:docId w15:val="{BF39ABEF-C587-4653-8DB5-8FD076FC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B9D"/>
    <w:pPr>
      <w:ind w:left="720"/>
      <w:contextualSpacing/>
    </w:pPr>
  </w:style>
  <w:style w:type="paragraph" w:styleId="NoSpacing">
    <w:name w:val="No Spacing"/>
    <w:uiPriority w:val="1"/>
    <w:qFormat/>
    <w:rsid w:val="00513C16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C3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0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6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CC4"/>
  </w:style>
  <w:style w:type="paragraph" w:styleId="Footer">
    <w:name w:val="footer"/>
    <w:basedOn w:val="Normal"/>
    <w:link w:val="FooterChar"/>
    <w:uiPriority w:val="99"/>
    <w:unhideWhenUsed/>
    <w:rsid w:val="0066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D380A-D7D0-4267-9692-890987DB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FEMTOP</dc:creator>
  <cp:lastModifiedBy>Mel Phimester</cp:lastModifiedBy>
  <cp:revision>2</cp:revision>
  <cp:lastPrinted>2017-12-25T09:12:00Z</cp:lastPrinted>
  <dcterms:created xsi:type="dcterms:W3CDTF">2021-11-30T08:56:00Z</dcterms:created>
  <dcterms:modified xsi:type="dcterms:W3CDTF">2021-11-30T08:56:00Z</dcterms:modified>
</cp:coreProperties>
</file>