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B54B" w14:textId="52BC9682" w:rsidR="00A5313D" w:rsidRPr="00EC45F9" w:rsidRDefault="00A5313D" w:rsidP="0057078F">
      <w:pPr>
        <w:rPr>
          <w:color w:val="000000"/>
          <w:sz w:val="21"/>
          <w:szCs w:val="21"/>
        </w:rPr>
      </w:pPr>
      <w:r w:rsidRPr="00EC45F9">
        <w:rPr>
          <w:color w:val="000000"/>
        </w:rPr>
        <w:t xml:space="preserve">Supplementary Material </w:t>
      </w:r>
      <w:r w:rsidR="0041582E" w:rsidRPr="00EC45F9">
        <w:rPr>
          <w:color w:val="000000"/>
        </w:rPr>
        <w:t>1</w:t>
      </w:r>
      <w:r w:rsidR="0057078F" w:rsidRPr="00EC45F9">
        <w:rPr>
          <w:color w:val="000000"/>
        </w:rPr>
        <w:t>:</w:t>
      </w:r>
      <w:r w:rsidR="00AC56E0" w:rsidRPr="00EC45F9">
        <w:rPr>
          <w:color w:val="000000"/>
        </w:rPr>
        <w:t xml:space="preserve"> Respondent's personal basic information and main content of the questionnaire</w:t>
      </w:r>
    </w:p>
    <w:tbl>
      <w:tblPr>
        <w:tblW w:w="93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9"/>
      </w:tblGrid>
      <w:tr w:rsidR="002A5542" w:rsidRPr="00EC45F9" w14:paraId="08C3BE42" w14:textId="77777777">
        <w:trPr>
          <w:trHeight w:val="13549"/>
        </w:trPr>
        <w:tc>
          <w:tcPr>
            <w:tcW w:w="9329" w:type="dxa"/>
          </w:tcPr>
          <w:p w14:paraId="57581452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</w:rPr>
            </w:pPr>
            <w:r w:rsidRPr="00EC45F9">
              <w:rPr>
                <w:color w:val="000000"/>
              </w:rPr>
              <w:lastRenderedPageBreak/>
              <w:t xml:space="preserve">Gender </w:t>
            </w:r>
          </w:p>
          <w:p w14:paraId="691070D8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</w:rPr>
            </w:pPr>
            <w:r w:rsidRPr="00EC45F9">
              <w:rPr>
                <w:color w:val="000000"/>
              </w:rPr>
              <w:t xml:space="preserve">□Male □Female </w:t>
            </w:r>
          </w:p>
          <w:p w14:paraId="36C5ED41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</w:rPr>
            </w:pPr>
            <w:r w:rsidRPr="00EC45F9">
              <w:rPr>
                <w:color w:val="000000"/>
              </w:rPr>
              <w:t xml:space="preserve">Age </w:t>
            </w:r>
          </w:p>
          <w:p w14:paraId="622BA7D5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</w:rPr>
            </w:pPr>
            <w:r w:rsidRPr="00EC45F9">
              <w:rPr>
                <w:color w:val="000000"/>
              </w:rPr>
              <w:t>□18</w:t>
            </w:r>
            <w:r w:rsidRPr="00EC45F9">
              <w:rPr>
                <w:color w:val="000000"/>
              </w:rPr>
              <w:noBreakHyphen/>
              <w:t>30 □31</w:t>
            </w:r>
            <w:r w:rsidRPr="00EC45F9">
              <w:rPr>
                <w:color w:val="000000"/>
              </w:rPr>
              <w:noBreakHyphen/>
              <w:t>40□ 41</w:t>
            </w:r>
            <w:r w:rsidRPr="00EC45F9">
              <w:rPr>
                <w:color w:val="000000"/>
              </w:rPr>
              <w:noBreakHyphen/>
              <w:t>50 □51</w:t>
            </w:r>
            <w:r w:rsidRPr="00EC45F9">
              <w:rPr>
                <w:color w:val="000000"/>
              </w:rPr>
              <w:noBreakHyphen/>
              <w:t>60 □61</w:t>
            </w:r>
            <w:r w:rsidRPr="00EC45F9">
              <w:rPr>
                <w:color w:val="000000"/>
              </w:rPr>
              <w:noBreakHyphen/>
              <w:t>70 □71</w:t>
            </w:r>
            <w:r w:rsidRPr="00EC45F9">
              <w:rPr>
                <w:color w:val="000000"/>
              </w:rPr>
              <w:noBreakHyphen/>
              <w:t xml:space="preserve">80 </w:t>
            </w:r>
          </w:p>
          <w:p w14:paraId="3FD292AF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</w:rPr>
            </w:pPr>
            <w:r w:rsidRPr="00EC45F9">
              <w:rPr>
                <w:color w:val="000000"/>
              </w:rPr>
              <w:t xml:space="preserve">Permanent residence </w:t>
            </w:r>
          </w:p>
          <w:p w14:paraId="0C522A87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</w:rPr>
            </w:pPr>
            <w:r w:rsidRPr="00EC45F9">
              <w:rPr>
                <w:color w:val="000000"/>
              </w:rPr>
              <w:t xml:space="preserve">□Eastern China □Central China □Western China □(Hong Kong, Macao and Taiwan) □Foreign </w:t>
            </w:r>
          </w:p>
          <w:p w14:paraId="4736468C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</w:rPr>
            </w:pPr>
            <w:r w:rsidRPr="00EC45F9">
              <w:rPr>
                <w:color w:val="000000"/>
              </w:rPr>
              <w:t xml:space="preserve">Personal annual income </w:t>
            </w:r>
          </w:p>
          <w:p w14:paraId="083D49F8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</w:rPr>
            </w:pPr>
            <w:r w:rsidRPr="00EC45F9">
              <w:rPr>
                <w:color w:val="000000"/>
              </w:rPr>
              <w:t>(RMB): □0</w:t>
            </w:r>
            <w:r w:rsidRPr="00EC45F9">
              <w:rPr>
                <w:color w:val="000000"/>
              </w:rPr>
              <w:noBreakHyphen/>
              <w:t>20000 □20000</w:t>
            </w:r>
            <w:r w:rsidRPr="00EC45F9">
              <w:rPr>
                <w:color w:val="000000"/>
              </w:rPr>
              <w:noBreakHyphen/>
              <w:t>50000 □50000</w:t>
            </w:r>
            <w:r w:rsidRPr="00EC45F9">
              <w:rPr>
                <w:color w:val="000000"/>
              </w:rPr>
              <w:noBreakHyphen/>
              <w:t>150000 □150000</w:t>
            </w:r>
            <w:r w:rsidRPr="00EC45F9">
              <w:rPr>
                <w:color w:val="000000"/>
              </w:rPr>
              <w:noBreakHyphen/>
              <w:t xml:space="preserve">500000 □ more than 500000 </w:t>
            </w:r>
          </w:p>
          <w:p w14:paraId="324B7228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</w:rPr>
            </w:pPr>
            <w:r w:rsidRPr="00EC45F9">
              <w:rPr>
                <w:color w:val="000000"/>
              </w:rPr>
              <w:t>Focus on food safety knowledge(before the epidemic)</w:t>
            </w:r>
          </w:p>
          <w:p w14:paraId="136731D0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  <w:sz w:val="21"/>
                <w:szCs w:val="21"/>
              </w:rPr>
            </w:pPr>
            <w:r w:rsidRPr="00EC45F9">
              <w:rPr>
                <w:rFonts w:eastAsia="MS PMincho" w:hint="eastAsia"/>
                <w:color w:val="000000"/>
                <w:sz w:val="21"/>
                <w:szCs w:val="21"/>
              </w:rPr>
              <w:t>□</w:t>
            </w:r>
            <w:r w:rsidRPr="00EC45F9">
              <w:rPr>
                <w:color w:val="000000"/>
              </w:rPr>
              <w:t>Not paying attention</w:t>
            </w:r>
          </w:p>
          <w:p w14:paraId="78EEC4C3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  <w:sz w:val="21"/>
                <w:szCs w:val="21"/>
              </w:rPr>
            </w:pPr>
            <w:r w:rsidRPr="00EC45F9">
              <w:rPr>
                <w:rFonts w:eastAsia="MS PMincho" w:hint="eastAsia"/>
                <w:color w:val="000000"/>
                <w:sz w:val="21"/>
                <w:szCs w:val="21"/>
              </w:rPr>
              <w:t>□</w:t>
            </w:r>
            <w:r w:rsidRPr="00EC45F9">
              <w:rPr>
                <w:color w:val="000000"/>
              </w:rPr>
              <w:t>Passive attention</w:t>
            </w:r>
          </w:p>
          <w:p w14:paraId="7AFF62A0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rFonts w:ascii="MS PMincho" w:hAnsi="MS PMincho" w:cs="MS PMincho"/>
                <w:color w:val="000000"/>
                <w:sz w:val="21"/>
                <w:szCs w:val="21"/>
              </w:rPr>
            </w:pPr>
            <w:r w:rsidRPr="00EC45F9">
              <w:rPr>
                <w:rFonts w:eastAsia="MS PMincho" w:hint="eastAsia"/>
                <w:color w:val="000000"/>
                <w:sz w:val="21"/>
                <w:szCs w:val="21"/>
              </w:rPr>
              <w:t>□</w:t>
            </w:r>
            <w:r w:rsidRPr="00EC45F9">
              <w:rPr>
                <w:color w:val="000000"/>
              </w:rPr>
              <w:t>Active attention</w:t>
            </w:r>
          </w:p>
          <w:p w14:paraId="327782A5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rFonts w:eastAsia="MS PMincho"/>
                <w:color w:val="000000"/>
                <w:sz w:val="21"/>
                <w:szCs w:val="21"/>
              </w:rPr>
            </w:pPr>
            <w:r w:rsidRPr="00EC45F9">
              <w:rPr>
                <w:color w:val="000000"/>
              </w:rPr>
              <w:t>Focus on food safety knowledge (during the epidemic)</w:t>
            </w:r>
          </w:p>
          <w:p w14:paraId="2DDBCAC9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  <w:sz w:val="21"/>
                <w:szCs w:val="21"/>
              </w:rPr>
            </w:pPr>
            <w:r w:rsidRPr="00EC45F9">
              <w:rPr>
                <w:rFonts w:eastAsia="MS PMincho" w:hint="eastAsia"/>
                <w:color w:val="000000"/>
                <w:sz w:val="21"/>
                <w:szCs w:val="21"/>
              </w:rPr>
              <w:t>□</w:t>
            </w:r>
            <w:r w:rsidRPr="00EC45F9">
              <w:rPr>
                <w:color w:val="000000"/>
              </w:rPr>
              <w:t>Not paying attention</w:t>
            </w:r>
          </w:p>
          <w:p w14:paraId="63FF4880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  <w:sz w:val="21"/>
                <w:szCs w:val="21"/>
              </w:rPr>
            </w:pPr>
            <w:r w:rsidRPr="00EC45F9">
              <w:rPr>
                <w:rFonts w:eastAsia="MS PMincho" w:hint="eastAsia"/>
                <w:color w:val="000000"/>
                <w:sz w:val="21"/>
                <w:szCs w:val="21"/>
              </w:rPr>
              <w:t>□</w:t>
            </w:r>
            <w:r w:rsidRPr="00EC45F9">
              <w:rPr>
                <w:color w:val="000000"/>
              </w:rPr>
              <w:t>Passive attention</w:t>
            </w:r>
          </w:p>
          <w:p w14:paraId="538D3B47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rFonts w:ascii="MS PMincho" w:hAnsi="MS PMincho" w:cs="MS PMincho"/>
                <w:color w:val="000000"/>
                <w:sz w:val="21"/>
                <w:szCs w:val="21"/>
              </w:rPr>
            </w:pPr>
            <w:r w:rsidRPr="00EC45F9">
              <w:rPr>
                <w:rFonts w:eastAsia="MS PMincho" w:hint="eastAsia"/>
                <w:color w:val="000000"/>
                <w:sz w:val="21"/>
                <w:szCs w:val="21"/>
              </w:rPr>
              <w:t>□</w:t>
            </w:r>
            <w:r w:rsidRPr="00EC45F9">
              <w:rPr>
                <w:color w:val="000000"/>
              </w:rPr>
              <w:t>Active attention</w:t>
            </w:r>
          </w:p>
          <w:p w14:paraId="6C27F865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rFonts w:eastAsia="MS PMincho"/>
                <w:color w:val="000000"/>
                <w:sz w:val="21"/>
                <w:szCs w:val="21"/>
              </w:rPr>
            </w:pPr>
            <w:r w:rsidRPr="00EC45F9">
              <w:rPr>
                <w:color w:val="000000"/>
              </w:rPr>
              <w:t xml:space="preserve"> Focus on food safety knowledge (post-COVID-19)</w:t>
            </w:r>
          </w:p>
          <w:p w14:paraId="54712038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  <w:sz w:val="21"/>
                <w:szCs w:val="21"/>
              </w:rPr>
            </w:pPr>
            <w:r w:rsidRPr="00EC45F9">
              <w:rPr>
                <w:rFonts w:eastAsia="MS PMincho" w:hint="eastAsia"/>
                <w:color w:val="000000"/>
                <w:sz w:val="21"/>
                <w:szCs w:val="21"/>
              </w:rPr>
              <w:t>□</w:t>
            </w:r>
            <w:r w:rsidRPr="00EC45F9">
              <w:rPr>
                <w:color w:val="000000"/>
              </w:rPr>
              <w:t>Not paying attention</w:t>
            </w:r>
          </w:p>
          <w:p w14:paraId="12EDE2FB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  <w:sz w:val="21"/>
                <w:szCs w:val="21"/>
              </w:rPr>
            </w:pPr>
            <w:r w:rsidRPr="00EC45F9">
              <w:rPr>
                <w:rFonts w:eastAsia="MS PMincho" w:hint="eastAsia"/>
                <w:color w:val="000000"/>
                <w:sz w:val="21"/>
                <w:szCs w:val="21"/>
              </w:rPr>
              <w:t>□</w:t>
            </w:r>
            <w:r w:rsidRPr="00EC45F9">
              <w:rPr>
                <w:color w:val="000000"/>
              </w:rPr>
              <w:t>Passive attention</w:t>
            </w:r>
          </w:p>
          <w:p w14:paraId="4B297A78" w14:textId="77777777" w:rsidR="002A5542" w:rsidRPr="00EC45F9" w:rsidRDefault="00FA7A46">
            <w:pPr>
              <w:spacing w:line="360" w:lineRule="auto"/>
              <w:ind w:left="360"/>
              <w:jc w:val="both"/>
              <w:rPr>
                <w:color w:val="000000"/>
              </w:rPr>
            </w:pPr>
            <w:r w:rsidRPr="00EC45F9">
              <w:rPr>
                <w:rFonts w:eastAsia="MS PMincho" w:hint="eastAsia"/>
                <w:color w:val="000000"/>
                <w:sz w:val="21"/>
                <w:szCs w:val="21"/>
              </w:rPr>
              <w:t>□</w:t>
            </w:r>
            <w:r w:rsidRPr="00EC45F9">
              <w:rPr>
                <w:color w:val="000000"/>
              </w:rPr>
              <w:t>Active attention</w:t>
            </w:r>
          </w:p>
          <w:p w14:paraId="114C2BC8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>Food safety is a serious problem for patients with weakened immune function (such as confirmed COVID-19)</w:t>
            </w:r>
          </w:p>
          <w:p w14:paraId="3238577F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Strongly agree</w:t>
            </w:r>
          </w:p>
          <w:p w14:paraId="368173AF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Agree</w:t>
            </w:r>
          </w:p>
          <w:p w14:paraId="1F3FE488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Neutral or no answer</w:t>
            </w:r>
          </w:p>
          <w:p w14:paraId="712EF4B8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Disagree</w:t>
            </w:r>
          </w:p>
          <w:p w14:paraId="316F2357" w14:textId="77777777" w:rsidR="002A5542" w:rsidRPr="00EC45F9" w:rsidRDefault="00FA7A46">
            <w:pPr>
              <w:spacing w:line="360" w:lineRule="auto"/>
              <w:ind w:firstLineChars="100" w:firstLine="220"/>
              <w:jc w:val="both"/>
              <w:rPr>
                <w:color w:val="000000"/>
              </w:rPr>
            </w:pPr>
            <w:r w:rsidRPr="00EC45F9">
              <w:rPr>
                <w:color w:val="000000"/>
              </w:rPr>
              <w:t>Strongly disagree</w:t>
            </w:r>
          </w:p>
          <w:p w14:paraId="0FAB9B0C" w14:textId="77777777" w:rsidR="002A5542" w:rsidRPr="00EC45F9" w:rsidRDefault="00FA7A46">
            <w:pPr>
              <w:jc w:val="both"/>
              <w:rPr>
                <w:color w:val="000000"/>
              </w:rPr>
            </w:pPr>
            <w:r w:rsidRPr="00EC45F9">
              <w:rPr>
                <w:color w:val="000000"/>
              </w:rPr>
              <w:t>Many of my patients may be at risk for food safety</w:t>
            </w:r>
          </w:p>
          <w:p w14:paraId="4567D80D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Strongly agree</w:t>
            </w:r>
          </w:p>
          <w:p w14:paraId="3BD84982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Agree</w:t>
            </w:r>
          </w:p>
          <w:p w14:paraId="7388D172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Neutral or no answer</w:t>
            </w:r>
          </w:p>
          <w:p w14:paraId="62D7FEB8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Disagree</w:t>
            </w:r>
          </w:p>
          <w:p w14:paraId="1353BFE0" w14:textId="77777777" w:rsidR="002A5542" w:rsidRPr="00EC45F9" w:rsidRDefault="00FA7A46">
            <w:pPr>
              <w:ind w:firstLineChars="100" w:firstLine="220"/>
              <w:rPr>
                <w:color w:val="000000"/>
              </w:rPr>
            </w:pPr>
            <w:r w:rsidRPr="00EC45F9">
              <w:rPr>
                <w:color w:val="000000"/>
              </w:rPr>
              <w:t>Strongly disagree</w:t>
            </w:r>
          </w:p>
          <w:p w14:paraId="0EF49E7D" w14:textId="77777777" w:rsidR="002A5542" w:rsidRPr="00EC45F9" w:rsidRDefault="00FA7A46">
            <w:pPr>
              <w:jc w:val="both"/>
              <w:rPr>
                <w:color w:val="000000"/>
              </w:rPr>
            </w:pPr>
            <w:r w:rsidRPr="00EC45F9">
              <w:rPr>
                <w:color w:val="000000"/>
              </w:rPr>
              <w:t>Ensure that patients receive food safety education</w:t>
            </w:r>
          </w:p>
          <w:p w14:paraId="5970D808" w14:textId="77777777" w:rsidR="002A5542" w:rsidRPr="00EC45F9" w:rsidRDefault="00FA7A46">
            <w:pPr>
              <w:ind w:firstLineChars="100" w:firstLine="220"/>
              <w:rPr>
                <w:color w:val="000000"/>
              </w:rPr>
            </w:pPr>
            <w:r w:rsidRPr="00EC45F9">
              <w:rPr>
                <w:color w:val="000000"/>
              </w:rPr>
              <w:lastRenderedPageBreak/>
              <w:t>Strongly agree</w:t>
            </w:r>
          </w:p>
          <w:p w14:paraId="591C94B4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Agree</w:t>
            </w:r>
          </w:p>
          <w:p w14:paraId="3881A983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Neutral or no answer</w:t>
            </w:r>
          </w:p>
          <w:p w14:paraId="6150E48C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Disagree</w:t>
            </w:r>
          </w:p>
          <w:p w14:paraId="775CC684" w14:textId="77777777" w:rsidR="002A5542" w:rsidRPr="00EC45F9" w:rsidRDefault="00FA7A46">
            <w:pPr>
              <w:spacing w:line="360" w:lineRule="auto"/>
              <w:jc w:val="both"/>
              <w:rPr>
                <w:color w:val="000000"/>
              </w:rPr>
            </w:pPr>
            <w:r w:rsidRPr="00EC45F9">
              <w:rPr>
                <w:color w:val="000000"/>
              </w:rPr>
              <w:t xml:space="preserve">  Strongly disagree </w:t>
            </w:r>
          </w:p>
          <w:p w14:paraId="3D38B93A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>Food safety education is part of the duties of doctors and nurses</w:t>
            </w:r>
          </w:p>
          <w:p w14:paraId="4426C8E7" w14:textId="77777777" w:rsidR="002A5542" w:rsidRPr="00EC45F9" w:rsidRDefault="00FA7A46">
            <w:pPr>
              <w:ind w:firstLineChars="100" w:firstLine="220"/>
              <w:rPr>
                <w:color w:val="000000"/>
              </w:rPr>
            </w:pPr>
            <w:r w:rsidRPr="00EC45F9">
              <w:rPr>
                <w:color w:val="000000"/>
              </w:rPr>
              <w:t>Strongly agree</w:t>
            </w:r>
          </w:p>
          <w:p w14:paraId="1EF60FCD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Agree</w:t>
            </w:r>
          </w:p>
          <w:p w14:paraId="60C8E2B1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Neutral or no answer</w:t>
            </w:r>
          </w:p>
          <w:p w14:paraId="15AD9B7C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Disagree</w:t>
            </w:r>
          </w:p>
          <w:p w14:paraId="4032AF33" w14:textId="77777777" w:rsidR="002A5542" w:rsidRPr="00EC45F9" w:rsidRDefault="00FA7A46">
            <w:pPr>
              <w:spacing w:line="360" w:lineRule="auto"/>
              <w:jc w:val="both"/>
              <w:rPr>
                <w:color w:val="000000"/>
              </w:rPr>
            </w:pPr>
            <w:r w:rsidRPr="00EC45F9">
              <w:rPr>
                <w:color w:val="000000"/>
              </w:rPr>
              <w:t xml:space="preserve">  Strongly disagree</w:t>
            </w:r>
          </w:p>
          <w:p w14:paraId="7378187B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>I want to understand the risks of food safety for my patients</w:t>
            </w:r>
          </w:p>
          <w:p w14:paraId="61502888" w14:textId="77777777" w:rsidR="002A5542" w:rsidRPr="00EC45F9" w:rsidRDefault="00FA7A46">
            <w:pPr>
              <w:ind w:firstLineChars="100" w:firstLine="220"/>
              <w:rPr>
                <w:color w:val="000000"/>
              </w:rPr>
            </w:pPr>
            <w:r w:rsidRPr="00EC45F9">
              <w:rPr>
                <w:color w:val="000000"/>
              </w:rPr>
              <w:t>Strongly agree</w:t>
            </w:r>
          </w:p>
          <w:p w14:paraId="5B2FE15D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Agree</w:t>
            </w:r>
          </w:p>
          <w:p w14:paraId="56E5A592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Neutral or no answer</w:t>
            </w:r>
          </w:p>
          <w:p w14:paraId="430DA463" w14:textId="77777777" w:rsidR="002A5542" w:rsidRPr="00EC45F9" w:rsidRDefault="00FA7A46">
            <w:pPr>
              <w:rPr>
                <w:color w:val="000000"/>
              </w:rPr>
            </w:pPr>
            <w:r w:rsidRPr="00EC45F9">
              <w:rPr>
                <w:color w:val="000000"/>
              </w:rPr>
              <w:t xml:space="preserve">  Disagree</w:t>
            </w:r>
          </w:p>
          <w:p w14:paraId="7D683557" w14:textId="77777777" w:rsidR="002A5542" w:rsidRPr="00EC45F9" w:rsidRDefault="00FA7A46">
            <w:pPr>
              <w:spacing w:line="360" w:lineRule="auto"/>
              <w:jc w:val="both"/>
              <w:rPr>
                <w:color w:val="000000"/>
              </w:rPr>
            </w:pPr>
            <w:r w:rsidRPr="00EC45F9">
              <w:rPr>
                <w:color w:val="000000"/>
              </w:rPr>
              <w:t xml:space="preserve">  Strongly disagree</w:t>
            </w:r>
          </w:p>
          <w:p w14:paraId="21D34078" w14:textId="77777777" w:rsidR="002A5542" w:rsidRPr="00EC45F9" w:rsidRDefault="00FA7A46">
            <w:pPr>
              <w:jc w:val="both"/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 xml:space="preserve">My patient is more interested in understanding and receiving food safety education than before the COVID-19 </w:t>
            </w:r>
            <w:r w:rsidRPr="00EC45F9">
              <w:rPr>
                <w:color w:val="000000"/>
              </w:rPr>
              <w:t>epidemic</w:t>
            </w:r>
          </w:p>
          <w:p w14:paraId="405D0ACB" w14:textId="77777777" w:rsidR="002A5542" w:rsidRPr="00EC45F9" w:rsidRDefault="00FA7A46">
            <w:pPr>
              <w:ind w:firstLineChars="100" w:firstLine="200"/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>Strongly agree</w:t>
            </w:r>
          </w:p>
          <w:p w14:paraId="4C73E75C" w14:textId="77777777" w:rsidR="002A5542" w:rsidRPr="00EC45F9" w:rsidRDefault="00FA7A46">
            <w:pPr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 xml:space="preserve">  Agree</w:t>
            </w:r>
          </w:p>
          <w:p w14:paraId="157F978E" w14:textId="77777777" w:rsidR="002A5542" w:rsidRPr="00EC45F9" w:rsidRDefault="00FA7A46">
            <w:pPr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 xml:space="preserve">  Neutral or no answer</w:t>
            </w:r>
          </w:p>
          <w:p w14:paraId="5AE5E1F9" w14:textId="77777777" w:rsidR="002A5542" w:rsidRPr="00EC45F9" w:rsidRDefault="00FA7A46">
            <w:pPr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 xml:space="preserve">  Disagree</w:t>
            </w:r>
          </w:p>
          <w:p w14:paraId="401B00EC" w14:textId="77777777" w:rsidR="002A5542" w:rsidRPr="00EC45F9" w:rsidRDefault="00FA7A46">
            <w:pPr>
              <w:spacing w:line="360" w:lineRule="auto"/>
              <w:jc w:val="both"/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 xml:space="preserve">  Strongly disagree</w:t>
            </w:r>
          </w:p>
          <w:p w14:paraId="66FF340D" w14:textId="77777777" w:rsidR="002A5542" w:rsidRPr="00EC45F9" w:rsidRDefault="00FA7A46">
            <w:pPr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>Educating patients on food safety will reduce foodborne illness</w:t>
            </w:r>
          </w:p>
          <w:p w14:paraId="677CBA27" w14:textId="77777777" w:rsidR="002A5542" w:rsidRPr="00EC45F9" w:rsidRDefault="00FA7A46">
            <w:pPr>
              <w:ind w:firstLineChars="100" w:firstLine="200"/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>Strongly agree</w:t>
            </w:r>
          </w:p>
          <w:p w14:paraId="36FE456E" w14:textId="77777777" w:rsidR="002A5542" w:rsidRPr="00EC45F9" w:rsidRDefault="00FA7A46">
            <w:pPr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 xml:space="preserve">  Agree</w:t>
            </w:r>
          </w:p>
          <w:p w14:paraId="53BA6FF1" w14:textId="77777777" w:rsidR="002A5542" w:rsidRPr="00EC45F9" w:rsidRDefault="00FA7A46">
            <w:pPr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 xml:space="preserve">  Neutral or no answer</w:t>
            </w:r>
          </w:p>
          <w:p w14:paraId="3265485E" w14:textId="77777777" w:rsidR="002A5542" w:rsidRPr="00EC45F9" w:rsidRDefault="00FA7A46">
            <w:pPr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 xml:space="preserve">  Disagree</w:t>
            </w:r>
          </w:p>
          <w:p w14:paraId="7296137D" w14:textId="77777777" w:rsidR="002A5542" w:rsidRPr="00EC45F9" w:rsidRDefault="00FA7A46">
            <w:pPr>
              <w:spacing w:line="360" w:lineRule="auto"/>
              <w:jc w:val="both"/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 xml:space="preserve">  Strongly disagree</w:t>
            </w:r>
          </w:p>
          <w:p w14:paraId="02769E58" w14:textId="77777777" w:rsidR="002A5542" w:rsidRPr="00EC45F9" w:rsidRDefault="00FA7A46">
            <w:pPr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 xml:space="preserve">My patients are better able to follow the food safety advice I provided to prevent foodborne illness than before the COVID-19 </w:t>
            </w:r>
            <w:r w:rsidRPr="00EC45F9">
              <w:rPr>
                <w:color w:val="000000"/>
              </w:rPr>
              <w:t>epidemic</w:t>
            </w:r>
          </w:p>
          <w:p w14:paraId="1BA55A3B" w14:textId="77777777" w:rsidR="002A5542" w:rsidRPr="00EC45F9" w:rsidRDefault="00FA7A46">
            <w:pPr>
              <w:ind w:firstLineChars="100" w:firstLine="200"/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>Strongly agree</w:t>
            </w:r>
          </w:p>
          <w:p w14:paraId="31834F1F" w14:textId="77777777" w:rsidR="002A5542" w:rsidRPr="00EC45F9" w:rsidRDefault="00FA7A46">
            <w:pPr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 xml:space="preserve">  Agree</w:t>
            </w:r>
          </w:p>
          <w:p w14:paraId="157F1FE5" w14:textId="77777777" w:rsidR="002A5542" w:rsidRPr="00EC45F9" w:rsidRDefault="00FA7A46">
            <w:pPr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 xml:space="preserve">  Neutral or no answer</w:t>
            </w:r>
          </w:p>
          <w:p w14:paraId="48F7608B" w14:textId="77777777" w:rsidR="002A5542" w:rsidRPr="00EC45F9" w:rsidRDefault="00FA7A46">
            <w:pPr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 xml:space="preserve">  Disagree</w:t>
            </w:r>
          </w:p>
          <w:p w14:paraId="553F91DB" w14:textId="77777777" w:rsidR="002A5542" w:rsidRPr="00EC45F9" w:rsidRDefault="00FA7A46">
            <w:pPr>
              <w:spacing w:line="360" w:lineRule="auto"/>
              <w:jc w:val="both"/>
              <w:rPr>
                <w:rFonts w:eastAsia="DengXian"/>
                <w:color w:val="000000"/>
                <w:sz w:val="20"/>
                <w:szCs w:val="20"/>
              </w:rPr>
            </w:pPr>
            <w:r w:rsidRPr="00EC45F9">
              <w:rPr>
                <w:rFonts w:eastAsia="DengXian"/>
                <w:color w:val="000000"/>
                <w:sz w:val="20"/>
                <w:szCs w:val="20"/>
              </w:rPr>
              <w:t xml:space="preserve">  Strongly disagree</w:t>
            </w:r>
          </w:p>
          <w:p w14:paraId="02CB64D7" w14:textId="77777777" w:rsidR="002A5542" w:rsidRPr="00EC45F9" w:rsidRDefault="002A5542">
            <w:pPr>
              <w:spacing w:line="360" w:lineRule="auto"/>
              <w:ind w:left="360"/>
              <w:jc w:val="both"/>
              <w:rPr>
                <w:rFonts w:ascii="MS PMincho" w:hAnsi="MS PMincho" w:cs="MS PMincho"/>
                <w:color w:val="000000"/>
                <w:sz w:val="21"/>
                <w:szCs w:val="21"/>
              </w:rPr>
            </w:pPr>
          </w:p>
          <w:p w14:paraId="4FE83D42" w14:textId="77777777" w:rsidR="002A5542" w:rsidRPr="00EC45F9" w:rsidRDefault="002A5542">
            <w:pPr>
              <w:spacing w:line="360" w:lineRule="auto"/>
              <w:ind w:left="360"/>
              <w:jc w:val="both"/>
              <w:rPr>
                <w:rFonts w:ascii="MS PMincho" w:hAnsi="MS PMincho" w:cs="MS PMincho"/>
                <w:color w:val="000000"/>
                <w:sz w:val="21"/>
                <w:szCs w:val="21"/>
              </w:rPr>
            </w:pPr>
          </w:p>
          <w:p w14:paraId="1B82ECD1" w14:textId="77777777" w:rsidR="002A5542" w:rsidRPr="00EC45F9" w:rsidRDefault="002A5542">
            <w:pPr>
              <w:ind w:left="360"/>
              <w:rPr>
                <w:color w:val="000000"/>
                <w:sz w:val="21"/>
                <w:szCs w:val="21"/>
              </w:rPr>
            </w:pPr>
          </w:p>
        </w:tc>
      </w:tr>
    </w:tbl>
    <w:p w14:paraId="5866A385" w14:textId="77777777" w:rsidR="002A5542" w:rsidRPr="00EC45F9" w:rsidRDefault="002A5542">
      <w:pPr>
        <w:rPr>
          <w:color w:val="000000"/>
        </w:rPr>
      </w:pPr>
    </w:p>
    <w:p w14:paraId="749C1256" w14:textId="77777777" w:rsidR="002A5542" w:rsidRPr="00EC45F9" w:rsidRDefault="002A5542">
      <w:pPr>
        <w:rPr>
          <w:color w:val="000000"/>
        </w:rPr>
      </w:pPr>
    </w:p>
    <w:p w14:paraId="22785219" w14:textId="77777777" w:rsidR="002A5542" w:rsidRPr="00EC45F9" w:rsidRDefault="002A5542">
      <w:pPr>
        <w:rPr>
          <w:color w:val="000000"/>
        </w:rPr>
      </w:pPr>
    </w:p>
    <w:p w14:paraId="7CF24F70" w14:textId="77777777" w:rsidR="002A5542" w:rsidRPr="00EC45F9" w:rsidRDefault="002A5542">
      <w:pPr>
        <w:rPr>
          <w:color w:val="000000"/>
        </w:rPr>
      </w:pPr>
    </w:p>
    <w:p w14:paraId="76DE6B07" w14:textId="77777777" w:rsidR="002A5542" w:rsidRPr="00EC45F9" w:rsidRDefault="002A5542">
      <w:pPr>
        <w:rPr>
          <w:color w:val="000000"/>
        </w:rPr>
      </w:pPr>
    </w:p>
    <w:p w14:paraId="4DBCE8BF" w14:textId="77777777" w:rsidR="002A5542" w:rsidRPr="00EC45F9" w:rsidRDefault="00FA7A46">
      <w:pPr>
        <w:tabs>
          <w:tab w:val="left" w:pos="2805"/>
        </w:tabs>
        <w:rPr>
          <w:color w:val="000000"/>
        </w:rPr>
      </w:pPr>
      <w:r w:rsidRPr="00EC45F9">
        <w:rPr>
          <w:color w:val="000000"/>
        </w:rPr>
        <w:tab/>
      </w:r>
    </w:p>
    <w:p w14:paraId="6339D54E" w14:textId="77777777" w:rsidR="002A5542" w:rsidRPr="00EC45F9" w:rsidRDefault="002A5542">
      <w:pPr>
        <w:rPr>
          <w:color w:val="000000"/>
        </w:rPr>
      </w:pPr>
    </w:p>
    <w:p w14:paraId="3CB8FD15" w14:textId="77777777" w:rsidR="002A5542" w:rsidRPr="00EC45F9" w:rsidRDefault="002A5542">
      <w:pPr>
        <w:rPr>
          <w:color w:val="000000"/>
        </w:rPr>
      </w:pPr>
    </w:p>
    <w:p w14:paraId="1FD1F01D" w14:textId="77777777" w:rsidR="002A5542" w:rsidRPr="00EC45F9" w:rsidRDefault="002A5542">
      <w:pPr>
        <w:rPr>
          <w:color w:val="000000"/>
        </w:rPr>
      </w:pPr>
    </w:p>
    <w:p w14:paraId="53F54813" w14:textId="77777777" w:rsidR="002A5542" w:rsidRPr="00EC45F9" w:rsidRDefault="002A5542">
      <w:pPr>
        <w:rPr>
          <w:color w:val="000000"/>
        </w:rPr>
      </w:pPr>
    </w:p>
    <w:p w14:paraId="03DADBF2" w14:textId="77777777" w:rsidR="002A5542" w:rsidRPr="00EC45F9" w:rsidRDefault="002A5542">
      <w:pPr>
        <w:rPr>
          <w:color w:val="000000"/>
        </w:rPr>
      </w:pPr>
    </w:p>
    <w:p w14:paraId="7E347A9F" w14:textId="77777777" w:rsidR="002A5542" w:rsidRPr="00EC45F9" w:rsidRDefault="002A5542">
      <w:pPr>
        <w:rPr>
          <w:color w:val="000000"/>
        </w:rPr>
      </w:pPr>
    </w:p>
    <w:p w14:paraId="3E51304E" w14:textId="77777777" w:rsidR="002A5542" w:rsidRPr="00EC45F9" w:rsidRDefault="002A5542">
      <w:pPr>
        <w:rPr>
          <w:color w:val="000000"/>
        </w:rPr>
      </w:pPr>
    </w:p>
    <w:p w14:paraId="4BB6F4A1" w14:textId="77777777" w:rsidR="002A5542" w:rsidRPr="00EC45F9" w:rsidRDefault="002A5542">
      <w:pPr>
        <w:rPr>
          <w:color w:val="000000"/>
        </w:rPr>
      </w:pPr>
    </w:p>
    <w:p w14:paraId="44D3AB97" w14:textId="77777777" w:rsidR="002A5542" w:rsidRPr="00EC45F9" w:rsidRDefault="002A5542">
      <w:pPr>
        <w:rPr>
          <w:color w:val="000000"/>
        </w:rPr>
      </w:pPr>
    </w:p>
    <w:p w14:paraId="076A974D" w14:textId="77777777" w:rsidR="002A5542" w:rsidRPr="00EC45F9" w:rsidRDefault="002A5542">
      <w:pPr>
        <w:rPr>
          <w:color w:val="000000"/>
        </w:rPr>
      </w:pPr>
    </w:p>
    <w:p w14:paraId="1F3B177A" w14:textId="77777777" w:rsidR="002A5542" w:rsidRPr="00EC45F9" w:rsidRDefault="002A5542">
      <w:pPr>
        <w:rPr>
          <w:color w:val="000000"/>
        </w:rPr>
      </w:pPr>
    </w:p>
    <w:sectPr w:rsidR="002A5542" w:rsidRPr="00EC4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A886" w14:textId="77777777" w:rsidR="00CA4CD4" w:rsidRDefault="00CA4CD4" w:rsidP="0041582E">
      <w:r>
        <w:separator/>
      </w:r>
    </w:p>
  </w:endnote>
  <w:endnote w:type="continuationSeparator" w:id="0">
    <w:p w14:paraId="64D80F64" w14:textId="77777777" w:rsidR="00CA4CD4" w:rsidRDefault="00CA4CD4" w:rsidP="0041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2DA6" w14:textId="77777777" w:rsidR="00CA4CD4" w:rsidRDefault="00CA4CD4" w:rsidP="0041582E">
      <w:r>
        <w:separator/>
      </w:r>
    </w:p>
  </w:footnote>
  <w:footnote w:type="continuationSeparator" w:id="0">
    <w:p w14:paraId="3F26A99E" w14:textId="77777777" w:rsidR="00CA4CD4" w:rsidRDefault="00CA4CD4" w:rsidP="00415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6C7"/>
    <w:rsid w:val="00026555"/>
    <w:rsid w:val="00152F21"/>
    <w:rsid w:val="001F58BA"/>
    <w:rsid w:val="00271514"/>
    <w:rsid w:val="002A5542"/>
    <w:rsid w:val="003D126C"/>
    <w:rsid w:val="0041582E"/>
    <w:rsid w:val="004D6955"/>
    <w:rsid w:val="005027DB"/>
    <w:rsid w:val="00534C2E"/>
    <w:rsid w:val="0057078F"/>
    <w:rsid w:val="00605174"/>
    <w:rsid w:val="006616E7"/>
    <w:rsid w:val="0066559B"/>
    <w:rsid w:val="006E1155"/>
    <w:rsid w:val="00707AA5"/>
    <w:rsid w:val="007B46C7"/>
    <w:rsid w:val="00837608"/>
    <w:rsid w:val="00852C52"/>
    <w:rsid w:val="008F6A57"/>
    <w:rsid w:val="009209BD"/>
    <w:rsid w:val="009447C6"/>
    <w:rsid w:val="009F4FEE"/>
    <w:rsid w:val="00A30C2C"/>
    <w:rsid w:val="00A52852"/>
    <w:rsid w:val="00A5313D"/>
    <w:rsid w:val="00A86576"/>
    <w:rsid w:val="00A96DE3"/>
    <w:rsid w:val="00AC56E0"/>
    <w:rsid w:val="00B12C3A"/>
    <w:rsid w:val="00C34165"/>
    <w:rsid w:val="00CA4CD4"/>
    <w:rsid w:val="00CF1C85"/>
    <w:rsid w:val="00D55BC0"/>
    <w:rsid w:val="00DD2EC1"/>
    <w:rsid w:val="00E46FF7"/>
    <w:rsid w:val="00EC45F9"/>
    <w:rsid w:val="00F55C25"/>
    <w:rsid w:val="00FA7A46"/>
    <w:rsid w:val="00FE542C"/>
    <w:rsid w:val="0D9833C2"/>
    <w:rsid w:val="7E75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814596"/>
  <w15:docId w15:val="{1EF5A7B4-2415-458B-BCC3-4BA69DC9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Theme="minorEastAsia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table" w:styleId="TableGrid">
    <w:name w:val="Table Grid"/>
    <w:basedOn w:val="TableNormal"/>
    <w:uiPriority w:val="3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5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4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42C"/>
    <w:rPr>
      <w:rFonts w:ascii="Times New Roman" w:eastAsiaTheme="minorEastAsia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2C"/>
    <w:rPr>
      <w:rFonts w:ascii="Times New Roman" w:eastAsiaTheme="minorEastAsia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1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13D"/>
    <w:rPr>
      <w:rFonts w:ascii="Times New Roman" w:eastAsiaTheme="minorEastAsia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1705</Characters>
  <Application>Microsoft Office Word</Application>
  <DocSecurity>0</DocSecurity>
  <Lines>14</Lines>
  <Paragraphs>3</Paragraphs>
  <ScaleCrop>false</ScaleCrop>
  <Company>微软公司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Watson, Georgia</cp:lastModifiedBy>
  <cp:revision>2</cp:revision>
  <dcterms:created xsi:type="dcterms:W3CDTF">2021-11-12T01:19:00Z</dcterms:created>
  <dcterms:modified xsi:type="dcterms:W3CDTF">2021-11-12T01:19:00Z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