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093EC" w14:textId="77777777" w:rsidR="00BD0805" w:rsidRPr="00DF2C14" w:rsidRDefault="00BD0805" w:rsidP="00BD0805">
      <w:pPr>
        <w:pStyle w:val="Heading1"/>
      </w:pPr>
      <w:r w:rsidRPr="00DF2C14">
        <w:t>Supplementary materials</w:t>
      </w:r>
    </w:p>
    <w:p w14:paraId="70E7BD11" w14:textId="77777777" w:rsidR="00BE5297" w:rsidRPr="00DF2C14" w:rsidRDefault="00BE5297" w:rsidP="00BD0805">
      <w:pPr>
        <w:rPr>
          <w:rFonts w:cs="Arial"/>
          <w:b/>
          <w:sz w:val="24"/>
          <w:lang w:val="en-GB" w:eastAsia="ko-KR"/>
        </w:rPr>
      </w:pPr>
      <w:r w:rsidRPr="00DF2C14">
        <w:rPr>
          <w:rFonts w:cs="Arial"/>
          <w:b/>
          <w:sz w:val="24"/>
          <w:lang w:val="en-GB" w:eastAsia="ko-KR"/>
        </w:rPr>
        <w:t>Supplement 1.</w:t>
      </w:r>
    </w:p>
    <w:p w14:paraId="054D2A71" w14:textId="77777777" w:rsidR="00BE5297" w:rsidRPr="00DF2C14" w:rsidRDefault="00915EEE" w:rsidP="00BD0805">
      <w:pPr>
        <w:rPr>
          <w:rFonts w:cs="Arial"/>
          <w:lang w:val="en-GB" w:eastAsia="ko-KR"/>
        </w:rPr>
      </w:pPr>
      <w:r w:rsidRPr="00DF2C14">
        <w:rPr>
          <w:rFonts w:cs="Arial"/>
          <w:lang w:val="en-GB" w:eastAsia="ko-KR"/>
        </w:rPr>
        <w:t>Production methods of the herbal medicine formulae</w:t>
      </w:r>
    </w:p>
    <w:p w14:paraId="7C61EEDD" w14:textId="77777777" w:rsidR="00915EEE" w:rsidRPr="00DF2C14" w:rsidRDefault="00915EEE" w:rsidP="00BD0805">
      <w:pPr>
        <w:rPr>
          <w:rFonts w:cs="Arial"/>
          <w:lang w:val="en-GB" w:eastAsia="ko-KR"/>
        </w:rPr>
      </w:pPr>
    </w:p>
    <w:p w14:paraId="54158EDE" w14:textId="77777777" w:rsidR="00BE5297" w:rsidRPr="00DF2C14" w:rsidRDefault="00BE5297" w:rsidP="00BD0805">
      <w:pPr>
        <w:rPr>
          <w:rFonts w:cs="Arial"/>
          <w:b/>
          <w:sz w:val="24"/>
          <w:lang w:val="en-GB" w:eastAsia="ko-KR"/>
        </w:rPr>
      </w:pPr>
      <w:r w:rsidRPr="00DF2C14">
        <w:rPr>
          <w:rFonts w:cs="Arial"/>
          <w:b/>
          <w:sz w:val="24"/>
          <w:lang w:val="en-GB" w:eastAsia="ko-KR"/>
        </w:rPr>
        <w:t>Supplement 2.</w:t>
      </w:r>
    </w:p>
    <w:p w14:paraId="5A16BAC8" w14:textId="77777777" w:rsidR="00E705DB" w:rsidRPr="00DF2C14" w:rsidRDefault="00E705DB" w:rsidP="00BD0805">
      <w:pPr>
        <w:rPr>
          <w:rFonts w:cs="Arial"/>
          <w:lang w:val="en-GB" w:eastAsia="ko-KR"/>
        </w:rPr>
      </w:pPr>
      <w:r w:rsidRPr="00DF2C14">
        <w:rPr>
          <w:rFonts w:cs="Arial"/>
          <w:lang w:val="en-GB" w:eastAsia="ko-KR"/>
        </w:rPr>
        <w:t>Supplementary Tables</w:t>
      </w:r>
    </w:p>
    <w:p w14:paraId="35086638" w14:textId="77777777" w:rsidR="00BD0805" w:rsidRPr="00DF2C14" w:rsidRDefault="00BD0805" w:rsidP="00BD0805">
      <w:pPr>
        <w:rPr>
          <w:rFonts w:cs="Arial"/>
          <w:lang w:val="en-GB"/>
        </w:rPr>
      </w:pPr>
      <w:r w:rsidRPr="00DF2C14">
        <w:rPr>
          <w:rFonts w:cs="Arial"/>
          <w:lang w:val="en-GB"/>
        </w:rPr>
        <w:t xml:space="preserve">Table S1. </w:t>
      </w:r>
      <w:proofErr w:type="gramStart"/>
      <w:r w:rsidRPr="00DF2C14">
        <w:rPr>
          <w:rFonts w:cs="Arial"/>
          <w:lang w:val="en-GB"/>
        </w:rPr>
        <w:t>Duration of administration,</w:t>
      </w:r>
      <w:proofErr w:type="gramEnd"/>
      <w:r w:rsidRPr="00DF2C14">
        <w:rPr>
          <w:rFonts w:cs="Arial"/>
          <w:lang w:val="en-GB"/>
        </w:rPr>
        <w:t xml:space="preserve"> prescribed herbal medicine, and compliance in each patient.</w:t>
      </w:r>
    </w:p>
    <w:p w14:paraId="1E464AD6" w14:textId="77777777" w:rsidR="00BD0805" w:rsidRPr="00DF2C14" w:rsidRDefault="00BD0805" w:rsidP="00BD0805">
      <w:pPr>
        <w:rPr>
          <w:rFonts w:cs="Arial"/>
          <w:lang w:val="en-GB"/>
        </w:rPr>
      </w:pPr>
      <w:r w:rsidRPr="00DF2C14">
        <w:rPr>
          <w:rFonts w:cs="Arial"/>
          <w:lang w:val="en-GB"/>
        </w:rPr>
        <w:t>Table S2. Baseline demographic and clinical characteristics.</w:t>
      </w:r>
    </w:p>
    <w:p w14:paraId="09B1BB14" w14:textId="77777777" w:rsidR="00BD0805" w:rsidRPr="00DF2C14" w:rsidRDefault="00BD0805" w:rsidP="00BD0805">
      <w:pPr>
        <w:rPr>
          <w:rFonts w:cs="Arial"/>
          <w:lang w:val="en-GB"/>
        </w:rPr>
      </w:pPr>
      <w:r w:rsidRPr="00DF2C14">
        <w:rPr>
          <w:rFonts w:cs="Arial"/>
          <w:lang w:val="en-GB"/>
        </w:rPr>
        <w:t>Table S3. Outcomes of SNSB-II cognitive tests, NPI-Q, and EQ-5D in all patients.</w:t>
      </w:r>
    </w:p>
    <w:p w14:paraId="02629EC0" w14:textId="77777777" w:rsidR="00BD0805" w:rsidRPr="00DF2C14" w:rsidRDefault="00BD0805" w:rsidP="00BD0805">
      <w:pPr>
        <w:rPr>
          <w:rFonts w:cs="Arial"/>
          <w:lang w:val="en-GB"/>
        </w:rPr>
      </w:pPr>
      <w:r w:rsidRPr="00DF2C14">
        <w:rPr>
          <w:rFonts w:cs="Arial"/>
          <w:lang w:val="en-GB"/>
        </w:rPr>
        <w:t xml:space="preserve">Table S4. Outcomes of SNSB-II cognitive tests, NPI-Q, and EQ-5D in patients administrated </w:t>
      </w:r>
      <w:proofErr w:type="spellStart"/>
      <w:r w:rsidRPr="00DF2C14">
        <w:rPr>
          <w:rFonts w:cs="Arial"/>
          <w:lang w:val="en-GB"/>
        </w:rPr>
        <w:t>Samhwangsasim</w:t>
      </w:r>
      <w:proofErr w:type="spellEnd"/>
      <w:r w:rsidRPr="00DF2C14">
        <w:rPr>
          <w:rFonts w:cs="Arial"/>
          <w:lang w:val="en-GB"/>
        </w:rPr>
        <w:t>-tang.</w:t>
      </w:r>
    </w:p>
    <w:p w14:paraId="1C70CCDF" w14:textId="77777777" w:rsidR="00BD0805" w:rsidRPr="00DF2C14" w:rsidRDefault="00BD0805" w:rsidP="00BD0805">
      <w:pPr>
        <w:rPr>
          <w:rFonts w:cs="Arial"/>
          <w:lang w:val="en-GB"/>
        </w:rPr>
      </w:pPr>
      <w:r w:rsidRPr="00DF2C14">
        <w:rPr>
          <w:rFonts w:cs="Arial"/>
          <w:lang w:val="en-GB"/>
        </w:rPr>
        <w:t xml:space="preserve">Table S5. Outcomes of SNSB-II cognitive tests, NPI-Q, and EQ-5D in patients administrated </w:t>
      </w:r>
      <w:proofErr w:type="spellStart"/>
      <w:r w:rsidRPr="00DF2C14">
        <w:rPr>
          <w:rFonts w:cs="Arial"/>
          <w:lang w:val="en-GB"/>
        </w:rPr>
        <w:t>Palmul</w:t>
      </w:r>
      <w:proofErr w:type="spellEnd"/>
      <w:r w:rsidRPr="00DF2C14">
        <w:rPr>
          <w:rFonts w:cs="Arial"/>
          <w:lang w:val="en-GB"/>
        </w:rPr>
        <w:t>-tang.</w:t>
      </w:r>
    </w:p>
    <w:p w14:paraId="2E70456E" w14:textId="77777777" w:rsidR="00106CE7" w:rsidRPr="00DF2C14" w:rsidRDefault="00BD0805">
      <w:pPr>
        <w:rPr>
          <w:rFonts w:cs="Arial"/>
          <w:lang w:val="en-GB"/>
        </w:rPr>
      </w:pPr>
      <w:r w:rsidRPr="00DF2C14">
        <w:rPr>
          <w:rFonts w:cs="Arial"/>
          <w:lang w:val="en-GB"/>
        </w:rPr>
        <w:t>Table S6. Results of blood tests before and after the treatment.</w:t>
      </w:r>
    </w:p>
    <w:p w14:paraId="24246335" w14:textId="77777777" w:rsidR="00106CE7" w:rsidRPr="00DF2C14" w:rsidRDefault="00106CE7" w:rsidP="00106CE7">
      <w:pPr>
        <w:rPr>
          <w:rFonts w:cs="Arial"/>
          <w:lang w:val="en-GB"/>
        </w:rPr>
      </w:pPr>
      <w:r w:rsidRPr="00DF2C14">
        <w:rPr>
          <w:rFonts w:cs="Arial"/>
          <w:lang w:val="en-GB"/>
        </w:rPr>
        <w:br w:type="page"/>
      </w:r>
    </w:p>
    <w:p w14:paraId="22FE9E5B" w14:textId="77777777" w:rsidR="00CB5D42" w:rsidRPr="00DF2C14" w:rsidRDefault="00106CE7" w:rsidP="00106CE7">
      <w:pPr>
        <w:rPr>
          <w:rFonts w:cs="Arial"/>
          <w:b/>
          <w:sz w:val="24"/>
          <w:szCs w:val="20"/>
        </w:rPr>
      </w:pPr>
      <w:r w:rsidRPr="00DF2C14">
        <w:rPr>
          <w:rFonts w:cs="Arial"/>
          <w:b/>
          <w:sz w:val="24"/>
          <w:szCs w:val="20"/>
        </w:rPr>
        <w:lastRenderedPageBreak/>
        <w:t>Supplement 1.</w:t>
      </w:r>
    </w:p>
    <w:p w14:paraId="1D0DC215" w14:textId="77777777" w:rsidR="00106CE7" w:rsidRPr="00DF2C14" w:rsidRDefault="00106CE7" w:rsidP="00106CE7">
      <w:pPr>
        <w:rPr>
          <w:rFonts w:cs="Arial"/>
          <w:b/>
          <w:szCs w:val="20"/>
        </w:rPr>
      </w:pPr>
      <w:r w:rsidRPr="00DF2C14">
        <w:rPr>
          <w:rFonts w:cs="Arial"/>
          <w:b/>
          <w:szCs w:val="20"/>
        </w:rPr>
        <w:t>Production methods of the herbal medicine formulae</w:t>
      </w:r>
    </w:p>
    <w:p w14:paraId="33DB5BDF" w14:textId="77777777" w:rsidR="00106CE7" w:rsidRPr="00DF2C14" w:rsidRDefault="00106CE7" w:rsidP="00106CE7">
      <w:pPr>
        <w:rPr>
          <w:rFonts w:cs="Arial"/>
          <w:b/>
          <w:szCs w:val="20"/>
        </w:rPr>
      </w:pPr>
    </w:p>
    <w:p w14:paraId="0160555A" w14:textId="77777777" w:rsidR="00106CE7" w:rsidRPr="00DF2C14" w:rsidRDefault="00106CE7" w:rsidP="00106CE7">
      <w:pPr>
        <w:pStyle w:val="ListParagraph"/>
        <w:numPr>
          <w:ilvl w:val="0"/>
          <w:numId w:val="1"/>
        </w:numPr>
        <w:ind w:leftChars="0"/>
        <w:rPr>
          <w:rFonts w:ascii="Arial" w:hAnsi="Arial" w:cs="Arial"/>
          <w:b/>
          <w:szCs w:val="20"/>
        </w:rPr>
      </w:pPr>
      <w:proofErr w:type="spellStart"/>
      <w:r w:rsidRPr="00DF2C14">
        <w:rPr>
          <w:rFonts w:ascii="Arial" w:hAnsi="Arial" w:cs="Arial"/>
          <w:b/>
          <w:szCs w:val="20"/>
        </w:rPr>
        <w:t>Yukmijihwang</w:t>
      </w:r>
      <w:proofErr w:type="spellEnd"/>
      <w:r w:rsidRPr="00DF2C14">
        <w:rPr>
          <w:rFonts w:ascii="Arial" w:hAnsi="Arial" w:cs="Arial"/>
          <w:b/>
          <w:szCs w:val="20"/>
        </w:rPr>
        <w:t>-tang</w:t>
      </w:r>
    </w:p>
    <w:p w14:paraId="67B72147" w14:textId="77777777" w:rsidR="00106CE7" w:rsidRPr="00DF2C14" w:rsidRDefault="00106CE7" w:rsidP="00106CE7">
      <w:pPr>
        <w:pStyle w:val="ListParagraph"/>
        <w:numPr>
          <w:ilvl w:val="0"/>
          <w:numId w:val="2"/>
        </w:numPr>
        <w:ind w:leftChars="0"/>
        <w:rPr>
          <w:rFonts w:ascii="Arial" w:hAnsi="Arial" w:cs="Arial"/>
          <w:szCs w:val="20"/>
        </w:rPr>
      </w:pPr>
      <w:r w:rsidRPr="00DF2C14">
        <w:rPr>
          <w:rFonts w:ascii="Arial" w:hAnsi="Arial" w:cs="Arial"/>
          <w:szCs w:val="20"/>
        </w:rPr>
        <w:t>Quality standard of extract</w:t>
      </w:r>
    </w:p>
    <w:p w14:paraId="77849AD9" w14:textId="77777777" w:rsidR="00106CE7" w:rsidRPr="00DF2C14" w:rsidRDefault="00106CE7" w:rsidP="00106CE7">
      <w:pPr>
        <w:pStyle w:val="a"/>
        <w:spacing w:line="432" w:lineRule="auto"/>
        <w:ind w:right="100"/>
        <w:rPr>
          <w:rFonts w:ascii="Arial" w:hAnsi="Arial" w:cs="Arial"/>
          <w:color w:val="auto"/>
        </w:rPr>
      </w:pPr>
      <w:r w:rsidRPr="00DF2C14">
        <w:rPr>
          <w:rFonts w:ascii="Arial" w:hAnsi="Arial" w:cs="Arial"/>
          <w:color w:val="auto"/>
        </w:rPr>
        <w:t xml:space="preserve">1.0 g of </w:t>
      </w:r>
      <w:proofErr w:type="spellStart"/>
      <w:r w:rsidRPr="00DF2C14">
        <w:rPr>
          <w:rFonts w:ascii="Arial" w:hAnsi="Arial" w:cs="Arial"/>
          <w:color w:val="auto"/>
        </w:rPr>
        <w:t>Yukmijihwang</w:t>
      </w:r>
      <w:proofErr w:type="spellEnd"/>
      <w:r w:rsidRPr="00DF2C14">
        <w:rPr>
          <w:rFonts w:ascii="Arial" w:hAnsi="Arial" w:cs="Arial"/>
          <w:color w:val="auto"/>
        </w:rPr>
        <w:t>-tang extract should contain at least 1.9 mg of Paeoniflorin (C</w:t>
      </w:r>
      <w:r w:rsidRPr="00DF2C14">
        <w:rPr>
          <w:rFonts w:ascii="Arial" w:hAnsi="Arial" w:cs="Arial"/>
          <w:color w:val="auto"/>
          <w:vertAlign w:val="subscript"/>
        </w:rPr>
        <w:t>23</w:t>
      </w:r>
      <w:r w:rsidRPr="00DF2C14">
        <w:rPr>
          <w:rFonts w:ascii="Arial" w:hAnsi="Arial" w:cs="Arial"/>
          <w:color w:val="auto"/>
        </w:rPr>
        <w:t>H</w:t>
      </w:r>
      <w:r w:rsidRPr="00DF2C14">
        <w:rPr>
          <w:rFonts w:ascii="Arial" w:hAnsi="Arial" w:cs="Arial"/>
          <w:color w:val="auto"/>
          <w:vertAlign w:val="subscript"/>
        </w:rPr>
        <w:t>28</w:t>
      </w:r>
      <w:r w:rsidRPr="00DF2C14">
        <w:rPr>
          <w:rFonts w:ascii="Arial" w:hAnsi="Arial" w:cs="Arial"/>
          <w:color w:val="auto"/>
        </w:rPr>
        <w:t>O</w:t>
      </w:r>
      <w:r w:rsidRPr="00DF2C14">
        <w:rPr>
          <w:rFonts w:ascii="Arial" w:hAnsi="Arial" w:cs="Arial"/>
          <w:color w:val="auto"/>
          <w:vertAlign w:val="subscript"/>
        </w:rPr>
        <w:t>11</w:t>
      </w:r>
      <w:r w:rsidRPr="00DF2C14">
        <w:rPr>
          <w:rFonts w:ascii="Arial" w:hAnsi="Arial" w:cs="Arial"/>
          <w:color w:val="auto"/>
        </w:rPr>
        <w:t>: 480.46).</w:t>
      </w:r>
    </w:p>
    <w:p w14:paraId="35357E61" w14:textId="77777777" w:rsidR="00106CE7" w:rsidRPr="00DF2C14" w:rsidRDefault="00106CE7" w:rsidP="00106CE7">
      <w:pPr>
        <w:pStyle w:val="ListParagraph"/>
        <w:ind w:leftChars="0" w:left="0"/>
        <w:rPr>
          <w:rFonts w:ascii="Arial" w:hAnsi="Arial" w:cs="Arial"/>
          <w:szCs w:val="20"/>
        </w:rPr>
      </w:pPr>
    </w:p>
    <w:p w14:paraId="603E1957" w14:textId="77777777" w:rsidR="00106CE7" w:rsidRPr="00DF2C14" w:rsidRDefault="00106CE7" w:rsidP="00106CE7">
      <w:pPr>
        <w:pStyle w:val="ListParagraph"/>
        <w:numPr>
          <w:ilvl w:val="0"/>
          <w:numId w:val="2"/>
        </w:numPr>
        <w:ind w:leftChars="0"/>
        <w:rPr>
          <w:rFonts w:ascii="Arial" w:hAnsi="Arial" w:cs="Arial"/>
          <w:szCs w:val="20"/>
        </w:rPr>
      </w:pPr>
      <w:r w:rsidRPr="00DF2C14">
        <w:rPr>
          <w:rFonts w:ascii="Arial" w:hAnsi="Arial" w:cs="Arial"/>
          <w:szCs w:val="20"/>
        </w:rPr>
        <w:t>Preparation method (one dose)</w:t>
      </w:r>
    </w:p>
    <w:p w14:paraId="495F1118" w14:textId="77777777" w:rsidR="00106CE7" w:rsidRPr="00DF2C14" w:rsidRDefault="00106CE7" w:rsidP="00106CE7">
      <w:pPr>
        <w:pStyle w:val="a"/>
        <w:spacing w:line="432" w:lineRule="auto"/>
        <w:ind w:right="100"/>
        <w:rPr>
          <w:rFonts w:ascii="Arial" w:hAnsi="Arial" w:cs="Arial"/>
          <w:color w:val="auto"/>
        </w:rPr>
      </w:pPr>
      <w:proofErr w:type="spellStart"/>
      <w:r w:rsidRPr="00DF2C14">
        <w:rPr>
          <w:rFonts w:ascii="Arial" w:eastAsiaTheme="minorEastAsia" w:hAnsi="Arial" w:cs="Arial"/>
          <w:color w:val="auto"/>
          <w:kern w:val="2"/>
        </w:rPr>
        <w:t>Yukmijihwang</w:t>
      </w:r>
      <w:proofErr w:type="spellEnd"/>
      <w:r w:rsidRPr="00DF2C14">
        <w:rPr>
          <w:rFonts w:ascii="Arial" w:eastAsiaTheme="minorEastAsia" w:hAnsi="Arial" w:cs="Arial"/>
          <w:color w:val="auto"/>
          <w:kern w:val="2"/>
        </w:rPr>
        <w:t xml:space="preserve">-tang extract is prepared by decocting the following herbs together with 8 to 10 times the amount of water (boiling at 80~100 </w:t>
      </w:r>
      <w:r w:rsidRPr="00DF2C14">
        <w:rPr>
          <w:rFonts w:ascii="Malgun Gothic" w:eastAsia="Malgun Gothic" w:hAnsi="Malgun Gothic" w:cs="Malgun Gothic" w:hint="eastAsia"/>
          <w:color w:val="auto"/>
          <w:kern w:val="2"/>
        </w:rPr>
        <w:t>℃</w:t>
      </w:r>
      <w:r w:rsidRPr="00DF2C14">
        <w:rPr>
          <w:rFonts w:ascii="Arial" w:eastAsiaTheme="minorEastAsia" w:hAnsi="Arial" w:cs="Arial"/>
          <w:color w:val="auto"/>
          <w:kern w:val="2"/>
        </w:rPr>
        <w:t xml:space="preserve"> for 2 to 3 hours)</w:t>
      </w:r>
      <w:r w:rsidRPr="00DF2C14">
        <w:rPr>
          <w:rFonts w:ascii="Arial" w:hAnsi="Arial" w:cs="Arial"/>
          <w:color w:val="auto"/>
        </w:rPr>
        <w:t xml:space="preserve">. After the vacuum concentration under 60 </w:t>
      </w:r>
      <w:r w:rsidRPr="00DF2C14">
        <w:rPr>
          <w:rFonts w:ascii="Malgun Gothic" w:eastAsia="Malgun Gothic" w:hAnsi="Malgun Gothic" w:cs="Malgun Gothic" w:hint="eastAsia"/>
          <w:color w:val="auto"/>
          <w:kern w:val="2"/>
        </w:rPr>
        <w:t>℃</w:t>
      </w:r>
      <w:r w:rsidRPr="00DF2C14">
        <w:rPr>
          <w:rFonts w:ascii="Arial" w:hAnsi="Arial" w:cs="Arial"/>
          <w:color w:val="auto"/>
        </w:rPr>
        <w:t xml:space="preserve">, 1.57 to 2.34 g of </w:t>
      </w:r>
      <w:proofErr w:type="spellStart"/>
      <w:r w:rsidRPr="00DF2C14">
        <w:rPr>
          <w:rFonts w:ascii="Arial" w:hAnsi="Arial" w:cs="Arial"/>
          <w:color w:val="auto"/>
        </w:rPr>
        <w:t>Yukmijihwang</w:t>
      </w:r>
      <w:proofErr w:type="spellEnd"/>
      <w:r w:rsidRPr="00DF2C14">
        <w:rPr>
          <w:rFonts w:ascii="Arial" w:hAnsi="Arial" w:cs="Arial"/>
          <w:color w:val="auto"/>
        </w:rPr>
        <w:t>-tang soft extract is obtained.</w:t>
      </w:r>
    </w:p>
    <w:tbl>
      <w:tblPr>
        <w:tblStyle w:val="TableGrid"/>
        <w:tblW w:w="897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260"/>
        <w:gridCol w:w="1418"/>
        <w:gridCol w:w="1323"/>
      </w:tblGrid>
      <w:tr w:rsidR="00DF2C14" w:rsidRPr="00DF2C14" w14:paraId="63A3AAC3" w14:textId="77777777" w:rsidTr="00AD5329">
        <w:trPr>
          <w:trHeight w:val="36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B489" w14:textId="77777777" w:rsidR="00106CE7" w:rsidRPr="00DF2C14" w:rsidRDefault="00106CE7" w:rsidP="00BA77D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F2C14">
              <w:rPr>
                <w:rFonts w:cs="Arial"/>
                <w:sz w:val="20"/>
                <w:szCs w:val="20"/>
              </w:rPr>
              <w:t>Herbal name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DE69" w14:textId="77777777" w:rsidR="00106CE7" w:rsidRPr="00DF2C14" w:rsidRDefault="00106CE7" w:rsidP="00BA77D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F2C14">
              <w:rPr>
                <w:rFonts w:cs="Arial"/>
                <w:sz w:val="20"/>
                <w:szCs w:val="20"/>
              </w:rPr>
              <w:t>Scientific name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3889" w14:textId="77777777" w:rsidR="00106CE7" w:rsidRPr="00DF2C14" w:rsidRDefault="00106CE7" w:rsidP="00BA77D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F2C14">
              <w:rPr>
                <w:rFonts w:cs="Arial"/>
                <w:sz w:val="20"/>
                <w:szCs w:val="20"/>
              </w:rPr>
              <w:t>Parts used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CA2B" w14:textId="77777777" w:rsidR="00106CE7" w:rsidRPr="00DF2C14" w:rsidRDefault="00106CE7" w:rsidP="00BA77D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F2C14">
              <w:rPr>
                <w:rFonts w:cs="Arial"/>
                <w:sz w:val="20"/>
                <w:szCs w:val="20"/>
              </w:rPr>
              <w:t>Amount (g)</w:t>
            </w:r>
          </w:p>
        </w:tc>
      </w:tr>
      <w:tr w:rsidR="00DF2C14" w:rsidRPr="00DF2C14" w14:paraId="7D18CA9D" w14:textId="77777777" w:rsidTr="00AD5329">
        <w:trPr>
          <w:trHeight w:val="5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DE33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Rehmanniae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Radix </w:t>
            </w: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Preparata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F876" w14:textId="77777777" w:rsidR="00106CE7" w:rsidRPr="00DF2C14" w:rsidRDefault="00106CE7" w:rsidP="00BA77D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DF2C14">
              <w:rPr>
                <w:rFonts w:cs="Arial"/>
                <w:sz w:val="20"/>
                <w:szCs w:val="20"/>
              </w:rPr>
              <w:t>Rehmannia</w:t>
            </w:r>
            <w:proofErr w:type="spellEnd"/>
            <w:r w:rsidRPr="00DF2C14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DF2C14">
              <w:rPr>
                <w:rFonts w:cs="Arial"/>
                <w:sz w:val="20"/>
                <w:szCs w:val="20"/>
              </w:rPr>
              <w:t>glutinosa</w:t>
            </w:r>
            <w:proofErr w:type="spellEnd"/>
            <w:r w:rsidRPr="00DF2C14">
              <w:rPr>
                <w:rFonts w:cs="Arial"/>
                <w:sz w:val="20"/>
                <w:szCs w:val="20"/>
              </w:rPr>
              <w:t xml:space="preserve"> (</w:t>
            </w:r>
            <w:proofErr w:type="spellStart"/>
            <w:r w:rsidRPr="00DF2C14">
              <w:rPr>
                <w:rFonts w:cs="Arial"/>
                <w:sz w:val="20"/>
                <w:szCs w:val="20"/>
              </w:rPr>
              <w:t>Gaertn</w:t>
            </w:r>
            <w:proofErr w:type="spellEnd"/>
            <w:r w:rsidRPr="00DF2C14">
              <w:rPr>
                <w:rFonts w:cs="Arial"/>
                <w:sz w:val="20"/>
                <w:szCs w:val="20"/>
              </w:rPr>
              <w:t>.) DC.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879B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Root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1CC0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2</w:t>
            </w:r>
          </w:p>
        </w:tc>
      </w:tr>
      <w:tr w:rsidR="00DF2C14" w:rsidRPr="00DF2C14" w14:paraId="70903E37" w14:textId="77777777" w:rsidTr="00AD5329">
        <w:trPr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D336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Dioscoreae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</w:t>
            </w: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Rhizoma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80EE" w14:textId="77777777" w:rsidR="00106CE7" w:rsidRPr="00DF2C14" w:rsidRDefault="00106CE7" w:rsidP="00BA77D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DF2C14">
              <w:rPr>
                <w:rFonts w:cs="Arial"/>
                <w:sz w:val="20"/>
                <w:szCs w:val="20"/>
              </w:rPr>
              <w:t>Dioscorea</w:t>
            </w:r>
            <w:proofErr w:type="spellEnd"/>
            <w:r w:rsidRPr="00DF2C14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DF2C14">
              <w:rPr>
                <w:rFonts w:cs="Arial"/>
                <w:sz w:val="20"/>
                <w:szCs w:val="20"/>
              </w:rPr>
              <w:t>polystachya</w:t>
            </w:r>
            <w:proofErr w:type="spellEnd"/>
            <w:r w:rsidRPr="00DF2C14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DF2C14">
              <w:rPr>
                <w:rFonts w:cs="Arial"/>
                <w:sz w:val="20"/>
                <w:szCs w:val="20"/>
              </w:rPr>
              <w:t>Turcz</w:t>
            </w:r>
            <w:proofErr w:type="spellEnd"/>
            <w:r w:rsidRPr="00DF2C14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FAC8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Rhizome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C012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1</w:t>
            </w:r>
          </w:p>
        </w:tc>
      </w:tr>
      <w:tr w:rsidR="00DF2C14" w:rsidRPr="00DF2C14" w14:paraId="25C4D1B1" w14:textId="77777777" w:rsidTr="00AD5329">
        <w:trPr>
          <w:trHeight w:val="36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AF5A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Corni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Fructus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F4C6" w14:textId="77777777" w:rsidR="00106CE7" w:rsidRPr="00DF2C14" w:rsidRDefault="00106CE7" w:rsidP="00BA77D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DF2C14">
              <w:rPr>
                <w:rFonts w:cs="Arial"/>
                <w:sz w:val="20"/>
                <w:szCs w:val="20"/>
              </w:rPr>
              <w:t>Cornus</w:t>
            </w:r>
            <w:proofErr w:type="spellEnd"/>
            <w:r w:rsidRPr="00DF2C14">
              <w:rPr>
                <w:rFonts w:cs="Arial"/>
                <w:sz w:val="20"/>
                <w:szCs w:val="20"/>
              </w:rPr>
              <w:t xml:space="preserve"> officinalis Siebold &amp; </w:t>
            </w:r>
            <w:proofErr w:type="spellStart"/>
            <w:r w:rsidRPr="00DF2C14">
              <w:rPr>
                <w:rFonts w:cs="Arial"/>
                <w:sz w:val="20"/>
                <w:szCs w:val="20"/>
              </w:rPr>
              <w:t>Zucc</w:t>
            </w:r>
            <w:proofErr w:type="spellEnd"/>
            <w:r w:rsidRPr="00DF2C14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2B0B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Fruit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1A09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1</w:t>
            </w:r>
          </w:p>
        </w:tc>
      </w:tr>
      <w:tr w:rsidR="00DF2C14" w:rsidRPr="00DF2C14" w14:paraId="65A08FFF" w14:textId="77777777" w:rsidTr="00AD5329">
        <w:trPr>
          <w:trHeight w:val="19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480C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Poria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Sclerotium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B88C" w14:textId="77777777" w:rsidR="00106CE7" w:rsidRPr="00DF2C14" w:rsidRDefault="00106CE7" w:rsidP="00BA77D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DF2C14">
              <w:rPr>
                <w:rFonts w:cs="Arial"/>
                <w:sz w:val="20"/>
                <w:szCs w:val="20"/>
              </w:rPr>
              <w:t>Poria</w:t>
            </w:r>
            <w:proofErr w:type="spellEnd"/>
            <w:r w:rsidRPr="00DF2C14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DF2C14">
              <w:rPr>
                <w:rFonts w:cs="Arial"/>
                <w:sz w:val="20"/>
                <w:szCs w:val="20"/>
              </w:rPr>
              <w:t>cocos</w:t>
            </w:r>
            <w:proofErr w:type="spellEnd"/>
            <w:r w:rsidRPr="00DF2C14">
              <w:rPr>
                <w:rFonts w:cs="Arial"/>
                <w:sz w:val="20"/>
                <w:szCs w:val="20"/>
              </w:rPr>
              <w:t> Wolf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9194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Sclerotium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8F84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1</w:t>
            </w:r>
          </w:p>
        </w:tc>
      </w:tr>
      <w:tr w:rsidR="00DF2C14" w:rsidRPr="00DF2C14" w14:paraId="73B40EEC" w14:textId="77777777" w:rsidTr="00AD5329">
        <w:trPr>
          <w:trHeight w:val="36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09B2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Moutan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</w:t>
            </w: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Radicis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Cortex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C643" w14:textId="77777777" w:rsidR="00106CE7" w:rsidRPr="00DF2C14" w:rsidRDefault="00106CE7" w:rsidP="00BA77D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F2C14">
              <w:rPr>
                <w:rFonts w:cs="Arial"/>
                <w:sz w:val="20"/>
                <w:szCs w:val="20"/>
              </w:rPr>
              <w:t>Paeonia × suffruticosa Andrews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AE97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Rhizodermis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9DD1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1</w:t>
            </w:r>
          </w:p>
        </w:tc>
      </w:tr>
      <w:tr w:rsidR="00106CE7" w:rsidRPr="00DF2C14" w14:paraId="24BB12E9" w14:textId="77777777" w:rsidTr="00BA77DC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762F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Alismatis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</w:t>
            </w: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Rhizoma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CC0D" w14:textId="77777777" w:rsidR="00106CE7" w:rsidRPr="00DF2C14" w:rsidRDefault="00106CE7" w:rsidP="00BA77D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F2C14">
              <w:rPr>
                <w:rFonts w:cs="Arial"/>
                <w:sz w:val="20"/>
                <w:szCs w:val="20"/>
              </w:rPr>
              <w:t xml:space="preserve">Alisma </w:t>
            </w:r>
            <w:proofErr w:type="spellStart"/>
            <w:r w:rsidRPr="00DF2C14">
              <w:rPr>
                <w:rFonts w:cs="Arial"/>
                <w:sz w:val="20"/>
                <w:szCs w:val="20"/>
              </w:rPr>
              <w:t>plantago</w:t>
            </w:r>
            <w:proofErr w:type="spellEnd"/>
            <w:r w:rsidRPr="00DF2C14">
              <w:rPr>
                <w:rFonts w:cs="Arial"/>
                <w:sz w:val="20"/>
                <w:szCs w:val="20"/>
              </w:rPr>
              <w:t xml:space="preserve">-aquatica subsp. </w:t>
            </w:r>
            <w:proofErr w:type="spellStart"/>
            <w:r w:rsidRPr="00DF2C14">
              <w:rPr>
                <w:rFonts w:cs="Arial"/>
                <w:sz w:val="20"/>
                <w:szCs w:val="20"/>
              </w:rPr>
              <w:t>orientale</w:t>
            </w:r>
            <w:proofErr w:type="spellEnd"/>
            <w:r w:rsidRPr="00DF2C14">
              <w:rPr>
                <w:rFonts w:cs="Arial"/>
                <w:sz w:val="20"/>
                <w:szCs w:val="20"/>
              </w:rPr>
              <w:t xml:space="preserve"> (Sam.) Sam.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0CE8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Rhizome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CF43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1</w:t>
            </w:r>
          </w:p>
        </w:tc>
      </w:tr>
    </w:tbl>
    <w:p w14:paraId="37D138C1" w14:textId="77777777" w:rsidR="00106CE7" w:rsidRPr="00DF2C14" w:rsidRDefault="00106CE7" w:rsidP="00106CE7">
      <w:pPr>
        <w:rPr>
          <w:rFonts w:cs="Arial"/>
          <w:szCs w:val="20"/>
        </w:rPr>
      </w:pPr>
    </w:p>
    <w:p w14:paraId="707B2238" w14:textId="77777777" w:rsidR="00106CE7" w:rsidRPr="00DF2C14" w:rsidRDefault="00106CE7" w:rsidP="00106CE7">
      <w:pPr>
        <w:pStyle w:val="ListParagraph"/>
        <w:numPr>
          <w:ilvl w:val="0"/>
          <w:numId w:val="2"/>
        </w:numPr>
        <w:ind w:leftChars="0"/>
        <w:rPr>
          <w:rFonts w:ascii="Arial" w:hAnsi="Arial" w:cs="Arial"/>
          <w:szCs w:val="20"/>
        </w:rPr>
      </w:pPr>
      <w:r w:rsidRPr="00DF2C14">
        <w:rPr>
          <w:rFonts w:ascii="Arial" w:hAnsi="Arial" w:cs="Arial"/>
          <w:szCs w:val="20"/>
        </w:rPr>
        <w:t>Reference</w:t>
      </w:r>
    </w:p>
    <w:p w14:paraId="3EDCC3F1" w14:textId="77777777" w:rsidR="00106CE7" w:rsidRPr="00DF2C14" w:rsidRDefault="00106CE7" w:rsidP="00106CE7">
      <w:pPr>
        <w:pStyle w:val="a"/>
        <w:spacing w:line="432" w:lineRule="auto"/>
        <w:ind w:right="100"/>
        <w:rPr>
          <w:rFonts w:ascii="Arial" w:eastAsiaTheme="minorEastAsia" w:hAnsi="Arial" w:cs="Arial"/>
          <w:color w:val="auto"/>
          <w:kern w:val="2"/>
        </w:rPr>
      </w:pPr>
      <w:r w:rsidRPr="00DF2C14">
        <w:rPr>
          <w:rFonts w:ascii="Arial" w:eastAsiaTheme="minorEastAsia" w:hAnsi="Arial" w:cs="Arial"/>
          <w:color w:val="auto"/>
          <w:kern w:val="2"/>
        </w:rPr>
        <w:t xml:space="preserve">The Korean Food and Drug Administration, The Korean herbal pharmacopoeia, Monograph Part II, </w:t>
      </w:r>
      <w:proofErr w:type="spellStart"/>
      <w:r w:rsidRPr="00DF2C14">
        <w:rPr>
          <w:rFonts w:ascii="Arial" w:eastAsiaTheme="minorEastAsia" w:hAnsi="Arial" w:cs="Arial"/>
          <w:color w:val="auto"/>
          <w:kern w:val="2"/>
        </w:rPr>
        <w:t>Yukmijihwangtang</w:t>
      </w:r>
      <w:proofErr w:type="spellEnd"/>
      <w:r w:rsidRPr="00DF2C14">
        <w:rPr>
          <w:rFonts w:ascii="Arial" w:eastAsiaTheme="minorEastAsia" w:hAnsi="Arial" w:cs="Arial"/>
          <w:color w:val="auto"/>
          <w:kern w:val="2"/>
        </w:rPr>
        <w:t xml:space="preserve"> Soft</w:t>
      </w:r>
      <w:r w:rsidRPr="00DF2C14">
        <w:rPr>
          <w:rFonts w:ascii="Cambria Math" w:eastAsia="MS Gothic" w:hAnsi="Cambria Math" w:cs="Cambria Math"/>
          <w:color w:val="auto"/>
          <w:kern w:val="2"/>
        </w:rPr>
        <w:t>․</w:t>
      </w:r>
      <w:r w:rsidR="003E0652" w:rsidRPr="00DF2C14">
        <w:rPr>
          <w:rFonts w:ascii="Cambria Math" w:eastAsia="MS Gothic" w:hAnsi="Cambria Math" w:cs="Cambria Math"/>
          <w:color w:val="auto"/>
          <w:kern w:val="2"/>
        </w:rPr>
        <w:t xml:space="preserve"> </w:t>
      </w:r>
      <w:r w:rsidRPr="00DF2C14">
        <w:rPr>
          <w:rFonts w:ascii="Arial" w:eastAsiaTheme="minorEastAsia" w:hAnsi="Arial" w:cs="Arial"/>
          <w:color w:val="auto"/>
          <w:kern w:val="2"/>
        </w:rPr>
        <w:t>Dry Extract</w:t>
      </w:r>
    </w:p>
    <w:p w14:paraId="3655C94C" w14:textId="77777777" w:rsidR="00106CE7" w:rsidRPr="00DF2C14" w:rsidRDefault="00106CE7" w:rsidP="00106CE7">
      <w:pPr>
        <w:rPr>
          <w:rFonts w:cs="Arial"/>
          <w:szCs w:val="20"/>
        </w:rPr>
      </w:pPr>
    </w:p>
    <w:p w14:paraId="14182CCC" w14:textId="77777777" w:rsidR="00106CE7" w:rsidRPr="00DF2C14" w:rsidRDefault="00106CE7" w:rsidP="00106CE7">
      <w:pPr>
        <w:pStyle w:val="ListParagraph"/>
        <w:numPr>
          <w:ilvl w:val="0"/>
          <w:numId w:val="1"/>
        </w:numPr>
        <w:ind w:leftChars="0"/>
        <w:rPr>
          <w:rFonts w:ascii="Arial" w:hAnsi="Arial" w:cs="Arial"/>
          <w:b/>
          <w:szCs w:val="20"/>
        </w:rPr>
      </w:pPr>
      <w:proofErr w:type="spellStart"/>
      <w:r w:rsidRPr="00DF2C14">
        <w:rPr>
          <w:rFonts w:ascii="Arial" w:hAnsi="Arial" w:cs="Arial"/>
          <w:b/>
          <w:szCs w:val="20"/>
        </w:rPr>
        <w:t>Samhwangsasim</w:t>
      </w:r>
      <w:proofErr w:type="spellEnd"/>
      <w:r w:rsidRPr="00DF2C14">
        <w:rPr>
          <w:rFonts w:ascii="Arial" w:hAnsi="Arial" w:cs="Arial"/>
          <w:b/>
          <w:szCs w:val="20"/>
        </w:rPr>
        <w:t>-tang</w:t>
      </w:r>
    </w:p>
    <w:p w14:paraId="7E7B4CD2" w14:textId="77777777" w:rsidR="00106CE7" w:rsidRPr="00DF2C14" w:rsidRDefault="00106CE7" w:rsidP="00106CE7">
      <w:pPr>
        <w:pStyle w:val="ListParagraph"/>
        <w:numPr>
          <w:ilvl w:val="0"/>
          <w:numId w:val="4"/>
        </w:numPr>
        <w:ind w:leftChars="0"/>
        <w:rPr>
          <w:rFonts w:ascii="Arial" w:hAnsi="Arial" w:cs="Arial"/>
          <w:szCs w:val="20"/>
        </w:rPr>
      </w:pPr>
      <w:r w:rsidRPr="00DF2C14">
        <w:rPr>
          <w:rFonts w:ascii="Arial" w:hAnsi="Arial" w:cs="Arial"/>
          <w:szCs w:val="20"/>
        </w:rPr>
        <w:t>Quality standard of extract</w:t>
      </w:r>
    </w:p>
    <w:p w14:paraId="5B3F15C4" w14:textId="77777777" w:rsidR="00106CE7" w:rsidRPr="00DF2C14" w:rsidRDefault="00106CE7" w:rsidP="00106CE7">
      <w:pPr>
        <w:pStyle w:val="a"/>
        <w:spacing w:line="432" w:lineRule="auto"/>
        <w:ind w:right="100"/>
        <w:rPr>
          <w:rFonts w:ascii="Arial" w:hAnsi="Arial" w:cs="Arial"/>
          <w:color w:val="auto"/>
        </w:rPr>
      </w:pPr>
      <w:r w:rsidRPr="00DF2C14">
        <w:rPr>
          <w:rFonts w:ascii="Arial" w:hAnsi="Arial" w:cs="Arial"/>
          <w:color w:val="auto"/>
        </w:rPr>
        <w:t xml:space="preserve">1.0 g of </w:t>
      </w:r>
      <w:proofErr w:type="spellStart"/>
      <w:r w:rsidRPr="00DF2C14">
        <w:rPr>
          <w:rFonts w:ascii="Arial" w:hAnsi="Arial" w:cs="Arial"/>
          <w:color w:val="auto"/>
        </w:rPr>
        <w:t>Samhwangsasim</w:t>
      </w:r>
      <w:proofErr w:type="spellEnd"/>
      <w:r w:rsidRPr="00DF2C14">
        <w:rPr>
          <w:rFonts w:ascii="Arial" w:hAnsi="Arial" w:cs="Arial"/>
          <w:color w:val="auto"/>
        </w:rPr>
        <w:t>-tang extract should contain at least 36.3 mg of Baicalin (C</w:t>
      </w:r>
      <w:r w:rsidRPr="00DF2C14">
        <w:rPr>
          <w:rFonts w:ascii="Arial" w:hAnsi="Arial" w:cs="Arial"/>
          <w:color w:val="auto"/>
          <w:vertAlign w:val="subscript"/>
        </w:rPr>
        <w:t>21</w:t>
      </w:r>
      <w:r w:rsidRPr="00DF2C14">
        <w:rPr>
          <w:rFonts w:ascii="Arial" w:hAnsi="Arial" w:cs="Arial"/>
          <w:color w:val="auto"/>
        </w:rPr>
        <w:t>H</w:t>
      </w:r>
      <w:r w:rsidRPr="00DF2C14">
        <w:rPr>
          <w:rFonts w:ascii="Arial" w:hAnsi="Arial" w:cs="Arial"/>
          <w:color w:val="auto"/>
          <w:vertAlign w:val="subscript"/>
        </w:rPr>
        <w:t>18</w:t>
      </w:r>
      <w:r w:rsidRPr="00DF2C14">
        <w:rPr>
          <w:rFonts w:ascii="Arial" w:hAnsi="Arial" w:cs="Arial"/>
          <w:color w:val="auto"/>
        </w:rPr>
        <w:t>O</w:t>
      </w:r>
      <w:r w:rsidRPr="00DF2C14">
        <w:rPr>
          <w:rFonts w:ascii="Arial" w:hAnsi="Arial" w:cs="Arial"/>
          <w:color w:val="auto"/>
          <w:vertAlign w:val="subscript"/>
        </w:rPr>
        <w:t>11</w:t>
      </w:r>
      <w:r w:rsidRPr="00DF2C14">
        <w:rPr>
          <w:rFonts w:ascii="Arial" w:hAnsi="Arial" w:cs="Arial"/>
          <w:color w:val="auto"/>
        </w:rPr>
        <w:t>: 446.37) and 15.3 mg of Berberine (C</w:t>
      </w:r>
      <w:r w:rsidRPr="00DF2C14">
        <w:rPr>
          <w:rFonts w:ascii="Arial" w:hAnsi="Arial" w:cs="Arial"/>
          <w:color w:val="auto"/>
          <w:vertAlign w:val="subscript"/>
        </w:rPr>
        <w:t>20</w:t>
      </w:r>
      <w:r w:rsidRPr="00DF2C14">
        <w:rPr>
          <w:rFonts w:ascii="Arial" w:hAnsi="Arial" w:cs="Arial"/>
          <w:color w:val="auto"/>
        </w:rPr>
        <w:t>H</w:t>
      </w:r>
      <w:r w:rsidRPr="00DF2C14">
        <w:rPr>
          <w:rFonts w:ascii="Arial" w:hAnsi="Arial" w:cs="Arial"/>
          <w:color w:val="auto"/>
          <w:vertAlign w:val="subscript"/>
        </w:rPr>
        <w:t>18</w:t>
      </w:r>
      <w:r w:rsidRPr="00DF2C14">
        <w:rPr>
          <w:rFonts w:ascii="Arial" w:hAnsi="Arial" w:cs="Arial"/>
          <w:color w:val="auto"/>
        </w:rPr>
        <w:t>CINO</w:t>
      </w:r>
      <w:r w:rsidRPr="00DF2C14">
        <w:rPr>
          <w:rFonts w:ascii="Arial" w:hAnsi="Arial" w:cs="Arial"/>
          <w:color w:val="auto"/>
          <w:vertAlign w:val="subscript"/>
        </w:rPr>
        <w:t>4</w:t>
      </w:r>
      <w:r w:rsidRPr="00DF2C14">
        <w:rPr>
          <w:rFonts w:ascii="Arial" w:hAnsi="Arial" w:cs="Arial"/>
          <w:color w:val="auto"/>
        </w:rPr>
        <w:t>: 371.81)</w:t>
      </w:r>
    </w:p>
    <w:p w14:paraId="1E32D540" w14:textId="77777777" w:rsidR="00106CE7" w:rsidRPr="00DF2C14" w:rsidRDefault="00106CE7" w:rsidP="00106CE7">
      <w:pPr>
        <w:pStyle w:val="ListParagraph"/>
        <w:ind w:leftChars="0" w:left="0"/>
        <w:rPr>
          <w:rFonts w:ascii="Arial" w:hAnsi="Arial" w:cs="Arial"/>
          <w:szCs w:val="20"/>
        </w:rPr>
      </w:pPr>
    </w:p>
    <w:p w14:paraId="1F2BB1F2" w14:textId="77777777" w:rsidR="00106CE7" w:rsidRPr="00DF2C14" w:rsidRDefault="00106CE7" w:rsidP="00106CE7">
      <w:pPr>
        <w:pStyle w:val="ListParagraph"/>
        <w:numPr>
          <w:ilvl w:val="0"/>
          <w:numId w:val="4"/>
        </w:numPr>
        <w:ind w:leftChars="0"/>
        <w:rPr>
          <w:rFonts w:ascii="Arial" w:hAnsi="Arial" w:cs="Arial"/>
          <w:szCs w:val="20"/>
        </w:rPr>
      </w:pPr>
      <w:r w:rsidRPr="00DF2C14">
        <w:rPr>
          <w:rFonts w:ascii="Arial" w:hAnsi="Arial" w:cs="Arial"/>
          <w:szCs w:val="20"/>
        </w:rPr>
        <w:t>Preparation method (one dose)</w:t>
      </w:r>
    </w:p>
    <w:p w14:paraId="6A566581" w14:textId="77777777" w:rsidR="00106CE7" w:rsidRPr="00DF2C14" w:rsidRDefault="00106CE7" w:rsidP="00106CE7">
      <w:pPr>
        <w:pStyle w:val="a"/>
        <w:spacing w:line="432" w:lineRule="auto"/>
        <w:ind w:right="100"/>
        <w:rPr>
          <w:rFonts w:ascii="Arial" w:hAnsi="Arial" w:cs="Arial"/>
          <w:color w:val="auto"/>
        </w:rPr>
      </w:pPr>
      <w:proofErr w:type="spellStart"/>
      <w:r w:rsidRPr="00DF2C14">
        <w:rPr>
          <w:rFonts w:ascii="Arial" w:hAnsi="Arial" w:cs="Arial"/>
          <w:color w:val="auto"/>
        </w:rPr>
        <w:t>Samhwangsasim</w:t>
      </w:r>
      <w:proofErr w:type="spellEnd"/>
      <w:r w:rsidRPr="00DF2C14">
        <w:rPr>
          <w:rFonts w:ascii="Arial" w:hAnsi="Arial" w:cs="Arial"/>
          <w:color w:val="auto"/>
        </w:rPr>
        <w:t xml:space="preserve">-tang </w:t>
      </w:r>
      <w:r w:rsidRPr="00DF2C14">
        <w:rPr>
          <w:rFonts w:ascii="Arial" w:eastAsiaTheme="minorEastAsia" w:hAnsi="Arial" w:cs="Arial"/>
          <w:color w:val="auto"/>
          <w:kern w:val="2"/>
        </w:rPr>
        <w:t xml:space="preserve">extract is prepared by decocting the following herbs together with 8 to 10 times the amount of water (boiling at 80~100 </w:t>
      </w:r>
      <w:r w:rsidRPr="00DF2C14">
        <w:rPr>
          <w:rFonts w:ascii="Malgun Gothic" w:eastAsia="Malgun Gothic" w:hAnsi="Malgun Gothic" w:cs="Malgun Gothic" w:hint="eastAsia"/>
          <w:color w:val="auto"/>
          <w:kern w:val="2"/>
        </w:rPr>
        <w:t>℃</w:t>
      </w:r>
      <w:r w:rsidRPr="00DF2C14">
        <w:rPr>
          <w:rFonts w:ascii="Arial" w:eastAsiaTheme="minorEastAsia" w:hAnsi="Arial" w:cs="Arial"/>
          <w:color w:val="auto"/>
          <w:kern w:val="2"/>
        </w:rPr>
        <w:t xml:space="preserve"> for 2 to 3 hours)</w:t>
      </w:r>
      <w:r w:rsidRPr="00DF2C14">
        <w:rPr>
          <w:rFonts w:ascii="Arial" w:hAnsi="Arial" w:cs="Arial"/>
          <w:color w:val="auto"/>
        </w:rPr>
        <w:t xml:space="preserve">. After the vacuum concentration under </w:t>
      </w:r>
      <w:r w:rsidRPr="00DF2C14">
        <w:rPr>
          <w:rFonts w:ascii="Arial" w:hAnsi="Arial" w:cs="Arial"/>
          <w:color w:val="auto"/>
        </w:rPr>
        <w:lastRenderedPageBreak/>
        <w:t xml:space="preserve">60 </w:t>
      </w:r>
      <w:r w:rsidRPr="00DF2C14">
        <w:rPr>
          <w:rFonts w:ascii="Malgun Gothic" w:eastAsia="Malgun Gothic" w:hAnsi="Malgun Gothic" w:cs="Malgun Gothic" w:hint="eastAsia"/>
          <w:color w:val="auto"/>
          <w:kern w:val="2"/>
        </w:rPr>
        <w:t>℃</w:t>
      </w:r>
      <w:r w:rsidRPr="00DF2C14">
        <w:rPr>
          <w:rFonts w:ascii="Arial" w:hAnsi="Arial" w:cs="Arial"/>
          <w:color w:val="auto"/>
        </w:rPr>
        <w:t xml:space="preserve">, 0.42 to 0.63 g of </w:t>
      </w:r>
      <w:proofErr w:type="spellStart"/>
      <w:r w:rsidRPr="00DF2C14">
        <w:rPr>
          <w:rFonts w:ascii="Arial" w:hAnsi="Arial" w:cs="Arial"/>
          <w:color w:val="auto"/>
        </w:rPr>
        <w:t>Samhwangsasim</w:t>
      </w:r>
      <w:proofErr w:type="spellEnd"/>
      <w:r w:rsidRPr="00DF2C14">
        <w:rPr>
          <w:rFonts w:ascii="Arial" w:hAnsi="Arial" w:cs="Arial"/>
          <w:color w:val="auto"/>
        </w:rPr>
        <w:t>-tang soft extract is obtained.</w:t>
      </w:r>
    </w:p>
    <w:tbl>
      <w:tblPr>
        <w:tblStyle w:val="TableGrid"/>
        <w:tblW w:w="897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260"/>
        <w:gridCol w:w="1418"/>
        <w:gridCol w:w="1323"/>
      </w:tblGrid>
      <w:tr w:rsidR="00DF2C14" w:rsidRPr="00DF2C14" w14:paraId="09FA3A3C" w14:textId="77777777" w:rsidTr="00AD5329">
        <w:trPr>
          <w:trHeight w:val="36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08D7" w14:textId="77777777" w:rsidR="00106CE7" w:rsidRPr="00DF2C14" w:rsidRDefault="00106CE7" w:rsidP="00BA77D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F2C14">
              <w:rPr>
                <w:rFonts w:cs="Arial"/>
                <w:sz w:val="20"/>
                <w:szCs w:val="20"/>
              </w:rPr>
              <w:t>Herbal name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E710" w14:textId="77777777" w:rsidR="00106CE7" w:rsidRPr="00DF2C14" w:rsidRDefault="00106CE7" w:rsidP="00BA77D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F2C14">
              <w:rPr>
                <w:rFonts w:cs="Arial"/>
                <w:sz w:val="20"/>
                <w:szCs w:val="20"/>
              </w:rPr>
              <w:t>Scientific name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2B2E" w14:textId="77777777" w:rsidR="00106CE7" w:rsidRPr="00DF2C14" w:rsidRDefault="00106CE7" w:rsidP="00BA77D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F2C14">
              <w:rPr>
                <w:rFonts w:cs="Arial"/>
                <w:sz w:val="20"/>
                <w:szCs w:val="20"/>
              </w:rPr>
              <w:t>Parts used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396F" w14:textId="77777777" w:rsidR="00106CE7" w:rsidRPr="00DF2C14" w:rsidRDefault="00106CE7" w:rsidP="00BA77D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F2C14">
              <w:rPr>
                <w:rFonts w:cs="Arial"/>
                <w:sz w:val="20"/>
                <w:szCs w:val="20"/>
              </w:rPr>
              <w:t>Amount (g)</w:t>
            </w:r>
          </w:p>
        </w:tc>
      </w:tr>
      <w:tr w:rsidR="00DF2C14" w:rsidRPr="00DF2C14" w14:paraId="22F7FC12" w14:textId="77777777" w:rsidTr="00AD5329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BA48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Rhei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Radix et </w:t>
            </w: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Rhizoma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35A0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 xml:space="preserve">Rheum </w:t>
            </w: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palmatum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E9F5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Root and rhizome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23A3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0.67</w:t>
            </w:r>
          </w:p>
        </w:tc>
      </w:tr>
      <w:tr w:rsidR="00DF2C14" w:rsidRPr="00DF2C14" w14:paraId="1BC2EEB5" w14:textId="77777777" w:rsidTr="00AD5329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043A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Coptidis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</w:t>
            </w: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Rhizoma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D5B3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Coptis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japonica (</w:t>
            </w: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Thunb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>.) Makino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0971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Rhizome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36F4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0.5</w:t>
            </w:r>
          </w:p>
        </w:tc>
      </w:tr>
      <w:tr w:rsidR="00106CE7" w:rsidRPr="00DF2C14" w14:paraId="00553B10" w14:textId="77777777" w:rsidTr="00AD5329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54D9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Scutellariae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Radix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BA10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Scutellaria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</w:t>
            </w: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baicalensis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Georgi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B841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Root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512F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0.5</w:t>
            </w:r>
          </w:p>
        </w:tc>
      </w:tr>
    </w:tbl>
    <w:p w14:paraId="60C7971F" w14:textId="77777777" w:rsidR="00106CE7" w:rsidRPr="00DF2C14" w:rsidRDefault="00106CE7" w:rsidP="00106CE7">
      <w:pPr>
        <w:rPr>
          <w:rFonts w:cs="Arial"/>
          <w:szCs w:val="20"/>
        </w:rPr>
      </w:pPr>
    </w:p>
    <w:p w14:paraId="63FD76F3" w14:textId="77777777" w:rsidR="00106CE7" w:rsidRPr="00DF2C14" w:rsidRDefault="00106CE7" w:rsidP="00106CE7">
      <w:pPr>
        <w:pStyle w:val="ListParagraph"/>
        <w:numPr>
          <w:ilvl w:val="0"/>
          <w:numId w:val="4"/>
        </w:numPr>
        <w:ind w:leftChars="0"/>
        <w:rPr>
          <w:rFonts w:ascii="Arial" w:hAnsi="Arial" w:cs="Arial"/>
          <w:szCs w:val="20"/>
        </w:rPr>
      </w:pPr>
      <w:r w:rsidRPr="00DF2C14">
        <w:rPr>
          <w:rFonts w:ascii="Arial" w:hAnsi="Arial" w:cs="Arial"/>
          <w:szCs w:val="20"/>
        </w:rPr>
        <w:t>Reference</w:t>
      </w:r>
    </w:p>
    <w:p w14:paraId="0DC925B7" w14:textId="77777777" w:rsidR="00106CE7" w:rsidRPr="00DF2C14" w:rsidRDefault="00106CE7" w:rsidP="00106CE7">
      <w:pPr>
        <w:pStyle w:val="a"/>
        <w:spacing w:line="432" w:lineRule="auto"/>
        <w:ind w:right="100"/>
        <w:rPr>
          <w:rFonts w:ascii="Arial" w:eastAsiaTheme="minorEastAsia" w:hAnsi="Arial" w:cs="Arial"/>
          <w:color w:val="auto"/>
          <w:kern w:val="2"/>
        </w:rPr>
      </w:pPr>
      <w:r w:rsidRPr="00DF2C14">
        <w:rPr>
          <w:rFonts w:ascii="Arial" w:eastAsiaTheme="minorEastAsia" w:hAnsi="Arial" w:cs="Arial"/>
          <w:color w:val="auto"/>
          <w:kern w:val="2"/>
        </w:rPr>
        <w:t xml:space="preserve">The Korean Food and Drug Administration, The Korean herbal pharmacopoeia, Monograph Part II, </w:t>
      </w:r>
      <w:proofErr w:type="spellStart"/>
      <w:r w:rsidRPr="00DF2C14">
        <w:rPr>
          <w:rFonts w:ascii="Arial" w:hAnsi="Arial" w:cs="Arial"/>
          <w:color w:val="auto"/>
        </w:rPr>
        <w:t>Samhwangsasimtang</w:t>
      </w:r>
      <w:proofErr w:type="spellEnd"/>
      <w:r w:rsidRPr="00DF2C14">
        <w:rPr>
          <w:rFonts w:ascii="Arial" w:eastAsiaTheme="minorEastAsia" w:hAnsi="Arial" w:cs="Arial"/>
          <w:color w:val="auto"/>
          <w:kern w:val="2"/>
        </w:rPr>
        <w:t xml:space="preserve"> Soft</w:t>
      </w:r>
      <w:r w:rsidRPr="00DF2C14">
        <w:rPr>
          <w:rFonts w:ascii="Cambria Math" w:eastAsia="MS Gothic" w:hAnsi="Cambria Math" w:cs="Cambria Math"/>
          <w:color w:val="auto"/>
          <w:kern w:val="2"/>
        </w:rPr>
        <w:t>․</w:t>
      </w:r>
      <w:r w:rsidR="003E0652" w:rsidRPr="00DF2C14">
        <w:rPr>
          <w:rFonts w:ascii="Cambria Math" w:eastAsia="MS Gothic" w:hAnsi="Cambria Math" w:cs="Cambria Math"/>
          <w:color w:val="auto"/>
          <w:kern w:val="2"/>
        </w:rPr>
        <w:t xml:space="preserve"> </w:t>
      </w:r>
      <w:r w:rsidRPr="00DF2C14">
        <w:rPr>
          <w:rFonts w:ascii="Arial" w:eastAsiaTheme="minorEastAsia" w:hAnsi="Arial" w:cs="Arial"/>
          <w:color w:val="auto"/>
          <w:kern w:val="2"/>
        </w:rPr>
        <w:t>Dry Extract</w:t>
      </w:r>
    </w:p>
    <w:p w14:paraId="78B8A45C" w14:textId="77777777" w:rsidR="00106CE7" w:rsidRPr="00DF2C14" w:rsidRDefault="00106CE7" w:rsidP="00106CE7">
      <w:pPr>
        <w:rPr>
          <w:rFonts w:cs="Arial"/>
          <w:szCs w:val="20"/>
        </w:rPr>
      </w:pPr>
    </w:p>
    <w:p w14:paraId="5E86572E" w14:textId="77777777" w:rsidR="00106CE7" w:rsidRPr="00DF2C14" w:rsidRDefault="00106CE7" w:rsidP="00106CE7">
      <w:pPr>
        <w:pStyle w:val="ListParagraph"/>
        <w:numPr>
          <w:ilvl w:val="0"/>
          <w:numId w:val="1"/>
        </w:numPr>
        <w:ind w:leftChars="0"/>
        <w:rPr>
          <w:rFonts w:ascii="Arial" w:hAnsi="Arial" w:cs="Arial"/>
          <w:b/>
          <w:szCs w:val="20"/>
        </w:rPr>
      </w:pPr>
      <w:proofErr w:type="spellStart"/>
      <w:r w:rsidRPr="00DF2C14">
        <w:rPr>
          <w:rFonts w:ascii="Arial" w:hAnsi="Arial" w:cs="Arial"/>
          <w:b/>
          <w:szCs w:val="20"/>
        </w:rPr>
        <w:t>Palmul</w:t>
      </w:r>
      <w:proofErr w:type="spellEnd"/>
      <w:r w:rsidRPr="00DF2C14">
        <w:rPr>
          <w:rFonts w:ascii="Arial" w:hAnsi="Arial" w:cs="Arial"/>
          <w:b/>
          <w:szCs w:val="20"/>
        </w:rPr>
        <w:t>-tang</w:t>
      </w:r>
    </w:p>
    <w:p w14:paraId="62CB5FFE" w14:textId="77777777" w:rsidR="00106CE7" w:rsidRPr="00DF2C14" w:rsidRDefault="00106CE7" w:rsidP="00106CE7">
      <w:pPr>
        <w:pStyle w:val="ListParagraph"/>
        <w:numPr>
          <w:ilvl w:val="0"/>
          <w:numId w:val="3"/>
        </w:numPr>
        <w:ind w:leftChars="0"/>
        <w:rPr>
          <w:rFonts w:ascii="Arial" w:hAnsi="Arial" w:cs="Arial"/>
          <w:szCs w:val="20"/>
        </w:rPr>
      </w:pPr>
      <w:r w:rsidRPr="00DF2C14">
        <w:rPr>
          <w:rFonts w:ascii="Arial" w:hAnsi="Arial" w:cs="Arial"/>
          <w:szCs w:val="20"/>
        </w:rPr>
        <w:t>Quality standard of mix extract powder</w:t>
      </w:r>
    </w:p>
    <w:p w14:paraId="2F2E7CC6" w14:textId="77777777" w:rsidR="00106CE7" w:rsidRPr="00DF2C14" w:rsidRDefault="00106CE7" w:rsidP="00106CE7">
      <w:pPr>
        <w:pStyle w:val="a"/>
        <w:spacing w:line="432" w:lineRule="auto"/>
        <w:ind w:right="100"/>
        <w:rPr>
          <w:rFonts w:ascii="Arial" w:hAnsi="Arial" w:cs="Arial"/>
          <w:color w:val="auto"/>
        </w:rPr>
      </w:pPr>
      <w:r w:rsidRPr="00DF2C14">
        <w:rPr>
          <w:rFonts w:ascii="Arial" w:hAnsi="Arial" w:cs="Arial"/>
          <w:color w:val="auto"/>
        </w:rPr>
        <w:t xml:space="preserve">One dose of </w:t>
      </w:r>
      <w:proofErr w:type="spellStart"/>
      <w:r w:rsidRPr="00DF2C14">
        <w:rPr>
          <w:rFonts w:ascii="Arial" w:hAnsi="Arial" w:cs="Arial"/>
          <w:color w:val="auto"/>
        </w:rPr>
        <w:t>Palmul</w:t>
      </w:r>
      <w:proofErr w:type="spellEnd"/>
      <w:r w:rsidRPr="00DF2C14">
        <w:rPr>
          <w:rFonts w:ascii="Arial" w:hAnsi="Arial" w:cs="Arial"/>
          <w:color w:val="auto"/>
        </w:rPr>
        <w:t>-tang mix extract powder should contain at least 0.65 mg of Ginsenoside Rb</w:t>
      </w:r>
      <w:r w:rsidRPr="00DF2C14">
        <w:rPr>
          <w:rFonts w:ascii="Arial" w:hAnsi="Arial" w:cs="Arial"/>
          <w:color w:val="auto"/>
          <w:vertAlign w:val="subscript"/>
        </w:rPr>
        <w:t>1</w:t>
      </w:r>
      <w:r w:rsidRPr="00DF2C14">
        <w:rPr>
          <w:rFonts w:ascii="Arial" w:hAnsi="Arial" w:cs="Arial"/>
          <w:color w:val="auto"/>
        </w:rPr>
        <w:t xml:space="preserve"> (C</w:t>
      </w:r>
      <w:r w:rsidRPr="00DF2C14">
        <w:rPr>
          <w:rFonts w:ascii="Arial" w:hAnsi="Arial" w:cs="Arial"/>
          <w:color w:val="auto"/>
          <w:vertAlign w:val="subscript"/>
        </w:rPr>
        <w:t>54</w:t>
      </w:r>
      <w:r w:rsidRPr="00DF2C14">
        <w:rPr>
          <w:rFonts w:ascii="Arial" w:hAnsi="Arial" w:cs="Arial"/>
          <w:color w:val="auto"/>
        </w:rPr>
        <w:t>H</w:t>
      </w:r>
      <w:r w:rsidRPr="00DF2C14">
        <w:rPr>
          <w:rFonts w:ascii="Arial" w:hAnsi="Arial" w:cs="Arial"/>
          <w:color w:val="auto"/>
          <w:vertAlign w:val="subscript"/>
        </w:rPr>
        <w:t>92</w:t>
      </w:r>
      <w:r w:rsidRPr="00DF2C14">
        <w:rPr>
          <w:rFonts w:ascii="Arial" w:hAnsi="Arial" w:cs="Arial"/>
          <w:color w:val="auto"/>
        </w:rPr>
        <w:t>O</w:t>
      </w:r>
      <w:r w:rsidRPr="00DF2C14">
        <w:rPr>
          <w:rFonts w:ascii="Arial" w:hAnsi="Arial" w:cs="Arial"/>
          <w:color w:val="auto"/>
          <w:vertAlign w:val="subscript"/>
        </w:rPr>
        <w:t>23</w:t>
      </w:r>
      <w:r w:rsidRPr="00DF2C14">
        <w:rPr>
          <w:rFonts w:ascii="Arial" w:hAnsi="Arial" w:cs="Arial"/>
          <w:color w:val="auto"/>
        </w:rPr>
        <w:t xml:space="preserve">: 1109.29), 7.4 mg of </w:t>
      </w:r>
      <w:proofErr w:type="spellStart"/>
      <w:r w:rsidRPr="00DF2C14">
        <w:rPr>
          <w:rFonts w:ascii="Arial" w:hAnsi="Arial" w:cs="Arial"/>
          <w:color w:val="auto"/>
        </w:rPr>
        <w:t>Glycyrrhizic</w:t>
      </w:r>
      <w:proofErr w:type="spellEnd"/>
      <w:r w:rsidRPr="00DF2C14">
        <w:rPr>
          <w:rFonts w:ascii="Arial" w:hAnsi="Arial" w:cs="Arial"/>
          <w:color w:val="auto"/>
        </w:rPr>
        <w:t> acid (C</w:t>
      </w:r>
      <w:r w:rsidRPr="00DF2C14">
        <w:rPr>
          <w:rFonts w:ascii="Arial" w:hAnsi="Arial" w:cs="Arial"/>
          <w:color w:val="auto"/>
          <w:vertAlign w:val="subscript"/>
        </w:rPr>
        <w:t>42</w:t>
      </w:r>
      <w:r w:rsidRPr="00DF2C14">
        <w:rPr>
          <w:rFonts w:ascii="Arial" w:hAnsi="Arial" w:cs="Arial"/>
          <w:color w:val="auto"/>
        </w:rPr>
        <w:t>H</w:t>
      </w:r>
      <w:r w:rsidRPr="00DF2C14">
        <w:rPr>
          <w:rFonts w:ascii="Arial" w:hAnsi="Arial" w:cs="Arial"/>
          <w:color w:val="auto"/>
          <w:vertAlign w:val="subscript"/>
        </w:rPr>
        <w:t>62</w:t>
      </w:r>
      <w:r w:rsidRPr="00DF2C14">
        <w:rPr>
          <w:rFonts w:ascii="Arial" w:hAnsi="Arial" w:cs="Arial"/>
          <w:color w:val="auto"/>
        </w:rPr>
        <w:t>O</w:t>
      </w:r>
      <w:r w:rsidRPr="00DF2C14">
        <w:rPr>
          <w:rFonts w:ascii="Arial" w:hAnsi="Arial" w:cs="Arial"/>
          <w:color w:val="auto"/>
          <w:vertAlign w:val="subscript"/>
        </w:rPr>
        <w:t>16</w:t>
      </w:r>
      <w:r w:rsidRPr="00DF2C14">
        <w:rPr>
          <w:rFonts w:ascii="Arial" w:hAnsi="Arial" w:cs="Arial"/>
          <w:color w:val="auto"/>
        </w:rPr>
        <w:t>: 822.92), and 19.4mg of Paeoniflorin (C</w:t>
      </w:r>
      <w:r w:rsidRPr="00DF2C14">
        <w:rPr>
          <w:rFonts w:ascii="Arial" w:hAnsi="Arial" w:cs="Arial"/>
          <w:color w:val="auto"/>
          <w:vertAlign w:val="subscript"/>
        </w:rPr>
        <w:t>23</w:t>
      </w:r>
      <w:r w:rsidRPr="00DF2C14">
        <w:rPr>
          <w:rFonts w:ascii="Arial" w:hAnsi="Arial" w:cs="Arial"/>
          <w:color w:val="auto"/>
        </w:rPr>
        <w:t>H</w:t>
      </w:r>
      <w:r w:rsidRPr="00DF2C14">
        <w:rPr>
          <w:rFonts w:ascii="Arial" w:hAnsi="Arial" w:cs="Arial"/>
          <w:color w:val="auto"/>
          <w:vertAlign w:val="subscript"/>
        </w:rPr>
        <w:t>28</w:t>
      </w:r>
      <w:r w:rsidRPr="00DF2C14">
        <w:rPr>
          <w:rFonts w:ascii="Arial" w:hAnsi="Arial" w:cs="Arial"/>
          <w:color w:val="auto"/>
        </w:rPr>
        <w:t>O</w:t>
      </w:r>
      <w:r w:rsidRPr="00DF2C14">
        <w:rPr>
          <w:rFonts w:ascii="Arial" w:hAnsi="Arial" w:cs="Arial"/>
          <w:color w:val="auto"/>
          <w:vertAlign w:val="subscript"/>
        </w:rPr>
        <w:t>11</w:t>
      </w:r>
      <w:r w:rsidRPr="00DF2C14">
        <w:rPr>
          <w:rFonts w:ascii="Arial" w:hAnsi="Arial" w:cs="Arial"/>
          <w:color w:val="auto"/>
        </w:rPr>
        <w:t>: 480.46).</w:t>
      </w:r>
    </w:p>
    <w:p w14:paraId="2575882E" w14:textId="77777777" w:rsidR="00106CE7" w:rsidRPr="00DF2C14" w:rsidRDefault="00106CE7" w:rsidP="00106CE7">
      <w:pPr>
        <w:pStyle w:val="ListParagraph"/>
        <w:ind w:leftChars="0" w:left="0"/>
        <w:rPr>
          <w:rFonts w:ascii="Arial" w:hAnsi="Arial" w:cs="Arial"/>
          <w:szCs w:val="20"/>
        </w:rPr>
      </w:pPr>
    </w:p>
    <w:p w14:paraId="28F614CB" w14:textId="77777777" w:rsidR="00106CE7" w:rsidRPr="00DF2C14" w:rsidRDefault="00106CE7" w:rsidP="00106CE7">
      <w:pPr>
        <w:pStyle w:val="ListParagraph"/>
        <w:numPr>
          <w:ilvl w:val="0"/>
          <w:numId w:val="3"/>
        </w:numPr>
        <w:ind w:leftChars="0"/>
        <w:rPr>
          <w:rFonts w:ascii="Arial" w:hAnsi="Arial" w:cs="Arial"/>
          <w:szCs w:val="20"/>
        </w:rPr>
      </w:pPr>
      <w:r w:rsidRPr="00DF2C14">
        <w:rPr>
          <w:rFonts w:ascii="Arial" w:hAnsi="Arial" w:cs="Arial"/>
          <w:szCs w:val="20"/>
        </w:rPr>
        <w:t>Preparation method (one dose)</w:t>
      </w:r>
    </w:p>
    <w:p w14:paraId="03887F8C" w14:textId="77777777" w:rsidR="00106CE7" w:rsidRPr="00DF2C14" w:rsidRDefault="00106CE7" w:rsidP="00106CE7">
      <w:pPr>
        <w:pStyle w:val="a"/>
        <w:spacing w:line="432" w:lineRule="auto"/>
        <w:ind w:right="100"/>
        <w:rPr>
          <w:rFonts w:ascii="Arial" w:hAnsi="Arial" w:cs="Arial"/>
          <w:color w:val="auto"/>
        </w:rPr>
      </w:pPr>
      <w:proofErr w:type="spellStart"/>
      <w:r w:rsidRPr="00DF2C14">
        <w:rPr>
          <w:rFonts w:ascii="Arial" w:hAnsi="Arial" w:cs="Arial"/>
          <w:color w:val="auto"/>
        </w:rPr>
        <w:t>Palmul</w:t>
      </w:r>
      <w:proofErr w:type="spellEnd"/>
      <w:r w:rsidRPr="00DF2C14">
        <w:rPr>
          <w:rFonts w:ascii="Arial" w:hAnsi="Arial" w:cs="Arial"/>
          <w:color w:val="auto"/>
        </w:rPr>
        <w:t xml:space="preserve">-tang </w:t>
      </w:r>
      <w:r w:rsidRPr="00DF2C14">
        <w:rPr>
          <w:rFonts w:ascii="Arial" w:eastAsiaTheme="minorEastAsia" w:hAnsi="Arial" w:cs="Arial"/>
          <w:color w:val="auto"/>
          <w:kern w:val="2"/>
        </w:rPr>
        <w:t>granule is prepared by mixing the following herbal extract powder together</w:t>
      </w:r>
      <w:r w:rsidRPr="00DF2C14">
        <w:rPr>
          <w:rFonts w:ascii="Arial" w:hAnsi="Arial" w:cs="Arial"/>
          <w:color w:val="auto"/>
        </w:rPr>
        <w:t>.</w:t>
      </w:r>
    </w:p>
    <w:tbl>
      <w:tblPr>
        <w:tblStyle w:val="TableGrid"/>
        <w:tblW w:w="897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260"/>
        <w:gridCol w:w="1418"/>
        <w:gridCol w:w="1323"/>
      </w:tblGrid>
      <w:tr w:rsidR="00DF2C14" w:rsidRPr="00DF2C14" w14:paraId="1C3A7769" w14:textId="77777777" w:rsidTr="00AD5329">
        <w:trPr>
          <w:trHeight w:val="36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E27F" w14:textId="77777777" w:rsidR="00106CE7" w:rsidRPr="00DF2C14" w:rsidRDefault="00106CE7" w:rsidP="00BA77D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F2C14">
              <w:rPr>
                <w:rFonts w:cs="Arial"/>
                <w:sz w:val="20"/>
                <w:szCs w:val="20"/>
              </w:rPr>
              <w:t>Herbal name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E44C" w14:textId="77777777" w:rsidR="00106CE7" w:rsidRPr="00DF2C14" w:rsidRDefault="00106CE7" w:rsidP="00BA77D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F2C14">
              <w:rPr>
                <w:rFonts w:cs="Arial"/>
                <w:sz w:val="20"/>
                <w:szCs w:val="20"/>
              </w:rPr>
              <w:t>Scientific name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205C" w14:textId="77777777" w:rsidR="00106CE7" w:rsidRPr="00DF2C14" w:rsidRDefault="00106CE7" w:rsidP="00BA77D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F2C14">
              <w:rPr>
                <w:rFonts w:cs="Arial"/>
                <w:sz w:val="20"/>
                <w:szCs w:val="20"/>
              </w:rPr>
              <w:t>Parts used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40B8" w14:textId="77777777" w:rsidR="00106CE7" w:rsidRPr="00DF2C14" w:rsidRDefault="00106CE7" w:rsidP="00BA77D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F2C14">
              <w:rPr>
                <w:rFonts w:cs="Arial"/>
                <w:sz w:val="20"/>
                <w:szCs w:val="20"/>
              </w:rPr>
              <w:t>Amount (g)</w:t>
            </w:r>
          </w:p>
        </w:tc>
      </w:tr>
      <w:tr w:rsidR="00DF2C14" w:rsidRPr="00DF2C14" w14:paraId="506C8489" w14:textId="77777777" w:rsidTr="00AD5329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C333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Ginseng Radix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3D04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 xml:space="preserve">Panax ginseng </w:t>
            </w: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C.</w:t>
            </w:r>
            <w:proofErr w:type="gramStart"/>
            <w:r w:rsidRPr="00DF2C14">
              <w:rPr>
                <w:rFonts w:eastAsia="Malgun Gothic" w:cs="Arial"/>
                <w:sz w:val="20"/>
                <w:szCs w:val="20"/>
              </w:rPr>
              <w:t>A.Mey</w:t>
            </w:r>
            <w:proofErr w:type="spellEnd"/>
            <w:proofErr w:type="gramEnd"/>
            <w:r w:rsidRPr="00DF2C14">
              <w:rPr>
                <w:rFonts w:eastAsia="Malgun Gothic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92DB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Root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8B37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1.5</w:t>
            </w:r>
          </w:p>
        </w:tc>
      </w:tr>
      <w:tr w:rsidR="00DF2C14" w:rsidRPr="00DF2C14" w14:paraId="52307223" w14:textId="77777777" w:rsidTr="00AD5329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6784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Atractylodis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</w:t>
            </w: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Rhizoma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Alba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1470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Atractylodes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</w:t>
            </w: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macrocephala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</w:t>
            </w: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Koidz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CC4D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Rhizome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87FB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1.5</w:t>
            </w:r>
          </w:p>
        </w:tc>
      </w:tr>
      <w:tr w:rsidR="00DF2C14" w:rsidRPr="00DF2C14" w14:paraId="05255466" w14:textId="77777777" w:rsidTr="00AD5329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8D45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Poria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Sclerotium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60C3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Poria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</w:t>
            </w: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cocos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> Wolf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0ABC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Sclerotium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855F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1.5</w:t>
            </w:r>
          </w:p>
        </w:tc>
      </w:tr>
      <w:tr w:rsidR="00DF2C14" w:rsidRPr="00DF2C14" w14:paraId="24FE9BFF" w14:textId="77777777" w:rsidTr="00AD5329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7A17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Glycyrrhizae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Radix et </w:t>
            </w: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Rhizoma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7E33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 xml:space="preserve">Glycyrrhiza </w:t>
            </w: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uralensis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Fisch. ex DC.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4D0F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Root and rhizome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0CD1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1.5</w:t>
            </w:r>
          </w:p>
        </w:tc>
      </w:tr>
      <w:tr w:rsidR="00DF2C14" w:rsidRPr="00DF2C14" w14:paraId="6FC62645" w14:textId="77777777" w:rsidTr="00AD5329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58F5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Angelicae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</w:t>
            </w: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Gigantis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Radix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883F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 xml:space="preserve">Angelica gigas </w:t>
            </w: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Nakai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992C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Root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2757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1.5</w:t>
            </w:r>
          </w:p>
        </w:tc>
      </w:tr>
      <w:tr w:rsidR="00DF2C14" w:rsidRPr="00DF2C14" w14:paraId="06C3505E" w14:textId="77777777" w:rsidTr="00AD5329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140A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Cnidii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</w:t>
            </w: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Rhizoma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778F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Ligusticum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officinale (Makino) </w:t>
            </w: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Kitag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7E12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Rhizome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3933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1.5</w:t>
            </w:r>
          </w:p>
        </w:tc>
      </w:tr>
      <w:tr w:rsidR="00DF2C14" w:rsidRPr="00DF2C14" w14:paraId="41885E8F" w14:textId="77777777" w:rsidTr="00AD5329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DCED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Paeoniae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Radix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1B1C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 xml:space="preserve">Paeonia </w:t>
            </w: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lactiflora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Pall.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BEB1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Root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44A6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1.5</w:t>
            </w:r>
          </w:p>
        </w:tc>
      </w:tr>
      <w:tr w:rsidR="00106CE7" w:rsidRPr="00DF2C14" w14:paraId="289CBCB8" w14:textId="77777777" w:rsidTr="00AD5329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6E04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Rehmanniae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Radix </w:t>
            </w: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Preparata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4FAA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Rehmannia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</w:t>
            </w: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glutinosa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(</w:t>
            </w: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Gaertn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>.) DC.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2027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Root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2127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1.5</w:t>
            </w:r>
          </w:p>
        </w:tc>
      </w:tr>
    </w:tbl>
    <w:p w14:paraId="2000B9E2" w14:textId="77777777" w:rsidR="00106CE7" w:rsidRPr="00DF2C14" w:rsidRDefault="00106CE7" w:rsidP="00106CE7">
      <w:pPr>
        <w:pStyle w:val="BodyText"/>
        <w:wordWrap/>
        <w:spacing w:line="432" w:lineRule="auto"/>
        <w:ind w:left="0"/>
        <w:rPr>
          <w:rFonts w:ascii="Arial" w:hAnsi="Arial" w:cs="Arial"/>
          <w:color w:val="auto"/>
        </w:rPr>
      </w:pPr>
    </w:p>
    <w:p w14:paraId="56E7E12D" w14:textId="77777777" w:rsidR="00106CE7" w:rsidRPr="00DF2C14" w:rsidRDefault="00106CE7" w:rsidP="00106CE7">
      <w:pPr>
        <w:pStyle w:val="ListParagraph"/>
        <w:numPr>
          <w:ilvl w:val="0"/>
          <w:numId w:val="5"/>
        </w:numPr>
        <w:ind w:leftChars="0"/>
        <w:rPr>
          <w:rFonts w:ascii="Arial" w:hAnsi="Arial" w:cs="Arial"/>
          <w:szCs w:val="20"/>
        </w:rPr>
      </w:pPr>
      <w:r w:rsidRPr="00DF2C14">
        <w:rPr>
          <w:rFonts w:ascii="Arial" w:hAnsi="Arial" w:cs="Arial"/>
          <w:szCs w:val="20"/>
        </w:rPr>
        <w:t>Reference</w:t>
      </w:r>
    </w:p>
    <w:p w14:paraId="18B65F88" w14:textId="77777777" w:rsidR="00106CE7" w:rsidRPr="00DF2C14" w:rsidRDefault="00106CE7" w:rsidP="00106CE7">
      <w:pPr>
        <w:pStyle w:val="a"/>
        <w:spacing w:line="432" w:lineRule="auto"/>
        <w:ind w:right="100"/>
        <w:rPr>
          <w:rFonts w:ascii="Arial" w:hAnsi="Arial" w:cs="Arial"/>
          <w:color w:val="auto"/>
        </w:rPr>
      </w:pPr>
      <w:r w:rsidRPr="00DF2C14">
        <w:rPr>
          <w:rFonts w:ascii="Arial" w:hAnsi="Arial" w:cs="Arial"/>
          <w:color w:val="auto"/>
        </w:rPr>
        <w:t xml:space="preserve">The Korean Food and Drug Administration, The Korean herbal pharmacopoeia, Monograph Part III, </w:t>
      </w:r>
      <w:proofErr w:type="spellStart"/>
      <w:r w:rsidRPr="00DF2C14">
        <w:rPr>
          <w:rFonts w:ascii="Arial" w:hAnsi="Arial" w:cs="Arial"/>
          <w:color w:val="auto"/>
        </w:rPr>
        <w:t>Palmultang</w:t>
      </w:r>
      <w:proofErr w:type="spellEnd"/>
      <w:r w:rsidRPr="00DF2C14">
        <w:rPr>
          <w:rFonts w:ascii="Arial" w:hAnsi="Arial" w:cs="Arial"/>
          <w:color w:val="auto"/>
        </w:rPr>
        <w:t xml:space="preserve"> Mix Extract Powder</w:t>
      </w:r>
    </w:p>
    <w:p w14:paraId="277B9244" w14:textId="77777777" w:rsidR="00106CE7" w:rsidRPr="00DF2C14" w:rsidRDefault="00106CE7" w:rsidP="00106CE7">
      <w:pPr>
        <w:rPr>
          <w:rFonts w:cs="Arial"/>
          <w:szCs w:val="20"/>
        </w:rPr>
      </w:pPr>
    </w:p>
    <w:p w14:paraId="4AA6F479" w14:textId="77777777" w:rsidR="00106CE7" w:rsidRPr="00DF2C14" w:rsidRDefault="00106CE7" w:rsidP="00106CE7">
      <w:pPr>
        <w:pStyle w:val="ListParagraph"/>
        <w:numPr>
          <w:ilvl w:val="0"/>
          <w:numId w:val="1"/>
        </w:numPr>
        <w:ind w:leftChars="0"/>
        <w:rPr>
          <w:rFonts w:ascii="Arial" w:hAnsi="Arial" w:cs="Arial"/>
          <w:b/>
          <w:szCs w:val="20"/>
        </w:rPr>
      </w:pPr>
      <w:proofErr w:type="spellStart"/>
      <w:r w:rsidRPr="00DF2C14">
        <w:rPr>
          <w:rFonts w:ascii="Arial" w:hAnsi="Arial" w:cs="Arial"/>
          <w:b/>
          <w:szCs w:val="20"/>
        </w:rPr>
        <w:t>Banhasasim</w:t>
      </w:r>
      <w:proofErr w:type="spellEnd"/>
      <w:r w:rsidRPr="00DF2C14">
        <w:rPr>
          <w:rFonts w:ascii="Arial" w:hAnsi="Arial" w:cs="Arial"/>
          <w:b/>
          <w:szCs w:val="20"/>
        </w:rPr>
        <w:t>-tang</w:t>
      </w:r>
    </w:p>
    <w:p w14:paraId="01FDA186" w14:textId="77777777" w:rsidR="00106CE7" w:rsidRPr="00DF2C14" w:rsidRDefault="00106CE7" w:rsidP="00106CE7">
      <w:pPr>
        <w:pStyle w:val="ListParagraph"/>
        <w:numPr>
          <w:ilvl w:val="0"/>
          <w:numId w:val="6"/>
        </w:numPr>
        <w:ind w:leftChars="0"/>
        <w:rPr>
          <w:rFonts w:ascii="Arial" w:hAnsi="Arial" w:cs="Arial"/>
          <w:szCs w:val="20"/>
        </w:rPr>
      </w:pPr>
      <w:r w:rsidRPr="00DF2C14">
        <w:rPr>
          <w:rFonts w:ascii="Arial" w:hAnsi="Arial" w:cs="Arial"/>
          <w:szCs w:val="20"/>
        </w:rPr>
        <w:t>Quality standard of extract</w:t>
      </w:r>
    </w:p>
    <w:p w14:paraId="7A2A43CE" w14:textId="77777777" w:rsidR="00106CE7" w:rsidRPr="00DF2C14" w:rsidRDefault="00106CE7" w:rsidP="00106CE7">
      <w:pPr>
        <w:pStyle w:val="a"/>
        <w:spacing w:line="432" w:lineRule="auto"/>
        <w:ind w:right="100"/>
        <w:rPr>
          <w:rFonts w:ascii="Arial" w:hAnsi="Arial" w:cs="Arial"/>
          <w:color w:val="auto"/>
        </w:rPr>
      </w:pPr>
      <w:r w:rsidRPr="00DF2C14">
        <w:rPr>
          <w:rFonts w:ascii="Arial" w:hAnsi="Arial" w:cs="Arial"/>
          <w:color w:val="auto"/>
        </w:rPr>
        <w:t xml:space="preserve">1.0 g of </w:t>
      </w:r>
      <w:proofErr w:type="spellStart"/>
      <w:r w:rsidRPr="00DF2C14">
        <w:rPr>
          <w:rFonts w:ascii="Arial" w:hAnsi="Arial" w:cs="Arial"/>
          <w:color w:val="auto"/>
        </w:rPr>
        <w:t>Banhasasim</w:t>
      </w:r>
      <w:proofErr w:type="spellEnd"/>
      <w:r w:rsidRPr="00DF2C14">
        <w:rPr>
          <w:rFonts w:ascii="Arial" w:hAnsi="Arial" w:cs="Arial"/>
          <w:color w:val="auto"/>
        </w:rPr>
        <w:t xml:space="preserve">-tang extract should contain at least 5.5 mg of </w:t>
      </w:r>
      <w:proofErr w:type="spellStart"/>
      <w:r w:rsidRPr="00DF2C14">
        <w:rPr>
          <w:rFonts w:ascii="Arial" w:hAnsi="Arial" w:cs="Arial"/>
          <w:color w:val="auto"/>
        </w:rPr>
        <w:t>Glycyrrhizic</w:t>
      </w:r>
      <w:proofErr w:type="spellEnd"/>
      <w:r w:rsidRPr="00DF2C14">
        <w:rPr>
          <w:rFonts w:ascii="Arial" w:hAnsi="Arial" w:cs="Arial"/>
          <w:color w:val="auto"/>
        </w:rPr>
        <w:t> acid (C</w:t>
      </w:r>
      <w:r w:rsidRPr="00DF2C14">
        <w:rPr>
          <w:rFonts w:ascii="Arial" w:hAnsi="Arial" w:cs="Arial"/>
          <w:color w:val="auto"/>
          <w:vertAlign w:val="subscript"/>
        </w:rPr>
        <w:t>42</w:t>
      </w:r>
      <w:r w:rsidRPr="00DF2C14">
        <w:rPr>
          <w:rFonts w:ascii="Arial" w:hAnsi="Arial" w:cs="Arial"/>
          <w:color w:val="auto"/>
        </w:rPr>
        <w:t>H</w:t>
      </w:r>
      <w:r w:rsidRPr="00DF2C14">
        <w:rPr>
          <w:rFonts w:ascii="Arial" w:hAnsi="Arial" w:cs="Arial"/>
          <w:color w:val="auto"/>
          <w:vertAlign w:val="subscript"/>
        </w:rPr>
        <w:t>62</w:t>
      </w:r>
      <w:r w:rsidRPr="00DF2C14">
        <w:rPr>
          <w:rFonts w:ascii="Arial" w:hAnsi="Arial" w:cs="Arial"/>
          <w:color w:val="auto"/>
        </w:rPr>
        <w:t>O</w:t>
      </w:r>
      <w:r w:rsidRPr="00DF2C14">
        <w:rPr>
          <w:rFonts w:ascii="Arial" w:hAnsi="Arial" w:cs="Arial"/>
          <w:color w:val="auto"/>
          <w:vertAlign w:val="subscript"/>
        </w:rPr>
        <w:t>16</w:t>
      </w:r>
      <w:r w:rsidRPr="00DF2C14">
        <w:rPr>
          <w:rFonts w:ascii="Arial" w:hAnsi="Arial" w:cs="Arial"/>
          <w:color w:val="auto"/>
        </w:rPr>
        <w:t xml:space="preserve">: </w:t>
      </w:r>
      <w:r w:rsidRPr="00DF2C14">
        <w:rPr>
          <w:rFonts w:ascii="Arial" w:hAnsi="Arial" w:cs="Arial"/>
          <w:color w:val="auto"/>
        </w:rPr>
        <w:lastRenderedPageBreak/>
        <w:t>822.92), 0.52 mg of Ginsenoside Rb</w:t>
      </w:r>
      <w:r w:rsidRPr="00DF2C14">
        <w:rPr>
          <w:rFonts w:ascii="Arial" w:hAnsi="Arial" w:cs="Arial"/>
          <w:color w:val="auto"/>
          <w:vertAlign w:val="subscript"/>
        </w:rPr>
        <w:t>1</w:t>
      </w:r>
      <w:r w:rsidRPr="00DF2C14">
        <w:rPr>
          <w:rFonts w:ascii="Arial" w:hAnsi="Arial" w:cs="Arial"/>
          <w:color w:val="auto"/>
        </w:rPr>
        <w:t xml:space="preserve"> (C</w:t>
      </w:r>
      <w:r w:rsidRPr="00DF2C14">
        <w:rPr>
          <w:rFonts w:ascii="Arial" w:hAnsi="Arial" w:cs="Arial"/>
          <w:color w:val="auto"/>
          <w:vertAlign w:val="subscript"/>
        </w:rPr>
        <w:t>54</w:t>
      </w:r>
      <w:r w:rsidRPr="00DF2C14">
        <w:rPr>
          <w:rFonts w:ascii="Arial" w:hAnsi="Arial" w:cs="Arial"/>
          <w:color w:val="auto"/>
        </w:rPr>
        <w:t>H</w:t>
      </w:r>
      <w:r w:rsidRPr="00DF2C14">
        <w:rPr>
          <w:rFonts w:ascii="Arial" w:hAnsi="Arial" w:cs="Arial"/>
          <w:color w:val="auto"/>
          <w:vertAlign w:val="subscript"/>
        </w:rPr>
        <w:t>92</w:t>
      </w:r>
      <w:r w:rsidRPr="00DF2C14">
        <w:rPr>
          <w:rFonts w:ascii="Arial" w:hAnsi="Arial" w:cs="Arial"/>
          <w:color w:val="auto"/>
        </w:rPr>
        <w:t>O</w:t>
      </w:r>
      <w:r w:rsidRPr="00DF2C14">
        <w:rPr>
          <w:rFonts w:ascii="Arial" w:hAnsi="Arial" w:cs="Arial"/>
          <w:color w:val="auto"/>
          <w:vertAlign w:val="subscript"/>
        </w:rPr>
        <w:t>23</w:t>
      </w:r>
      <w:r w:rsidRPr="00DF2C14">
        <w:rPr>
          <w:rFonts w:ascii="Arial" w:hAnsi="Arial" w:cs="Arial"/>
          <w:color w:val="auto"/>
        </w:rPr>
        <w:t>: 1109.29), 20.4 mg of Baicalin (C</w:t>
      </w:r>
      <w:r w:rsidRPr="00DF2C14">
        <w:rPr>
          <w:rFonts w:ascii="Arial" w:hAnsi="Arial" w:cs="Arial"/>
          <w:color w:val="auto"/>
          <w:vertAlign w:val="subscript"/>
        </w:rPr>
        <w:t>21</w:t>
      </w:r>
      <w:r w:rsidRPr="00DF2C14">
        <w:rPr>
          <w:rFonts w:ascii="Arial" w:hAnsi="Arial" w:cs="Arial"/>
          <w:color w:val="auto"/>
        </w:rPr>
        <w:t>H</w:t>
      </w:r>
      <w:r w:rsidRPr="00DF2C14">
        <w:rPr>
          <w:rFonts w:ascii="Arial" w:hAnsi="Arial" w:cs="Arial"/>
          <w:color w:val="auto"/>
          <w:vertAlign w:val="subscript"/>
        </w:rPr>
        <w:t>18</w:t>
      </w:r>
      <w:r w:rsidRPr="00DF2C14">
        <w:rPr>
          <w:rFonts w:ascii="Arial" w:hAnsi="Arial" w:cs="Arial"/>
          <w:color w:val="auto"/>
        </w:rPr>
        <w:t>O</w:t>
      </w:r>
      <w:r w:rsidRPr="00DF2C14">
        <w:rPr>
          <w:rFonts w:ascii="Arial" w:hAnsi="Arial" w:cs="Arial"/>
          <w:color w:val="auto"/>
          <w:vertAlign w:val="subscript"/>
        </w:rPr>
        <w:t>11</w:t>
      </w:r>
      <w:r w:rsidRPr="00DF2C14">
        <w:rPr>
          <w:rFonts w:ascii="Arial" w:hAnsi="Arial" w:cs="Arial"/>
          <w:color w:val="auto"/>
        </w:rPr>
        <w:t>: 446.37) and 2.7 mg of Berberine (C</w:t>
      </w:r>
      <w:r w:rsidRPr="00DF2C14">
        <w:rPr>
          <w:rFonts w:ascii="Arial" w:hAnsi="Arial" w:cs="Arial"/>
          <w:color w:val="auto"/>
          <w:vertAlign w:val="subscript"/>
        </w:rPr>
        <w:t>20</w:t>
      </w:r>
      <w:r w:rsidRPr="00DF2C14">
        <w:rPr>
          <w:rFonts w:ascii="Arial" w:hAnsi="Arial" w:cs="Arial"/>
          <w:color w:val="auto"/>
        </w:rPr>
        <w:t>H</w:t>
      </w:r>
      <w:r w:rsidRPr="00DF2C14">
        <w:rPr>
          <w:rFonts w:ascii="Arial" w:hAnsi="Arial" w:cs="Arial"/>
          <w:color w:val="auto"/>
          <w:vertAlign w:val="subscript"/>
        </w:rPr>
        <w:t>18</w:t>
      </w:r>
      <w:r w:rsidRPr="00DF2C14">
        <w:rPr>
          <w:rFonts w:ascii="Arial" w:hAnsi="Arial" w:cs="Arial"/>
          <w:color w:val="auto"/>
        </w:rPr>
        <w:t>CINO</w:t>
      </w:r>
      <w:r w:rsidRPr="00DF2C14">
        <w:rPr>
          <w:rFonts w:ascii="Arial" w:hAnsi="Arial" w:cs="Arial"/>
          <w:color w:val="auto"/>
          <w:vertAlign w:val="subscript"/>
        </w:rPr>
        <w:t>4</w:t>
      </w:r>
      <w:r w:rsidRPr="00DF2C14">
        <w:rPr>
          <w:rFonts w:ascii="Arial" w:hAnsi="Arial" w:cs="Arial"/>
          <w:color w:val="auto"/>
        </w:rPr>
        <w:t>: 371.81)</w:t>
      </w:r>
    </w:p>
    <w:p w14:paraId="42782389" w14:textId="77777777" w:rsidR="00106CE7" w:rsidRPr="00DF2C14" w:rsidRDefault="00106CE7" w:rsidP="00106CE7">
      <w:pPr>
        <w:pStyle w:val="ListParagraph"/>
        <w:ind w:leftChars="0" w:left="0"/>
        <w:rPr>
          <w:rFonts w:ascii="Arial" w:hAnsi="Arial" w:cs="Arial"/>
          <w:szCs w:val="20"/>
        </w:rPr>
      </w:pPr>
    </w:p>
    <w:p w14:paraId="15F80654" w14:textId="77777777" w:rsidR="00106CE7" w:rsidRPr="00DF2C14" w:rsidRDefault="00106CE7" w:rsidP="00106CE7">
      <w:pPr>
        <w:pStyle w:val="ListParagraph"/>
        <w:numPr>
          <w:ilvl w:val="0"/>
          <w:numId w:val="6"/>
        </w:numPr>
        <w:ind w:leftChars="0"/>
        <w:rPr>
          <w:rFonts w:ascii="Arial" w:hAnsi="Arial" w:cs="Arial"/>
          <w:szCs w:val="20"/>
        </w:rPr>
      </w:pPr>
      <w:r w:rsidRPr="00DF2C14">
        <w:rPr>
          <w:rFonts w:ascii="Arial" w:hAnsi="Arial" w:cs="Arial"/>
          <w:szCs w:val="20"/>
        </w:rPr>
        <w:t>Preparation method (one dose)</w:t>
      </w:r>
    </w:p>
    <w:p w14:paraId="671789E6" w14:textId="77777777" w:rsidR="00106CE7" w:rsidRPr="00DF2C14" w:rsidRDefault="00106CE7" w:rsidP="00106CE7">
      <w:pPr>
        <w:pStyle w:val="a"/>
        <w:spacing w:line="432" w:lineRule="auto"/>
        <w:ind w:right="100"/>
        <w:rPr>
          <w:rFonts w:ascii="Arial" w:hAnsi="Arial" w:cs="Arial"/>
          <w:color w:val="auto"/>
        </w:rPr>
      </w:pPr>
      <w:proofErr w:type="spellStart"/>
      <w:r w:rsidRPr="00DF2C14">
        <w:rPr>
          <w:rFonts w:ascii="Arial" w:hAnsi="Arial" w:cs="Arial"/>
          <w:color w:val="auto"/>
        </w:rPr>
        <w:t>Banhasasim</w:t>
      </w:r>
      <w:proofErr w:type="spellEnd"/>
      <w:r w:rsidRPr="00DF2C14">
        <w:rPr>
          <w:rFonts w:ascii="Arial" w:hAnsi="Arial" w:cs="Arial"/>
          <w:color w:val="auto"/>
        </w:rPr>
        <w:t xml:space="preserve">-tang </w:t>
      </w:r>
      <w:r w:rsidRPr="00DF2C14">
        <w:rPr>
          <w:rFonts w:ascii="Arial" w:eastAsiaTheme="minorEastAsia" w:hAnsi="Arial" w:cs="Arial"/>
          <w:color w:val="auto"/>
          <w:kern w:val="2"/>
        </w:rPr>
        <w:t xml:space="preserve">extract is prepared by decocting the following herbs together with 8 to 10 times the amount of water (boiling at 80~100 </w:t>
      </w:r>
      <w:r w:rsidRPr="00DF2C14">
        <w:rPr>
          <w:rFonts w:ascii="Malgun Gothic" w:eastAsia="Malgun Gothic" w:hAnsi="Malgun Gothic" w:cs="Malgun Gothic" w:hint="eastAsia"/>
          <w:color w:val="auto"/>
          <w:kern w:val="2"/>
        </w:rPr>
        <w:t>℃</w:t>
      </w:r>
      <w:r w:rsidRPr="00DF2C14">
        <w:rPr>
          <w:rFonts w:ascii="Arial" w:eastAsiaTheme="minorEastAsia" w:hAnsi="Arial" w:cs="Arial"/>
          <w:color w:val="auto"/>
          <w:kern w:val="2"/>
        </w:rPr>
        <w:t xml:space="preserve"> for 2 to 3 hours)</w:t>
      </w:r>
      <w:r w:rsidRPr="00DF2C14">
        <w:rPr>
          <w:rFonts w:ascii="Arial" w:hAnsi="Arial" w:cs="Arial"/>
          <w:color w:val="auto"/>
        </w:rPr>
        <w:t xml:space="preserve">. After the vacuum concentration under 60 </w:t>
      </w:r>
      <w:r w:rsidRPr="00DF2C14">
        <w:rPr>
          <w:rFonts w:ascii="Malgun Gothic" w:eastAsia="Malgun Gothic" w:hAnsi="Malgun Gothic" w:cs="Malgun Gothic" w:hint="eastAsia"/>
          <w:color w:val="auto"/>
          <w:kern w:val="2"/>
        </w:rPr>
        <w:t>℃</w:t>
      </w:r>
      <w:r w:rsidRPr="00DF2C14">
        <w:rPr>
          <w:rFonts w:ascii="Arial" w:hAnsi="Arial" w:cs="Arial"/>
          <w:color w:val="auto"/>
        </w:rPr>
        <w:t xml:space="preserve">, 1.75 to 2.63 g of </w:t>
      </w:r>
      <w:proofErr w:type="spellStart"/>
      <w:r w:rsidRPr="00DF2C14">
        <w:rPr>
          <w:rFonts w:ascii="Arial" w:hAnsi="Arial" w:cs="Arial"/>
          <w:color w:val="auto"/>
        </w:rPr>
        <w:t>Banhasasim</w:t>
      </w:r>
      <w:proofErr w:type="spellEnd"/>
      <w:r w:rsidRPr="00DF2C14">
        <w:rPr>
          <w:rFonts w:ascii="Arial" w:hAnsi="Arial" w:cs="Arial"/>
          <w:color w:val="auto"/>
        </w:rPr>
        <w:t>-tang soft extract is obtained.</w:t>
      </w:r>
    </w:p>
    <w:tbl>
      <w:tblPr>
        <w:tblStyle w:val="TableGrid"/>
        <w:tblW w:w="897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402"/>
        <w:gridCol w:w="1276"/>
        <w:gridCol w:w="1323"/>
      </w:tblGrid>
      <w:tr w:rsidR="00DF2C14" w:rsidRPr="00DF2C14" w14:paraId="2E5109CB" w14:textId="77777777" w:rsidTr="00AD5329">
        <w:trPr>
          <w:trHeight w:val="36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1E0A" w14:textId="77777777" w:rsidR="00106CE7" w:rsidRPr="00DF2C14" w:rsidRDefault="00106CE7" w:rsidP="00BA77D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F2C14">
              <w:rPr>
                <w:rFonts w:cs="Arial"/>
                <w:sz w:val="20"/>
                <w:szCs w:val="20"/>
              </w:rPr>
              <w:t>Herbal name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252D" w14:textId="77777777" w:rsidR="00106CE7" w:rsidRPr="00DF2C14" w:rsidRDefault="00106CE7" w:rsidP="00BA77D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F2C14">
              <w:rPr>
                <w:rFonts w:cs="Arial"/>
                <w:sz w:val="20"/>
                <w:szCs w:val="20"/>
              </w:rPr>
              <w:t>Scientific name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E406" w14:textId="77777777" w:rsidR="00106CE7" w:rsidRPr="00DF2C14" w:rsidRDefault="00106CE7" w:rsidP="00BA77D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F2C14">
              <w:rPr>
                <w:rFonts w:cs="Arial"/>
                <w:sz w:val="20"/>
                <w:szCs w:val="20"/>
              </w:rPr>
              <w:t>Parts used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8841" w14:textId="77777777" w:rsidR="00106CE7" w:rsidRPr="00DF2C14" w:rsidRDefault="00106CE7" w:rsidP="00BA77D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F2C14">
              <w:rPr>
                <w:rFonts w:cs="Arial"/>
                <w:sz w:val="20"/>
                <w:szCs w:val="20"/>
              </w:rPr>
              <w:t>Amount (g)</w:t>
            </w:r>
          </w:p>
        </w:tc>
      </w:tr>
      <w:tr w:rsidR="00DF2C14" w:rsidRPr="00DF2C14" w14:paraId="44301E60" w14:textId="77777777" w:rsidTr="00AD5329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84F6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Pinelliae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Tuber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D7DD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Pinellia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</w:t>
            </w: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ternata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(</w:t>
            </w: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Thunb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>.) Makino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14EC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Tuber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8132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1.67</w:t>
            </w:r>
          </w:p>
        </w:tc>
      </w:tr>
      <w:tr w:rsidR="00DF2C14" w:rsidRPr="00DF2C14" w14:paraId="43FA94ED" w14:textId="77777777" w:rsidTr="00AD5329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2018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Scutellariae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Radix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FCAD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Scutellaria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</w:t>
            </w: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baicalensis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Georgi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6F63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Root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EA3B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1</w:t>
            </w:r>
          </w:p>
        </w:tc>
      </w:tr>
      <w:tr w:rsidR="00DF2C14" w:rsidRPr="00DF2C14" w14:paraId="7DEA5B91" w14:textId="77777777" w:rsidTr="00AD5329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2A7A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Ginseng Radix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771D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 xml:space="preserve">Panax ginseng </w:t>
            </w: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C.</w:t>
            </w:r>
            <w:proofErr w:type="gramStart"/>
            <w:r w:rsidRPr="00DF2C14">
              <w:rPr>
                <w:rFonts w:eastAsia="Malgun Gothic" w:cs="Arial"/>
                <w:sz w:val="20"/>
                <w:szCs w:val="20"/>
              </w:rPr>
              <w:t>A.Mey</w:t>
            </w:r>
            <w:proofErr w:type="spellEnd"/>
            <w:proofErr w:type="gramEnd"/>
            <w:r w:rsidRPr="00DF2C14">
              <w:rPr>
                <w:rFonts w:eastAsia="Malgun Gothic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89D9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Root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1C7B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1</w:t>
            </w:r>
          </w:p>
        </w:tc>
      </w:tr>
      <w:tr w:rsidR="00DF2C14" w:rsidRPr="00DF2C14" w14:paraId="2C57857E" w14:textId="77777777" w:rsidTr="00AD5329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D56B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Glycyrrhizae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Radix et </w:t>
            </w: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Rhizoma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3A91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 xml:space="preserve">Glycyrrhiza </w:t>
            </w: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uralensis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Fisch. ex DC.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BE90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Root and rhizome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9E1C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1</w:t>
            </w:r>
          </w:p>
        </w:tc>
      </w:tr>
      <w:tr w:rsidR="00DF2C14" w:rsidRPr="00DF2C14" w14:paraId="719180D3" w14:textId="77777777" w:rsidTr="00AD5329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0D37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Zingiberis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</w:t>
            </w: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Rhizoma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B3AC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Zingiber officinale Roscoe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AC44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Rhizome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A44A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0.83</w:t>
            </w:r>
          </w:p>
        </w:tc>
      </w:tr>
      <w:tr w:rsidR="00DF2C14" w:rsidRPr="00DF2C14" w14:paraId="4D63236F" w14:textId="77777777" w:rsidTr="00AD5329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059A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Coptidis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</w:t>
            </w: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Rhizoma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D4F7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Coptis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japonica (</w:t>
            </w: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Thunb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>.) Makino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D07D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Rhizome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0D33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0.33</w:t>
            </w:r>
          </w:p>
        </w:tc>
      </w:tr>
      <w:tr w:rsidR="00106CE7" w:rsidRPr="00DF2C14" w14:paraId="12C823F5" w14:textId="77777777" w:rsidTr="00AD5329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4538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Zizyphi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Fructus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64C3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Ziziphus jujuba Mill.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6A92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Fruit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6C28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1</w:t>
            </w:r>
          </w:p>
        </w:tc>
      </w:tr>
    </w:tbl>
    <w:p w14:paraId="23183749" w14:textId="77777777" w:rsidR="00106CE7" w:rsidRPr="00DF2C14" w:rsidRDefault="00106CE7" w:rsidP="00106CE7">
      <w:pPr>
        <w:rPr>
          <w:rFonts w:cs="Arial"/>
          <w:szCs w:val="20"/>
        </w:rPr>
      </w:pPr>
    </w:p>
    <w:p w14:paraId="730DB7B8" w14:textId="77777777" w:rsidR="00106CE7" w:rsidRPr="00DF2C14" w:rsidRDefault="00106CE7" w:rsidP="00106CE7">
      <w:pPr>
        <w:pStyle w:val="ListParagraph"/>
        <w:numPr>
          <w:ilvl w:val="0"/>
          <w:numId w:val="6"/>
        </w:numPr>
        <w:ind w:leftChars="0"/>
        <w:rPr>
          <w:rFonts w:ascii="Arial" w:hAnsi="Arial" w:cs="Arial"/>
          <w:szCs w:val="20"/>
        </w:rPr>
      </w:pPr>
      <w:r w:rsidRPr="00DF2C14">
        <w:rPr>
          <w:rFonts w:ascii="Arial" w:hAnsi="Arial" w:cs="Arial"/>
          <w:szCs w:val="20"/>
        </w:rPr>
        <w:t>Reference</w:t>
      </w:r>
    </w:p>
    <w:p w14:paraId="704E03A1" w14:textId="77777777" w:rsidR="00106CE7" w:rsidRPr="00DF2C14" w:rsidRDefault="00106CE7" w:rsidP="00106CE7">
      <w:pPr>
        <w:pStyle w:val="a"/>
        <w:spacing w:line="432" w:lineRule="auto"/>
        <w:ind w:right="100"/>
        <w:rPr>
          <w:rFonts w:ascii="Arial" w:eastAsiaTheme="minorEastAsia" w:hAnsi="Arial" w:cs="Arial"/>
          <w:color w:val="auto"/>
          <w:kern w:val="2"/>
        </w:rPr>
      </w:pPr>
      <w:r w:rsidRPr="00DF2C14">
        <w:rPr>
          <w:rFonts w:ascii="Arial" w:eastAsiaTheme="minorEastAsia" w:hAnsi="Arial" w:cs="Arial"/>
          <w:color w:val="auto"/>
          <w:kern w:val="2"/>
        </w:rPr>
        <w:t xml:space="preserve">The Korean Food and Drug Administration, The Korean herbal pharmacopoeia, Monograph Part II, </w:t>
      </w:r>
      <w:proofErr w:type="spellStart"/>
      <w:r w:rsidRPr="00DF2C14">
        <w:rPr>
          <w:rFonts w:ascii="Arial" w:hAnsi="Arial" w:cs="Arial"/>
          <w:color w:val="auto"/>
        </w:rPr>
        <w:t>Banhasasimtang</w:t>
      </w:r>
      <w:proofErr w:type="spellEnd"/>
      <w:r w:rsidRPr="00DF2C14">
        <w:rPr>
          <w:rFonts w:ascii="Arial" w:hAnsi="Arial" w:cs="Arial"/>
          <w:color w:val="auto"/>
        </w:rPr>
        <w:t xml:space="preserve"> </w:t>
      </w:r>
      <w:r w:rsidRPr="00DF2C14">
        <w:rPr>
          <w:rFonts w:ascii="Arial" w:eastAsiaTheme="minorEastAsia" w:hAnsi="Arial" w:cs="Arial"/>
          <w:color w:val="auto"/>
          <w:kern w:val="2"/>
        </w:rPr>
        <w:t>Soft</w:t>
      </w:r>
      <w:r w:rsidRPr="00DF2C14">
        <w:rPr>
          <w:rFonts w:ascii="Cambria Math" w:eastAsia="MS Gothic" w:hAnsi="Cambria Math" w:cs="Cambria Math"/>
          <w:color w:val="auto"/>
          <w:kern w:val="2"/>
        </w:rPr>
        <w:t>․</w:t>
      </w:r>
      <w:r w:rsidR="003E0652" w:rsidRPr="00DF2C14">
        <w:rPr>
          <w:rFonts w:ascii="Cambria Math" w:eastAsia="MS Gothic" w:hAnsi="Cambria Math" w:cs="Cambria Math"/>
          <w:color w:val="auto"/>
          <w:kern w:val="2"/>
        </w:rPr>
        <w:t xml:space="preserve"> </w:t>
      </w:r>
      <w:r w:rsidRPr="00DF2C14">
        <w:rPr>
          <w:rFonts w:ascii="Arial" w:eastAsiaTheme="minorEastAsia" w:hAnsi="Arial" w:cs="Arial"/>
          <w:color w:val="auto"/>
          <w:kern w:val="2"/>
        </w:rPr>
        <w:t>Dry Extract</w:t>
      </w:r>
    </w:p>
    <w:p w14:paraId="7BEE2601" w14:textId="77777777" w:rsidR="00106CE7" w:rsidRPr="00DF2C14" w:rsidRDefault="00106CE7" w:rsidP="00106CE7">
      <w:pPr>
        <w:rPr>
          <w:rFonts w:eastAsia="Gulim" w:cs="Arial"/>
          <w:szCs w:val="20"/>
        </w:rPr>
      </w:pPr>
    </w:p>
    <w:p w14:paraId="7A34F191" w14:textId="77777777" w:rsidR="00106CE7" w:rsidRPr="00DF2C14" w:rsidRDefault="00106CE7" w:rsidP="00106CE7">
      <w:pPr>
        <w:pStyle w:val="ListParagraph"/>
        <w:numPr>
          <w:ilvl w:val="0"/>
          <w:numId w:val="1"/>
        </w:numPr>
        <w:ind w:leftChars="0"/>
        <w:rPr>
          <w:rFonts w:ascii="Arial" w:hAnsi="Arial" w:cs="Arial"/>
          <w:b/>
          <w:szCs w:val="20"/>
        </w:rPr>
      </w:pPr>
      <w:proofErr w:type="spellStart"/>
      <w:r w:rsidRPr="00DF2C14">
        <w:rPr>
          <w:rFonts w:ascii="Arial" w:hAnsi="Arial" w:cs="Arial"/>
          <w:b/>
          <w:szCs w:val="20"/>
        </w:rPr>
        <w:t>Yukgunja</w:t>
      </w:r>
      <w:proofErr w:type="spellEnd"/>
      <w:r w:rsidRPr="00DF2C14">
        <w:rPr>
          <w:rFonts w:ascii="Arial" w:hAnsi="Arial" w:cs="Arial"/>
          <w:b/>
          <w:szCs w:val="20"/>
        </w:rPr>
        <w:t>-tang</w:t>
      </w:r>
    </w:p>
    <w:p w14:paraId="5C243598" w14:textId="77777777" w:rsidR="00106CE7" w:rsidRPr="00DF2C14" w:rsidRDefault="00106CE7" w:rsidP="00106CE7">
      <w:pPr>
        <w:pStyle w:val="ListParagraph"/>
        <w:numPr>
          <w:ilvl w:val="0"/>
          <w:numId w:val="7"/>
        </w:numPr>
        <w:ind w:leftChars="0"/>
        <w:rPr>
          <w:rFonts w:ascii="Arial" w:hAnsi="Arial" w:cs="Arial"/>
          <w:szCs w:val="20"/>
        </w:rPr>
      </w:pPr>
      <w:r w:rsidRPr="00DF2C14">
        <w:rPr>
          <w:rFonts w:ascii="Arial" w:hAnsi="Arial" w:cs="Arial"/>
          <w:szCs w:val="20"/>
        </w:rPr>
        <w:t>Quality standard of extract</w:t>
      </w:r>
    </w:p>
    <w:p w14:paraId="7428F40A" w14:textId="77777777" w:rsidR="00106CE7" w:rsidRPr="00DF2C14" w:rsidRDefault="00106CE7" w:rsidP="00106CE7">
      <w:pPr>
        <w:pStyle w:val="a"/>
        <w:spacing w:line="432" w:lineRule="auto"/>
        <w:ind w:right="100"/>
        <w:rPr>
          <w:rFonts w:ascii="Arial" w:hAnsi="Arial" w:cs="Arial"/>
          <w:color w:val="auto"/>
        </w:rPr>
      </w:pPr>
      <w:r w:rsidRPr="00DF2C14">
        <w:rPr>
          <w:rFonts w:ascii="Arial" w:hAnsi="Arial" w:cs="Arial"/>
          <w:color w:val="auto"/>
        </w:rPr>
        <w:t xml:space="preserve">1.0 g of </w:t>
      </w:r>
      <w:proofErr w:type="spellStart"/>
      <w:r w:rsidRPr="00DF2C14">
        <w:rPr>
          <w:rFonts w:ascii="Arial" w:hAnsi="Arial" w:cs="Arial"/>
          <w:color w:val="auto"/>
        </w:rPr>
        <w:t>Yukgunja</w:t>
      </w:r>
      <w:proofErr w:type="spellEnd"/>
      <w:r w:rsidRPr="00DF2C14">
        <w:rPr>
          <w:rFonts w:ascii="Arial" w:hAnsi="Arial" w:cs="Arial"/>
          <w:color w:val="auto"/>
        </w:rPr>
        <w:t xml:space="preserve">-tang extract should contain at least 2.1 mg of </w:t>
      </w:r>
      <w:proofErr w:type="spellStart"/>
      <w:r w:rsidRPr="00DF2C14">
        <w:rPr>
          <w:rFonts w:ascii="Arial" w:hAnsi="Arial" w:cs="Arial"/>
          <w:color w:val="auto"/>
        </w:rPr>
        <w:t>Glycyrrhizic</w:t>
      </w:r>
      <w:proofErr w:type="spellEnd"/>
      <w:r w:rsidRPr="00DF2C14">
        <w:rPr>
          <w:rFonts w:ascii="Arial" w:hAnsi="Arial" w:cs="Arial"/>
          <w:color w:val="auto"/>
        </w:rPr>
        <w:t> acid (C</w:t>
      </w:r>
      <w:r w:rsidRPr="00DF2C14">
        <w:rPr>
          <w:rFonts w:ascii="Arial" w:hAnsi="Arial" w:cs="Arial"/>
          <w:color w:val="auto"/>
          <w:vertAlign w:val="subscript"/>
        </w:rPr>
        <w:t>42</w:t>
      </w:r>
      <w:r w:rsidRPr="00DF2C14">
        <w:rPr>
          <w:rFonts w:ascii="Arial" w:hAnsi="Arial" w:cs="Arial"/>
          <w:color w:val="auto"/>
        </w:rPr>
        <w:t>H</w:t>
      </w:r>
      <w:r w:rsidRPr="00DF2C14">
        <w:rPr>
          <w:rFonts w:ascii="Arial" w:hAnsi="Arial" w:cs="Arial"/>
          <w:color w:val="auto"/>
          <w:vertAlign w:val="subscript"/>
        </w:rPr>
        <w:t>62</w:t>
      </w:r>
      <w:r w:rsidRPr="00DF2C14">
        <w:rPr>
          <w:rFonts w:ascii="Arial" w:hAnsi="Arial" w:cs="Arial"/>
          <w:color w:val="auto"/>
        </w:rPr>
        <w:t>O</w:t>
      </w:r>
      <w:r w:rsidRPr="00DF2C14">
        <w:rPr>
          <w:rFonts w:ascii="Arial" w:hAnsi="Arial" w:cs="Arial"/>
          <w:color w:val="auto"/>
          <w:vertAlign w:val="subscript"/>
        </w:rPr>
        <w:t>16</w:t>
      </w:r>
      <w:r w:rsidRPr="00DF2C14">
        <w:rPr>
          <w:rFonts w:ascii="Arial" w:hAnsi="Arial" w:cs="Arial"/>
          <w:color w:val="auto"/>
        </w:rPr>
        <w:t>: 822.92), and 0.46 mg of Ginsenoside Rb</w:t>
      </w:r>
      <w:r w:rsidRPr="00DF2C14">
        <w:rPr>
          <w:rFonts w:ascii="Arial" w:hAnsi="Arial" w:cs="Arial"/>
          <w:color w:val="auto"/>
          <w:vertAlign w:val="subscript"/>
        </w:rPr>
        <w:t>1</w:t>
      </w:r>
      <w:r w:rsidRPr="00DF2C14">
        <w:rPr>
          <w:rFonts w:ascii="Arial" w:hAnsi="Arial" w:cs="Arial"/>
          <w:color w:val="auto"/>
        </w:rPr>
        <w:t xml:space="preserve"> (C</w:t>
      </w:r>
      <w:r w:rsidRPr="00DF2C14">
        <w:rPr>
          <w:rFonts w:ascii="Arial" w:hAnsi="Arial" w:cs="Arial"/>
          <w:color w:val="auto"/>
          <w:vertAlign w:val="subscript"/>
        </w:rPr>
        <w:t>54</w:t>
      </w:r>
      <w:r w:rsidRPr="00DF2C14">
        <w:rPr>
          <w:rFonts w:ascii="Arial" w:hAnsi="Arial" w:cs="Arial"/>
          <w:color w:val="auto"/>
        </w:rPr>
        <w:t>H</w:t>
      </w:r>
      <w:r w:rsidRPr="00DF2C14">
        <w:rPr>
          <w:rFonts w:ascii="Arial" w:hAnsi="Arial" w:cs="Arial"/>
          <w:color w:val="auto"/>
          <w:vertAlign w:val="subscript"/>
        </w:rPr>
        <w:t>92</w:t>
      </w:r>
      <w:r w:rsidRPr="00DF2C14">
        <w:rPr>
          <w:rFonts w:ascii="Arial" w:hAnsi="Arial" w:cs="Arial"/>
          <w:color w:val="auto"/>
        </w:rPr>
        <w:t>O</w:t>
      </w:r>
      <w:r w:rsidRPr="00DF2C14">
        <w:rPr>
          <w:rFonts w:ascii="Arial" w:hAnsi="Arial" w:cs="Arial"/>
          <w:color w:val="auto"/>
          <w:vertAlign w:val="subscript"/>
        </w:rPr>
        <w:t>23</w:t>
      </w:r>
      <w:r w:rsidRPr="00DF2C14">
        <w:rPr>
          <w:rFonts w:ascii="Arial" w:hAnsi="Arial" w:cs="Arial"/>
          <w:color w:val="auto"/>
        </w:rPr>
        <w:t>: 1109.29).</w:t>
      </w:r>
    </w:p>
    <w:p w14:paraId="62270C15" w14:textId="77777777" w:rsidR="00106CE7" w:rsidRPr="00DF2C14" w:rsidRDefault="00106CE7" w:rsidP="00106CE7">
      <w:pPr>
        <w:pStyle w:val="ListParagraph"/>
        <w:ind w:leftChars="0" w:left="0"/>
        <w:rPr>
          <w:rFonts w:ascii="Arial" w:hAnsi="Arial" w:cs="Arial"/>
          <w:szCs w:val="20"/>
        </w:rPr>
      </w:pPr>
    </w:p>
    <w:p w14:paraId="0F076390" w14:textId="77777777" w:rsidR="00106CE7" w:rsidRPr="00DF2C14" w:rsidRDefault="00106CE7" w:rsidP="00106CE7">
      <w:pPr>
        <w:pStyle w:val="ListParagraph"/>
        <w:numPr>
          <w:ilvl w:val="0"/>
          <w:numId w:val="7"/>
        </w:numPr>
        <w:ind w:leftChars="0"/>
        <w:rPr>
          <w:rFonts w:ascii="Arial" w:hAnsi="Arial" w:cs="Arial"/>
          <w:szCs w:val="20"/>
        </w:rPr>
      </w:pPr>
      <w:r w:rsidRPr="00DF2C14">
        <w:rPr>
          <w:rFonts w:ascii="Arial" w:hAnsi="Arial" w:cs="Arial"/>
          <w:szCs w:val="20"/>
        </w:rPr>
        <w:t>Preparation method (one dose)</w:t>
      </w:r>
    </w:p>
    <w:p w14:paraId="29834E4D" w14:textId="77777777" w:rsidR="00106CE7" w:rsidRPr="00DF2C14" w:rsidRDefault="00106CE7" w:rsidP="00106CE7">
      <w:pPr>
        <w:pStyle w:val="a"/>
        <w:spacing w:line="432" w:lineRule="auto"/>
        <w:ind w:right="100"/>
        <w:rPr>
          <w:rFonts w:ascii="Arial" w:hAnsi="Arial" w:cs="Arial"/>
          <w:color w:val="auto"/>
        </w:rPr>
      </w:pPr>
      <w:proofErr w:type="spellStart"/>
      <w:r w:rsidRPr="00DF2C14">
        <w:rPr>
          <w:rFonts w:ascii="Arial" w:hAnsi="Arial" w:cs="Arial"/>
          <w:color w:val="auto"/>
        </w:rPr>
        <w:t>Yukgunja</w:t>
      </w:r>
      <w:proofErr w:type="spellEnd"/>
      <w:r w:rsidRPr="00DF2C14">
        <w:rPr>
          <w:rFonts w:ascii="Arial" w:hAnsi="Arial" w:cs="Arial"/>
          <w:color w:val="auto"/>
        </w:rPr>
        <w:t xml:space="preserve">-tang </w:t>
      </w:r>
      <w:r w:rsidRPr="00DF2C14">
        <w:rPr>
          <w:rFonts w:ascii="Arial" w:eastAsiaTheme="minorEastAsia" w:hAnsi="Arial" w:cs="Arial"/>
          <w:color w:val="auto"/>
          <w:kern w:val="2"/>
        </w:rPr>
        <w:t xml:space="preserve">extract is prepared by decocting the following herbs together with 8 to 10 times the amount of water (boiling at 80~100 </w:t>
      </w:r>
      <w:r w:rsidRPr="00DF2C14">
        <w:rPr>
          <w:rFonts w:ascii="Malgun Gothic" w:eastAsia="Malgun Gothic" w:hAnsi="Malgun Gothic" w:cs="Malgun Gothic" w:hint="eastAsia"/>
          <w:color w:val="auto"/>
          <w:kern w:val="2"/>
        </w:rPr>
        <w:t>℃</w:t>
      </w:r>
      <w:r w:rsidRPr="00DF2C14">
        <w:rPr>
          <w:rFonts w:ascii="Arial" w:eastAsiaTheme="minorEastAsia" w:hAnsi="Arial" w:cs="Arial"/>
          <w:color w:val="auto"/>
          <w:kern w:val="2"/>
        </w:rPr>
        <w:t xml:space="preserve"> for 2 to 3 hours)</w:t>
      </w:r>
      <w:r w:rsidRPr="00DF2C14">
        <w:rPr>
          <w:rFonts w:ascii="Arial" w:hAnsi="Arial" w:cs="Arial"/>
          <w:color w:val="auto"/>
        </w:rPr>
        <w:t xml:space="preserve">. After the vacuum concentration under 60 </w:t>
      </w:r>
      <w:r w:rsidRPr="00DF2C14">
        <w:rPr>
          <w:rFonts w:ascii="Malgun Gothic" w:eastAsia="Malgun Gothic" w:hAnsi="Malgun Gothic" w:cs="Malgun Gothic" w:hint="eastAsia"/>
          <w:color w:val="auto"/>
          <w:kern w:val="2"/>
        </w:rPr>
        <w:t>℃</w:t>
      </w:r>
      <w:r w:rsidRPr="00DF2C14">
        <w:rPr>
          <w:rFonts w:ascii="Arial" w:hAnsi="Arial" w:cs="Arial"/>
          <w:color w:val="auto"/>
        </w:rPr>
        <w:t xml:space="preserve">, 1.66 to 2.49 g of </w:t>
      </w:r>
      <w:proofErr w:type="spellStart"/>
      <w:r w:rsidRPr="00DF2C14">
        <w:rPr>
          <w:rFonts w:ascii="Arial" w:hAnsi="Arial" w:cs="Arial"/>
          <w:color w:val="auto"/>
        </w:rPr>
        <w:t>Yukgunja</w:t>
      </w:r>
      <w:proofErr w:type="spellEnd"/>
      <w:r w:rsidRPr="00DF2C14">
        <w:rPr>
          <w:rFonts w:ascii="Arial" w:hAnsi="Arial" w:cs="Arial"/>
          <w:color w:val="auto"/>
        </w:rPr>
        <w:t>-tang soft extract is obtained.</w:t>
      </w:r>
    </w:p>
    <w:tbl>
      <w:tblPr>
        <w:tblStyle w:val="TableGrid"/>
        <w:tblW w:w="897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402"/>
        <w:gridCol w:w="1276"/>
        <w:gridCol w:w="1323"/>
      </w:tblGrid>
      <w:tr w:rsidR="00DF2C14" w:rsidRPr="00DF2C14" w14:paraId="2FF587A6" w14:textId="77777777" w:rsidTr="00AD5329">
        <w:trPr>
          <w:trHeight w:val="36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A249" w14:textId="77777777" w:rsidR="00106CE7" w:rsidRPr="00DF2C14" w:rsidRDefault="00106CE7" w:rsidP="00BA77D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F2C14">
              <w:rPr>
                <w:rFonts w:cs="Arial"/>
                <w:sz w:val="20"/>
                <w:szCs w:val="20"/>
              </w:rPr>
              <w:t>Herbal name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9AD8" w14:textId="77777777" w:rsidR="00106CE7" w:rsidRPr="00DF2C14" w:rsidRDefault="00106CE7" w:rsidP="00BA77D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F2C14">
              <w:rPr>
                <w:rFonts w:cs="Arial"/>
                <w:sz w:val="20"/>
                <w:szCs w:val="20"/>
              </w:rPr>
              <w:t>Scientific name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1F85" w14:textId="77777777" w:rsidR="00106CE7" w:rsidRPr="00DF2C14" w:rsidRDefault="00106CE7" w:rsidP="00BA77D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F2C14">
              <w:rPr>
                <w:rFonts w:cs="Arial"/>
                <w:sz w:val="20"/>
                <w:szCs w:val="20"/>
              </w:rPr>
              <w:t>Parts used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FCFE" w14:textId="77777777" w:rsidR="00106CE7" w:rsidRPr="00DF2C14" w:rsidRDefault="00106CE7" w:rsidP="00BA77D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F2C14">
              <w:rPr>
                <w:rFonts w:cs="Arial"/>
                <w:sz w:val="20"/>
                <w:szCs w:val="20"/>
              </w:rPr>
              <w:t>Amount (g)</w:t>
            </w:r>
          </w:p>
        </w:tc>
      </w:tr>
      <w:tr w:rsidR="00DF2C14" w:rsidRPr="00DF2C14" w14:paraId="46CD2BDA" w14:textId="77777777" w:rsidTr="00AD5329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A9F1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Atractylodis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</w:t>
            </w: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Rhizoma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Alba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7D0F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Atractylodes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</w:t>
            </w: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macrocephala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</w:t>
            </w: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Koidz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81B0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Rhizome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2397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1.33</w:t>
            </w:r>
          </w:p>
        </w:tc>
      </w:tr>
      <w:tr w:rsidR="00DF2C14" w:rsidRPr="00DF2C14" w14:paraId="03A54C18" w14:textId="77777777" w:rsidTr="00AD5329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156C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Poria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Sclerotium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B829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Poria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</w:t>
            </w: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cocos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> Wolf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D443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Sclerotium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E03D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1.33</w:t>
            </w:r>
          </w:p>
        </w:tc>
      </w:tr>
      <w:tr w:rsidR="00DF2C14" w:rsidRPr="00DF2C14" w14:paraId="57933817" w14:textId="77777777" w:rsidTr="00AD5329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F694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Pinelliae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Tuber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7F01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Pinellia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</w:t>
            </w: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ternata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(</w:t>
            </w: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Thunb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>.) Makino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3149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Tuber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BB53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1.33</w:t>
            </w:r>
          </w:p>
        </w:tc>
      </w:tr>
      <w:tr w:rsidR="00DF2C14" w:rsidRPr="00DF2C14" w14:paraId="645B1D46" w14:textId="77777777" w:rsidTr="00AD5329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BB7F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Citri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</w:t>
            </w: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Unshius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</w:t>
            </w: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Pericarpium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DB9E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Citrus deliciosa Ten.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0621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Pericarpium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EFA2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1.33</w:t>
            </w:r>
          </w:p>
        </w:tc>
      </w:tr>
      <w:tr w:rsidR="00DF2C14" w:rsidRPr="00DF2C14" w14:paraId="26C847AF" w14:textId="77777777" w:rsidTr="00AD5329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F759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Ginseng Radix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E0E8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 xml:space="preserve">Panax ginseng </w:t>
            </w: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C.</w:t>
            </w:r>
            <w:proofErr w:type="gramStart"/>
            <w:r w:rsidRPr="00DF2C14">
              <w:rPr>
                <w:rFonts w:eastAsia="Malgun Gothic" w:cs="Arial"/>
                <w:sz w:val="20"/>
                <w:szCs w:val="20"/>
              </w:rPr>
              <w:t>A.Mey</w:t>
            </w:r>
            <w:proofErr w:type="spellEnd"/>
            <w:proofErr w:type="gramEnd"/>
            <w:r w:rsidRPr="00DF2C14">
              <w:rPr>
                <w:rFonts w:eastAsia="Malgun Gothic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FA61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Root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0366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1.33</w:t>
            </w:r>
          </w:p>
        </w:tc>
      </w:tr>
      <w:tr w:rsidR="00DF2C14" w:rsidRPr="00DF2C14" w14:paraId="3A917BF2" w14:textId="77777777" w:rsidTr="00AD5329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C024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lastRenderedPageBreak/>
              <w:t>Glycyrrhizae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Radix et </w:t>
            </w: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Rhizoma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0E6E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 xml:space="preserve">Glycyrrhiza </w:t>
            </w: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uralensis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Fisch. ex DC.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546C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Root and rhizome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917E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0.5</w:t>
            </w:r>
          </w:p>
        </w:tc>
      </w:tr>
      <w:tr w:rsidR="00DF2C14" w:rsidRPr="00DF2C14" w14:paraId="3BDBD20D" w14:textId="77777777" w:rsidTr="00AD5329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BF56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Zingiberis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</w:t>
            </w: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Rhizoma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</w:t>
            </w: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Recens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50EF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Zingiber officinale Roscoe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C30D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Rhizoma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CF05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0.67</w:t>
            </w:r>
          </w:p>
        </w:tc>
      </w:tr>
      <w:tr w:rsidR="00106CE7" w:rsidRPr="00DF2C14" w14:paraId="3F5D07B1" w14:textId="77777777" w:rsidTr="00AD5329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1163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proofErr w:type="spellStart"/>
            <w:r w:rsidRPr="00DF2C14">
              <w:rPr>
                <w:rFonts w:eastAsia="Malgun Gothic" w:cs="Arial"/>
                <w:sz w:val="20"/>
                <w:szCs w:val="20"/>
              </w:rPr>
              <w:t>Zizyphi</w:t>
            </w:r>
            <w:proofErr w:type="spellEnd"/>
            <w:r w:rsidRPr="00DF2C14">
              <w:rPr>
                <w:rFonts w:eastAsia="Malgun Gothic" w:cs="Arial"/>
                <w:sz w:val="20"/>
                <w:szCs w:val="20"/>
              </w:rPr>
              <w:t xml:space="preserve"> Fructus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0CE9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Ziziphus jujuba Mill.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098E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Fruit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6E4A" w14:textId="77777777" w:rsidR="00106CE7" w:rsidRPr="00DF2C14" w:rsidRDefault="00106CE7" w:rsidP="00BA77DC">
            <w:pPr>
              <w:spacing w:line="240" w:lineRule="auto"/>
              <w:jc w:val="center"/>
              <w:rPr>
                <w:rFonts w:eastAsia="Malgun Gothic" w:cs="Arial"/>
                <w:sz w:val="20"/>
                <w:szCs w:val="20"/>
              </w:rPr>
            </w:pPr>
            <w:r w:rsidRPr="00DF2C14">
              <w:rPr>
                <w:rFonts w:eastAsia="Malgun Gothic" w:cs="Arial"/>
                <w:sz w:val="20"/>
                <w:szCs w:val="20"/>
              </w:rPr>
              <w:t>0.67</w:t>
            </w:r>
          </w:p>
        </w:tc>
      </w:tr>
    </w:tbl>
    <w:p w14:paraId="6EFCE00C" w14:textId="77777777" w:rsidR="00106CE7" w:rsidRPr="00DF2C14" w:rsidRDefault="00106CE7" w:rsidP="00106CE7">
      <w:pPr>
        <w:rPr>
          <w:rFonts w:cs="Arial"/>
          <w:szCs w:val="20"/>
        </w:rPr>
      </w:pPr>
    </w:p>
    <w:p w14:paraId="762C28E3" w14:textId="77777777" w:rsidR="00106CE7" w:rsidRPr="00DF2C14" w:rsidRDefault="00106CE7" w:rsidP="00106CE7">
      <w:pPr>
        <w:pStyle w:val="ListParagraph"/>
        <w:numPr>
          <w:ilvl w:val="0"/>
          <w:numId w:val="7"/>
        </w:numPr>
        <w:ind w:leftChars="0"/>
        <w:rPr>
          <w:rFonts w:ascii="Arial" w:hAnsi="Arial" w:cs="Arial"/>
          <w:szCs w:val="20"/>
        </w:rPr>
      </w:pPr>
      <w:r w:rsidRPr="00DF2C14">
        <w:rPr>
          <w:rFonts w:ascii="Arial" w:hAnsi="Arial" w:cs="Arial"/>
          <w:szCs w:val="20"/>
        </w:rPr>
        <w:t>Reference</w:t>
      </w:r>
    </w:p>
    <w:p w14:paraId="17298879" w14:textId="77777777" w:rsidR="00CB5D42" w:rsidRPr="00DF2C14" w:rsidRDefault="00106CE7" w:rsidP="00CB5D42">
      <w:pPr>
        <w:pStyle w:val="a"/>
        <w:spacing w:line="432" w:lineRule="auto"/>
        <w:ind w:right="100"/>
        <w:rPr>
          <w:rFonts w:ascii="Arial" w:eastAsiaTheme="minorEastAsia" w:hAnsi="Arial" w:cs="Arial"/>
          <w:color w:val="auto"/>
          <w:kern w:val="2"/>
        </w:rPr>
        <w:sectPr w:rsidR="00CB5D42" w:rsidRPr="00DF2C14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  <w:r w:rsidRPr="00DF2C14">
        <w:rPr>
          <w:rFonts w:ascii="Arial" w:eastAsiaTheme="minorEastAsia" w:hAnsi="Arial" w:cs="Arial"/>
          <w:color w:val="auto"/>
          <w:kern w:val="2"/>
        </w:rPr>
        <w:t xml:space="preserve">The Korean Food and Drug Administration, The Korean herbal pharmacopoeia, Monograph Part II, </w:t>
      </w:r>
      <w:proofErr w:type="spellStart"/>
      <w:r w:rsidRPr="00DF2C14">
        <w:rPr>
          <w:rFonts w:ascii="Arial" w:eastAsiaTheme="minorEastAsia" w:hAnsi="Arial" w:cs="Arial"/>
          <w:color w:val="auto"/>
          <w:kern w:val="2"/>
        </w:rPr>
        <w:t>Yukgunjatang</w:t>
      </w:r>
      <w:proofErr w:type="spellEnd"/>
      <w:r w:rsidRPr="00DF2C14">
        <w:rPr>
          <w:rFonts w:ascii="Arial" w:eastAsiaTheme="minorEastAsia" w:hAnsi="Arial" w:cs="Arial"/>
          <w:color w:val="auto"/>
          <w:kern w:val="2"/>
        </w:rPr>
        <w:t xml:space="preserve"> Soft</w:t>
      </w:r>
      <w:r w:rsidRPr="00DF2C14">
        <w:rPr>
          <w:rFonts w:ascii="Cambria Math" w:eastAsia="MS Gothic" w:hAnsi="Cambria Math" w:cs="Cambria Math"/>
          <w:color w:val="auto"/>
          <w:kern w:val="2"/>
        </w:rPr>
        <w:t>․</w:t>
      </w:r>
      <w:r w:rsidR="003E0652" w:rsidRPr="00DF2C14">
        <w:rPr>
          <w:rFonts w:ascii="Cambria Math" w:eastAsia="MS Gothic" w:hAnsi="Cambria Math" w:cs="Cambria Math"/>
          <w:color w:val="auto"/>
          <w:kern w:val="2"/>
        </w:rPr>
        <w:t xml:space="preserve"> </w:t>
      </w:r>
      <w:r w:rsidRPr="00DF2C14">
        <w:rPr>
          <w:rFonts w:ascii="Arial" w:eastAsiaTheme="minorEastAsia" w:hAnsi="Arial" w:cs="Arial"/>
          <w:color w:val="auto"/>
          <w:kern w:val="2"/>
        </w:rPr>
        <w:t>Dry Extract</w:t>
      </w:r>
      <w:r w:rsidR="00CB5D42" w:rsidRPr="00DF2C14">
        <w:rPr>
          <w:rFonts w:ascii="Arial" w:eastAsiaTheme="minorEastAsia" w:hAnsi="Arial" w:cs="Arial"/>
          <w:color w:val="auto"/>
          <w:kern w:val="2"/>
        </w:rPr>
        <w:t>.</w:t>
      </w:r>
    </w:p>
    <w:p w14:paraId="2F65551D" w14:textId="77777777" w:rsidR="00CB5D42" w:rsidRPr="00DF2C14" w:rsidRDefault="00CB5D42" w:rsidP="00CB5D42">
      <w:pPr>
        <w:rPr>
          <w:rFonts w:cs="Arial"/>
          <w:b/>
          <w:sz w:val="24"/>
          <w:lang w:val="en-GB" w:eastAsia="ko-KR"/>
        </w:rPr>
      </w:pPr>
      <w:r w:rsidRPr="00DF2C14">
        <w:rPr>
          <w:rFonts w:cs="Arial"/>
          <w:b/>
          <w:sz w:val="24"/>
          <w:lang w:val="en-GB" w:eastAsia="ko-KR"/>
        </w:rPr>
        <w:lastRenderedPageBreak/>
        <w:t>Supplement 2.</w:t>
      </w:r>
    </w:p>
    <w:p w14:paraId="5D7EF421" w14:textId="77777777" w:rsidR="00CB5D42" w:rsidRPr="00DF2C14" w:rsidRDefault="00CB5D42" w:rsidP="00CB5D42">
      <w:pPr>
        <w:rPr>
          <w:rFonts w:cs="Arial"/>
          <w:lang w:val="en-GB" w:eastAsia="ko-KR"/>
        </w:rPr>
      </w:pPr>
      <w:r w:rsidRPr="00DF2C14">
        <w:rPr>
          <w:rFonts w:cs="Arial"/>
          <w:lang w:val="en-GB" w:eastAsia="ko-KR"/>
        </w:rPr>
        <w:t>Supplementary Tables</w:t>
      </w:r>
    </w:p>
    <w:p w14:paraId="6A687179" w14:textId="77777777" w:rsidR="002839AB" w:rsidRPr="00DF2C14" w:rsidRDefault="00CB5D42" w:rsidP="00BA77DC">
      <w:pPr>
        <w:pStyle w:val="a"/>
        <w:spacing w:line="432" w:lineRule="auto"/>
        <w:ind w:right="100"/>
        <w:rPr>
          <w:rFonts w:ascii="Arial" w:hAnsi="Arial" w:cs="Arial"/>
          <w:color w:val="auto"/>
          <w:lang w:val="en-GB"/>
        </w:rPr>
      </w:pPr>
      <w:r w:rsidRPr="00DF2C14">
        <w:rPr>
          <w:rFonts w:ascii="Arial" w:hAnsi="Arial" w:cs="Arial"/>
          <w:b/>
          <w:color w:val="auto"/>
          <w:lang w:val="en-GB"/>
        </w:rPr>
        <w:t>Table S1</w:t>
      </w:r>
      <w:r w:rsidRPr="00DF2C14">
        <w:rPr>
          <w:rFonts w:ascii="Arial" w:hAnsi="Arial" w:cs="Arial"/>
          <w:color w:val="auto"/>
          <w:lang w:val="en-GB"/>
        </w:rPr>
        <w:t xml:space="preserve"> Duration of administration, prescribed herbal medicine, and compliance in each patient</w:t>
      </w:r>
    </w:p>
    <w:tbl>
      <w:tblPr>
        <w:tblW w:w="1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0"/>
        <w:gridCol w:w="2300"/>
        <w:gridCol w:w="1210"/>
        <w:gridCol w:w="2840"/>
        <w:gridCol w:w="1210"/>
        <w:gridCol w:w="3560"/>
        <w:gridCol w:w="1210"/>
      </w:tblGrid>
      <w:tr w:rsidR="00DF2C14" w:rsidRPr="00DF2C14" w14:paraId="1CC3B84F" w14:textId="77777777" w:rsidTr="00032FA6">
        <w:trPr>
          <w:trHeight w:val="2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43D626D8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patients' id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099CF7ED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week 0 to week 6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65DFEF33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compliance</w:t>
            </w:r>
            <w:r w:rsidRPr="00DF2C14">
              <w:rPr>
                <w:rFonts w:eastAsia="Malgun Gothic" w:cs="Arial"/>
                <w:szCs w:val="20"/>
                <w:lang w:eastAsia="ko-KR"/>
              </w:rPr>
              <w:br/>
              <w:t>(%)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5AE868E4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week 6 to week 12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210CEC37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compliance</w:t>
            </w:r>
            <w:r w:rsidRPr="00DF2C14">
              <w:rPr>
                <w:rFonts w:eastAsia="Malgun Gothic" w:cs="Arial"/>
                <w:szCs w:val="20"/>
                <w:lang w:eastAsia="ko-KR"/>
              </w:rPr>
              <w:br/>
              <w:t>(%)</w:t>
            </w:r>
          </w:p>
        </w:tc>
        <w:tc>
          <w:tcPr>
            <w:tcW w:w="3560" w:type="dxa"/>
            <w:shd w:val="clear" w:color="auto" w:fill="auto"/>
            <w:noWrap/>
            <w:vAlign w:val="center"/>
            <w:hideMark/>
          </w:tcPr>
          <w:p w14:paraId="07CEB75A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week 12 to week 24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205CA21B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compliance</w:t>
            </w:r>
            <w:r w:rsidRPr="00DF2C14">
              <w:rPr>
                <w:rFonts w:eastAsia="Malgun Gothic" w:cs="Arial"/>
                <w:szCs w:val="20"/>
                <w:lang w:eastAsia="ko-KR"/>
              </w:rPr>
              <w:br/>
              <w:t>(%)</w:t>
            </w:r>
          </w:p>
        </w:tc>
      </w:tr>
      <w:tr w:rsidR="00DF2C14" w:rsidRPr="00DF2C14" w14:paraId="2344F23F" w14:textId="77777777" w:rsidTr="00032FA6">
        <w:trPr>
          <w:trHeight w:val="2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1B8261A7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E001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73E90AEC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proofErr w:type="spellStart"/>
            <w:r w:rsidRPr="00DF2C14">
              <w:rPr>
                <w:rFonts w:eastAsia="Malgun Gothic" w:cs="Arial"/>
                <w:szCs w:val="20"/>
                <w:lang w:eastAsia="ko-KR"/>
              </w:rPr>
              <w:t>Yukmijihwang</w:t>
            </w:r>
            <w:proofErr w:type="spellEnd"/>
            <w:r w:rsidRPr="00DF2C14">
              <w:rPr>
                <w:rFonts w:eastAsia="Malgun Gothic" w:cs="Arial"/>
                <w:szCs w:val="20"/>
                <w:lang w:eastAsia="ko-KR"/>
              </w:rPr>
              <w:t xml:space="preserve">-tang 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4E54F5F8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85.00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2C6D1D36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proofErr w:type="spellStart"/>
            <w:r w:rsidRPr="00DF2C14">
              <w:rPr>
                <w:rFonts w:eastAsia="Malgun Gothic" w:cs="Arial"/>
                <w:szCs w:val="20"/>
                <w:lang w:eastAsia="ko-KR"/>
              </w:rPr>
              <w:t>Yukmijihwang</w:t>
            </w:r>
            <w:proofErr w:type="spellEnd"/>
            <w:r w:rsidRPr="00DF2C14">
              <w:rPr>
                <w:rFonts w:eastAsia="Malgun Gothic" w:cs="Arial"/>
                <w:szCs w:val="20"/>
                <w:lang w:eastAsia="ko-KR"/>
              </w:rPr>
              <w:t xml:space="preserve">-tang 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71066C98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79.80</w:t>
            </w:r>
          </w:p>
        </w:tc>
        <w:tc>
          <w:tcPr>
            <w:tcW w:w="3560" w:type="dxa"/>
            <w:shd w:val="clear" w:color="auto" w:fill="auto"/>
            <w:noWrap/>
            <w:vAlign w:val="center"/>
            <w:hideMark/>
          </w:tcPr>
          <w:p w14:paraId="1E80E41A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proofErr w:type="spellStart"/>
            <w:r w:rsidRPr="00DF2C14">
              <w:rPr>
                <w:rFonts w:eastAsia="Malgun Gothic" w:cs="Arial"/>
                <w:szCs w:val="20"/>
                <w:lang w:eastAsia="ko-KR"/>
              </w:rPr>
              <w:t>Yukmijihwang</w:t>
            </w:r>
            <w:proofErr w:type="spellEnd"/>
            <w:r w:rsidRPr="00DF2C14">
              <w:rPr>
                <w:rFonts w:eastAsia="Malgun Gothic" w:cs="Arial"/>
                <w:szCs w:val="20"/>
                <w:lang w:eastAsia="ko-KR"/>
              </w:rPr>
              <w:t xml:space="preserve">-tang (until week 15) 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51BB8E0A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100.00</w:t>
            </w:r>
          </w:p>
        </w:tc>
      </w:tr>
      <w:tr w:rsidR="00DF2C14" w:rsidRPr="00DF2C14" w14:paraId="33F1AE0B" w14:textId="77777777" w:rsidTr="00032FA6">
        <w:trPr>
          <w:trHeight w:val="2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270E21D8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E002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643535D5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proofErr w:type="spellStart"/>
            <w:r w:rsidRPr="00DF2C14">
              <w:rPr>
                <w:rFonts w:eastAsia="Malgun Gothic" w:cs="Arial"/>
                <w:szCs w:val="20"/>
                <w:lang w:eastAsia="ko-KR"/>
              </w:rPr>
              <w:t>Yukmijihwang</w:t>
            </w:r>
            <w:proofErr w:type="spellEnd"/>
            <w:r w:rsidRPr="00DF2C14">
              <w:rPr>
                <w:rFonts w:eastAsia="Malgun Gothic" w:cs="Arial"/>
                <w:szCs w:val="20"/>
                <w:lang w:eastAsia="ko-KR"/>
              </w:rPr>
              <w:t xml:space="preserve">-tang 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685F0877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94.12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20D4A023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proofErr w:type="spellStart"/>
            <w:r w:rsidRPr="00DF2C14">
              <w:rPr>
                <w:rFonts w:eastAsia="Malgun Gothic" w:cs="Arial"/>
                <w:szCs w:val="20"/>
                <w:lang w:eastAsia="ko-KR"/>
              </w:rPr>
              <w:t>Yukmijihwang</w:t>
            </w:r>
            <w:proofErr w:type="spellEnd"/>
            <w:r w:rsidRPr="00DF2C14">
              <w:rPr>
                <w:rFonts w:eastAsia="Malgun Gothic" w:cs="Arial"/>
                <w:szCs w:val="20"/>
                <w:lang w:eastAsia="ko-KR"/>
              </w:rPr>
              <w:t xml:space="preserve">-tang 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18102F91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  <w:tc>
          <w:tcPr>
            <w:tcW w:w="3560" w:type="dxa"/>
            <w:shd w:val="clear" w:color="auto" w:fill="auto"/>
            <w:noWrap/>
            <w:vAlign w:val="center"/>
            <w:hideMark/>
          </w:tcPr>
          <w:p w14:paraId="3FFD80C7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7B42277C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</w:tr>
      <w:tr w:rsidR="00DF2C14" w:rsidRPr="00DF2C14" w14:paraId="095C8BCE" w14:textId="77777777" w:rsidTr="00032FA6">
        <w:trPr>
          <w:trHeight w:val="2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59AEA859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E003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1C7D3BB2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proofErr w:type="spellStart"/>
            <w:r w:rsidRPr="00DF2C14">
              <w:rPr>
                <w:rFonts w:eastAsia="Malgun Gothic" w:cs="Arial"/>
                <w:szCs w:val="20"/>
                <w:lang w:eastAsia="ko-KR"/>
              </w:rPr>
              <w:t>Banhasasim</w:t>
            </w:r>
            <w:proofErr w:type="spellEnd"/>
            <w:r w:rsidRPr="00DF2C14">
              <w:rPr>
                <w:rFonts w:eastAsia="Malgun Gothic" w:cs="Arial"/>
                <w:szCs w:val="20"/>
                <w:lang w:eastAsia="ko-KR"/>
              </w:rPr>
              <w:t>-tang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0B67DB95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2A5F9449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2FC86DFE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  <w:tc>
          <w:tcPr>
            <w:tcW w:w="3560" w:type="dxa"/>
            <w:shd w:val="clear" w:color="auto" w:fill="auto"/>
            <w:noWrap/>
            <w:vAlign w:val="center"/>
            <w:hideMark/>
          </w:tcPr>
          <w:p w14:paraId="373068F7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57378E57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</w:tr>
      <w:tr w:rsidR="00DF2C14" w:rsidRPr="00DF2C14" w14:paraId="2F3541AA" w14:textId="77777777" w:rsidTr="00032FA6">
        <w:trPr>
          <w:trHeight w:val="2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3E6C1C67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E004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48A6898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proofErr w:type="spellStart"/>
            <w:r w:rsidRPr="00DF2C14">
              <w:rPr>
                <w:rFonts w:eastAsia="Malgun Gothic" w:cs="Arial"/>
                <w:szCs w:val="20"/>
                <w:lang w:eastAsia="ko-KR"/>
              </w:rPr>
              <w:t>Palmul</w:t>
            </w:r>
            <w:proofErr w:type="spellEnd"/>
            <w:r w:rsidRPr="00DF2C14">
              <w:rPr>
                <w:rFonts w:eastAsia="Malgun Gothic" w:cs="Arial"/>
                <w:szCs w:val="20"/>
                <w:lang w:eastAsia="ko-KR"/>
              </w:rPr>
              <w:t>-tang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5CDB6C81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91.27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8DE702B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proofErr w:type="spellStart"/>
            <w:r w:rsidRPr="00DF2C14">
              <w:rPr>
                <w:rFonts w:eastAsia="Malgun Gothic" w:cs="Arial"/>
                <w:szCs w:val="20"/>
                <w:lang w:eastAsia="ko-KR"/>
              </w:rPr>
              <w:t>Palmul</w:t>
            </w:r>
            <w:proofErr w:type="spellEnd"/>
            <w:r w:rsidRPr="00DF2C14">
              <w:rPr>
                <w:rFonts w:eastAsia="Malgun Gothic" w:cs="Arial"/>
                <w:szCs w:val="20"/>
                <w:lang w:eastAsia="ko-KR"/>
              </w:rPr>
              <w:t>-tang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3882239F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91.27</w:t>
            </w:r>
          </w:p>
        </w:tc>
        <w:tc>
          <w:tcPr>
            <w:tcW w:w="3560" w:type="dxa"/>
            <w:shd w:val="clear" w:color="auto" w:fill="auto"/>
            <w:noWrap/>
            <w:vAlign w:val="center"/>
            <w:hideMark/>
          </w:tcPr>
          <w:p w14:paraId="739D6A38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7900CFEA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</w:tr>
      <w:tr w:rsidR="00DF2C14" w:rsidRPr="00DF2C14" w14:paraId="4DDDCC13" w14:textId="77777777" w:rsidTr="00032FA6">
        <w:trPr>
          <w:trHeight w:val="2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2924E1C3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E005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06F5C8DD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proofErr w:type="spellStart"/>
            <w:r w:rsidRPr="00DF2C14">
              <w:rPr>
                <w:rFonts w:eastAsia="Malgun Gothic" w:cs="Arial"/>
                <w:szCs w:val="20"/>
                <w:lang w:eastAsia="ko-KR"/>
              </w:rPr>
              <w:t>Samhwangsasim</w:t>
            </w:r>
            <w:proofErr w:type="spellEnd"/>
            <w:r w:rsidRPr="00DF2C14">
              <w:rPr>
                <w:rFonts w:eastAsia="Malgun Gothic" w:cs="Arial"/>
                <w:szCs w:val="20"/>
                <w:lang w:eastAsia="ko-KR"/>
              </w:rPr>
              <w:t>-tang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1E2783A7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95.93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CF26E70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proofErr w:type="spellStart"/>
            <w:r w:rsidRPr="00DF2C14">
              <w:rPr>
                <w:rFonts w:eastAsia="Malgun Gothic" w:cs="Arial"/>
                <w:szCs w:val="20"/>
                <w:lang w:eastAsia="ko-KR"/>
              </w:rPr>
              <w:t>Samhwangsasim</w:t>
            </w:r>
            <w:proofErr w:type="spellEnd"/>
            <w:r w:rsidRPr="00DF2C14">
              <w:rPr>
                <w:rFonts w:eastAsia="Malgun Gothic" w:cs="Arial"/>
                <w:szCs w:val="20"/>
                <w:lang w:eastAsia="ko-KR"/>
              </w:rPr>
              <w:t>-tang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2B83B78C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100.00</w:t>
            </w:r>
          </w:p>
        </w:tc>
        <w:tc>
          <w:tcPr>
            <w:tcW w:w="3560" w:type="dxa"/>
            <w:shd w:val="clear" w:color="auto" w:fill="auto"/>
            <w:noWrap/>
            <w:vAlign w:val="center"/>
            <w:hideMark/>
          </w:tcPr>
          <w:p w14:paraId="77254F3F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6D5E1879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</w:tr>
      <w:tr w:rsidR="00DF2C14" w:rsidRPr="00DF2C14" w14:paraId="4CC13AF5" w14:textId="77777777" w:rsidTr="00032FA6">
        <w:trPr>
          <w:trHeight w:val="2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50EAC0F4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E006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8F9387D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proofErr w:type="spellStart"/>
            <w:r w:rsidRPr="00DF2C14">
              <w:rPr>
                <w:rFonts w:eastAsia="Malgun Gothic" w:cs="Arial"/>
                <w:szCs w:val="20"/>
                <w:lang w:eastAsia="ko-KR"/>
              </w:rPr>
              <w:t>Samhwangsasim</w:t>
            </w:r>
            <w:proofErr w:type="spellEnd"/>
            <w:r w:rsidRPr="00DF2C14">
              <w:rPr>
                <w:rFonts w:eastAsia="Malgun Gothic" w:cs="Arial"/>
                <w:szCs w:val="20"/>
                <w:lang w:eastAsia="ko-KR"/>
              </w:rPr>
              <w:t>-tang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6BF90A2B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92.68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4C081000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proofErr w:type="spellStart"/>
            <w:r w:rsidRPr="00DF2C14">
              <w:rPr>
                <w:rFonts w:eastAsia="Malgun Gothic" w:cs="Arial"/>
                <w:szCs w:val="20"/>
                <w:lang w:eastAsia="ko-KR"/>
              </w:rPr>
              <w:t>Samhwangsasim</w:t>
            </w:r>
            <w:proofErr w:type="spellEnd"/>
            <w:r w:rsidRPr="00DF2C14">
              <w:rPr>
                <w:rFonts w:eastAsia="Malgun Gothic" w:cs="Arial"/>
                <w:szCs w:val="20"/>
                <w:lang w:eastAsia="ko-KR"/>
              </w:rPr>
              <w:t>-tang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6C5ABDEB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92.06</w:t>
            </w:r>
          </w:p>
        </w:tc>
        <w:tc>
          <w:tcPr>
            <w:tcW w:w="3560" w:type="dxa"/>
            <w:shd w:val="clear" w:color="auto" w:fill="auto"/>
            <w:noWrap/>
            <w:vAlign w:val="center"/>
            <w:hideMark/>
          </w:tcPr>
          <w:p w14:paraId="7034CC1E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proofErr w:type="spellStart"/>
            <w:r w:rsidRPr="00DF2C14">
              <w:rPr>
                <w:rFonts w:eastAsia="Malgun Gothic" w:cs="Arial"/>
                <w:szCs w:val="20"/>
                <w:lang w:eastAsia="ko-KR"/>
              </w:rPr>
              <w:t>Samhwangsasim</w:t>
            </w:r>
            <w:proofErr w:type="spellEnd"/>
            <w:r w:rsidRPr="00DF2C14">
              <w:rPr>
                <w:rFonts w:eastAsia="Malgun Gothic" w:cs="Arial"/>
                <w:szCs w:val="20"/>
                <w:lang w:eastAsia="ko-KR"/>
              </w:rPr>
              <w:t>-tang (until week 14)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34877C88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</w:tr>
      <w:tr w:rsidR="00DF2C14" w:rsidRPr="00DF2C14" w14:paraId="12198434" w14:textId="77777777" w:rsidTr="00032FA6">
        <w:trPr>
          <w:trHeight w:val="2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2BFFA2C5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E007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09142A46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proofErr w:type="spellStart"/>
            <w:r w:rsidRPr="00DF2C14">
              <w:rPr>
                <w:rFonts w:eastAsia="Malgun Gothic" w:cs="Arial"/>
                <w:szCs w:val="20"/>
                <w:lang w:eastAsia="ko-KR"/>
              </w:rPr>
              <w:t>Palmul</w:t>
            </w:r>
            <w:proofErr w:type="spellEnd"/>
            <w:r w:rsidRPr="00DF2C14">
              <w:rPr>
                <w:rFonts w:eastAsia="Malgun Gothic" w:cs="Arial"/>
                <w:szCs w:val="20"/>
                <w:lang w:eastAsia="ko-KR"/>
              </w:rPr>
              <w:t>-tang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65A67693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83.33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3E1FD99E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proofErr w:type="spellStart"/>
            <w:r w:rsidRPr="00DF2C14">
              <w:rPr>
                <w:rFonts w:eastAsia="Malgun Gothic" w:cs="Arial"/>
                <w:szCs w:val="20"/>
                <w:lang w:eastAsia="ko-KR"/>
              </w:rPr>
              <w:t>Palmul</w:t>
            </w:r>
            <w:proofErr w:type="spellEnd"/>
            <w:r w:rsidRPr="00DF2C14">
              <w:rPr>
                <w:rFonts w:eastAsia="Malgun Gothic" w:cs="Arial"/>
                <w:szCs w:val="20"/>
                <w:lang w:eastAsia="ko-KR"/>
              </w:rPr>
              <w:t>-tang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66EC51AC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100.00</w:t>
            </w:r>
          </w:p>
        </w:tc>
        <w:tc>
          <w:tcPr>
            <w:tcW w:w="3560" w:type="dxa"/>
            <w:shd w:val="clear" w:color="auto" w:fill="auto"/>
            <w:noWrap/>
            <w:vAlign w:val="center"/>
            <w:hideMark/>
          </w:tcPr>
          <w:p w14:paraId="13061412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proofErr w:type="spellStart"/>
            <w:r w:rsidRPr="00DF2C14">
              <w:rPr>
                <w:rFonts w:eastAsia="Malgun Gothic" w:cs="Arial"/>
                <w:szCs w:val="20"/>
                <w:lang w:eastAsia="ko-KR"/>
              </w:rPr>
              <w:t>Palmul</w:t>
            </w:r>
            <w:proofErr w:type="spellEnd"/>
            <w:r w:rsidRPr="00DF2C14">
              <w:rPr>
                <w:rFonts w:eastAsia="Malgun Gothic" w:cs="Arial"/>
                <w:szCs w:val="20"/>
                <w:lang w:eastAsia="ko-KR"/>
              </w:rPr>
              <w:t>-tang (until week 14)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6B3CAF2F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</w:tr>
      <w:tr w:rsidR="00DF2C14" w:rsidRPr="00DF2C14" w14:paraId="518EBF93" w14:textId="77777777" w:rsidTr="00032FA6">
        <w:trPr>
          <w:trHeight w:val="2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77F1888B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E008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08102B8B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proofErr w:type="spellStart"/>
            <w:r w:rsidRPr="00DF2C14">
              <w:rPr>
                <w:rFonts w:eastAsia="Malgun Gothic" w:cs="Arial"/>
                <w:szCs w:val="20"/>
                <w:lang w:eastAsia="ko-KR"/>
              </w:rPr>
              <w:t>Samhwangsasim</w:t>
            </w:r>
            <w:proofErr w:type="spellEnd"/>
            <w:r w:rsidRPr="00DF2C14">
              <w:rPr>
                <w:rFonts w:eastAsia="Malgun Gothic" w:cs="Arial"/>
                <w:szCs w:val="20"/>
                <w:lang w:eastAsia="ko-KR"/>
              </w:rPr>
              <w:t>-tang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6F632E76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100.00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4AFA6332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proofErr w:type="spellStart"/>
            <w:r w:rsidRPr="00DF2C14">
              <w:rPr>
                <w:rFonts w:eastAsia="Malgun Gothic" w:cs="Arial"/>
                <w:szCs w:val="20"/>
                <w:lang w:eastAsia="ko-KR"/>
              </w:rPr>
              <w:t>Samhwangsasim</w:t>
            </w:r>
            <w:proofErr w:type="spellEnd"/>
            <w:r w:rsidRPr="00DF2C14">
              <w:rPr>
                <w:rFonts w:eastAsia="Malgun Gothic" w:cs="Arial"/>
                <w:szCs w:val="20"/>
                <w:lang w:eastAsia="ko-KR"/>
              </w:rPr>
              <w:t>-tang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02BC5899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100.00</w:t>
            </w:r>
          </w:p>
        </w:tc>
        <w:tc>
          <w:tcPr>
            <w:tcW w:w="3560" w:type="dxa"/>
            <w:shd w:val="clear" w:color="auto" w:fill="auto"/>
            <w:noWrap/>
            <w:vAlign w:val="center"/>
            <w:hideMark/>
          </w:tcPr>
          <w:p w14:paraId="0E9F9A7C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proofErr w:type="spellStart"/>
            <w:r w:rsidRPr="00DF2C14">
              <w:rPr>
                <w:rFonts w:eastAsia="Malgun Gothic" w:cs="Arial"/>
                <w:szCs w:val="20"/>
                <w:lang w:eastAsia="ko-KR"/>
              </w:rPr>
              <w:t>Palmul</w:t>
            </w:r>
            <w:proofErr w:type="spellEnd"/>
            <w:r w:rsidRPr="00DF2C14">
              <w:rPr>
                <w:rFonts w:eastAsia="Malgun Gothic" w:cs="Arial"/>
                <w:szCs w:val="20"/>
                <w:lang w:eastAsia="ko-KR"/>
              </w:rPr>
              <w:t>-tang (until week 14)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1BF643AB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</w:tr>
      <w:tr w:rsidR="00DF2C14" w:rsidRPr="00DF2C14" w14:paraId="5CE7C0F2" w14:textId="77777777" w:rsidTr="00032FA6">
        <w:trPr>
          <w:trHeight w:val="2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6C585D0A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E009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14F64564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proofErr w:type="spellStart"/>
            <w:r w:rsidRPr="00DF2C14">
              <w:rPr>
                <w:rFonts w:eastAsia="Malgun Gothic" w:cs="Arial"/>
                <w:szCs w:val="20"/>
                <w:lang w:eastAsia="ko-KR"/>
              </w:rPr>
              <w:t>Samhwangsasim</w:t>
            </w:r>
            <w:proofErr w:type="spellEnd"/>
            <w:r w:rsidRPr="00DF2C14">
              <w:rPr>
                <w:rFonts w:eastAsia="Malgun Gothic" w:cs="Arial"/>
                <w:szCs w:val="20"/>
                <w:lang w:eastAsia="ko-KR"/>
              </w:rPr>
              <w:t>-tang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46D0D170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100.00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53FF93CC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0ED5D859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  <w:tc>
          <w:tcPr>
            <w:tcW w:w="3560" w:type="dxa"/>
            <w:shd w:val="clear" w:color="auto" w:fill="auto"/>
            <w:noWrap/>
            <w:vAlign w:val="center"/>
            <w:hideMark/>
          </w:tcPr>
          <w:p w14:paraId="3CD97CA3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7E8F5CCB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</w:tr>
      <w:tr w:rsidR="00DF2C14" w:rsidRPr="00DF2C14" w14:paraId="43220851" w14:textId="77777777" w:rsidTr="00032FA6">
        <w:trPr>
          <w:trHeight w:val="2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41E1DEA7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E010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1127853D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proofErr w:type="spellStart"/>
            <w:r w:rsidRPr="00DF2C14">
              <w:rPr>
                <w:rFonts w:eastAsia="Malgun Gothic" w:cs="Arial"/>
                <w:szCs w:val="20"/>
                <w:lang w:eastAsia="ko-KR"/>
              </w:rPr>
              <w:t>Banhasasim</w:t>
            </w:r>
            <w:proofErr w:type="spellEnd"/>
            <w:r w:rsidRPr="00DF2C14">
              <w:rPr>
                <w:rFonts w:eastAsia="Malgun Gothic" w:cs="Arial"/>
                <w:szCs w:val="20"/>
                <w:lang w:eastAsia="ko-KR"/>
              </w:rPr>
              <w:t>-tang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342F1D19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95.90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0E7C1ACE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proofErr w:type="spellStart"/>
            <w:r w:rsidRPr="00DF2C14">
              <w:rPr>
                <w:rFonts w:eastAsia="Malgun Gothic" w:cs="Arial"/>
                <w:szCs w:val="20"/>
                <w:lang w:eastAsia="ko-KR"/>
              </w:rPr>
              <w:t>Palmul</w:t>
            </w:r>
            <w:proofErr w:type="spellEnd"/>
            <w:r w:rsidRPr="00DF2C14">
              <w:rPr>
                <w:rFonts w:eastAsia="Malgun Gothic" w:cs="Arial"/>
                <w:szCs w:val="20"/>
                <w:lang w:eastAsia="ko-KR"/>
              </w:rPr>
              <w:t xml:space="preserve">-tang (until week 10) 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4A1D18B1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72.22</w:t>
            </w:r>
          </w:p>
        </w:tc>
        <w:tc>
          <w:tcPr>
            <w:tcW w:w="3560" w:type="dxa"/>
            <w:shd w:val="clear" w:color="auto" w:fill="auto"/>
            <w:noWrap/>
            <w:vAlign w:val="center"/>
            <w:hideMark/>
          </w:tcPr>
          <w:p w14:paraId="59491F8E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654C81F2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</w:tr>
      <w:tr w:rsidR="00DF2C14" w:rsidRPr="00DF2C14" w14:paraId="1E64A095" w14:textId="77777777" w:rsidTr="00032FA6">
        <w:trPr>
          <w:trHeight w:val="2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0BA5D861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E011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746AC99E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proofErr w:type="spellStart"/>
            <w:r w:rsidRPr="00DF2C14">
              <w:rPr>
                <w:rFonts w:eastAsia="Malgun Gothic" w:cs="Arial"/>
                <w:szCs w:val="20"/>
                <w:lang w:eastAsia="ko-KR"/>
              </w:rPr>
              <w:t>Samhwangsasim</w:t>
            </w:r>
            <w:proofErr w:type="spellEnd"/>
            <w:r w:rsidRPr="00DF2C14">
              <w:rPr>
                <w:rFonts w:eastAsia="Malgun Gothic" w:cs="Arial"/>
                <w:szCs w:val="20"/>
                <w:lang w:eastAsia="ko-KR"/>
              </w:rPr>
              <w:t>-tang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3FC59E12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96.03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1B4DF321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proofErr w:type="spellStart"/>
            <w:r w:rsidRPr="00DF2C14">
              <w:rPr>
                <w:rFonts w:eastAsia="Malgun Gothic" w:cs="Arial"/>
                <w:szCs w:val="20"/>
                <w:lang w:eastAsia="ko-KR"/>
              </w:rPr>
              <w:t>Samhwangsasim</w:t>
            </w:r>
            <w:proofErr w:type="spellEnd"/>
            <w:r w:rsidRPr="00DF2C14">
              <w:rPr>
                <w:rFonts w:eastAsia="Malgun Gothic" w:cs="Arial"/>
                <w:szCs w:val="20"/>
                <w:lang w:eastAsia="ko-KR"/>
              </w:rPr>
              <w:t>-tang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1875039F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98.29</w:t>
            </w:r>
          </w:p>
        </w:tc>
        <w:tc>
          <w:tcPr>
            <w:tcW w:w="3560" w:type="dxa"/>
            <w:shd w:val="clear" w:color="auto" w:fill="auto"/>
            <w:noWrap/>
            <w:vAlign w:val="center"/>
            <w:hideMark/>
          </w:tcPr>
          <w:p w14:paraId="5C189AF0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36FCE186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</w:tr>
      <w:tr w:rsidR="00DF2C14" w:rsidRPr="00DF2C14" w14:paraId="5357AC75" w14:textId="77777777" w:rsidTr="00032FA6">
        <w:trPr>
          <w:trHeight w:val="2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157131DF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E012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32930544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proofErr w:type="spellStart"/>
            <w:r w:rsidRPr="00DF2C14">
              <w:rPr>
                <w:rFonts w:eastAsia="Malgun Gothic" w:cs="Arial"/>
                <w:szCs w:val="20"/>
                <w:lang w:eastAsia="ko-KR"/>
              </w:rPr>
              <w:t>Yukgunja</w:t>
            </w:r>
            <w:proofErr w:type="spellEnd"/>
            <w:r w:rsidRPr="00DF2C14">
              <w:rPr>
                <w:rFonts w:eastAsia="Malgun Gothic" w:cs="Arial"/>
                <w:szCs w:val="20"/>
                <w:lang w:eastAsia="ko-KR"/>
              </w:rPr>
              <w:t>-tang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4D3DBF98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54EC0568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7D9842CA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  <w:tc>
          <w:tcPr>
            <w:tcW w:w="3560" w:type="dxa"/>
            <w:shd w:val="clear" w:color="auto" w:fill="auto"/>
            <w:noWrap/>
            <w:vAlign w:val="center"/>
            <w:hideMark/>
          </w:tcPr>
          <w:p w14:paraId="554741AF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29AFAB9F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</w:tr>
      <w:tr w:rsidR="00DF2C14" w:rsidRPr="00DF2C14" w14:paraId="67622160" w14:textId="77777777" w:rsidTr="00032FA6">
        <w:trPr>
          <w:trHeight w:val="2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657FD919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E013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74B870B1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proofErr w:type="spellStart"/>
            <w:r w:rsidRPr="00DF2C14">
              <w:rPr>
                <w:rFonts w:eastAsia="Malgun Gothic" w:cs="Arial"/>
                <w:szCs w:val="20"/>
                <w:lang w:eastAsia="ko-KR"/>
              </w:rPr>
              <w:t>Palmul</w:t>
            </w:r>
            <w:proofErr w:type="spellEnd"/>
            <w:r w:rsidRPr="00DF2C14">
              <w:rPr>
                <w:rFonts w:eastAsia="Malgun Gothic" w:cs="Arial"/>
                <w:szCs w:val="20"/>
                <w:lang w:eastAsia="ko-KR"/>
              </w:rPr>
              <w:t>-tang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62C8239F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97.62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330B6534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proofErr w:type="spellStart"/>
            <w:r w:rsidRPr="00DF2C14">
              <w:rPr>
                <w:rFonts w:eastAsia="Malgun Gothic" w:cs="Arial"/>
                <w:szCs w:val="20"/>
                <w:lang w:eastAsia="ko-KR"/>
              </w:rPr>
              <w:t>Palmul</w:t>
            </w:r>
            <w:proofErr w:type="spellEnd"/>
            <w:r w:rsidRPr="00DF2C14">
              <w:rPr>
                <w:rFonts w:eastAsia="Malgun Gothic" w:cs="Arial"/>
                <w:szCs w:val="20"/>
                <w:lang w:eastAsia="ko-KR"/>
              </w:rPr>
              <w:t>-tang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57363895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100.00</w:t>
            </w:r>
          </w:p>
        </w:tc>
        <w:tc>
          <w:tcPr>
            <w:tcW w:w="3560" w:type="dxa"/>
            <w:shd w:val="clear" w:color="auto" w:fill="auto"/>
            <w:noWrap/>
            <w:vAlign w:val="center"/>
            <w:hideMark/>
          </w:tcPr>
          <w:p w14:paraId="56258AEA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proofErr w:type="spellStart"/>
            <w:r w:rsidRPr="00DF2C14">
              <w:rPr>
                <w:rFonts w:eastAsia="Malgun Gothic" w:cs="Arial"/>
                <w:szCs w:val="20"/>
                <w:lang w:eastAsia="ko-KR"/>
              </w:rPr>
              <w:t>Palmul</w:t>
            </w:r>
            <w:proofErr w:type="spellEnd"/>
            <w:r w:rsidRPr="00DF2C14">
              <w:rPr>
                <w:rFonts w:eastAsia="Malgun Gothic" w:cs="Arial"/>
                <w:szCs w:val="20"/>
                <w:lang w:eastAsia="ko-KR"/>
              </w:rPr>
              <w:t>-tang (until week 14)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794F043A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</w:tr>
      <w:tr w:rsidR="00DF2C14" w:rsidRPr="00DF2C14" w14:paraId="09BE44F6" w14:textId="77777777" w:rsidTr="00032FA6">
        <w:trPr>
          <w:trHeight w:val="2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3AA746E7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E014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3E57DC64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proofErr w:type="spellStart"/>
            <w:r w:rsidRPr="00DF2C14">
              <w:rPr>
                <w:rFonts w:eastAsia="Malgun Gothic" w:cs="Arial"/>
                <w:szCs w:val="20"/>
                <w:lang w:eastAsia="ko-KR"/>
              </w:rPr>
              <w:t>Yukmijihwang</w:t>
            </w:r>
            <w:proofErr w:type="spellEnd"/>
            <w:r w:rsidRPr="00DF2C14">
              <w:rPr>
                <w:rFonts w:eastAsia="Malgun Gothic" w:cs="Arial"/>
                <w:szCs w:val="20"/>
                <w:lang w:eastAsia="ko-KR"/>
              </w:rPr>
              <w:t xml:space="preserve">-tang 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4BAEC550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90.00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0AD477DD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proofErr w:type="spellStart"/>
            <w:r w:rsidRPr="00DF2C14">
              <w:rPr>
                <w:rFonts w:eastAsia="Malgun Gothic" w:cs="Arial"/>
                <w:szCs w:val="20"/>
                <w:lang w:eastAsia="ko-KR"/>
              </w:rPr>
              <w:t>Samhwangsasim</w:t>
            </w:r>
            <w:proofErr w:type="spellEnd"/>
            <w:r w:rsidRPr="00DF2C14">
              <w:rPr>
                <w:rFonts w:eastAsia="Malgun Gothic" w:cs="Arial"/>
                <w:szCs w:val="20"/>
                <w:lang w:eastAsia="ko-KR"/>
              </w:rPr>
              <w:t>-tang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14071F0C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93.86</w:t>
            </w:r>
          </w:p>
        </w:tc>
        <w:tc>
          <w:tcPr>
            <w:tcW w:w="3560" w:type="dxa"/>
            <w:shd w:val="clear" w:color="auto" w:fill="auto"/>
            <w:noWrap/>
            <w:vAlign w:val="center"/>
            <w:hideMark/>
          </w:tcPr>
          <w:p w14:paraId="703EC6F4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proofErr w:type="spellStart"/>
            <w:r w:rsidRPr="00DF2C14">
              <w:rPr>
                <w:rFonts w:eastAsia="Malgun Gothic" w:cs="Arial"/>
                <w:szCs w:val="20"/>
                <w:lang w:eastAsia="ko-KR"/>
              </w:rPr>
              <w:t>Samhwangsasim</w:t>
            </w:r>
            <w:proofErr w:type="spellEnd"/>
            <w:r w:rsidRPr="00DF2C14">
              <w:rPr>
                <w:rFonts w:eastAsia="Malgun Gothic" w:cs="Arial"/>
                <w:szCs w:val="20"/>
                <w:lang w:eastAsia="ko-KR"/>
              </w:rPr>
              <w:t>-tang (until week 14)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3363764D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</w:tr>
      <w:tr w:rsidR="00DF2C14" w:rsidRPr="00DF2C14" w14:paraId="26C75BBF" w14:textId="77777777" w:rsidTr="00032FA6">
        <w:trPr>
          <w:trHeight w:val="2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636854CD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E015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348A2898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proofErr w:type="spellStart"/>
            <w:r w:rsidRPr="00DF2C14">
              <w:rPr>
                <w:rFonts w:eastAsia="Malgun Gothic" w:cs="Arial"/>
                <w:szCs w:val="20"/>
                <w:lang w:eastAsia="ko-KR"/>
              </w:rPr>
              <w:t>Banhasasim</w:t>
            </w:r>
            <w:proofErr w:type="spellEnd"/>
            <w:r w:rsidRPr="00DF2C14">
              <w:rPr>
                <w:rFonts w:eastAsia="Malgun Gothic" w:cs="Arial"/>
                <w:szCs w:val="20"/>
                <w:lang w:eastAsia="ko-KR"/>
              </w:rPr>
              <w:t>-tang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33442D2E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59860F02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06FA9CA4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  <w:tc>
          <w:tcPr>
            <w:tcW w:w="3560" w:type="dxa"/>
            <w:shd w:val="clear" w:color="auto" w:fill="auto"/>
            <w:noWrap/>
            <w:vAlign w:val="center"/>
            <w:hideMark/>
          </w:tcPr>
          <w:p w14:paraId="5757FC0B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656D223D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</w:tr>
      <w:tr w:rsidR="00DF2C14" w:rsidRPr="00DF2C14" w14:paraId="1C3EFAC0" w14:textId="77777777" w:rsidTr="00032FA6">
        <w:trPr>
          <w:trHeight w:val="2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49178335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E016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6115369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proofErr w:type="spellStart"/>
            <w:r w:rsidRPr="00DF2C14">
              <w:rPr>
                <w:rFonts w:eastAsia="Malgun Gothic" w:cs="Arial"/>
                <w:szCs w:val="20"/>
                <w:lang w:eastAsia="ko-KR"/>
              </w:rPr>
              <w:t>Samhwangsasim</w:t>
            </w:r>
            <w:proofErr w:type="spellEnd"/>
            <w:r w:rsidRPr="00DF2C14">
              <w:rPr>
                <w:rFonts w:eastAsia="Malgun Gothic" w:cs="Arial"/>
                <w:szCs w:val="20"/>
                <w:lang w:eastAsia="ko-KR"/>
              </w:rPr>
              <w:t>-tang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01B99DBE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100.00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48E53726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proofErr w:type="spellStart"/>
            <w:r w:rsidRPr="00DF2C14">
              <w:rPr>
                <w:rFonts w:eastAsia="Malgun Gothic" w:cs="Arial"/>
                <w:szCs w:val="20"/>
                <w:lang w:eastAsia="ko-KR"/>
              </w:rPr>
              <w:t>Samhwangsasim</w:t>
            </w:r>
            <w:proofErr w:type="spellEnd"/>
            <w:r w:rsidRPr="00DF2C14">
              <w:rPr>
                <w:rFonts w:eastAsia="Malgun Gothic" w:cs="Arial"/>
                <w:szCs w:val="20"/>
                <w:lang w:eastAsia="ko-KR"/>
              </w:rPr>
              <w:t>-tang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1C817E55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100.00</w:t>
            </w:r>
          </w:p>
        </w:tc>
        <w:tc>
          <w:tcPr>
            <w:tcW w:w="3560" w:type="dxa"/>
            <w:shd w:val="clear" w:color="auto" w:fill="auto"/>
            <w:noWrap/>
            <w:vAlign w:val="center"/>
            <w:hideMark/>
          </w:tcPr>
          <w:p w14:paraId="2ED83EF9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proofErr w:type="spellStart"/>
            <w:r w:rsidRPr="00DF2C14">
              <w:rPr>
                <w:rFonts w:eastAsia="Malgun Gothic" w:cs="Arial"/>
                <w:szCs w:val="20"/>
                <w:lang w:eastAsia="ko-KR"/>
              </w:rPr>
              <w:t>Samhwangsasim</w:t>
            </w:r>
            <w:proofErr w:type="spellEnd"/>
            <w:r w:rsidRPr="00DF2C14">
              <w:rPr>
                <w:rFonts w:eastAsia="Malgun Gothic" w:cs="Arial"/>
                <w:szCs w:val="20"/>
                <w:lang w:eastAsia="ko-KR"/>
              </w:rPr>
              <w:t>-tang (until week 16)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38F4A3DC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100.00</w:t>
            </w:r>
          </w:p>
        </w:tc>
      </w:tr>
      <w:tr w:rsidR="00DF2C14" w:rsidRPr="00DF2C14" w14:paraId="2C495CC2" w14:textId="77777777" w:rsidTr="00032FA6">
        <w:trPr>
          <w:trHeight w:val="2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37266AB2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E017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7D80B6D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proofErr w:type="spellStart"/>
            <w:r w:rsidRPr="00DF2C14">
              <w:rPr>
                <w:rFonts w:eastAsia="Malgun Gothic" w:cs="Arial"/>
                <w:szCs w:val="20"/>
                <w:lang w:eastAsia="ko-KR"/>
              </w:rPr>
              <w:t>Banhasasim</w:t>
            </w:r>
            <w:proofErr w:type="spellEnd"/>
            <w:r w:rsidRPr="00DF2C14">
              <w:rPr>
                <w:rFonts w:eastAsia="Malgun Gothic" w:cs="Arial"/>
                <w:szCs w:val="20"/>
                <w:lang w:eastAsia="ko-KR"/>
              </w:rPr>
              <w:t>-tang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163B297F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93.33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76B398E4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proofErr w:type="spellStart"/>
            <w:r w:rsidRPr="00DF2C14">
              <w:rPr>
                <w:rFonts w:eastAsia="Malgun Gothic" w:cs="Arial"/>
                <w:szCs w:val="20"/>
                <w:lang w:eastAsia="ko-KR"/>
              </w:rPr>
              <w:t>Banhasasim</w:t>
            </w:r>
            <w:proofErr w:type="spellEnd"/>
            <w:r w:rsidRPr="00DF2C14">
              <w:rPr>
                <w:rFonts w:eastAsia="Malgun Gothic" w:cs="Arial"/>
                <w:szCs w:val="20"/>
                <w:lang w:eastAsia="ko-KR"/>
              </w:rPr>
              <w:t>-tang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62FD6607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100.00</w:t>
            </w:r>
          </w:p>
        </w:tc>
        <w:tc>
          <w:tcPr>
            <w:tcW w:w="3560" w:type="dxa"/>
            <w:shd w:val="clear" w:color="auto" w:fill="auto"/>
            <w:noWrap/>
            <w:vAlign w:val="center"/>
            <w:hideMark/>
          </w:tcPr>
          <w:p w14:paraId="2E3FF67B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66DFA1A6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</w:tr>
      <w:tr w:rsidR="00DF2C14" w:rsidRPr="00DF2C14" w14:paraId="7BA82925" w14:textId="77777777" w:rsidTr="00032FA6">
        <w:trPr>
          <w:trHeight w:val="2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15785732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E018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4B5CF0A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proofErr w:type="spellStart"/>
            <w:r w:rsidRPr="00DF2C14">
              <w:rPr>
                <w:rFonts w:eastAsia="Malgun Gothic" w:cs="Arial"/>
                <w:szCs w:val="20"/>
                <w:lang w:eastAsia="ko-KR"/>
              </w:rPr>
              <w:t>Hyangsayukgunja</w:t>
            </w:r>
            <w:proofErr w:type="spellEnd"/>
            <w:r w:rsidRPr="00DF2C14">
              <w:rPr>
                <w:rFonts w:eastAsia="Malgun Gothic" w:cs="Arial"/>
                <w:szCs w:val="20"/>
                <w:lang w:eastAsia="ko-KR"/>
              </w:rPr>
              <w:t>-tang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0DD47D1D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92.06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2BD08A24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7A50614A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  <w:tc>
          <w:tcPr>
            <w:tcW w:w="3560" w:type="dxa"/>
            <w:shd w:val="clear" w:color="auto" w:fill="auto"/>
            <w:noWrap/>
            <w:vAlign w:val="center"/>
            <w:hideMark/>
          </w:tcPr>
          <w:p w14:paraId="78B14865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443335EA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</w:tr>
      <w:tr w:rsidR="00DF2C14" w:rsidRPr="00DF2C14" w14:paraId="639CECAF" w14:textId="77777777" w:rsidTr="00032FA6">
        <w:trPr>
          <w:trHeight w:val="2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7D3F7A28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E019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073E4B58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proofErr w:type="spellStart"/>
            <w:r w:rsidRPr="00DF2C14">
              <w:rPr>
                <w:rFonts w:eastAsia="Malgun Gothic" w:cs="Arial"/>
                <w:szCs w:val="20"/>
                <w:lang w:eastAsia="ko-KR"/>
              </w:rPr>
              <w:t>Palmul</w:t>
            </w:r>
            <w:proofErr w:type="spellEnd"/>
            <w:r w:rsidRPr="00DF2C14">
              <w:rPr>
                <w:rFonts w:eastAsia="Malgun Gothic" w:cs="Arial"/>
                <w:szCs w:val="20"/>
                <w:lang w:eastAsia="ko-KR"/>
              </w:rPr>
              <w:t>-tang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7BDD175A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BD5D439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053B8AB8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  <w:tc>
          <w:tcPr>
            <w:tcW w:w="3560" w:type="dxa"/>
            <w:shd w:val="clear" w:color="auto" w:fill="auto"/>
            <w:noWrap/>
            <w:vAlign w:val="center"/>
            <w:hideMark/>
          </w:tcPr>
          <w:p w14:paraId="584559A2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778C7CCE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</w:tr>
      <w:tr w:rsidR="00BE40D4" w:rsidRPr="00DF2C14" w14:paraId="51E915C5" w14:textId="77777777" w:rsidTr="00032FA6">
        <w:trPr>
          <w:trHeight w:val="2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1630ED8A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E020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6E157330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proofErr w:type="spellStart"/>
            <w:r w:rsidRPr="00DF2C14">
              <w:rPr>
                <w:rFonts w:eastAsia="Malgun Gothic" w:cs="Arial"/>
                <w:szCs w:val="20"/>
                <w:lang w:eastAsia="ko-KR"/>
              </w:rPr>
              <w:t>Palmul</w:t>
            </w:r>
            <w:proofErr w:type="spellEnd"/>
            <w:r w:rsidRPr="00DF2C14">
              <w:rPr>
                <w:rFonts w:eastAsia="Malgun Gothic" w:cs="Arial"/>
                <w:szCs w:val="20"/>
                <w:lang w:eastAsia="ko-KR"/>
              </w:rPr>
              <w:t>-tang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47F0F126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01600A43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5C765C71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  <w:tc>
          <w:tcPr>
            <w:tcW w:w="3560" w:type="dxa"/>
            <w:shd w:val="clear" w:color="auto" w:fill="auto"/>
            <w:noWrap/>
            <w:vAlign w:val="center"/>
            <w:hideMark/>
          </w:tcPr>
          <w:p w14:paraId="43C54C6B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0311835C" w14:textId="77777777" w:rsidR="00CB5D42" w:rsidRPr="00DF2C14" w:rsidRDefault="00CB5D42" w:rsidP="00CB5D42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</w:t>
            </w:r>
          </w:p>
        </w:tc>
      </w:tr>
    </w:tbl>
    <w:p w14:paraId="75F50CFE" w14:textId="77777777" w:rsidR="00032FA6" w:rsidRPr="00DF2C14" w:rsidRDefault="00032FA6" w:rsidP="00BA77DC">
      <w:pPr>
        <w:pStyle w:val="a"/>
        <w:spacing w:line="432" w:lineRule="auto"/>
        <w:ind w:right="100"/>
        <w:rPr>
          <w:rFonts w:ascii="Arial" w:hAnsi="Arial" w:cs="Arial"/>
          <w:b/>
          <w:color w:val="auto"/>
          <w:lang w:val="en-GB"/>
        </w:rPr>
      </w:pPr>
    </w:p>
    <w:p w14:paraId="550068BA" w14:textId="77777777" w:rsidR="00032FA6" w:rsidRPr="00DF2C14" w:rsidRDefault="00032FA6" w:rsidP="00032FA6">
      <w:pPr>
        <w:rPr>
          <w:rFonts w:eastAsia="Gulim"/>
          <w:szCs w:val="20"/>
          <w:lang w:val="en-GB" w:eastAsia="ko-KR"/>
        </w:rPr>
      </w:pPr>
      <w:r w:rsidRPr="00DF2C14">
        <w:rPr>
          <w:lang w:val="en-GB"/>
        </w:rPr>
        <w:br w:type="page"/>
      </w:r>
    </w:p>
    <w:p w14:paraId="0BBE9C89" w14:textId="77777777" w:rsidR="00CB5D42" w:rsidRPr="00DF2C14" w:rsidRDefault="00BE40D4" w:rsidP="00BA77DC">
      <w:pPr>
        <w:pStyle w:val="a"/>
        <w:spacing w:line="432" w:lineRule="auto"/>
        <w:ind w:right="100"/>
        <w:rPr>
          <w:rFonts w:ascii="Arial" w:hAnsi="Arial" w:cs="Arial"/>
          <w:color w:val="auto"/>
          <w:lang w:val="en-GB"/>
        </w:rPr>
      </w:pPr>
      <w:r w:rsidRPr="00DF2C14">
        <w:rPr>
          <w:rFonts w:ascii="Arial" w:hAnsi="Arial" w:cs="Arial"/>
          <w:b/>
          <w:color w:val="auto"/>
          <w:lang w:val="en-GB"/>
        </w:rPr>
        <w:lastRenderedPageBreak/>
        <w:t>Table S2</w:t>
      </w:r>
      <w:r w:rsidRPr="00DF2C14">
        <w:rPr>
          <w:rFonts w:ascii="Arial" w:hAnsi="Arial" w:cs="Arial"/>
          <w:color w:val="auto"/>
          <w:lang w:val="en-GB"/>
        </w:rPr>
        <w:t xml:space="preserve"> Baseline demographic and clinical characteristics</w:t>
      </w:r>
    </w:p>
    <w:tbl>
      <w:tblPr>
        <w:tblW w:w="13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1955"/>
        <w:gridCol w:w="1318"/>
        <w:gridCol w:w="1233"/>
        <w:gridCol w:w="1339"/>
        <w:gridCol w:w="1297"/>
        <w:gridCol w:w="1254"/>
        <w:gridCol w:w="1485"/>
        <w:gridCol w:w="1129"/>
      </w:tblGrid>
      <w:tr w:rsidR="00DF2C14" w:rsidRPr="00DF2C14" w14:paraId="5690E620" w14:textId="77777777" w:rsidTr="00032FA6">
        <w:trPr>
          <w:trHeight w:val="2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2A87FC01" w14:textId="77777777" w:rsidR="00BE40D4" w:rsidRPr="00DF2C14" w:rsidRDefault="00BE40D4" w:rsidP="00BE40D4">
            <w:pPr>
              <w:spacing w:line="240" w:lineRule="auto"/>
              <w:rPr>
                <w:rFonts w:eastAsia="Malgun Gothic" w:cs="Arial"/>
                <w:b/>
                <w:bCs/>
                <w:szCs w:val="20"/>
                <w:lang w:eastAsia="ko-KR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3DDB69BC" w14:textId="77777777" w:rsidR="00BE40D4" w:rsidRPr="00DF2C14" w:rsidRDefault="00BE40D4" w:rsidP="00BE40D4">
            <w:pPr>
              <w:spacing w:line="240" w:lineRule="auto"/>
              <w:rPr>
                <w:rFonts w:eastAsia="Malgun Gothic" w:cs="Arial"/>
                <w:b/>
                <w:bCs/>
                <w:szCs w:val="20"/>
                <w:lang w:eastAsia="ko-KR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2574340E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YMJ (n=3)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75FDBFFE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SHS (n=6)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22BB7B58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PMT (n=5)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0D77B36B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BHS (n=4)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442AB82F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YGJ (n=2)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5E8B246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Total (n=20)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3B0C010B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i/>
                <w:iCs/>
                <w:szCs w:val="20"/>
                <w:lang w:eastAsia="ko-KR"/>
              </w:rPr>
              <w:t>p</w:t>
            </w:r>
            <w:r w:rsidRPr="00DF2C14">
              <w:rPr>
                <w:rFonts w:eastAsia="Malgun Gothic" w:cs="Arial"/>
                <w:szCs w:val="20"/>
                <w:lang w:eastAsia="ko-KR"/>
              </w:rPr>
              <w:t>-value</w:t>
            </w:r>
          </w:p>
        </w:tc>
      </w:tr>
      <w:tr w:rsidR="00DF2C14" w:rsidRPr="00DF2C14" w14:paraId="759C1D5E" w14:textId="77777777" w:rsidTr="00032FA6">
        <w:trPr>
          <w:trHeight w:val="20"/>
        </w:trPr>
        <w:tc>
          <w:tcPr>
            <w:tcW w:w="2689" w:type="dxa"/>
            <w:shd w:val="clear" w:color="auto" w:fill="auto"/>
            <w:noWrap/>
            <w:hideMark/>
          </w:tcPr>
          <w:p w14:paraId="0FD93F62" w14:textId="77777777" w:rsidR="00BE40D4" w:rsidRPr="00DF2C14" w:rsidRDefault="00BE40D4" w:rsidP="00BE40D4">
            <w:pPr>
              <w:spacing w:line="240" w:lineRule="auto"/>
              <w:jc w:val="both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Age, y</w:t>
            </w: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1C613958" w14:textId="77777777" w:rsidR="00BE40D4" w:rsidRPr="00DF2C14" w:rsidRDefault="00BE40D4" w:rsidP="00BE40D4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58E194EC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72.3 ± 2.5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611B052A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70.0 ± 6.9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64A1F785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73.6 ± 2.2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34A18C4C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66.8 ± 5.6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3490176D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74.5 ± 0.7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6DF85F2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71.0 ± 5.1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1822441F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0.260</w:t>
            </w:r>
          </w:p>
        </w:tc>
      </w:tr>
      <w:tr w:rsidR="00DF2C14" w:rsidRPr="00DF2C14" w14:paraId="72E1F26C" w14:textId="77777777" w:rsidTr="00032FA6">
        <w:trPr>
          <w:trHeight w:val="20"/>
        </w:trPr>
        <w:tc>
          <w:tcPr>
            <w:tcW w:w="2689" w:type="dxa"/>
            <w:vMerge w:val="restart"/>
            <w:shd w:val="clear" w:color="auto" w:fill="auto"/>
            <w:noWrap/>
            <w:hideMark/>
          </w:tcPr>
          <w:p w14:paraId="011FA3A0" w14:textId="77777777" w:rsidR="00BE40D4" w:rsidRPr="00DF2C14" w:rsidRDefault="00BE40D4" w:rsidP="00BE40D4">
            <w:pPr>
              <w:spacing w:line="240" w:lineRule="auto"/>
              <w:jc w:val="both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Sex, n (%)</w:t>
            </w: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35D4E9FF" w14:textId="77777777" w:rsidR="00BE40D4" w:rsidRPr="00DF2C14" w:rsidRDefault="00BE40D4" w:rsidP="00BE40D4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male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4421B04F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0 </w:t>
            </w:r>
            <w:proofErr w:type="gramStart"/>
            <w:r w:rsidRPr="00DF2C14">
              <w:rPr>
                <w:rFonts w:eastAsia="Malgun Gothic" w:cs="Arial"/>
                <w:szCs w:val="20"/>
                <w:lang w:eastAsia="ko-KR"/>
              </w:rPr>
              <w:t>( 0.0</w:t>
            </w:r>
            <w:proofErr w:type="gramEnd"/>
            <w:r w:rsidRPr="00DF2C14">
              <w:rPr>
                <w:rFonts w:eastAsia="Malgun Gothic" w:cs="Arial"/>
                <w:szCs w:val="20"/>
                <w:lang w:eastAsia="ko-KR"/>
              </w:rPr>
              <w:t>%)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5B758F61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 (16.7%)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480A5D6C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 (20.0%)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50AEC243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 (25.0%)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5B5F6FDC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0 </w:t>
            </w:r>
            <w:proofErr w:type="gramStart"/>
            <w:r w:rsidRPr="00DF2C14">
              <w:rPr>
                <w:rFonts w:eastAsia="Malgun Gothic" w:cs="Arial"/>
                <w:szCs w:val="20"/>
                <w:lang w:eastAsia="ko-KR"/>
              </w:rPr>
              <w:t>( 0.0</w:t>
            </w:r>
            <w:proofErr w:type="gramEnd"/>
            <w:r w:rsidRPr="00DF2C14">
              <w:rPr>
                <w:rFonts w:eastAsia="Malgun Gothic" w:cs="Arial"/>
                <w:szCs w:val="20"/>
                <w:lang w:eastAsia="ko-KR"/>
              </w:rPr>
              <w:t>%)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7533DDC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3 (15.0%)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4F791330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0.860</w:t>
            </w:r>
          </w:p>
        </w:tc>
      </w:tr>
      <w:tr w:rsidR="00DF2C14" w:rsidRPr="00DF2C14" w14:paraId="5DD7C0F8" w14:textId="77777777" w:rsidTr="00032FA6">
        <w:trPr>
          <w:trHeight w:val="20"/>
        </w:trPr>
        <w:tc>
          <w:tcPr>
            <w:tcW w:w="2689" w:type="dxa"/>
            <w:vMerge/>
            <w:shd w:val="clear" w:color="auto" w:fill="auto"/>
            <w:noWrap/>
            <w:hideMark/>
          </w:tcPr>
          <w:p w14:paraId="611E1F34" w14:textId="77777777" w:rsidR="00BE40D4" w:rsidRPr="00DF2C14" w:rsidRDefault="00BE40D4" w:rsidP="00BE40D4">
            <w:pPr>
              <w:spacing w:line="240" w:lineRule="auto"/>
              <w:jc w:val="both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5BA00566" w14:textId="77777777" w:rsidR="00BE40D4" w:rsidRPr="00DF2C14" w:rsidRDefault="00BE40D4" w:rsidP="00BE40D4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female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24FC0F65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3 (100.0%)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74E75A66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 (83.3%)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6A83EA8C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 (80.0%)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61C9E17D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3 (75.0%)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18DC5014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 (100.0%)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6F8D6AC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17 (85.0%)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2350624C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6CC88429" w14:textId="77777777" w:rsidTr="00032FA6">
        <w:trPr>
          <w:trHeight w:val="20"/>
        </w:trPr>
        <w:tc>
          <w:tcPr>
            <w:tcW w:w="2689" w:type="dxa"/>
            <w:vMerge w:val="restart"/>
            <w:shd w:val="clear" w:color="auto" w:fill="auto"/>
            <w:noWrap/>
            <w:hideMark/>
          </w:tcPr>
          <w:p w14:paraId="3912CF3F" w14:textId="77777777" w:rsidR="00BE40D4" w:rsidRPr="00DF2C14" w:rsidRDefault="00BE40D4" w:rsidP="00BE40D4">
            <w:pPr>
              <w:spacing w:line="240" w:lineRule="auto"/>
              <w:jc w:val="both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Education</w:t>
            </w: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21A585F8" w14:textId="77777777" w:rsidR="00BE40D4" w:rsidRPr="00DF2C14" w:rsidRDefault="00BE40D4" w:rsidP="00BE40D4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&lt; 6 years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66114C04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 (33.3%)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409E15E3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3 (50.0%)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0BBA768A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 (40.0%)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0B625424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 (25.0%)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5642B1E8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 (50.0%)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7B00066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8 (40.0%)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160C3135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0.943</w:t>
            </w:r>
          </w:p>
        </w:tc>
      </w:tr>
      <w:tr w:rsidR="00DF2C14" w:rsidRPr="00DF2C14" w14:paraId="1E2DF90D" w14:textId="77777777" w:rsidTr="00032FA6">
        <w:trPr>
          <w:trHeight w:val="20"/>
        </w:trPr>
        <w:tc>
          <w:tcPr>
            <w:tcW w:w="2689" w:type="dxa"/>
            <w:vMerge/>
            <w:shd w:val="clear" w:color="auto" w:fill="auto"/>
            <w:noWrap/>
            <w:hideMark/>
          </w:tcPr>
          <w:p w14:paraId="638304CA" w14:textId="77777777" w:rsidR="00BE40D4" w:rsidRPr="00DF2C14" w:rsidRDefault="00BE40D4" w:rsidP="00BE40D4">
            <w:pPr>
              <w:spacing w:line="240" w:lineRule="auto"/>
              <w:jc w:val="both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345BA8CD" w14:textId="77777777" w:rsidR="00BE40D4" w:rsidRPr="00DF2C14" w:rsidRDefault="00BE40D4" w:rsidP="00BE40D4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≥ 6 years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3B679E22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 (66.7%)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112A5A24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3 (50.0%)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20D0DE1D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3 (60.0%)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07E5B982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3 (75.0%)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130A61D5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 (50.0%)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057E54D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12 (60.0%)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170461F0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771805B9" w14:textId="77777777" w:rsidTr="00032FA6">
        <w:trPr>
          <w:trHeight w:val="20"/>
        </w:trPr>
        <w:tc>
          <w:tcPr>
            <w:tcW w:w="2689" w:type="dxa"/>
            <w:vMerge w:val="restart"/>
            <w:shd w:val="clear" w:color="auto" w:fill="auto"/>
            <w:noWrap/>
            <w:hideMark/>
          </w:tcPr>
          <w:p w14:paraId="64B8186D" w14:textId="77777777" w:rsidR="00BE40D4" w:rsidRPr="00DF2C14" w:rsidRDefault="00BE40D4" w:rsidP="00BE40D4">
            <w:pPr>
              <w:spacing w:line="240" w:lineRule="auto"/>
              <w:jc w:val="both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Employment</w:t>
            </w: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058DE9FD" w14:textId="77777777" w:rsidR="00BE40D4" w:rsidRPr="00DF2C14" w:rsidRDefault="00BE40D4" w:rsidP="00BE40D4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employed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305640F7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 (33.3%)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78070417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 (33.3%)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4034E7AF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0 (0.0%)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48A8EBD5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 (50.0%)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136C1A41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 (50.0%)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537FB38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6 (30.0%)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3FAD5162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0.618</w:t>
            </w:r>
          </w:p>
        </w:tc>
      </w:tr>
      <w:tr w:rsidR="00DF2C14" w:rsidRPr="00DF2C14" w14:paraId="78F274E7" w14:textId="77777777" w:rsidTr="00032FA6">
        <w:trPr>
          <w:trHeight w:val="20"/>
        </w:trPr>
        <w:tc>
          <w:tcPr>
            <w:tcW w:w="2689" w:type="dxa"/>
            <w:vMerge/>
            <w:shd w:val="clear" w:color="auto" w:fill="auto"/>
            <w:noWrap/>
            <w:hideMark/>
          </w:tcPr>
          <w:p w14:paraId="6FA08456" w14:textId="77777777" w:rsidR="00BE40D4" w:rsidRPr="00DF2C14" w:rsidRDefault="00BE40D4" w:rsidP="00BE40D4">
            <w:pPr>
              <w:spacing w:line="240" w:lineRule="auto"/>
              <w:jc w:val="both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7C01DA70" w14:textId="77777777" w:rsidR="00BE40D4" w:rsidRPr="00DF2C14" w:rsidRDefault="00BE40D4" w:rsidP="00BE40D4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housemaker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6E25FCFC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 (66.7%)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42674AF4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 (33.3%)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0FB352C7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 (40.0%)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6D7B517D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 (25.0%)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2EF22744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 (50.0%)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AD9231D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8 (40.0%)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1724C6FC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3933E9B4" w14:textId="77777777" w:rsidTr="00032FA6">
        <w:trPr>
          <w:trHeight w:val="20"/>
        </w:trPr>
        <w:tc>
          <w:tcPr>
            <w:tcW w:w="2689" w:type="dxa"/>
            <w:vMerge/>
            <w:shd w:val="clear" w:color="auto" w:fill="auto"/>
            <w:noWrap/>
            <w:hideMark/>
          </w:tcPr>
          <w:p w14:paraId="087BCD70" w14:textId="77777777" w:rsidR="00BE40D4" w:rsidRPr="00DF2C14" w:rsidRDefault="00BE40D4" w:rsidP="00BE40D4">
            <w:pPr>
              <w:spacing w:line="240" w:lineRule="auto"/>
              <w:jc w:val="both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1084FD8F" w14:textId="77777777" w:rsidR="00BE40D4" w:rsidRPr="00DF2C14" w:rsidRDefault="00BE40D4" w:rsidP="00BE40D4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unemployed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59000F72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0 </w:t>
            </w:r>
            <w:proofErr w:type="gramStart"/>
            <w:r w:rsidRPr="00DF2C14">
              <w:rPr>
                <w:rFonts w:eastAsia="Malgun Gothic" w:cs="Arial"/>
                <w:szCs w:val="20"/>
                <w:lang w:eastAsia="ko-KR"/>
              </w:rPr>
              <w:t>( 0.0</w:t>
            </w:r>
            <w:proofErr w:type="gramEnd"/>
            <w:r w:rsidRPr="00DF2C14">
              <w:rPr>
                <w:rFonts w:eastAsia="Malgun Gothic" w:cs="Arial"/>
                <w:szCs w:val="20"/>
                <w:lang w:eastAsia="ko-KR"/>
              </w:rPr>
              <w:t>%)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725D609A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 (33.3%)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034FEC22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3 (60.0%)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2C229551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 (25.0%)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45C70A69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0 </w:t>
            </w:r>
            <w:proofErr w:type="gramStart"/>
            <w:r w:rsidRPr="00DF2C14">
              <w:rPr>
                <w:rFonts w:eastAsia="Malgun Gothic" w:cs="Arial"/>
                <w:szCs w:val="20"/>
                <w:lang w:eastAsia="ko-KR"/>
              </w:rPr>
              <w:t>( 0.0</w:t>
            </w:r>
            <w:proofErr w:type="gramEnd"/>
            <w:r w:rsidRPr="00DF2C14">
              <w:rPr>
                <w:rFonts w:eastAsia="Malgun Gothic" w:cs="Arial"/>
                <w:szCs w:val="20"/>
                <w:lang w:eastAsia="ko-KR"/>
              </w:rPr>
              <w:t>%)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FE741A5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6 (30.0%)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65CE5F89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4C7175FA" w14:textId="77777777" w:rsidTr="00032FA6">
        <w:trPr>
          <w:trHeight w:val="20"/>
        </w:trPr>
        <w:tc>
          <w:tcPr>
            <w:tcW w:w="2689" w:type="dxa"/>
            <w:vMerge w:val="restart"/>
            <w:shd w:val="clear" w:color="auto" w:fill="auto"/>
            <w:noWrap/>
            <w:hideMark/>
          </w:tcPr>
          <w:p w14:paraId="17997D8D" w14:textId="77777777" w:rsidR="00BE40D4" w:rsidRPr="00DF2C14" w:rsidRDefault="00BE40D4" w:rsidP="00BE40D4">
            <w:pPr>
              <w:spacing w:line="240" w:lineRule="auto"/>
              <w:jc w:val="both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Medical history</w:t>
            </w: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767257EC" w14:textId="77777777" w:rsidR="00BE40D4" w:rsidRPr="00DF2C14" w:rsidRDefault="00BE40D4" w:rsidP="00BE40D4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hypertension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1BA3E070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 (66.7%)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78E5EB25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 (66.7%)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277AEF11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 (80.0%)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32322622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 (50.0%)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48EDC0B7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 (100.0%)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4070891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14 (70.0%)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7CE08594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0.753</w:t>
            </w:r>
          </w:p>
        </w:tc>
      </w:tr>
      <w:tr w:rsidR="00DF2C14" w:rsidRPr="00DF2C14" w14:paraId="61BFDA4B" w14:textId="77777777" w:rsidTr="00032FA6">
        <w:trPr>
          <w:trHeight w:val="20"/>
        </w:trPr>
        <w:tc>
          <w:tcPr>
            <w:tcW w:w="2689" w:type="dxa"/>
            <w:vMerge/>
            <w:shd w:val="clear" w:color="auto" w:fill="auto"/>
            <w:noWrap/>
            <w:hideMark/>
          </w:tcPr>
          <w:p w14:paraId="37C7D15C" w14:textId="77777777" w:rsidR="00BE40D4" w:rsidRPr="00DF2C14" w:rsidRDefault="00BE40D4" w:rsidP="00BE40D4">
            <w:pPr>
              <w:spacing w:line="240" w:lineRule="auto"/>
              <w:jc w:val="both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07B79296" w14:textId="77777777" w:rsidR="00BE40D4" w:rsidRPr="00DF2C14" w:rsidRDefault="00BE40D4" w:rsidP="00BE40D4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diabetes mellitus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287F4801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 (33.3%)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35FA1B17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 (16.7%)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56EE1B32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 (40.0%)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07961ED7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 (50.0%)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2529D122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 (50.0%)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048D393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7 (35.0%)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14E9A085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0.820</w:t>
            </w:r>
          </w:p>
        </w:tc>
      </w:tr>
      <w:tr w:rsidR="00DF2C14" w:rsidRPr="00DF2C14" w14:paraId="2F8ABF98" w14:textId="77777777" w:rsidTr="00032FA6">
        <w:trPr>
          <w:trHeight w:val="20"/>
        </w:trPr>
        <w:tc>
          <w:tcPr>
            <w:tcW w:w="2689" w:type="dxa"/>
            <w:vMerge/>
            <w:shd w:val="clear" w:color="auto" w:fill="auto"/>
            <w:noWrap/>
            <w:hideMark/>
          </w:tcPr>
          <w:p w14:paraId="18265022" w14:textId="77777777" w:rsidR="00BE40D4" w:rsidRPr="00DF2C14" w:rsidRDefault="00BE40D4" w:rsidP="00BE40D4">
            <w:pPr>
              <w:spacing w:line="240" w:lineRule="auto"/>
              <w:jc w:val="both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10DCD683" w14:textId="77777777" w:rsidR="00BE40D4" w:rsidRPr="00DF2C14" w:rsidRDefault="00BE40D4" w:rsidP="00BE40D4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hyperlipidemia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031E0EE0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 (33.3%)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332D4C17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0 </w:t>
            </w:r>
            <w:proofErr w:type="gramStart"/>
            <w:r w:rsidRPr="00DF2C14">
              <w:rPr>
                <w:rFonts w:eastAsia="Malgun Gothic" w:cs="Arial"/>
                <w:szCs w:val="20"/>
                <w:lang w:eastAsia="ko-KR"/>
              </w:rPr>
              <w:t>( 0.0</w:t>
            </w:r>
            <w:proofErr w:type="gramEnd"/>
            <w:r w:rsidRPr="00DF2C14">
              <w:rPr>
                <w:rFonts w:eastAsia="Malgun Gothic" w:cs="Arial"/>
                <w:szCs w:val="20"/>
                <w:lang w:eastAsia="ko-KR"/>
              </w:rPr>
              <w:t>%)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6BCCE858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 (40.0%)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2EFA6E95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 (25.0%)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58711249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0 </w:t>
            </w:r>
            <w:proofErr w:type="gramStart"/>
            <w:r w:rsidRPr="00DF2C14">
              <w:rPr>
                <w:rFonts w:eastAsia="Malgun Gothic" w:cs="Arial"/>
                <w:szCs w:val="20"/>
                <w:lang w:eastAsia="ko-KR"/>
              </w:rPr>
              <w:t>( 0.0</w:t>
            </w:r>
            <w:proofErr w:type="gramEnd"/>
            <w:r w:rsidRPr="00DF2C14">
              <w:rPr>
                <w:rFonts w:eastAsia="Malgun Gothic" w:cs="Arial"/>
                <w:szCs w:val="20"/>
                <w:lang w:eastAsia="ko-KR"/>
              </w:rPr>
              <w:t>%)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4D7514A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 (20.0%)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53564465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0.456</w:t>
            </w:r>
          </w:p>
        </w:tc>
      </w:tr>
      <w:tr w:rsidR="00DF2C14" w:rsidRPr="00DF2C14" w14:paraId="133E4CF1" w14:textId="77777777" w:rsidTr="00032FA6">
        <w:trPr>
          <w:trHeight w:val="20"/>
        </w:trPr>
        <w:tc>
          <w:tcPr>
            <w:tcW w:w="2689" w:type="dxa"/>
            <w:shd w:val="clear" w:color="auto" w:fill="auto"/>
            <w:noWrap/>
            <w:hideMark/>
          </w:tcPr>
          <w:p w14:paraId="78E4E915" w14:textId="77777777" w:rsidR="00BE40D4" w:rsidRPr="00DF2C14" w:rsidRDefault="00BE40D4" w:rsidP="00BE40D4">
            <w:pPr>
              <w:spacing w:line="240" w:lineRule="auto"/>
              <w:jc w:val="both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BMI</w:t>
            </w: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00CEB3AF" w14:textId="77777777" w:rsidR="00BE40D4" w:rsidRPr="00DF2C14" w:rsidRDefault="00BE40D4" w:rsidP="00BE40D4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14CFE72A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24.6 ± 2.9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06E3FEA5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24.6 ± 1.8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73ACAA63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23.4 ± 3.1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42118120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28.0 ± 2.9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34939319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27.4 ± 2.5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C7F0432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25.2 ± 2.9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4FD0AB09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0.109</w:t>
            </w:r>
          </w:p>
        </w:tc>
      </w:tr>
      <w:tr w:rsidR="00DF2C14" w:rsidRPr="00DF2C14" w14:paraId="741DADCA" w14:textId="77777777" w:rsidTr="00032FA6">
        <w:trPr>
          <w:trHeight w:val="20"/>
        </w:trPr>
        <w:tc>
          <w:tcPr>
            <w:tcW w:w="2689" w:type="dxa"/>
            <w:vMerge w:val="restart"/>
            <w:shd w:val="clear" w:color="auto" w:fill="auto"/>
            <w:noWrap/>
            <w:hideMark/>
          </w:tcPr>
          <w:p w14:paraId="581A76C4" w14:textId="77777777" w:rsidR="00BE40D4" w:rsidRPr="00DF2C14" w:rsidRDefault="00BE40D4" w:rsidP="00BE40D4">
            <w:pPr>
              <w:spacing w:line="240" w:lineRule="auto"/>
              <w:jc w:val="both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MCI subtypes</w:t>
            </w: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0A4B2668" w14:textId="77777777" w:rsidR="00BE40D4" w:rsidRPr="00DF2C14" w:rsidRDefault="00BE40D4" w:rsidP="00BE40D4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aMCI (single)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000D1829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 (66.7%)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11648F1A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0 (0.0%)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59D28062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 (20.0%)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7B940FFA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0 (0.0%)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7A35D26B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0 (0.0%)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DD64296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3 (15.0%)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1FC56E1A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0.183</w:t>
            </w:r>
          </w:p>
        </w:tc>
      </w:tr>
      <w:tr w:rsidR="00DF2C14" w:rsidRPr="00DF2C14" w14:paraId="3F76CB8B" w14:textId="77777777" w:rsidTr="00032FA6">
        <w:trPr>
          <w:trHeight w:val="20"/>
        </w:trPr>
        <w:tc>
          <w:tcPr>
            <w:tcW w:w="2689" w:type="dxa"/>
            <w:vMerge/>
            <w:shd w:val="clear" w:color="auto" w:fill="auto"/>
            <w:noWrap/>
            <w:hideMark/>
          </w:tcPr>
          <w:p w14:paraId="31A11020" w14:textId="77777777" w:rsidR="00BE40D4" w:rsidRPr="00DF2C14" w:rsidRDefault="00BE40D4" w:rsidP="00BE40D4">
            <w:pPr>
              <w:spacing w:line="240" w:lineRule="auto"/>
              <w:jc w:val="both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0AF46B47" w14:textId="77777777" w:rsidR="00BE40D4" w:rsidRPr="00DF2C14" w:rsidRDefault="00BE40D4" w:rsidP="00BE40D4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aMCI (multiple)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5DC4397D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 (33.3%)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4BDE612D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 (16.7%)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2D42E359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 (20.0%)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7A18ABAA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 (50.0%)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1F7E8CE6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 (50.0%)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4F01C02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6 (30.0%)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1A6F6B5F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56FFD9A2" w14:textId="77777777" w:rsidTr="00032FA6">
        <w:trPr>
          <w:trHeight w:val="20"/>
        </w:trPr>
        <w:tc>
          <w:tcPr>
            <w:tcW w:w="2689" w:type="dxa"/>
            <w:vMerge/>
            <w:shd w:val="clear" w:color="auto" w:fill="auto"/>
            <w:noWrap/>
            <w:hideMark/>
          </w:tcPr>
          <w:p w14:paraId="4B6B5788" w14:textId="77777777" w:rsidR="00BE40D4" w:rsidRPr="00DF2C14" w:rsidRDefault="00BE40D4" w:rsidP="00BE40D4">
            <w:pPr>
              <w:spacing w:line="240" w:lineRule="auto"/>
              <w:jc w:val="both"/>
              <w:rPr>
                <w:rFonts w:eastAsia="Times New Roman" w:cs="Arial"/>
                <w:szCs w:val="20"/>
                <w:lang w:eastAsia="ko-KR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7009D38C" w14:textId="77777777" w:rsidR="00BE40D4" w:rsidRPr="00DF2C14" w:rsidRDefault="00BE40D4" w:rsidP="00BE40D4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proofErr w:type="spellStart"/>
            <w:r w:rsidRPr="00DF2C14">
              <w:rPr>
                <w:rFonts w:eastAsia="Malgun Gothic" w:cs="Arial"/>
                <w:szCs w:val="20"/>
                <w:lang w:eastAsia="ko-KR"/>
              </w:rPr>
              <w:t>naMCI</w:t>
            </w:r>
            <w:proofErr w:type="spellEnd"/>
            <w:r w:rsidRPr="00DF2C14">
              <w:rPr>
                <w:rFonts w:eastAsia="Malgun Gothic" w:cs="Arial"/>
                <w:szCs w:val="20"/>
                <w:lang w:eastAsia="ko-KR"/>
              </w:rPr>
              <w:t xml:space="preserve"> (single)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44058537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0 (0.0%)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22D4636D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0 (0.0%)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48F71B46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 (20.0%)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4ADE1BA1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 (50.0%)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45D6C91A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0 (0.0%)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BEDCD93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3 (15.0%)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4CF46628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1FE040F7" w14:textId="77777777" w:rsidTr="00032FA6">
        <w:trPr>
          <w:trHeight w:val="20"/>
        </w:trPr>
        <w:tc>
          <w:tcPr>
            <w:tcW w:w="2689" w:type="dxa"/>
            <w:vMerge/>
            <w:shd w:val="clear" w:color="auto" w:fill="auto"/>
            <w:noWrap/>
            <w:hideMark/>
          </w:tcPr>
          <w:p w14:paraId="304CF22C" w14:textId="77777777" w:rsidR="00BE40D4" w:rsidRPr="00DF2C14" w:rsidRDefault="00BE40D4" w:rsidP="00BE40D4">
            <w:pPr>
              <w:spacing w:line="240" w:lineRule="auto"/>
              <w:jc w:val="both"/>
              <w:rPr>
                <w:rFonts w:eastAsia="Times New Roman" w:cs="Arial"/>
                <w:szCs w:val="20"/>
                <w:lang w:eastAsia="ko-KR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12F33F0E" w14:textId="77777777" w:rsidR="00BE40D4" w:rsidRPr="00DF2C14" w:rsidRDefault="00BE40D4" w:rsidP="00BE40D4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proofErr w:type="spellStart"/>
            <w:r w:rsidRPr="00DF2C14">
              <w:rPr>
                <w:rFonts w:eastAsia="Malgun Gothic" w:cs="Arial"/>
                <w:szCs w:val="20"/>
                <w:lang w:eastAsia="ko-KR"/>
              </w:rPr>
              <w:t>naMCI</w:t>
            </w:r>
            <w:proofErr w:type="spellEnd"/>
            <w:r w:rsidRPr="00DF2C14">
              <w:rPr>
                <w:rFonts w:eastAsia="Malgun Gothic" w:cs="Arial"/>
                <w:szCs w:val="20"/>
                <w:lang w:eastAsia="ko-KR"/>
              </w:rPr>
              <w:t xml:space="preserve"> (multiple)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18C6B0FD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0 (0.0%)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19809688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3 (50.0%)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751B90DB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 (20.0%)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3D911D44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0 (0.0%)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031C8F5A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0 (0.0%)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9B41468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 (20.0%)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0C7FDA24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54BAAC95" w14:textId="77777777" w:rsidTr="00032FA6">
        <w:trPr>
          <w:trHeight w:val="20"/>
        </w:trPr>
        <w:tc>
          <w:tcPr>
            <w:tcW w:w="2689" w:type="dxa"/>
            <w:vMerge/>
            <w:shd w:val="clear" w:color="auto" w:fill="auto"/>
            <w:noWrap/>
            <w:hideMark/>
          </w:tcPr>
          <w:p w14:paraId="79290BCF" w14:textId="77777777" w:rsidR="00BE40D4" w:rsidRPr="00DF2C14" w:rsidRDefault="00BE40D4" w:rsidP="00BE40D4">
            <w:pPr>
              <w:spacing w:line="240" w:lineRule="auto"/>
              <w:jc w:val="both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36B6FA5D" w14:textId="77777777" w:rsidR="00BE40D4" w:rsidRPr="00DF2C14" w:rsidRDefault="00BE40D4" w:rsidP="00BE40D4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unspecified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24AF867F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0 (0.0%)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7CC77F43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 (33.3%)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0C6A3856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 (20.0%)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61FFEC9E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0 (0.0%)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32255E23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 (50.0%)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E993E67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 (20.0%)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37FBDF84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60AE6888" w14:textId="77777777" w:rsidTr="00032FA6">
        <w:trPr>
          <w:trHeight w:val="20"/>
        </w:trPr>
        <w:tc>
          <w:tcPr>
            <w:tcW w:w="2689" w:type="dxa"/>
            <w:shd w:val="clear" w:color="auto" w:fill="auto"/>
            <w:noWrap/>
            <w:hideMark/>
          </w:tcPr>
          <w:p w14:paraId="187BC3F9" w14:textId="77777777" w:rsidR="00BE40D4" w:rsidRPr="00DF2C14" w:rsidRDefault="00BE40D4" w:rsidP="00BE40D4">
            <w:pPr>
              <w:spacing w:line="240" w:lineRule="auto"/>
              <w:jc w:val="both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CDR-SB</w:t>
            </w: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5F19D3E3" w14:textId="77777777" w:rsidR="00BE40D4" w:rsidRPr="00DF2C14" w:rsidRDefault="00BE40D4" w:rsidP="00BE40D4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7CE2A0A6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3.2 ± 0.3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1D3A03CE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3.2 ± 0.4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55B0C748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3.3 ± 0.4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79DA0000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3.1 </w:t>
            </w:r>
            <w:proofErr w:type="gramStart"/>
            <w:r w:rsidRPr="00DF2C14">
              <w:rPr>
                <w:rFonts w:eastAsia="Malgun Gothic" w:cs="Arial"/>
                <w:szCs w:val="20"/>
                <w:lang w:eastAsia="ko-KR"/>
              </w:rPr>
              <w:t>±  0</w:t>
            </w:r>
            <w:proofErr w:type="gramEnd"/>
            <w:r w:rsidRPr="00DF2C14">
              <w:rPr>
                <w:rFonts w:eastAsia="Malgun Gothic" w:cs="Arial"/>
                <w:szCs w:val="20"/>
                <w:lang w:eastAsia="ko-KR"/>
              </w:rPr>
              <w:t>.2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3B3F00F4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3.5 ± 0.0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B145B57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3.2 ± 0.3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57011C7A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0.756</w:t>
            </w:r>
          </w:p>
        </w:tc>
      </w:tr>
      <w:tr w:rsidR="00DF2C14" w:rsidRPr="00DF2C14" w14:paraId="26D86580" w14:textId="77777777" w:rsidTr="00032FA6">
        <w:trPr>
          <w:trHeight w:val="20"/>
        </w:trPr>
        <w:tc>
          <w:tcPr>
            <w:tcW w:w="2689" w:type="dxa"/>
            <w:vMerge w:val="restart"/>
            <w:shd w:val="clear" w:color="auto" w:fill="auto"/>
            <w:noWrap/>
            <w:hideMark/>
          </w:tcPr>
          <w:p w14:paraId="1DED1F0C" w14:textId="77777777" w:rsidR="00BE40D4" w:rsidRPr="00DF2C14" w:rsidRDefault="00BE40D4" w:rsidP="00BE40D4">
            <w:pPr>
              <w:spacing w:line="240" w:lineRule="auto"/>
              <w:jc w:val="both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GDS</w:t>
            </w: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2CCCC995" w14:textId="77777777" w:rsidR="00BE40D4" w:rsidRPr="00DF2C14" w:rsidRDefault="00BE40D4" w:rsidP="00BE40D4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GDS 2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475E11C6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 (66.7%)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7EDCBF0E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 (83.3%)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759A6C07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 (80.0%)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402F30C5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3 (75.0%)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6D6EC284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 (100.0%)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D2930B2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16 (80.0%)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403E087C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0.664</w:t>
            </w:r>
          </w:p>
        </w:tc>
      </w:tr>
      <w:tr w:rsidR="00DF2C14" w:rsidRPr="00DF2C14" w14:paraId="5DBD3323" w14:textId="77777777" w:rsidTr="00032FA6">
        <w:trPr>
          <w:trHeight w:val="20"/>
        </w:trPr>
        <w:tc>
          <w:tcPr>
            <w:tcW w:w="2689" w:type="dxa"/>
            <w:vMerge/>
            <w:shd w:val="clear" w:color="auto" w:fill="auto"/>
            <w:noWrap/>
            <w:hideMark/>
          </w:tcPr>
          <w:p w14:paraId="56BA9AEB" w14:textId="77777777" w:rsidR="00BE40D4" w:rsidRPr="00DF2C14" w:rsidRDefault="00BE40D4" w:rsidP="00BE40D4">
            <w:pPr>
              <w:spacing w:line="240" w:lineRule="auto"/>
              <w:jc w:val="both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4FD604C8" w14:textId="77777777" w:rsidR="00BE40D4" w:rsidRPr="00DF2C14" w:rsidRDefault="00BE40D4" w:rsidP="00BE40D4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GDS 3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60825D92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0 (0.0%)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044C9FFB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0 (0.0%)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0AA20FEB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0 (0.0%)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06495289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 (25.0%)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45F01308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0 (0.0%)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616FBC4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 (5.0%)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5AC54A38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427DD1D3" w14:textId="77777777" w:rsidTr="00032FA6">
        <w:trPr>
          <w:trHeight w:val="20"/>
        </w:trPr>
        <w:tc>
          <w:tcPr>
            <w:tcW w:w="2689" w:type="dxa"/>
            <w:vMerge/>
            <w:shd w:val="clear" w:color="auto" w:fill="auto"/>
            <w:noWrap/>
            <w:hideMark/>
          </w:tcPr>
          <w:p w14:paraId="3E5FBC07" w14:textId="77777777" w:rsidR="00BE40D4" w:rsidRPr="00DF2C14" w:rsidRDefault="00BE40D4" w:rsidP="00BE40D4">
            <w:pPr>
              <w:spacing w:line="240" w:lineRule="auto"/>
              <w:jc w:val="both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79BD2B1C" w14:textId="77777777" w:rsidR="00BE40D4" w:rsidRPr="00DF2C14" w:rsidRDefault="00BE40D4" w:rsidP="00BE40D4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GDS 4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692BD7D1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 (33.3%)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52035680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 (16.7%)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651A43B7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 (20.0%)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3BA4ADCE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0 (0.0%)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37AC8803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0 (0.0%)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0EA9C33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3 (15.0%)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73774ACF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4B52BD60" w14:textId="77777777" w:rsidTr="00032FA6">
        <w:trPr>
          <w:trHeight w:val="20"/>
        </w:trPr>
        <w:tc>
          <w:tcPr>
            <w:tcW w:w="2689" w:type="dxa"/>
            <w:shd w:val="clear" w:color="auto" w:fill="auto"/>
            <w:noWrap/>
            <w:hideMark/>
          </w:tcPr>
          <w:p w14:paraId="6FE75168" w14:textId="77777777" w:rsidR="00BE40D4" w:rsidRPr="00DF2C14" w:rsidRDefault="00BE40D4" w:rsidP="00BE40D4">
            <w:pPr>
              <w:spacing w:line="240" w:lineRule="auto"/>
              <w:jc w:val="both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MoCA</w:t>
            </w: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182B071B" w14:textId="77777777" w:rsidR="00BE40D4" w:rsidRPr="00DF2C14" w:rsidRDefault="00BE40D4" w:rsidP="00BE40D4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45BC6841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14.3 ± 9.3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67F87075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18.0 ± 2.6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40FF3975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18.4 ± 3.0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1A4C0823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18.0 ± 4.2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71E0D6E4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18.0 ± 1.4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9A0E129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17.6 ± 4.2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0BEAD750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0.761</w:t>
            </w:r>
          </w:p>
        </w:tc>
      </w:tr>
      <w:tr w:rsidR="00DF2C14" w:rsidRPr="00DF2C14" w14:paraId="67D40E46" w14:textId="77777777" w:rsidTr="00032FA6">
        <w:trPr>
          <w:trHeight w:val="20"/>
        </w:trPr>
        <w:tc>
          <w:tcPr>
            <w:tcW w:w="2689" w:type="dxa"/>
            <w:vMerge w:val="restart"/>
            <w:shd w:val="clear" w:color="auto" w:fill="auto"/>
            <w:noWrap/>
            <w:hideMark/>
          </w:tcPr>
          <w:p w14:paraId="4037F73F" w14:textId="77777777" w:rsidR="00BE40D4" w:rsidRPr="00DF2C14" w:rsidRDefault="00BE40D4" w:rsidP="00BE40D4">
            <w:pPr>
              <w:spacing w:line="240" w:lineRule="auto"/>
              <w:jc w:val="both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SNSB five domain T score</w:t>
            </w: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3E1510E4" w14:textId="77777777" w:rsidR="00BE40D4" w:rsidRPr="00DF2C14" w:rsidRDefault="00BE40D4" w:rsidP="00BE40D4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attention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4935CEF9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41.8 ± 14.4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3051FF9F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45.9 ± 7.0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54C85672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52.0 ± 12.1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24A92B88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48.7 ± 6.8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08F7CB43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46.7 ± 20.2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53D8E6D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47.4 ± 10.3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458DB135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0.763</w:t>
            </w:r>
          </w:p>
        </w:tc>
      </w:tr>
      <w:tr w:rsidR="00DF2C14" w:rsidRPr="00DF2C14" w14:paraId="278E2908" w14:textId="77777777" w:rsidTr="00032FA6">
        <w:trPr>
          <w:trHeight w:val="20"/>
        </w:trPr>
        <w:tc>
          <w:tcPr>
            <w:tcW w:w="2689" w:type="dxa"/>
            <w:vMerge/>
            <w:shd w:val="clear" w:color="auto" w:fill="auto"/>
            <w:noWrap/>
            <w:hideMark/>
          </w:tcPr>
          <w:p w14:paraId="4D349355" w14:textId="77777777" w:rsidR="00BE40D4" w:rsidRPr="00DF2C14" w:rsidRDefault="00BE40D4" w:rsidP="00BE40D4">
            <w:pPr>
              <w:spacing w:line="240" w:lineRule="auto"/>
              <w:jc w:val="both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7505000A" w14:textId="77777777" w:rsidR="00BE40D4" w:rsidRPr="00DF2C14" w:rsidRDefault="00BE40D4" w:rsidP="00BE40D4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language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5BDF6981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33.2 ± 37.1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24DF6D08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43.9 ± 13.0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2A66865A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41.8 ± 10.3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3A3CF83F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27.7 ± 7.8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500C62A6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36.6 ± 26.2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6316B60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37.8 ± 17.3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30F0F906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0.670</w:t>
            </w:r>
          </w:p>
        </w:tc>
      </w:tr>
      <w:tr w:rsidR="00DF2C14" w:rsidRPr="00DF2C14" w14:paraId="2377781C" w14:textId="77777777" w:rsidTr="00032FA6">
        <w:trPr>
          <w:trHeight w:val="20"/>
        </w:trPr>
        <w:tc>
          <w:tcPr>
            <w:tcW w:w="2689" w:type="dxa"/>
            <w:vMerge/>
            <w:shd w:val="clear" w:color="auto" w:fill="auto"/>
            <w:noWrap/>
            <w:hideMark/>
          </w:tcPr>
          <w:p w14:paraId="13C8E72F" w14:textId="77777777" w:rsidR="00BE40D4" w:rsidRPr="00DF2C14" w:rsidRDefault="00BE40D4" w:rsidP="00BE40D4">
            <w:pPr>
              <w:spacing w:line="240" w:lineRule="auto"/>
              <w:jc w:val="both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1D59B04C" w14:textId="77777777" w:rsidR="00BE40D4" w:rsidRPr="00DF2C14" w:rsidRDefault="00BE40D4" w:rsidP="00BE40D4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visuospatial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14CD0C42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37.1 ± 21.8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195BFFBE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38.2 ± 11.9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796EE59A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47.7 ± 11.9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2E6B2D06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31.8 ± 36.9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60AAFE31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44.7 ± 11.0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AE694CA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39.8 ± 19.3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1AE6CDF2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0.819</w:t>
            </w:r>
          </w:p>
        </w:tc>
      </w:tr>
      <w:tr w:rsidR="00DF2C14" w:rsidRPr="00DF2C14" w14:paraId="5CC57CAA" w14:textId="77777777" w:rsidTr="00032FA6">
        <w:trPr>
          <w:trHeight w:val="20"/>
        </w:trPr>
        <w:tc>
          <w:tcPr>
            <w:tcW w:w="2689" w:type="dxa"/>
            <w:vMerge/>
            <w:shd w:val="clear" w:color="auto" w:fill="auto"/>
            <w:noWrap/>
            <w:hideMark/>
          </w:tcPr>
          <w:p w14:paraId="394790AE" w14:textId="77777777" w:rsidR="00BE40D4" w:rsidRPr="00DF2C14" w:rsidRDefault="00BE40D4" w:rsidP="00BE40D4">
            <w:pPr>
              <w:spacing w:line="240" w:lineRule="auto"/>
              <w:jc w:val="both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09863A22" w14:textId="77777777" w:rsidR="00BE40D4" w:rsidRPr="00DF2C14" w:rsidRDefault="00BE40D4" w:rsidP="00BE40D4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memory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7D70D26F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25.9 ± 8.6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6C45F358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43.5 ± 10.8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52955D18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40.1 ± 12.5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472151BD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38.3 ± 13.3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64498857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51.0 ± 15.7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40052C9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39.7 ± 12.7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4B74D969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0.220</w:t>
            </w:r>
          </w:p>
        </w:tc>
      </w:tr>
      <w:tr w:rsidR="00DF2C14" w:rsidRPr="00DF2C14" w14:paraId="1B224D85" w14:textId="77777777" w:rsidTr="00032FA6">
        <w:trPr>
          <w:trHeight w:val="20"/>
        </w:trPr>
        <w:tc>
          <w:tcPr>
            <w:tcW w:w="2689" w:type="dxa"/>
            <w:vMerge/>
            <w:shd w:val="clear" w:color="auto" w:fill="auto"/>
            <w:noWrap/>
            <w:hideMark/>
          </w:tcPr>
          <w:p w14:paraId="1F4C78B3" w14:textId="77777777" w:rsidR="00BE40D4" w:rsidRPr="00DF2C14" w:rsidRDefault="00BE40D4" w:rsidP="00BE40D4">
            <w:pPr>
              <w:spacing w:line="240" w:lineRule="auto"/>
              <w:jc w:val="both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53BF36EE" w14:textId="77777777" w:rsidR="00BE40D4" w:rsidRPr="00DF2C14" w:rsidRDefault="00BE40D4" w:rsidP="00BE40D4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frontal/executive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69AB225F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36.3 ± 25.7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65529583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45.1 ± 11.1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2C3EBE39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49.0 ± 8.3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7E145F4E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32.9 ± 32.5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6E9921ED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51.2 ± 16.3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3B78533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42.9 ± 18.5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327DB1FF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0.677</w:t>
            </w:r>
          </w:p>
        </w:tc>
      </w:tr>
      <w:tr w:rsidR="00DF2C14" w:rsidRPr="00DF2C14" w14:paraId="3F1A94C1" w14:textId="77777777" w:rsidTr="00032FA6">
        <w:trPr>
          <w:trHeight w:val="20"/>
        </w:trPr>
        <w:tc>
          <w:tcPr>
            <w:tcW w:w="2689" w:type="dxa"/>
            <w:shd w:val="clear" w:color="auto" w:fill="auto"/>
            <w:noWrap/>
            <w:hideMark/>
          </w:tcPr>
          <w:p w14:paraId="0E049E8B" w14:textId="77777777" w:rsidR="00BE40D4" w:rsidRPr="00DF2C14" w:rsidRDefault="00BE40D4" w:rsidP="00BE40D4">
            <w:pPr>
              <w:spacing w:line="240" w:lineRule="auto"/>
              <w:jc w:val="both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HIS</w:t>
            </w: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6242E8F3" w14:textId="77777777" w:rsidR="00BE40D4" w:rsidRPr="00DF2C14" w:rsidRDefault="00BE40D4" w:rsidP="00BE40D4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3BEFA3CB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0.7 ± 1.2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736B83B3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0.7 ± 0.8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7EA86BE0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1.8 ± 1.1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1E3F6856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0.8 ± 0.5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01927DBE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1.5 ± 0.7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BEE94F9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1.0 ± 0.9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3AD60214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0.245</w:t>
            </w:r>
          </w:p>
        </w:tc>
      </w:tr>
      <w:tr w:rsidR="00DF2C14" w:rsidRPr="00DF2C14" w14:paraId="34F3FEDC" w14:textId="77777777" w:rsidTr="00032FA6">
        <w:trPr>
          <w:trHeight w:val="20"/>
        </w:trPr>
        <w:tc>
          <w:tcPr>
            <w:tcW w:w="2689" w:type="dxa"/>
            <w:shd w:val="clear" w:color="auto" w:fill="auto"/>
            <w:noWrap/>
            <w:hideMark/>
          </w:tcPr>
          <w:p w14:paraId="79C981A2" w14:textId="77777777" w:rsidR="00BE40D4" w:rsidRPr="00DF2C14" w:rsidRDefault="00BE40D4" w:rsidP="00BE40D4">
            <w:pPr>
              <w:spacing w:line="240" w:lineRule="auto"/>
              <w:jc w:val="both"/>
              <w:rPr>
                <w:rFonts w:eastAsia="Malgun Gothic" w:cs="Arial"/>
                <w:szCs w:val="20"/>
                <w:lang w:eastAsia="ko-KR"/>
              </w:rPr>
            </w:pPr>
            <w:proofErr w:type="spellStart"/>
            <w:r w:rsidRPr="00DF2C14">
              <w:rPr>
                <w:rFonts w:eastAsia="Malgun Gothic" w:cs="Arial"/>
                <w:szCs w:val="20"/>
                <w:lang w:eastAsia="ko-KR"/>
              </w:rPr>
              <w:t>SGDepS</w:t>
            </w:r>
            <w:proofErr w:type="spellEnd"/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427F15AB" w14:textId="77777777" w:rsidR="00BE40D4" w:rsidRPr="00DF2C14" w:rsidRDefault="00BE40D4" w:rsidP="00BE40D4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206F17AA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2.0 ± 1.7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60EBA6BA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9.8 ± 6.0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4B6822D5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6.6 ± 6.4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750D297B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4.5 ± 1.7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14FD474D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7.5 ± 3.5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3A512F0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6.5 ± 5.2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7ED46357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0.261</w:t>
            </w:r>
          </w:p>
        </w:tc>
      </w:tr>
      <w:tr w:rsidR="00DF2C14" w:rsidRPr="00DF2C14" w14:paraId="1ABB0D18" w14:textId="77777777" w:rsidTr="00032FA6">
        <w:trPr>
          <w:trHeight w:val="20"/>
        </w:trPr>
        <w:tc>
          <w:tcPr>
            <w:tcW w:w="2689" w:type="dxa"/>
            <w:vMerge w:val="restart"/>
            <w:shd w:val="clear" w:color="auto" w:fill="auto"/>
            <w:noWrap/>
            <w:hideMark/>
          </w:tcPr>
          <w:p w14:paraId="0F851A50" w14:textId="77777777" w:rsidR="00BE40D4" w:rsidRPr="00DF2C14" w:rsidRDefault="00BE40D4" w:rsidP="00BE40D4">
            <w:pPr>
              <w:spacing w:line="240" w:lineRule="auto"/>
              <w:jc w:val="both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KM Pattern score</w:t>
            </w: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004F211E" w14:textId="77777777" w:rsidR="00BE40D4" w:rsidRPr="00DF2C14" w:rsidRDefault="00BE40D4" w:rsidP="00BE40D4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qi-deficiency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76B63C42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7.3 ± 3.2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4832B14E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12.3 ± 6.2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5BC8D2D4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5.8 ± 3.8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424CF285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4.0 ± 5.7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1D00BA8D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18.0 ± 1.4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0016BB8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8.8 ± 6.3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118E4A0A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0.022</w:t>
            </w:r>
          </w:p>
        </w:tc>
      </w:tr>
      <w:tr w:rsidR="00DF2C14" w:rsidRPr="00DF2C14" w14:paraId="129253AB" w14:textId="77777777" w:rsidTr="00032FA6">
        <w:trPr>
          <w:trHeight w:val="20"/>
        </w:trPr>
        <w:tc>
          <w:tcPr>
            <w:tcW w:w="2689" w:type="dxa"/>
            <w:vMerge/>
            <w:shd w:val="clear" w:color="auto" w:fill="auto"/>
            <w:noWrap/>
            <w:vAlign w:val="center"/>
            <w:hideMark/>
          </w:tcPr>
          <w:p w14:paraId="14F212AF" w14:textId="77777777" w:rsidR="00BE40D4" w:rsidRPr="00DF2C14" w:rsidRDefault="00BE40D4" w:rsidP="00BE40D4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25C3898F" w14:textId="77777777" w:rsidR="00BE40D4" w:rsidRPr="00DF2C14" w:rsidRDefault="00BE40D4" w:rsidP="00BE40D4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yin-deficiency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5980FF73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6.0 ± 4.6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44D4CA13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8.3 ± 4.2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325918F0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5.2 ± 3.1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1F1E8775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3.5 ± 1.9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713F45EE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6.0 ± 5.7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36A9EAB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6.0 ± 3.8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4C55CC7A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0.401</w:t>
            </w:r>
          </w:p>
        </w:tc>
      </w:tr>
      <w:tr w:rsidR="00DF2C14" w:rsidRPr="00DF2C14" w14:paraId="75887D6A" w14:textId="77777777" w:rsidTr="00032FA6">
        <w:trPr>
          <w:trHeight w:val="20"/>
        </w:trPr>
        <w:tc>
          <w:tcPr>
            <w:tcW w:w="2689" w:type="dxa"/>
            <w:vMerge/>
            <w:shd w:val="clear" w:color="auto" w:fill="auto"/>
            <w:noWrap/>
            <w:vAlign w:val="center"/>
            <w:hideMark/>
          </w:tcPr>
          <w:p w14:paraId="12A07774" w14:textId="77777777" w:rsidR="00BE40D4" w:rsidRPr="00DF2C14" w:rsidRDefault="00BE40D4" w:rsidP="00BE40D4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311356B0" w14:textId="77777777" w:rsidR="00BE40D4" w:rsidRPr="00DF2C14" w:rsidRDefault="00BE40D4" w:rsidP="00BE40D4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phlegm-dampness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4DF16498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1.7 ± 2.9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40AD0013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9.5 ± 5.3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47E89F1C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2.6 ± 3.6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422CD694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5.2 ± 4.1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4D30CAB3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10.5 ± 4.9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3DD142F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5.8 ± 5.2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335C4324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0.051</w:t>
            </w:r>
          </w:p>
        </w:tc>
      </w:tr>
      <w:tr w:rsidR="00BE40D4" w:rsidRPr="00DF2C14" w14:paraId="3E450E03" w14:textId="77777777" w:rsidTr="00032FA6">
        <w:trPr>
          <w:trHeight w:val="20"/>
        </w:trPr>
        <w:tc>
          <w:tcPr>
            <w:tcW w:w="2689" w:type="dxa"/>
            <w:vMerge/>
            <w:shd w:val="clear" w:color="auto" w:fill="auto"/>
            <w:noWrap/>
            <w:vAlign w:val="center"/>
            <w:hideMark/>
          </w:tcPr>
          <w:p w14:paraId="10403456" w14:textId="77777777" w:rsidR="00BE40D4" w:rsidRPr="00DF2C14" w:rsidRDefault="00BE40D4" w:rsidP="00BE40D4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0A247F38" w14:textId="77777777" w:rsidR="00BE40D4" w:rsidRPr="00DF2C14" w:rsidRDefault="00BE40D4" w:rsidP="00BE40D4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fire-heat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35312EC2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5.7 ± 4.0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3ADB90C8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11.5 ± 4.2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144E2D5D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3.2 ± 2.5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162F010F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5.8 ± 2.5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24485FBD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7.5 ± 0.7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78D8D7C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7.0 ± 4.4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5C798DE2" w14:textId="77777777" w:rsidR="00BE40D4" w:rsidRPr="00DF2C14" w:rsidRDefault="00BE40D4" w:rsidP="00BE40D4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0.012</w:t>
            </w:r>
          </w:p>
        </w:tc>
      </w:tr>
    </w:tbl>
    <w:p w14:paraId="7A376D0A" w14:textId="77777777" w:rsidR="00032FA6" w:rsidRPr="00DF2C14" w:rsidRDefault="00032FA6" w:rsidP="00BA77DC">
      <w:pPr>
        <w:pStyle w:val="a"/>
        <w:spacing w:line="432" w:lineRule="auto"/>
        <w:ind w:right="100"/>
        <w:rPr>
          <w:rFonts w:ascii="Arial" w:hAnsi="Arial" w:cs="Arial"/>
          <w:b/>
          <w:color w:val="auto"/>
          <w:lang w:val="en-GB"/>
        </w:rPr>
      </w:pPr>
    </w:p>
    <w:p w14:paraId="3B5F24AD" w14:textId="77777777" w:rsidR="00BE40D4" w:rsidRPr="00DF2C14" w:rsidRDefault="00032FA6" w:rsidP="00032FA6">
      <w:pPr>
        <w:rPr>
          <w:rFonts w:eastAsia="Gulim"/>
          <w:szCs w:val="20"/>
          <w:lang w:val="en-GB" w:eastAsia="ko-KR"/>
        </w:rPr>
      </w:pPr>
      <w:r w:rsidRPr="00DF2C14">
        <w:rPr>
          <w:lang w:val="en-GB"/>
        </w:rPr>
        <w:br w:type="page"/>
      </w:r>
      <w:r w:rsidR="00F77702" w:rsidRPr="00DF2C14">
        <w:rPr>
          <w:rFonts w:cs="Arial"/>
          <w:b/>
          <w:lang w:val="en-GB"/>
        </w:rPr>
        <w:lastRenderedPageBreak/>
        <w:t>Table S3</w:t>
      </w:r>
      <w:r w:rsidR="00F77702" w:rsidRPr="00DF2C14">
        <w:rPr>
          <w:rFonts w:cs="Arial"/>
          <w:lang w:val="en-GB"/>
        </w:rPr>
        <w:t xml:space="preserve"> Outcomes of SNSB-II cognitive tests, NPI-Q, and EQ-5D in all patients</w:t>
      </w:r>
    </w:p>
    <w:tbl>
      <w:tblPr>
        <w:tblW w:w="1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48"/>
        <w:gridCol w:w="2235"/>
        <w:gridCol w:w="2060"/>
        <w:gridCol w:w="2121"/>
        <w:gridCol w:w="2121"/>
        <w:gridCol w:w="1101"/>
      </w:tblGrid>
      <w:tr w:rsidR="00DF2C14" w:rsidRPr="00DF2C14" w14:paraId="14750B2C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4C0EC70E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6DF7457E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231D1B5" w14:textId="77777777" w:rsidR="00032FA6" w:rsidRPr="00DF2C14" w:rsidRDefault="00032FA6" w:rsidP="00AD5329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week 0</w:t>
            </w:r>
            <w:r w:rsidR="00AD5329" w:rsidRPr="00DF2C14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DF2C14">
              <w:rPr>
                <w:rFonts w:eastAsia="Batang" w:cs="Arial"/>
                <w:szCs w:val="20"/>
                <w:lang w:eastAsia="ko-KR"/>
              </w:rPr>
              <w:t>(n=12)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0C46EBFE" w14:textId="77777777" w:rsidR="00032FA6" w:rsidRPr="00DF2C14" w:rsidRDefault="00032FA6" w:rsidP="00AD5329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week 12</w:t>
            </w:r>
            <w:r w:rsidR="00AD5329" w:rsidRPr="00DF2C14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DF2C14">
              <w:rPr>
                <w:rFonts w:eastAsia="Batang" w:cs="Arial"/>
                <w:szCs w:val="20"/>
                <w:lang w:eastAsia="ko-KR"/>
              </w:rPr>
              <w:t>(n=12)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17D81D95" w14:textId="77777777" w:rsidR="00032FA6" w:rsidRPr="00DF2C14" w:rsidRDefault="00032FA6" w:rsidP="005F3969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week 24</w:t>
            </w:r>
            <w:r w:rsidR="00AD5329" w:rsidRPr="00DF2C14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DF2C14">
              <w:rPr>
                <w:rFonts w:eastAsia="Batang" w:cs="Arial"/>
                <w:szCs w:val="20"/>
                <w:lang w:eastAsia="ko-KR"/>
              </w:rPr>
              <w:t>(n=11)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58F39A58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p-value</w:t>
            </w:r>
          </w:p>
        </w:tc>
      </w:tr>
      <w:tr w:rsidR="00DF2C14" w:rsidRPr="00DF2C14" w14:paraId="4E977FD3" w14:textId="77777777" w:rsidTr="00AD5329">
        <w:trPr>
          <w:trHeight w:val="20"/>
        </w:trPr>
        <w:tc>
          <w:tcPr>
            <w:tcW w:w="4048" w:type="dxa"/>
            <w:shd w:val="clear" w:color="000000" w:fill="E7E6E6"/>
            <w:noWrap/>
            <w:vAlign w:val="center"/>
            <w:hideMark/>
          </w:tcPr>
          <w:p w14:paraId="693A4B5B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>SNSB: Attention</w:t>
            </w:r>
          </w:p>
        </w:tc>
        <w:tc>
          <w:tcPr>
            <w:tcW w:w="2235" w:type="dxa"/>
            <w:shd w:val="clear" w:color="000000" w:fill="E7E6E6"/>
            <w:noWrap/>
            <w:vAlign w:val="center"/>
            <w:hideMark/>
          </w:tcPr>
          <w:p w14:paraId="7C69E0FC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060" w:type="dxa"/>
            <w:shd w:val="clear" w:color="000000" w:fill="E7E6E6"/>
            <w:noWrap/>
            <w:vAlign w:val="center"/>
            <w:hideMark/>
          </w:tcPr>
          <w:p w14:paraId="04E91837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000000" w:fill="E7E6E6"/>
            <w:noWrap/>
            <w:vAlign w:val="center"/>
            <w:hideMark/>
          </w:tcPr>
          <w:p w14:paraId="7D52A269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000000" w:fill="E7E6E6"/>
            <w:noWrap/>
            <w:vAlign w:val="center"/>
            <w:hideMark/>
          </w:tcPr>
          <w:p w14:paraId="662D8B55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1101" w:type="dxa"/>
            <w:shd w:val="clear" w:color="000000" w:fill="E7E6E6"/>
            <w:noWrap/>
            <w:vAlign w:val="center"/>
            <w:hideMark/>
          </w:tcPr>
          <w:p w14:paraId="7C471903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0F9E24DB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250FA5AF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Digit span: Forward (9)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6453F0DB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034BE9F0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5.25 ± 1.36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125A50A4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6.17 ± 1.36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2DD45CC1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5.77 ± 1.39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46F712EF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0.0376</w:t>
            </w:r>
          </w:p>
        </w:tc>
      </w:tr>
      <w:tr w:rsidR="00DF2C14" w:rsidRPr="00DF2C14" w14:paraId="25424E73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40F8AAB8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1EBA216C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65A0F822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6B5C30A0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0.92 (0.17, 1.66)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4AC26921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0.52 (-0.25, 1.29)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1F47EC55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F2C14" w:rsidRPr="00DF2C14" w14:paraId="59F711AA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7BC855E2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4F93C393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72C2BDA2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33F1EAE3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0.0467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62CCC3D4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0.3550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64819326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198D7D7A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766D8012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Digit span: Backward (8)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61D72028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14F994D9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3.92 ± 0.76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45CFF50A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3.67 ± 0.76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55F860EA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3.48 ± 0.79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4AADA82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0.2952</w:t>
            </w:r>
          </w:p>
        </w:tc>
      </w:tr>
      <w:tr w:rsidR="00DF2C14" w:rsidRPr="00DF2C14" w14:paraId="58E40AA4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64137966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5A253437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60510CFA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206BBB59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-0.25 (-0.83, 0.33)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5FFF07B8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-0.44 (-1.03, 0.15)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55D7F522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F2C14" w:rsidRPr="00DF2C14" w14:paraId="3459AC5C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3F7927FE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26002320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6E505305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1A8DE333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0.6439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5051E315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0.2876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70818860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397FA3A9" w14:textId="77777777" w:rsidTr="00AD5329">
        <w:trPr>
          <w:trHeight w:val="20"/>
        </w:trPr>
        <w:tc>
          <w:tcPr>
            <w:tcW w:w="4048" w:type="dxa"/>
            <w:shd w:val="clear" w:color="000000" w:fill="E7E6E6"/>
            <w:noWrap/>
            <w:vAlign w:val="center"/>
            <w:hideMark/>
          </w:tcPr>
          <w:p w14:paraId="6F360509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>SNSB: Language &amp; Related Functions</w:t>
            </w:r>
          </w:p>
        </w:tc>
        <w:tc>
          <w:tcPr>
            <w:tcW w:w="2235" w:type="dxa"/>
            <w:shd w:val="clear" w:color="000000" w:fill="E7E6E6"/>
            <w:noWrap/>
            <w:vAlign w:val="center"/>
            <w:hideMark/>
          </w:tcPr>
          <w:p w14:paraId="066C0C48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060" w:type="dxa"/>
            <w:shd w:val="clear" w:color="000000" w:fill="E7E6E6"/>
            <w:noWrap/>
            <w:vAlign w:val="center"/>
            <w:hideMark/>
          </w:tcPr>
          <w:p w14:paraId="7A1FC9BE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000000" w:fill="E7E6E6"/>
            <w:noWrap/>
            <w:vAlign w:val="center"/>
            <w:hideMark/>
          </w:tcPr>
          <w:p w14:paraId="308B88F1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000000" w:fill="E7E6E6"/>
            <w:noWrap/>
            <w:vAlign w:val="center"/>
            <w:hideMark/>
          </w:tcPr>
          <w:p w14:paraId="74115665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1101" w:type="dxa"/>
            <w:shd w:val="clear" w:color="000000" w:fill="E7E6E6"/>
            <w:noWrap/>
            <w:vAlign w:val="center"/>
            <w:hideMark/>
          </w:tcPr>
          <w:p w14:paraId="582C6085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6141A0AB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70B65FF6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Repetition (15)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1F8C4AD8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641FF84A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14.58 ± 0.76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39851516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14.58 ± 0.76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4186BD8A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14.64 ± 0.79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69223B16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0.9817</w:t>
            </w:r>
          </w:p>
        </w:tc>
      </w:tr>
      <w:tr w:rsidR="00DF2C14" w:rsidRPr="00DF2C14" w14:paraId="6C6BD7CD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2DBDAC9E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609403D6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29640BCD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7E256FE4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0.00 (-0.64, 0.64)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7D427569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0.05 (-0.60, 0.71)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799F3973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F2C14" w:rsidRPr="00DF2C14" w14:paraId="76CC9AD2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0042CA63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1D5AF5A2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458E0E23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75C1251C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0.9999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0DB99F8E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0.9846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52AD225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2B80A136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225C7223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Naming: K-BNT (60)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4F936854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65164085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44.17 ± 6.11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21B61EA3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47.33 ± 6.11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62C21167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49.90 ± 6.17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4A22937B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&lt;0.0001</w:t>
            </w:r>
          </w:p>
        </w:tc>
      </w:tr>
      <w:tr w:rsidR="00DF2C14" w:rsidRPr="00DF2C14" w14:paraId="5292D82F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00B5720F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4BE549F8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3653827E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3CC1E115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3.17 (1.25, 5.08)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74E4BD24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5.73 (3.76, 7.71)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0638F81B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F2C14" w:rsidRPr="00DF2C14" w14:paraId="4AA77879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667C5BA3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4BD470E1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2FFB3A76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53FE88B9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0.0066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66D00276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&lt;0.0001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54FB603A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7B3F1CBF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15C586E9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Calculation: Total (12)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55D56106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75F80ED9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10.42 ± 1.38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485E9BB5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10.42 ± 1.38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708858C6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10.84 ± 1.41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9C2A4F5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0.4245</w:t>
            </w:r>
          </w:p>
        </w:tc>
      </w:tr>
      <w:tr w:rsidR="00DF2C14" w:rsidRPr="00DF2C14" w14:paraId="5CAC6D3E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3F3ED21C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680F466C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2D0D9DAA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7E6642F8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0.00 (-0.74, 0.74)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3424177C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0.42 (-0.34, 1.18)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67A5BF65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F2C14" w:rsidRPr="00DF2C14" w14:paraId="59C3987D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5DE7BE69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1E80A8A6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48D2AE5D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5577F941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0.9999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76A219C9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0.4982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43C438CB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63B9DFD4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3FBDDDF5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Praxis: Ideomotor (5)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71F8E514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747931BD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4.58 ± 0.47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68761B11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4.75 ± 0.47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15F93B50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5.01 ± 0.49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15652144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0.0760</w:t>
            </w:r>
          </w:p>
        </w:tc>
      </w:tr>
      <w:tr w:rsidR="00DF2C14" w:rsidRPr="00DF2C14" w14:paraId="193386EF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6CCCB5B5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0463DDF7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0646EDED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6A22627B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0.17 (-0.21, 0.55)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4428EA2A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0.42 (0.03, 0.81)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70AC3328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F2C14" w:rsidRPr="00DF2C14" w14:paraId="5F940206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68CC4CF9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00B1D79C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41A92568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110CE74B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0.6381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3711E563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0.0841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4499E932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2AC17F56" w14:textId="77777777" w:rsidTr="00AD5329">
        <w:trPr>
          <w:trHeight w:val="20"/>
        </w:trPr>
        <w:tc>
          <w:tcPr>
            <w:tcW w:w="4048" w:type="dxa"/>
            <w:shd w:val="clear" w:color="000000" w:fill="E7E6E6"/>
            <w:noWrap/>
            <w:vAlign w:val="center"/>
            <w:hideMark/>
          </w:tcPr>
          <w:p w14:paraId="4C1E785F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>SNSB: Visuospatial Functions</w:t>
            </w:r>
          </w:p>
        </w:tc>
        <w:tc>
          <w:tcPr>
            <w:tcW w:w="2235" w:type="dxa"/>
            <w:shd w:val="clear" w:color="000000" w:fill="E7E6E6"/>
            <w:noWrap/>
            <w:vAlign w:val="center"/>
            <w:hideMark/>
          </w:tcPr>
          <w:p w14:paraId="47FCA655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060" w:type="dxa"/>
            <w:shd w:val="clear" w:color="000000" w:fill="E7E6E6"/>
            <w:noWrap/>
            <w:vAlign w:val="center"/>
            <w:hideMark/>
          </w:tcPr>
          <w:p w14:paraId="4285F235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000000" w:fill="E7E6E6"/>
            <w:noWrap/>
            <w:vAlign w:val="center"/>
            <w:hideMark/>
          </w:tcPr>
          <w:p w14:paraId="27A9A13D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000000" w:fill="E7E6E6"/>
            <w:noWrap/>
            <w:vAlign w:val="center"/>
            <w:hideMark/>
          </w:tcPr>
          <w:p w14:paraId="319B6DAA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1101" w:type="dxa"/>
            <w:shd w:val="clear" w:color="000000" w:fill="E7E6E6"/>
            <w:noWrap/>
            <w:vAlign w:val="center"/>
            <w:hideMark/>
          </w:tcPr>
          <w:p w14:paraId="32CAD7B1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523D370D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5C3EDE82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CDT (3)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72EAFA04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3B864EA9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2.75 ± 0.36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2A846FC1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2.92 ± 0.36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35C00818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2.91 ± 0.37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303576A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0.4386</w:t>
            </w:r>
          </w:p>
        </w:tc>
      </w:tr>
      <w:tr w:rsidR="00DF2C14" w:rsidRPr="00DF2C14" w14:paraId="069B66F2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1175DABF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71558FE0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7A7D70F1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3962D566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0.17 (-0.14, 0.47)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1FA169AC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0.16 (-0.15, 0.47)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0E5FA721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F2C14" w:rsidRPr="00DF2C14" w14:paraId="1361251A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12C9101C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467BAC82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1195C2C2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395D438D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0.4986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49F53F1B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0.5438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6082C234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2964226A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10D9129E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RCFT: copy score (36)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72ABE567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478C8E7D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27.25 ± 4.99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764324CD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31.50 ± 4.99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08E7D30C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32.54 ± 5.07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40982F87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&lt;0.0001</w:t>
            </w:r>
          </w:p>
        </w:tc>
      </w:tr>
      <w:tr w:rsidR="00DF2C14" w:rsidRPr="00DF2C14" w14:paraId="043B7AF6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01890438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0073854E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6ACDB436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70876DC4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4.25 (2.10, 6.40)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168AEA52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5.29 (3.07, 7.51)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6A4C17D7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F2C14" w:rsidRPr="00DF2C14" w14:paraId="18E21BE1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78E8D966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17E91A70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64A8023E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1C6AF046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0.0014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4D90688C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0.0002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807A8C3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10B2DE74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355454D1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RCFT: copy time (sec)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7F4693BD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519EB43E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196.00 ± 58.11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50758EA8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168.58 ± 58.11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48EE9E98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170.67 ± 59.97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054705B7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0.2250</w:t>
            </w:r>
          </w:p>
        </w:tc>
      </w:tr>
      <w:tr w:rsidR="00DF2C14" w:rsidRPr="00DF2C14" w14:paraId="3C5C945E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390CB89F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3813733E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5D38F64D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6D4DCD93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-27.42 (-63.91, 9.07)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5CD465EE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-25.33 (-62.90, 12.23)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5B573A18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F2C14" w:rsidRPr="00DF2C14" w14:paraId="436788B1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46B4B855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1E107B15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794EA52C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5923934D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0.2835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44D6D6CD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0.3576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00FB4A8C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24D8A4FE" w14:textId="77777777" w:rsidTr="00AD5329">
        <w:trPr>
          <w:trHeight w:val="20"/>
        </w:trPr>
        <w:tc>
          <w:tcPr>
            <w:tcW w:w="4048" w:type="dxa"/>
            <w:shd w:val="clear" w:color="000000" w:fill="E7E6E6"/>
            <w:noWrap/>
            <w:vAlign w:val="center"/>
            <w:hideMark/>
          </w:tcPr>
          <w:p w14:paraId="75F3D21A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>SNSB: Memory</w:t>
            </w:r>
          </w:p>
        </w:tc>
        <w:tc>
          <w:tcPr>
            <w:tcW w:w="2235" w:type="dxa"/>
            <w:shd w:val="clear" w:color="000000" w:fill="E7E6E6"/>
            <w:noWrap/>
            <w:vAlign w:val="center"/>
            <w:hideMark/>
          </w:tcPr>
          <w:p w14:paraId="25D03904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060" w:type="dxa"/>
            <w:shd w:val="clear" w:color="000000" w:fill="E7E6E6"/>
            <w:noWrap/>
            <w:vAlign w:val="center"/>
            <w:hideMark/>
          </w:tcPr>
          <w:p w14:paraId="402814D0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000000" w:fill="E7E6E6"/>
            <w:noWrap/>
            <w:vAlign w:val="center"/>
            <w:hideMark/>
          </w:tcPr>
          <w:p w14:paraId="5CB3388B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000000" w:fill="E7E6E6"/>
            <w:noWrap/>
            <w:vAlign w:val="center"/>
            <w:hideMark/>
          </w:tcPr>
          <w:p w14:paraId="628D0330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1101" w:type="dxa"/>
            <w:shd w:val="clear" w:color="000000" w:fill="E7E6E6"/>
            <w:noWrap/>
            <w:vAlign w:val="center"/>
            <w:hideMark/>
          </w:tcPr>
          <w:p w14:paraId="56C02858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41267198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263E62C4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SVLT: immediate recall (trial 1) (12)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425FBF69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6E3F008C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3.67 ± 1.10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02050029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4.08 ± 1.10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14E3DDC5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4.56 ± 1.13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04BF7CE1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0.0383</w:t>
            </w:r>
          </w:p>
        </w:tc>
      </w:tr>
      <w:tr w:rsidR="00DF2C14" w:rsidRPr="00DF2C14" w14:paraId="0B0BF36D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7AE0B459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1973BC43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080A089F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03F96AAC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0.42 (-0.29, 1.13)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127DF0B9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0.90 (0.17, 1.62)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0488B171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F2C14" w:rsidRPr="00DF2C14" w14:paraId="12849C7C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648658FD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lastRenderedPageBreak/>
              <w:t xml:space="preserve">　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1110CB30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4C4FABC8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277DEC1A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0.4531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24D7701F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0.0466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77F52475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44CA2CB0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0473FDD1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SVLT: immediate recall (trial 2) (12)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70DCFA50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687BC286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5.42 ± 1.66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6EE28B6F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6.17 ± 1.66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040C0BBA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6.84 ± 1.72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5D2A8F59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0.0546</w:t>
            </w:r>
          </w:p>
        </w:tc>
      </w:tr>
      <w:tr w:rsidR="00DF2C14" w:rsidRPr="00DF2C14" w14:paraId="3E268454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1B21303C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63442E88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49BA1536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02CC917C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0.75 (-0.45, 1.95)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7CF605DB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1.42 (0.19, 2.65)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054B8B2A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F2C14" w:rsidRPr="00DF2C14" w14:paraId="1B48F310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66AF5B96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705977DC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3358221E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5721A1A7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0.4084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40436BD2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0.0630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758C1D32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679BBC1B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58A175DE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SVLT: immediate recall (trial 3) (12)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4533A34F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690CE97C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6.00 ± 2.31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2F662772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7.58 ± 2.31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7D03FB61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7.76 ± 2.35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1CCFB692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0.0005</w:t>
            </w:r>
          </w:p>
        </w:tc>
      </w:tr>
      <w:tr w:rsidR="00DF2C14" w:rsidRPr="00DF2C14" w14:paraId="41E96E48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5C8C3312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09901C86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78A2F221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1E2FD7B3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1.58 (0.56, 2.60)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2C729D4F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1.76 (0.71, 2.81)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4409AAC7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F2C14" w:rsidRPr="00DF2C14" w14:paraId="64320E0A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33389FC4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1E55F35A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626592AB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6DB89531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0.0108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5D40684B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0.0061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0AEDE9E1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4B52B7EE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6F518366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SVLT: immediate </w:t>
            </w:r>
            <w:proofErr w:type="spellStart"/>
            <w:r w:rsidRPr="00DF2C14">
              <w:rPr>
                <w:rFonts w:eastAsia="Batang" w:cs="Arial"/>
                <w:szCs w:val="20"/>
                <w:lang w:eastAsia="ko-KR"/>
              </w:rPr>
              <w:t>recal</w:t>
            </w:r>
            <w:proofErr w:type="spellEnd"/>
            <w:r w:rsidRPr="00DF2C14">
              <w:rPr>
                <w:rFonts w:eastAsia="Batang" w:cs="Arial"/>
                <w:szCs w:val="20"/>
                <w:lang w:eastAsia="ko-KR"/>
              </w:rPr>
              <w:t xml:space="preserve"> (total) (36)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252AE43B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79826ECA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15.08 ± 4.40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1BE146E7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17.83 ± 4.40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2C69C7CA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19.08 ± 4.48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712248E0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0.0003</w:t>
            </w:r>
          </w:p>
        </w:tc>
      </w:tr>
      <w:tr w:rsidR="00DF2C14" w:rsidRPr="00DF2C14" w14:paraId="064CB07D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3F66F75C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6C2C4C5A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7A7A00EB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35822AB0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2.75 (0.67, 4.83)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5DAC6A64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4.00 (1.85, 6.15)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A7A70F8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F2C14" w:rsidRPr="00DF2C14" w14:paraId="09E19B23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471B6F72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028F3F8F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4C860DF1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4DD1AAD9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0.0312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7F941E92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0.0024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7065BBC6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46662559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2F09391A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SVLT: delayed recall (12)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0FE05471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2C143D28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3.08 ± 2.66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1F7AF3A9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4.67 ± 2.66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4AE262DA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5.74 ± 2.72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69F71178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0.0003</w:t>
            </w:r>
          </w:p>
        </w:tc>
      </w:tr>
      <w:tr w:rsidR="00DF2C14" w:rsidRPr="00DF2C14" w14:paraId="3C1767AE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57B3B1BB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23B62A14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1E78FE42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22BEFE46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1.58 (0.24, 2.93)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142D842C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2.66 (1.27, 4.04)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1343D10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F2C14" w:rsidRPr="00DF2C14" w14:paraId="43DB841B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68F14205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0A7EA26B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3729AC3A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54C1003D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0.0576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0B3315D4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0.0019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41D92E8C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61DC59DB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5767D214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SVLT: recognition score (24)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44F3340A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41203741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18.83 ± 2.91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0BF4875E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19.17 ± 2.91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3EF9D0F4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19.36 ± 2.96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10D1F623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0.7033</w:t>
            </w:r>
          </w:p>
        </w:tc>
      </w:tr>
      <w:tr w:rsidR="00DF2C14" w:rsidRPr="00DF2C14" w14:paraId="22280382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5D7008CA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2E0E0C3E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6BF87EB6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3722044E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0.33 (-0.95, 1.62)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2F0BE54D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0.52 (-0.80, 1.85)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766880F4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F2C14" w:rsidRPr="00DF2C14" w14:paraId="2F278EC0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741B573C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57EE7DCD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735CF59D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50478790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0.8525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63287F25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0.6930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3A2947F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166D8AC1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1B9C2196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RCFT: immediate recall (36)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4FC1360F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4243AAA0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8.21 ± 6.52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38F59969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15.08 ± 6.52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410B3074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18.28 ± 6.64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654EADC7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&lt;0.0001</w:t>
            </w:r>
          </w:p>
        </w:tc>
      </w:tr>
      <w:tr w:rsidR="00DF2C14" w:rsidRPr="00DF2C14" w14:paraId="7D99406D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0370D154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1A1B345F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20B4E479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56ADC621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6.87 (3.90, 9.85)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6396C776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10.07 (7.00, 13.14)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A6EF427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F2C14" w:rsidRPr="00DF2C14" w14:paraId="71D9ACE5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7B4981A4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4DFF6E15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5B2EFF0F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34FBBDB6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0.0003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38A9D219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&lt;0.0001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65EDE0E5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3DC28486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46CAC91F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RCFT: delayed recall (36)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6C9294E2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4E668E26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8.42 ± 6.21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4F681EF2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15.54 ± 6.21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68780D44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17.76 ± 6.31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60A1E45C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&lt;0.0001</w:t>
            </w:r>
          </w:p>
        </w:tc>
      </w:tr>
      <w:tr w:rsidR="00DF2C14" w:rsidRPr="00DF2C14" w14:paraId="33548292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6A62E01E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6E3CDE20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30225BCD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312889C9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7.12 (4.49, 9.76)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7B3AB457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9.34 (6.62, 12.07)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16256305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F2C14" w:rsidRPr="00DF2C14" w14:paraId="4500E5A5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4C21E704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4BA86556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164468C4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5973D67B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&lt;0.0001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4BF81E20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&lt;0.0001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08A88B9E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2BCFADDD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4E76BC17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RCFT: recognition score (24)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3C1A8D55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61ACBA96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19.75 ± 2.08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3A7EFBFC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20.17 ± 2.08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3495D72D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20.73 ± 2.17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736CB103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0.4933</w:t>
            </w:r>
          </w:p>
        </w:tc>
      </w:tr>
      <w:tr w:rsidR="00DF2C14" w:rsidRPr="00DF2C14" w14:paraId="10D6ADA2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594DAECE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14380588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4438ED13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56EBD45B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0.42 (-1.26, 2.09)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303E9AD3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0.98 (-0.74, 2.69)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6CC65C7A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F2C14" w:rsidRPr="00DF2C14" w14:paraId="37B4F1A1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16CFD654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3E5E0A04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38B30974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477E845A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0.8635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5BA84909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0.4738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6206BE07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2A031810" w14:textId="77777777" w:rsidTr="00AD5329">
        <w:trPr>
          <w:trHeight w:val="20"/>
        </w:trPr>
        <w:tc>
          <w:tcPr>
            <w:tcW w:w="4048" w:type="dxa"/>
            <w:shd w:val="clear" w:color="000000" w:fill="E7E6E6"/>
            <w:noWrap/>
            <w:vAlign w:val="center"/>
            <w:hideMark/>
          </w:tcPr>
          <w:p w14:paraId="33A67439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>SNSB: Frontal/Executive Functions</w:t>
            </w:r>
          </w:p>
        </w:tc>
        <w:tc>
          <w:tcPr>
            <w:tcW w:w="2235" w:type="dxa"/>
            <w:shd w:val="clear" w:color="000000" w:fill="E7E6E6"/>
            <w:noWrap/>
            <w:vAlign w:val="center"/>
            <w:hideMark/>
          </w:tcPr>
          <w:p w14:paraId="13C5742B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060" w:type="dxa"/>
            <w:shd w:val="clear" w:color="000000" w:fill="E7E6E6"/>
            <w:noWrap/>
            <w:vAlign w:val="center"/>
            <w:hideMark/>
          </w:tcPr>
          <w:p w14:paraId="190657B6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000000" w:fill="E7E6E6"/>
            <w:noWrap/>
            <w:vAlign w:val="center"/>
            <w:hideMark/>
          </w:tcPr>
          <w:p w14:paraId="235F9C8A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000000" w:fill="E7E6E6"/>
            <w:noWrap/>
            <w:vAlign w:val="center"/>
            <w:hideMark/>
          </w:tcPr>
          <w:p w14:paraId="26050F2F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1101" w:type="dxa"/>
            <w:shd w:val="clear" w:color="000000" w:fill="E7E6E6"/>
            <w:noWrap/>
            <w:vAlign w:val="center"/>
            <w:hideMark/>
          </w:tcPr>
          <w:p w14:paraId="2B2448A1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36693FC7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53BEF3E7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Contrasting program (20)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5F9FD9CE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12739B77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19.50 ± 1.06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781FDFB8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19.42 ± 1.06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79D69E96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19.73 ± 1.11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98ECD5D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0.7708</w:t>
            </w:r>
          </w:p>
        </w:tc>
      </w:tr>
      <w:tr w:rsidR="00DF2C14" w:rsidRPr="00DF2C14" w14:paraId="1E6F30D3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7EC08AB5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3B9644A7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0ED4A119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0E34FB2D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-0.08 (-0.99, 0.82)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21949E94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0.23 (-0.69, 1.15)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5D945434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F2C14" w:rsidRPr="00DF2C14" w14:paraId="2377D987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2AB0D1A4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5C6742E3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007DF528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7B32A837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0.9799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616C3805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0.8661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0FAE0EBB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5689C8A3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47E0CF5B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Go-no-go (20)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167FC28F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3E579C06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18.50 ± 1.51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4209753C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19.17 ± 1.51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7FE35D94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19.50 ± 1.57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5089EE5A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0.1708</w:t>
            </w:r>
          </w:p>
        </w:tc>
      </w:tr>
      <w:tr w:rsidR="00DF2C14" w:rsidRPr="00DF2C14" w14:paraId="764DF302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7EE2FC2A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64F0C720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0413F7D0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0D168A3B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0.67 (-0.44, 1.77)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34C1BE98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1.00 (-0.13, 2.13)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07B999CD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F2C14" w:rsidRPr="00DF2C14" w14:paraId="7BBD9AA4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27709401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24EAC301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5D47D2A1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27685F74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0.4344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6A22AD5F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0.1834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4F61F33F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542AEC29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33E26EDA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COWAT: Animal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10C382FB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37848C3C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12.25 ± 3.03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7304A459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13.25 ± 3.03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1421E046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11.68 ± 3.09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72A58D4E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0.0640</w:t>
            </w:r>
          </w:p>
        </w:tc>
      </w:tr>
      <w:tr w:rsidR="00DF2C14" w:rsidRPr="00DF2C14" w14:paraId="17D7F038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0DB2C06E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1D8D0624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4631662C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702990AE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1.00 (-0.38, 2.38)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05A0563B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-0.57 (-1.99, 0.85)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7318C203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F2C14" w:rsidRPr="00DF2C14" w14:paraId="7EEDA204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52274306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47431D3D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74C581C0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580FA5B9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0.3065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6B559786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0.6846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4DA2F068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5793512B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7D6D644B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COWAT: Supermarket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68AD805D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63225802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13.00 ± 4.48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379737F8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13.08 ± 4.48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3F4AE682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14.03 ± 4.62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779D2A8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0.6982</w:t>
            </w:r>
          </w:p>
        </w:tc>
      </w:tr>
      <w:tr w:rsidR="00DF2C14" w:rsidRPr="00DF2C14" w14:paraId="51BF1422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499DCC2A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45AE5687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4C3A48C4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73066B3B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0.08 (-2.62, 2.78)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584CA314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1.03 (-1.75, 3.81)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0F191ECB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F2C14" w:rsidRPr="00DF2C14" w14:paraId="17EA7DA7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2A7433A5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lastRenderedPageBreak/>
              <w:t xml:space="preserve">　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46EE0BDF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354A3611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7B08EBA9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0.9977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2045A928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0.7250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B7739A0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74B2A347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19E330EF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COWAT: </w:t>
            </w:r>
            <w:r w:rsidRPr="00DF2C14">
              <w:rPr>
                <w:rFonts w:eastAsia="Batang" w:cs="Arial"/>
                <w:szCs w:val="20"/>
                <w:lang w:eastAsia="ko-KR"/>
              </w:rPr>
              <w:t>ㄱ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3BD8FC51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0E5491CF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4.75 ± 2.32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5D6A78A1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6.42 ± 2.32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58A2AECD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6.36 ± 2.39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7418C10A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0.0235</w:t>
            </w:r>
          </w:p>
        </w:tc>
      </w:tr>
      <w:tr w:rsidR="00DF2C14" w:rsidRPr="00DF2C14" w14:paraId="2502994D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042EC45F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11302171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7E7FB6FA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049B873D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1.67 (0.24, 3.09)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5D9FF0B9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1.61 (0.14, 3.08)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5BE2C092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F2C14" w:rsidRPr="00DF2C14" w14:paraId="320CC703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6FBFE6E7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300A1425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0DB39C65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3E839713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0.0597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59477936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0.0808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601E722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14A08031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2F3B98C1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COWAT: </w:t>
            </w:r>
            <w:r w:rsidRPr="00DF2C14">
              <w:rPr>
                <w:rFonts w:eastAsia="Batang" w:cs="Arial"/>
                <w:szCs w:val="20"/>
                <w:lang w:eastAsia="ko-KR"/>
              </w:rPr>
              <w:t>ㅇ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1C5FF5B6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2862198A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4.67 ± 3.00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567A957A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5.75 ± 3.00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37C55B10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5.26 ± 3.11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9434450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0.5681</w:t>
            </w:r>
          </w:p>
        </w:tc>
      </w:tr>
      <w:tr w:rsidR="00DF2C14" w:rsidRPr="00DF2C14" w14:paraId="27F8F217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6C628415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1A7200E2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22989D45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53D61843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1.08 (-1.04, 3.21)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576DA505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0.60 (-1.58, 2.78)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4609320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F2C14" w:rsidRPr="00DF2C14" w14:paraId="12E0F374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146C306E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158A97CC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00EE2A8E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4BE33AF7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0.5475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6759E41B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0.8376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7E90C4F5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2249E174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5AE853C6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COWAT: </w:t>
            </w:r>
            <w:r w:rsidRPr="00DF2C14">
              <w:rPr>
                <w:rFonts w:eastAsia="Batang" w:cs="Arial"/>
                <w:szCs w:val="20"/>
                <w:lang w:eastAsia="ko-KR"/>
              </w:rPr>
              <w:t>ㅅ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1DE2BA55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1E131BD5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6.67 ± 3.73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5E1F82C2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6.33 ± 3.73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79E83825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6.40 ± 3.81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5CBEE451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0.9275</w:t>
            </w:r>
          </w:p>
        </w:tc>
      </w:tr>
      <w:tr w:rsidR="00DF2C14" w:rsidRPr="00DF2C14" w14:paraId="4CCC3B60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075AD372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426E67A6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208B1DBA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14003AEB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-0.33 (-2.21, 1.55)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67E114BF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-0.26 (-2.20, 1.67)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40E5D940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F2C14" w:rsidRPr="00DF2C14" w14:paraId="7D116E49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520EA485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16CA6992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6E40C50D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45D47AB5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0.9279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03745CAE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0.9567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2143A68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125A042F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20C0E3CD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Word reading: number of correct </w:t>
            </w:r>
            <w:proofErr w:type="gramStart"/>
            <w:r w:rsidRPr="00DF2C14">
              <w:rPr>
                <w:rFonts w:eastAsia="Batang" w:cs="Arial"/>
                <w:szCs w:val="20"/>
                <w:lang w:eastAsia="ko-KR"/>
              </w:rPr>
              <w:t>response</w:t>
            </w:r>
            <w:proofErr w:type="gramEnd"/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22EFFDED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6BED2764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111.25 ± 1.13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040D0D4F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111.67 ± 1.13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03C44B6C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111.29 ± 1.18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1C8E18CC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0.5571</w:t>
            </w:r>
          </w:p>
        </w:tc>
      </w:tr>
      <w:tr w:rsidR="00DF2C14" w:rsidRPr="00DF2C14" w14:paraId="3EF6B5F2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225F29C9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37D2CC07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2CE9F160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25DDB8A2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0.42 (-0.47, 1.30)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4600E0A3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0.04 (-0.87, 0.94)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AB6B97D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F2C14" w:rsidRPr="00DF2C14" w14:paraId="170076A6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19AECDF9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622080C1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13F847E7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36EB2FF3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0.5958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779B5E9B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0.9962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1E895EA4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2B76E7B7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07D47335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Word reading: number of </w:t>
            </w:r>
            <w:proofErr w:type="gramStart"/>
            <w:r w:rsidRPr="00DF2C14">
              <w:rPr>
                <w:rFonts w:eastAsia="Batang" w:cs="Arial"/>
                <w:szCs w:val="20"/>
                <w:lang w:eastAsia="ko-KR"/>
              </w:rPr>
              <w:t>error</w:t>
            </w:r>
            <w:proofErr w:type="gramEnd"/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7C5474DE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4F1466D4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0.75 ± 11.68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5CB9A85C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2.33 ± 11.68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597CA6FD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6.09 ± 12.20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1E1F2263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0.5341</w:t>
            </w:r>
          </w:p>
        </w:tc>
      </w:tr>
      <w:tr w:rsidR="00DF2C14" w:rsidRPr="00DF2C14" w14:paraId="22DE354B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0BA4105B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3014215E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0F50D05E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2A5668FC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1.58 (-8.33, 11.50)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50066649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5.34 (-4.80, 15.48)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08ED716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F2C14" w:rsidRPr="00DF2C14" w14:paraId="32D7D434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41AF50F8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7DC201F2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16D1A88A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043B60EC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0.9412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7501E658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0.5273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64EEA90A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4544A870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1CF49420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Word reading: response time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6DE3632B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476056C4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78.25 ± 22.14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55ED77A4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74.42 ± 22.14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1213B1A3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72.86 ± 22.63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189272A3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0.6032</w:t>
            </w:r>
          </w:p>
        </w:tc>
      </w:tr>
      <w:tr w:rsidR="00DF2C14" w:rsidRPr="00DF2C14" w14:paraId="31F9D9EB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75FEA6A1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454B5571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761999B4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4F2A7D6F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-3.83 (-15.07, 7.40)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2C1AECA8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-5.39 (-16.97, 6.20)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1FF5C100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F2C14" w:rsidRPr="00DF2C14" w14:paraId="437B09BA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5929D9B2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35916CE3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270B1789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6F9298CA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0.7606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65FC7C29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0.6051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23417A0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379D69C2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6230EBAD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Color reading: number of correct </w:t>
            </w:r>
            <w:proofErr w:type="gramStart"/>
            <w:r w:rsidRPr="00DF2C14">
              <w:rPr>
                <w:rFonts w:eastAsia="Batang" w:cs="Arial"/>
                <w:szCs w:val="20"/>
                <w:lang w:eastAsia="ko-KR"/>
              </w:rPr>
              <w:t>response</w:t>
            </w:r>
            <w:proofErr w:type="gramEnd"/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09CE3427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46B369A6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75.25 ± 20.56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6BE8E8F5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76.42 ± 20.56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613DEF2B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83.69 ± 20.93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00D41AE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0.1415</w:t>
            </w:r>
          </w:p>
        </w:tc>
      </w:tr>
      <w:tr w:rsidR="00DF2C14" w:rsidRPr="00DF2C14" w14:paraId="4392619D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2CEEFE23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67984334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57570E76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41D2A646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1.17 (-8.07, 10.40)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4941AA5D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8.44 (-1.09, 17.96)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773190F1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F2C14" w:rsidRPr="00DF2C14" w14:paraId="597B0FD9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61B7ABCF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5E4713FE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67D6D169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372C96B1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0.9627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449DCD35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0.1807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74D639FA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68AF68F7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611BE48D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Color reading: number of </w:t>
            </w:r>
            <w:proofErr w:type="gramStart"/>
            <w:r w:rsidRPr="00DF2C14">
              <w:rPr>
                <w:rFonts w:eastAsia="Batang" w:cs="Arial"/>
                <w:szCs w:val="20"/>
                <w:lang w:eastAsia="ko-KR"/>
              </w:rPr>
              <w:t>error</w:t>
            </w:r>
            <w:proofErr w:type="gramEnd"/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061BE492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771C655D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2.17 ± 2.43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1769A70F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2.92 ± 2.43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4B3AB11B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2.18 ± 2.53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5A93DAA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0.6087</w:t>
            </w:r>
          </w:p>
        </w:tc>
      </w:tr>
      <w:tr w:rsidR="00DF2C14" w:rsidRPr="00DF2C14" w14:paraId="01840D00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2C5AAD24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2DB0F6A7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78F31D76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21BE2BEF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0.75 (-1.03, 2.53)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17A8313D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0.01 (-1.82, 1.84)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A75BA97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F2C14" w:rsidRPr="00DF2C14" w14:paraId="370F9128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41F359D2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2FC99632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6393D75A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39B973B5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0.6606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1A98C2B2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0.9999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7171D544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5827D8AC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6B408452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Color reading: response time (sec)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252120FF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02FB9D00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119.92 ± 3.34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09C2AB9F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118.42 ± 3.34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0C3EA319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118.68 ± 3.45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5A03A042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0.2947</w:t>
            </w:r>
          </w:p>
        </w:tc>
      </w:tr>
      <w:tr w:rsidR="00DF2C14" w:rsidRPr="00DF2C14" w14:paraId="678D909E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0BB0297C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00343C36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6EF6A600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074B4BA9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-1.50 (-3.62, 0.62)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6EA2456B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-1.23 (-3.42, 0.95)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624E0E75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F2C14" w:rsidRPr="00DF2C14" w14:paraId="448ACF74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3CF1EFBD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2887068B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5F12D703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70CF8A18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0.3243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64F1AC29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0.4800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6667B09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5CDF0BB8" w14:textId="77777777" w:rsidTr="00AD5329">
        <w:trPr>
          <w:trHeight w:val="20"/>
        </w:trPr>
        <w:tc>
          <w:tcPr>
            <w:tcW w:w="4048" w:type="dxa"/>
            <w:shd w:val="clear" w:color="000000" w:fill="E7E6E6"/>
            <w:noWrap/>
            <w:vAlign w:val="center"/>
            <w:hideMark/>
          </w:tcPr>
          <w:p w14:paraId="1C455E0C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>SNSB: Other indexes</w:t>
            </w:r>
          </w:p>
        </w:tc>
        <w:tc>
          <w:tcPr>
            <w:tcW w:w="2235" w:type="dxa"/>
            <w:shd w:val="clear" w:color="000000" w:fill="E7E6E6"/>
            <w:noWrap/>
            <w:vAlign w:val="center"/>
            <w:hideMark/>
          </w:tcPr>
          <w:p w14:paraId="2C35C216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060" w:type="dxa"/>
            <w:shd w:val="clear" w:color="000000" w:fill="E7E6E6"/>
            <w:noWrap/>
            <w:vAlign w:val="center"/>
            <w:hideMark/>
          </w:tcPr>
          <w:p w14:paraId="256383A9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000000" w:fill="E7E6E6"/>
            <w:noWrap/>
            <w:vAlign w:val="center"/>
            <w:hideMark/>
          </w:tcPr>
          <w:p w14:paraId="75BEB0AD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000000" w:fill="E7E6E6"/>
            <w:noWrap/>
            <w:vAlign w:val="center"/>
            <w:hideMark/>
          </w:tcPr>
          <w:p w14:paraId="2F8CC539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1101" w:type="dxa"/>
            <w:shd w:val="clear" w:color="000000" w:fill="E7E6E6"/>
            <w:noWrap/>
            <w:vAlign w:val="center"/>
            <w:hideMark/>
          </w:tcPr>
          <w:p w14:paraId="4676F698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2E986550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73D17E43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SNSB-D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46E5CA2C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7889E14F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190.63 ± 26.33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5C95800B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221.54 ± 26.33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6E5E1902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233.67 ± 26.59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AF25AF6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&lt;0.0001</w:t>
            </w:r>
          </w:p>
        </w:tc>
      </w:tr>
      <w:tr w:rsidR="00DF2C14" w:rsidRPr="00DF2C14" w14:paraId="0D3909C1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27736EA7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1268C62D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58876717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5D8AC6C7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30.92 (22.24, 39.59)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2FF8AFF0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43.04 (34.08, 52.00)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72825663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F2C14" w:rsidRPr="00DF2C14" w14:paraId="43D8157E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6037F945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5E62A2D5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090DAC42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6C962283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&lt;0.0001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56B6E0D1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&lt;0.0001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40DB9B0D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0FC2FD3B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53BD5F75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B-ADL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2303FFCB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6B78E4FC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19.58 ± 1.02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17F59A60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19.67 ± 1.02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44300E0C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19.75 ± 1.04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0297AC8B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0.8015</w:t>
            </w:r>
          </w:p>
        </w:tc>
      </w:tr>
      <w:tr w:rsidR="00DF2C14" w:rsidRPr="00DF2C14" w14:paraId="1FC8C908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467984C5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3EE75D39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4CF01D83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32A90135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0.08 (-0.43, 0.60)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18A02732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0.17 (-0.36, 0.70)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530C73F1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F2C14" w:rsidRPr="00DF2C14" w14:paraId="477B6A0F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74D501A2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2AAC99DE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3A97906C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638C509B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0.9402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18FD2E31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0.7860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43E1C626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2CB39092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64A09B83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K-IADL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007AD72C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039D59A7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0.14 ± 0.22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468504A8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0.34 ± 0.22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78106DB6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0.32 ± 0.22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94DE76A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0.0002</w:t>
            </w:r>
          </w:p>
        </w:tc>
      </w:tr>
      <w:tr w:rsidR="00DF2C14" w:rsidRPr="00DF2C14" w14:paraId="46D7BD66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7FBDFA51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3638E7FE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4028CAC6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77F7DD0D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0.20 (0.09, 0.31)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7AE834BB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0.19 (0.07, 0.30)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93BD143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F2C14" w:rsidRPr="00DF2C14" w14:paraId="3E4DB560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5D89C586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lastRenderedPageBreak/>
              <w:t xml:space="preserve">　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096B8CDC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7E078BF7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02917DD7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0.0036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2295655E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0.0075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585E8CD5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0B4B3044" w14:textId="77777777" w:rsidTr="00032FA6">
        <w:trPr>
          <w:trHeight w:val="20"/>
        </w:trPr>
        <w:tc>
          <w:tcPr>
            <w:tcW w:w="6283" w:type="dxa"/>
            <w:gridSpan w:val="2"/>
            <w:shd w:val="clear" w:color="000000" w:fill="E7E6E6"/>
            <w:noWrap/>
            <w:vAlign w:val="center"/>
            <w:hideMark/>
          </w:tcPr>
          <w:p w14:paraId="4633F03A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>Neuropsychiatric Inventory-Questionnaire (NPI-Q)</w:t>
            </w:r>
          </w:p>
        </w:tc>
        <w:tc>
          <w:tcPr>
            <w:tcW w:w="2060" w:type="dxa"/>
            <w:shd w:val="clear" w:color="000000" w:fill="E7E6E6"/>
            <w:noWrap/>
            <w:vAlign w:val="center"/>
            <w:hideMark/>
          </w:tcPr>
          <w:p w14:paraId="5193BE6E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000000" w:fill="E7E6E6"/>
            <w:noWrap/>
            <w:vAlign w:val="center"/>
            <w:hideMark/>
          </w:tcPr>
          <w:p w14:paraId="2BFD683D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000000" w:fill="E7E6E6"/>
            <w:noWrap/>
            <w:vAlign w:val="center"/>
            <w:hideMark/>
          </w:tcPr>
          <w:p w14:paraId="3394C3AD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1101" w:type="dxa"/>
            <w:shd w:val="clear" w:color="000000" w:fill="E7E6E6"/>
            <w:noWrap/>
            <w:vAlign w:val="center"/>
            <w:hideMark/>
          </w:tcPr>
          <w:p w14:paraId="6D23A3AE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53DEC065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5E876376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NPI-Q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0AFFA001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0BA9FCB1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0.83 ± 0.85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134FB9DE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0.58 ± 0.85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749A2986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0.38 ± 0.89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5937FC81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0.3983</w:t>
            </w:r>
          </w:p>
        </w:tc>
      </w:tr>
      <w:tr w:rsidR="00DF2C14" w:rsidRPr="00DF2C14" w14:paraId="6D7A6053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2387D33C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2CBF77E5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48675087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3E8917B2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-0.25 (-0.94, 0.44)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2C5EDA89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-0.46 (-1.16, 0.25)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4DF28F90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F2C14" w:rsidRPr="00DF2C14" w14:paraId="7A2F036E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0ACE4844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26B712C6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58580700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4411795F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0.7323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6D69FA57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0.3832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15B5CABA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329809CF" w14:textId="77777777" w:rsidTr="00AD5329">
        <w:trPr>
          <w:trHeight w:val="20"/>
        </w:trPr>
        <w:tc>
          <w:tcPr>
            <w:tcW w:w="4048" w:type="dxa"/>
            <w:shd w:val="clear" w:color="000000" w:fill="E7E6E6"/>
            <w:noWrap/>
            <w:vAlign w:val="center"/>
            <w:hideMark/>
          </w:tcPr>
          <w:p w14:paraId="78A38633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>EuroQol-5 dimension (EQ-5D)</w:t>
            </w:r>
          </w:p>
        </w:tc>
        <w:tc>
          <w:tcPr>
            <w:tcW w:w="2235" w:type="dxa"/>
            <w:shd w:val="clear" w:color="000000" w:fill="E7E6E6"/>
            <w:noWrap/>
            <w:vAlign w:val="center"/>
            <w:hideMark/>
          </w:tcPr>
          <w:p w14:paraId="34603A74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060" w:type="dxa"/>
            <w:shd w:val="clear" w:color="000000" w:fill="E7E6E6"/>
            <w:noWrap/>
            <w:vAlign w:val="center"/>
            <w:hideMark/>
          </w:tcPr>
          <w:p w14:paraId="6AAF4B94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000000" w:fill="E7E6E6"/>
            <w:noWrap/>
            <w:vAlign w:val="center"/>
            <w:hideMark/>
          </w:tcPr>
          <w:p w14:paraId="61F36BFE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000000" w:fill="E7E6E6"/>
            <w:noWrap/>
            <w:vAlign w:val="center"/>
            <w:hideMark/>
          </w:tcPr>
          <w:p w14:paraId="5282D972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1101" w:type="dxa"/>
            <w:shd w:val="clear" w:color="000000" w:fill="E7E6E6"/>
            <w:noWrap/>
            <w:vAlign w:val="center"/>
            <w:hideMark/>
          </w:tcPr>
          <w:p w14:paraId="00DCD305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00DFFDA8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0DBD1D60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EQ-5D-3L index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2B1C9C51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03A5A69C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0.82 ± 0.13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04F55BF8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0.82 ± 0.13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53D5F825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0.86 ± 0.13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529D8ABB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0.3720</w:t>
            </w:r>
          </w:p>
        </w:tc>
      </w:tr>
      <w:tr w:rsidR="00DF2C14" w:rsidRPr="00DF2C14" w14:paraId="4095911F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2C12C1B7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669E5F59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64BCC4D1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38D7623D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0.00 (-0.05, 0.06)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39E08F9C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0.04 (-0.02, 0.10)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76F21827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F2C14" w:rsidRPr="00DF2C14" w14:paraId="7A838B3C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44ED1CF7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577D0D3D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7371D15F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707A1F26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0.9842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1809D58A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0.4089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4C51D5CA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1B31D7B0" w14:textId="77777777" w:rsidTr="00AD5329">
        <w:trPr>
          <w:trHeight w:val="20"/>
        </w:trPr>
        <w:tc>
          <w:tcPr>
            <w:tcW w:w="4048" w:type="dxa"/>
            <w:shd w:val="clear" w:color="000000" w:fill="E7E6E6"/>
            <w:noWrap/>
            <w:vAlign w:val="center"/>
            <w:hideMark/>
          </w:tcPr>
          <w:p w14:paraId="2381695F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>Body Mass Index (BMI)</w:t>
            </w:r>
          </w:p>
        </w:tc>
        <w:tc>
          <w:tcPr>
            <w:tcW w:w="2235" w:type="dxa"/>
            <w:shd w:val="clear" w:color="000000" w:fill="E7E6E6"/>
            <w:noWrap/>
            <w:vAlign w:val="center"/>
            <w:hideMark/>
          </w:tcPr>
          <w:p w14:paraId="36B41CA2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060" w:type="dxa"/>
            <w:shd w:val="clear" w:color="000000" w:fill="E7E6E6"/>
            <w:noWrap/>
            <w:vAlign w:val="center"/>
            <w:hideMark/>
          </w:tcPr>
          <w:p w14:paraId="36BB3264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000000" w:fill="E7E6E6"/>
            <w:noWrap/>
            <w:vAlign w:val="center"/>
            <w:hideMark/>
          </w:tcPr>
          <w:p w14:paraId="4689015E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000000" w:fill="E7E6E6"/>
            <w:noWrap/>
            <w:vAlign w:val="center"/>
            <w:hideMark/>
          </w:tcPr>
          <w:p w14:paraId="1106413A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1101" w:type="dxa"/>
            <w:shd w:val="clear" w:color="000000" w:fill="E7E6E6"/>
            <w:noWrap/>
            <w:vAlign w:val="center"/>
            <w:hideMark/>
          </w:tcPr>
          <w:p w14:paraId="38010BE3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Batang" w:cs="Arial"/>
                <w:b/>
                <w:bCs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1FBABD93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622C34B5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Height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54EEDF51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6AF9FEEA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157.03 ± 6.70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13B544B5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156.10 ± 6.70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2C19843C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156.04 ± 6.74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69F2B947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0.3433</w:t>
            </w:r>
          </w:p>
        </w:tc>
      </w:tr>
      <w:tr w:rsidR="00DF2C14" w:rsidRPr="00DF2C14" w14:paraId="23517178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5A076FA4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6A52CC1B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056D065F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429A26D4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-0.93 (-2.50, 0.63)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2ED07553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-0.99 (-2.61, 0.62)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0E31B09F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F2C14" w:rsidRPr="00DF2C14" w14:paraId="3336A534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067ADACB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32285B30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513F182E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7C8F6B15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0.4438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250C04AF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0.4225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591C7162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7A677586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526C853F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Weight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2840950F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50A32BC0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61.60 ± 9.16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1ED253A5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60.75 ± 9.16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05DFB431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60.18 ± 9.22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721067B5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0.4777</w:t>
            </w:r>
          </w:p>
        </w:tc>
      </w:tr>
      <w:tr w:rsidR="00DF2C14" w:rsidRPr="00DF2C14" w14:paraId="7E68D912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6E148FBC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25DB1B74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61B90A3B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12CA5227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-0.85 (-3.22, 1.52)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76BE580A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-1.42 (-3.87, 1.04)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7F446879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F2C14" w:rsidRPr="00DF2C14" w14:paraId="27D30A5D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175C9621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55F83CF0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2F46B1EF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4624E322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0.7402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102A69DE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0.4656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462C2D4F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4870B3F9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66416361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BMI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758E7905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75C5AD86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24.93 ± 2.95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3B9EDF7F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24.83 ± 2.95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58F0E1AD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24.60 ± 2.96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C0EA22F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0.5191</w:t>
            </w:r>
          </w:p>
        </w:tc>
      </w:tr>
      <w:tr w:rsidR="00DF2C14" w:rsidRPr="00DF2C14" w14:paraId="36296DD4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26B53B90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11BAD091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46E00891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1BB57DDE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-0.09 (-0.67, 0.49)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1CAA634D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-0.32 (-0.92, 0.28)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4FB0368C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F2C14" w:rsidRPr="00DF2C14" w14:paraId="0B40EB17" w14:textId="77777777" w:rsidTr="00AD5329">
        <w:trPr>
          <w:trHeight w:val="20"/>
        </w:trPr>
        <w:tc>
          <w:tcPr>
            <w:tcW w:w="4048" w:type="dxa"/>
            <w:shd w:val="clear" w:color="auto" w:fill="auto"/>
            <w:noWrap/>
            <w:vAlign w:val="center"/>
            <w:hideMark/>
          </w:tcPr>
          <w:p w14:paraId="6E67371A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08B9DF87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5DC0F3EA" w14:textId="77777777" w:rsidR="00032FA6" w:rsidRPr="00DF2C14" w:rsidRDefault="00032FA6" w:rsidP="00032FA6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4E5A48D9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0.9423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78A99BCC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0.5133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1DCAE1B0" w14:textId="77777777" w:rsidR="00032FA6" w:rsidRPr="00DF2C14" w:rsidRDefault="00032FA6" w:rsidP="00032FA6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</w:tr>
    </w:tbl>
    <w:p w14:paraId="54879624" w14:textId="77777777" w:rsidR="005754DA" w:rsidRPr="00DF2C14" w:rsidRDefault="005754DA" w:rsidP="005754DA">
      <w:pPr>
        <w:rPr>
          <w:rFonts w:eastAsia="Gulim"/>
          <w:szCs w:val="20"/>
          <w:lang w:val="en-GB" w:eastAsia="ko-KR"/>
        </w:rPr>
      </w:pPr>
      <w:r w:rsidRPr="00DF2C14">
        <w:rPr>
          <w:lang w:val="en-GB"/>
        </w:rPr>
        <w:br w:type="page"/>
      </w:r>
    </w:p>
    <w:p w14:paraId="7097B32D" w14:textId="77777777" w:rsidR="00032FA6" w:rsidRPr="00DF2C14" w:rsidRDefault="005754DA" w:rsidP="00BA77DC">
      <w:pPr>
        <w:pStyle w:val="a"/>
        <w:spacing w:line="432" w:lineRule="auto"/>
        <w:ind w:right="100"/>
        <w:rPr>
          <w:rFonts w:ascii="Arial" w:hAnsi="Arial" w:cs="Arial"/>
          <w:color w:val="auto"/>
          <w:lang w:val="en-GB"/>
        </w:rPr>
      </w:pPr>
      <w:r w:rsidRPr="00DF2C14">
        <w:rPr>
          <w:rFonts w:ascii="Arial" w:hAnsi="Arial" w:cs="Arial"/>
          <w:b/>
          <w:color w:val="auto"/>
          <w:lang w:val="en-GB"/>
        </w:rPr>
        <w:lastRenderedPageBreak/>
        <w:t>Table S4</w:t>
      </w:r>
      <w:r w:rsidRPr="00DF2C14">
        <w:rPr>
          <w:rFonts w:ascii="Arial" w:hAnsi="Arial" w:cs="Arial"/>
          <w:color w:val="auto"/>
          <w:lang w:val="en-GB"/>
        </w:rPr>
        <w:t xml:space="preserve"> Outcomes of SNSB-II cognitive tests, NPI-Q, and EQ-5D in patients administrated </w:t>
      </w:r>
      <w:proofErr w:type="spellStart"/>
      <w:r w:rsidRPr="00DF2C14">
        <w:rPr>
          <w:rFonts w:ascii="Arial" w:hAnsi="Arial" w:cs="Arial"/>
          <w:color w:val="auto"/>
          <w:lang w:val="en-GB"/>
        </w:rPr>
        <w:t>Samhwangsasim</w:t>
      </w:r>
      <w:proofErr w:type="spellEnd"/>
      <w:r w:rsidRPr="00DF2C14">
        <w:rPr>
          <w:rFonts w:ascii="Arial" w:hAnsi="Arial" w:cs="Arial"/>
          <w:color w:val="auto"/>
          <w:lang w:val="en-GB"/>
        </w:rPr>
        <w:t>-tang</w:t>
      </w:r>
    </w:p>
    <w:tbl>
      <w:tblPr>
        <w:tblW w:w="13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9"/>
        <w:gridCol w:w="2191"/>
        <w:gridCol w:w="2020"/>
        <w:gridCol w:w="2260"/>
        <w:gridCol w:w="2300"/>
        <w:gridCol w:w="1080"/>
      </w:tblGrid>
      <w:tr w:rsidR="00DF2C14" w:rsidRPr="00DF2C14" w14:paraId="643961AE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6C1A5DC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4E049A99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1ABC9D5" w14:textId="77777777" w:rsidR="009A16CD" w:rsidRPr="00DF2C14" w:rsidRDefault="009A16CD" w:rsidP="005F3969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week 0</w:t>
            </w:r>
            <w:r w:rsidR="005F3969" w:rsidRPr="00DF2C14">
              <w:rPr>
                <w:rFonts w:eastAsia="Malgun Gothic" w:cs="Arial"/>
                <w:szCs w:val="20"/>
                <w:lang w:eastAsia="ko-KR"/>
              </w:rPr>
              <w:t xml:space="preserve"> </w:t>
            </w:r>
            <w:r w:rsidRPr="00DF2C14">
              <w:rPr>
                <w:rFonts w:eastAsia="Malgun Gothic" w:cs="Arial"/>
                <w:szCs w:val="20"/>
                <w:lang w:eastAsia="ko-KR"/>
              </w:rPr>
              <w:t>(n=5)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566AB995" w14:textId="77777777" w:rsidR="009A16CD" w:rsidRPr="00DF2C14" w:rsidRDefault="009A16CD" w:rsidP="005F3969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week 12</w:t>
            </w:r>
            <w:r w:rsidR="005F3969" w:rsidRPr="00DF2C14">
              <w:rPr>
                <w:rFonts w:eastAsia="Malgun Gothic" w:cs="Arial"/>
                <w:szCs w:val="20"/>
                <w:lang w:eastAsia="ko-KR"/>
              </w:rPr>
              <w:t xml:space="preserve"> </w:t>
            </w:r>
            <w:r w:rsidRPr="00DF2C14">
              <w:rPr>
                <w:rFonts w:eastAsia="Malgun Gothic" w:cs="Arial"/>
                <w:szCs w:val="20"/>
                <w:lang w:eastAsia="ko-KR"/>
              </w:rPr>
              <w:t>(n=5)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14:paraId="575E74BA" w14:textId="77777777" w:rsidR="009A16CD" w:rsidRPr="00DF2C14" w:rsidRDefault="009A16CD" w:rsidP="005F3969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week 24</w:t>
            </w:r>
            <w:r w:rsidR="005F3969" w:rsidRPr="00DF2C14">
              <w:rPr>
                <w:rFonts w:eastAsia="Malgun Gothic" w:cs="Arial"/>
                <w:szCs w:val="20"/>
                <w:lang w:eastAsia="ko-KR"/>
              </w:rPr>
              <w:t xml:space="preserve"> </w:t>
            </w:r>
            <w:r w:rsidRPr="00DF2C14">
              <w:rPr>
                <w:rFonts w:eastAsia="Malgun Gothic" w:cs="Arial"/>
                <w:szCs w:val="20"/>
                <w:lang w:eastAsia="ko-KR"/>
              </w:rPr>
              <w:t>(n=5)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DB0D71D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p-value</w:t>
            </w:r>
          </w:p>
        </w:tc>
      </w:tr>
      <w:tr w:rsidR="00DF2C14" w:rsidRPr="00DF2C14" w14:paraId="471C3471" w14:textId="77777777" w:rsidTr="00DD22E4">
        <w:trPr>
          <w:trHeight w:val="20"/>
        </w:trPr>
        <w:tc>
          <w:tcPr>
            <w:tcW w:w="3969" w:type="dxa"/>
            <w:shd w:val="clear" w:color="000000" w:fill="E7E6E6"/>
            <w:noWrap/>
            <w:vAlign w:val="center"/>
            <w:hideMark/>
          </w:tcPr>
          <w:p w14:paraId="08652A81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>SNSB: Five cognitive domains T score</w:t>
            </w:r>
          </w:p>
        </w:tc>
        <w:tc>
          <w:tcPr>
            <w:tcW w:w="2191" w:type="dxa"/>
            <w:shd w:val="clear" w:color="000000" w:fill="E7E6E6"/>
            <w:noWrap/>
            <w:vAlign w:val="center"/>
            <w:hideMark/>
          </w:tcPr>
          <w:p w14:paraId="2C1C459F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020" w:type="dxa"/>
            <w:shd w:val="clear" w:color="000000" w:fill="E7E6E6"/>
            <w:noWrap/>
            <w:vAlign w:val="center"/>
            <w:hideMark/>
          </w:tcPr>
          <w:p w14:paraId="53A7A56D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000000" w:fill="E7E6E6"/>
            <w:noWrap/>
            <w:vAlign w:val="center"/>
            <w:hideMark/>
          </w:tcPr>
          <w:p w14:paraId="61821712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300" w:type="dxa"/>
            <w:shd w:val="clear" w:color="000000" w:fill="E7E6E6"/>
            <w:noWrap/>
            <w:vAlign w:val="center"/>
            <w:hideMark/>
          </w:tcPr>
          <w:p w14:paraId="56BBEA86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1080" w:type="dxa"/>
            <w:shd w:val="clear" w:color="000000" w:fill="E7E6E6"/>
            <w:noWrap/>
            <w:vAlign w:val="center"/>
            <w:hideMark/>
          </w:tcPr>
          <w:p w14:paraId="0221007C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3D698337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014B104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Attention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54D7A864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7063D82C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47.53 ± 6.42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4168F3A4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52.32 ± 6.42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7257A488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50.48 ± 6.42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74FD9F6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0.4749</w:t>
            </w:r>
          </w:p>
        </w:tc>
      </w:tr>
      <w:tr w:rsidR="00DF2C14" w:rsidRPr="00DF2C14" w14:paraId="4C4A63DF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3DBAE73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6DC0209B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7EAFC84D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38A424B0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4.79 (-4.57, 14.15)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0C205160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2.95 (-6.41, 12.31)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EDE96C2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7D15CDA9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CE64238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088740E1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47D0A5BE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2A735818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0.4843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607640A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0.7456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495ACE0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161B0A20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87FC6C1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Language &amp; Related Functions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68F8A56A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25EEC267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41.19 ± 10.67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53A4BCAA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52.52 ± 10.68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71E69807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56.40 ± 10.68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6632F51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0.0499</w:t>
            </w:r>
          </w:p>
        </w:tc>
      </w:tr>
      <w:tr w:rsidR="00DF2C14" w:rsidRPr="00DF2C14" w14:paraId="6D71650C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6601CFB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50449B3B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7303FC4C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7AF2F5F4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11.32 (-3.89, 26.54)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5D285B4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15.20 (-0.01, 30.42)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860322C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0A7B8ED6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23E7DDD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226F4E8B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2324FA5F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5CA5DA1D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0.2504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61AD6EF0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0.1112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585D650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0B90F696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1235E11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Visuospatial Functions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04DC801B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1A2B3BB1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41.87 ± 9.46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079DAB67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52.49 ± 9.53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6C54770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50.00 ± 9.53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952764C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0.0197</w:t>
            </w:r>
          </w:p>
        </w:tc>
      </w:tr>
      <w:tr w:rsidR="00DF2C14" w:rsidRPr="00DF2C14" w14:paraId="76AF94AB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3509C14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56807EF6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1A937916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2699130A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10.62 (1.37, 19.86)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97C3C80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8.13 (-1.11, 17.37)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E29DA7D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1CF4AE2C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8E76B37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71090A00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2D186DC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3B2F45EB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0.0684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1F9A115B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0.1638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4989763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031544C7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1CA958A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Memory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03D7BAE2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6292B60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40.66 ± 10.33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7471A8FC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55.40 ± 10.40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76CC4B5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58.23 ± 10.40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2C322A8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0.0011</w:t>
            </w:r>
          </w:p>
        </w:tc>
      </w:tr>
      <w:tr w:rsidR="00DF2C14" w:rsidRPr="00DF2C14" w14:paraId="5907A88F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1FC2D2E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225E21F8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1049F2ED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7FF91AAD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14.74 (2.82, 26.66)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128161FA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17.56 (5.65, 29.48)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8986281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64D12240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5DA4A8C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726A931B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7D9A6020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2666AC6E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0.0514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BF1B4BA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0.0243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2AF2953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01309552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61BEDEE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Frontal/Executive Functions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3883A6E4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2DA65418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44.55 ± 9.67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60F4D956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46.78 ± 9.75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C42900F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53.11 ± 9.75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09D64CC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0.0393</w:t>
            </w:r>
          </w:p>
        </w:tc>
      </w:tr>
      <w:tr w:rsidR="00DF2C14" w:rsidRPr="00DF2C14" w14:paraId="02F547A1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FDD0889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1D9D4DE2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6C19B70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3C74E457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2.22 (-6.24, 10.69)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6B68B079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8.56 (0.10, 17.02)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A470E1D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5DAA4254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6C99DD8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4FB91D58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BA79A74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37DD13AE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0.8137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3748D540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0.1070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029C654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6E99F68E" w14:textId="77777777" w:rsidTr="00DD22E4">
        <w:trPr>
          <w:trHeight w:val="20"/>
        </w:trPr>
        <w:tc>
          <w:tcPr>
            <w:tcW w:w="3969" w:type="dxa"/>
            <w:shd w:val="clear" w:color="000000" w:fill="E7E6E6"/>
            <w:noWrap/>
            <w:vAlign w:val="center"/>
            <w:hideMark/>
          </w:tcPr>
          <w:p w14:paraId="67BF8B19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>SNSB: Attention</w:t>
            </w:r>
          </w:p>
        </w:tc>
        <w:tc>
          <w:tcPr>
            <w:tcW w:w="2191" w:type="dxa"/>
            <w:shd w:val="clear" w:color="000000" w:fill="E7E6E6"/>
            <w:noWrap/>
            <w:vAlign w:val="center"/>
            <w:hideMark/>
          </w:tcPr>
          <w:p w14:paraId="3A482C9A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020" w:type="dxa"/>
            <w:shd w:val="clear" w:color="000000" w:fill="E7E6E6"/>
            <w:noWrap/>
            <w:vAlign w:val="center"/>
            <w:hideMark/>
          </w:tcPr>
          <w:p w14:paraId="7DE3E6B5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000000" w:fill="E7E6E6"/>
            <w:noWrap/>
            <w:vAlign w:val="center"/>
            <w:hideMark/>
          </w:tcPr>
          <w:p w14:paraId="2B16BAFF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300" w:type="dxa"/>
            <w:shd w:val="clear" w:color="000000" w:fill="E7E6E6"/>
            <w:noWrap/>
            <w:vAlign w:val="center"/>
            <w:hideMark/>
          </w:tcPr>
          <w:p w14:paraId="22108B40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1080" w:type="dxa"/>
            <w:shd w:val="clear" w:color="000000" w:fill="E7E6E6"/>
            <w:noWrap/>
            <w:vAlign w:val="center"/>
            <w:hideMark/>
          </w:tcPr>
          <w:p w14:paraId="6FBADC15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08C581EF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3949934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Digit span: Forward (9)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16C61DDC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49743CB7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5.04 ± 1.08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0B4A1060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6.02 ± 1.08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3362E8D3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6.02 ± 1.08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48AB819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0.2239</w:t>
            </w:r>
          </w:p>
        </w:tc>
      </w:tr>
      <w:tr w:rsidR="00DF2C14" w:rsidRPr="00DF2C14" w14:paraId="470B1A9E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C166234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21C21718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2DFCC205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54AC0C89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0.98 (-0.56, 2.53)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6769D1FD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0.98 (-0.56, 2.53)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1A9B82A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2591CB2A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00906CD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4556B36D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2A2E24FB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474D767E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0.3458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01C79A4A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0.3458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176CC8B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30E52E09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52BCC7E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Digit span: Backward (8)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5C50ED7D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27B3CDF2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3.60 ± 0.77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37F08838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3.60 ± 0.77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1A694E0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3.20 ± 0.77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EAA28A0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0.6412</w:t>
            </w:r>
          </w:p>
        </w:tc>
      </w:tr>
      <w:tr w:rsidR="00DF2C14" w:rsidRPr="00DF2C14" w14:paraId="63AB9A0C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323D3AD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707C8DD4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7559F320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16D10F3C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0.00 (-1.16, 1.16)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6D4226F8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-0.40 (-1.56, 0.76)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DDDDE73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477DB5D1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941A802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76D732E9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8C8FAD9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114C2762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0.9999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318F9832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0.7054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CCE757A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245768A0" w14:textId="77777777" w:rsidTr="00DD22E4">
        <w:trPr>
          <w:trHeight w:val="20"/>
        </w:trPr>
        <w:tc>
          <w:tcPr>
            <w:tcW w:w="3969" w:type="dxa"/>
            <w:shd w:val="clear" w:color="000000" w:fill="E7E6E6"/>
            <w:noWrap/>
            <w:vAlign w:val="center"/>
            <w:hideMark/>
          </w:tcPr>
          <w:p w14:paraId="3CB4ED5D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>SNSB: Language &amp; Related Functions</w:t>
            </w:r>
          </w:p>
        </w:tc>
        <w:tc>
          <w:tcPr>
            <w:tcW w:w="2191" w:type="dxa"/>
            <w:shd w:val="clear" w:color="000000" w:fill="E7E6E6"/>
            <w:noWrap/>
            <w:vAlign w:val="center"/>
            <w:hideMark/>
          </w:tcPr>
          <w:p w14:paraId="0402EBD8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020" w:type="dxa"/>
            <w:shd w:val="clear" w:color="000000" w:fill="E7E6E6"/>
            <w:noWrap/>
            <w:vAlign w:val="center"/>
            <w:hideMark/>
          </w:tcPr>
          <w:p w14:paraId="7F1E75E3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000000" w:fill="E7E6E6"/>
            <w:noWrap/>
            <w:vAlign w:val="center"/>
            <w:hideMark/>
          </w:tcPr>
          <w:p w14:paraId="4E9D7D0D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300" w:type="dxa"/>
            <w:shd w:val="clear" w:color="000000" w:fill="E7E6E6"/>
            <w:noWrap/>
            <w:vAlign w:val="center"/>
            <w:hideMark/>
          </w:tcPr>
          <w:p w14:paraId="0AD331AB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1080" w:type="dxa"/>
            <w:shd w:val="clear" w:color="000000" w:fill="E7E6E6"/>
            <w:noWrap/>
            <w:vAlign w:val="center"/>
            <w:hideMark/>
          </w:tcPr>
          <w:p w14:paraId="63252DB5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1F977345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8557CDE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Repetition (15)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12A43A13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4154B42F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14.60 ± 0.89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69913B46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14.40 ± 0.89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039BE239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14.60 ± 0.89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E424681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0.9200</w:t>
            </w:r>
          </w:p>
        </w:tc>
      </w:tr>
      <w:tr w:rsidR="00DF2C14" w:rsidRPr="00DF2C14" w14:paraId="43DF09B2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02DDE95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4AC0BCAA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F12AAFC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6A366E98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-0.20 (-1.54, 1.14)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53DB062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0.00 (-1.34, 1.34)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AA48068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6F1040F5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E83CB6D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012005AB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44862845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69C3ACEA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0.9341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12CD8E1D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0.9999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2D1A0BC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59EEF0CF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D98F029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Naming: K-BNT (60)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4F424A28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D23C4A3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45.68 ± 4.90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203B6E78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49.09 ± 4.94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309AF7D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50.49 ± 4.94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59E033C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0.0083</w:t>
            </w:r>
          </w:p>
        </w:tc>
      </w:tr>
      <w:tr w:rsidR="00DF2C14" w:rsidRPr="00DF2C14" w14:paraId="6374A48C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E991123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113340B0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764552A9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5C811C79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3.41 (-0.32, 7.13)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602E2A31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4.81 (1.08, 8.53)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6158AA4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02867294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CD96914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0BA0CC0E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2C0F9DF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303EB01D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0.1463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6FF702AD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0.0432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22EA540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3B181B62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AE641A6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Calculation: Total (12)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6E716BC0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103F8BA1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9.83 ± 1.49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70DC6219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10.02 ± 1.50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1AC4547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10.62 ± 1.50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8EA99B8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0.3926</w:t>
            </w:r>
          </w:p>
        </w:tc>
      </w:tr>
      <w:tr w:rsidR="00DF2C14" w:rsidRPr="00DF2C14" w14:paraId="0BEE0264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6DF5BE4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61D4F2C6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41727191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5E7BA722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0.19 (-1.27, 1.66)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8C7ACED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0.79 (-0.67, 2.26)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F41D751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398661BC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4DE6023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221B0631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1C959B9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2483D278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0.9476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702E0B47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0.4479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17390CA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0ED79DAB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36046A8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Praxis: Ideomotor (5)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4F83814F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3048B4B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4.61 ± 0.56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60607CAF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4.83 ± 0.56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709C2781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5.03 ± 0.56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1A48037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0.3685</w:t>
            </w:r>
          </w:p>
        </w:tc>
      </w:tr>
      <w:tr w:rsidR="00DF2C14" w:rsidRPr="00DF2C14" w14:paraId="3D8236C3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0C85AE1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21530E3B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A55B286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14AE696E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0.22 (-0.48, 0.93)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020F5946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0.42 (-0.28, 1.13)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1E08605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7069B231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77BADDE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6ECA09B1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7E2C8A8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3238AA87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0.7480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2F2BA2F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0.3853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4DD7F4D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5E364A29" w14:textId="77777777" w:rsidTr="00DD22E4">
        <w:trPr>
          <w:trHeight w:val="20"/>
        </w:trPr>
        <w:tc>
          <w:tcPr>
            <w:tcW w:w="3969" w:type="dxa"/>
            <w:shd w:val="clear" w:color="000000" w:fill="E7E6E6"/>
            <w:noWrap/>
            <w:vAlign w:val="center"/>
            <w:hideMark/>
          </w:tcPr>
          <w:p w14:paraId="21E60082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>SNSB: Visuospatial Functions</w:t>
            </w:r>
          </w:p>
        </w:tc>
        <w:tc>
          <w:tcPr>
            <w:tcW w:w="2191" w:type="dxa"/>
            <w:shd w:val="clear" w:color="000000" w:fill="E7E6E6"/>
            <w:noWrap/>
            <w:vAlign w:val="center"/>
            <w:hideMark/>
          </w:tcPr>
          <w:p w14:paraId="0FAE34B3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020" w:type="dxa"/>
            <w:shd w:val="clear" w:color="000000" w:fill="E7E6E6"/>
            <w:noWrap/>
            <w:vAlign w:val="center"/>
            <w:hideMark/>
          </w:tcPr>
          <w:p w14:paraId="292876B8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000000" w:fill="E7E6E6"/>
            <w:noWrap/>
            <w:vAlign w:val="center"/>
            <w:hideMark/>
          </w:tcPr>
          <w:p w14:paraId="105F3375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300" w:type="dxa"/>
            <w:shd w:val="clear" w:color="000000" w:fill="E7E6E6"/>
            <w:noWrap/>
            <w:vAlign w:val="center"/>
            <w:hideMark/>
          </w:tcPr>
          <w:p w14:paraId="2F45D557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1080" w:type="dxa"/>
            <w:shd w:val="clear" w:color="000000" w:fill="E7E6E6"/>
            <w:noWrap/>
            <w:vAlign w:val="center"/>
            <w:hideMark/>
          </w:tcPr>
          <w:p w14:paraId="2516292C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005741B7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3C7E42E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CDT (3)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06899806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6799D374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2.60 ± 0.41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1351E89A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3.00 ± 0.41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8551F28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2.80 ± 0.41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49918C0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0.3012</w:t>
            </w:r>
          </w:p>
        </w:tc>
      </w:tr>
      <w:tr w:rsidR="00DF2C14" w:rsidRPr="00DF2C14" w14:paraId="2A623F18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E80B34B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1A6B055D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16B97CBB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64F2D165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0.40 (-0.21, 1.01)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2580A20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0.20 (-0.41, 0.81)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6893FD3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7B0B6EC1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61B5376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315DA43E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7072B836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7C11D9B6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0.3269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3DA231C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0.7293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281DD15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6CB00531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0A4D356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RCFT: copy score (36)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4E4C290A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ACF3136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26.84 ± 5.05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599FBBFB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30.23 ± 5.08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FFB8471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31.63 ± 5.08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F14D158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0.0116</w:t>
            </w:r>
          </w:p>
        </w:tc>
      </w:tr>
      <w:tr w:rsidR="00DF2C14" w:rsidRPr="00DF2C14" w14:paraId="033024D8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7C41C0B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7974938E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84DAC52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26D87179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3.39 (-0.46, 7.24)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88604D3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4.79 (0.94, 8.64)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873F2A3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68EEB15E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9022CD6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137EFAB1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96426D4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62325447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0.1635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3FD809A6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0.0503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DF707AF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75E3C7A5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8175976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RCFT: copy time (sec)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22CFD671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1A6266F9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223.66 ± 65.90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4C152198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138.87 ± 66.20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61B69477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183.67 ± 66.20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46A87AD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0.0586</w:t>
            </w:r>
          </w:p>
        </w:tc>
      </w:tr>
      <w:tr w:rsidR="00DF2C14" w:rsidRPr="00DF2C14" w14:paraId="7F679709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E6EEFF0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40F7B2B6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798FD8DD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1E7F93F1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-84.79 (-169.16, -0.42)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1F5B4F8E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-39.99 (-124.36, 44.38)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D07CD9C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2FDF2B30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41A2B68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3B00076E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B29C7DA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5CE4B535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0.1092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D08A93D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0.5324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0517415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4A7EB154" w14:textId="77777777" w:rsidTr="00DD22E4">
        <w:trPr>
          <w:trHeight w:val="20"/>
        </w:trPr>
        <w:tc>
          <w:tcPr>
            <w:tcW w:w="3969" w:type="dxa"/>
            <w:shd w:val="clear" w:color="000000" w:fill="E7E6E6"/>
            <w:noWrap/>
            <w:vAlign w:val="center"/>
            <w:hideMark/>
          </w:tcPr>
          <w:p w14:paraId="1F8896F3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>SNSB: Memory</w:t>
            </w:r>
          </w:p>
        </w:tc>
        <w:tc>
          <w:tcPr>
            <w:tcW w:w="2191" w:type="dxa"/>
            <w:shd w:val="clear" w:color="000000" w:fill="E7E6E6"/>
            <w:noWrap/>
            <w:vAlign w:val="center"/>
            <w:hideMark/>
          </w:tcPr>
          <w:p w14:paraId="561398D4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020" w:type="dxa"/>
            <w:shd w:val="clear" w:color="000000" w:fill="E7E6E6"/>
            <w:noWrap/>
            <w:vAlign w:val="center"/>
            <w:hideMark/>
          </w:tcPr>
          <w:p w14:paraId="48DAF1D4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000000" w:fill="E7E6E6"/>
            <w:noWrap/>
            <w:vAlign w:val="center"/>
            <w:hideMark/>
          </w:tcPr>
          <w:p w14:paraId="127C32AD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300" w:type="dxa"/>
            <w:shd w:val="clear" w:color="000000" w:fill="E7E6E6"/>
            <w:noWrap/>
            <w:vAlign w:val="center"/>
            <w:hideMark/>
          </w:tcPr>
          <w:p w14:paraId="41B0D676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1080" w:type="dxa"/>
            <w:shd w:val="clear" w:color="000000" w:fill="E7E6E6"/>
            <w:noWrap/>
            <w:vAlign w:val="center"/>
            <w:hideMark/>
          </w:tcPr>
          <w:p w14:paraId="38204EE0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5C1BA396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965C811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SVLT: immediate recall (trial 1) (12)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50B92B3C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6ABC8EC3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3.80 ± 1.03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5EBDB33E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4.20 ± 1.03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E923AA6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4.60 ± 1.03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AE0C613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0.4724</w:t>
            </w:r>
          </w:p>
        </w:tc>
      </w:tr>
      <w:tr w:rsidR="00DF2C14" w:rsidRPr="00DF2C14" w14:paraId="6022AA11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B5FA5C8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0F67BFE7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1A39B705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332EF3D7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0.40 (-1.14, 1.94)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B4D3B59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0.80 (-0.74, 2.34)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CEAA0AB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3200C6D6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CE3483C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2656FB84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71FBC8FF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635ADADE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0.8182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F8B56C8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0.4770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F8D1239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092CF1A6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2D8C712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SVLT: immediate recall (trial 2) (12)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3159FABF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63F538DE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5.00 ± 1.29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5193816D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6.60 ± 1.29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2D91834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6.80 ± 1.29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D82420D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0.0539</w:t>
            </w:r>
          </w:p>
        </w:tc>
      </w:tr>
      <w:tr w:rsidR="00DF2C14" w:rsidRPr="00DF2C14" w14:paraId="5241CE76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C3F29C6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3E325ACF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2CD294C9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25A2B7D7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1.60 (-0.33, 3.53)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6E737E42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1.80 (-0.13, 3.73)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FBF8AEF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7FF6A381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19A6453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5B07ADBA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0A08FC9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3AB8FC58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0.1925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65B58C24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0.1382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0CE288F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4F08DBFF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3EB767D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SVLT: immediate recall (trial 3) (12)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6B2D6AB4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48637EAA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6.63 ± 1.39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2BFF2297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8.29 ± 1.40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75DEC4BB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8.09 ± 1.40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E2E3DE1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0.0596</w:t>
            </w:r>
          </w:p>
        </w:tc>
      </w:tr>
      <w:tr w:rsidR="00DF2C14" w:rsidRPr="00DF2C14" w14:paraId="459F2B68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1EC97D6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0C89AA30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1852A4D1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3589B44D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1.66 (-0.13, 3.44)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7ED6C7A9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1.46 (-0.33, 3.24)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0B6887F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1DD9CC4A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6510243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6CD070C5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13832AC2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2A0C0B40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0.1400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B1867A0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0.2002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24C22A4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6C1EC663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77EFD23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SVLT: immediate </w:t>
            </w:r>
            <w:proofErr w:type="spellStart"/>
            <w:r w:rsidRPr="00DF2C14">
              <w:rPr>
                <w:rFonts w:eastAsia="Malgun Gothic" w:cs="Arial"/>
                <w:szCs w:val="20"/>
                <w:lang w:eastAsia="ko-KR"/>
              </w:rPr>
              <w:t>recal</w:t>
            </w:r>
            <w:proofErr w:type="spellEnd"/>
            <w:r w:rsidRPr="00DF2C14">
              <w:rPr>
                <w:rFonts w:eastAsia="Malgun Gothic" w:cs="Arial"/>
                <w:szCs w:val="20"/>
                <w:lang w:eastAsia="ko-KR"/>
              </w:rPr>
              <w:t xml:space="preserve"> (total) (36)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6DC201C7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46CB15DF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15.44 ± 2.88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7812D91C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19.09 ± 2.88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062003DB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19.49 ± 2.88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540A5A1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0.0316</w:t>
            </w:r>
          </w:p>
        </w:tc>
      </w:tr>
      <w:tr w:rsidR="00DF2C14" w:rsidRPr="00DF2C14" w14:paraId="22F25E6E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3ADA6F1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67EA69CE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26E9E039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754BC31F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3.65 (-0.34, 7.64)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768962FC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4.05 (0.06, 8.04)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FA75EF4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2604C3DD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71D66BF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4DFB7D7C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4409DE8E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49ABC5A0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0.1467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DC9755F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0.1060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4A8AD15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494C358C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FDAC8D5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SVLT: delayed recall (12)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27575B29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D510E2F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4.00 ± 1.69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0999F632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5.40 ± 1.69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72869CD3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6.60 ± 1.69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13B417D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0.0522</w:t>
            </w:r>
          </w:p>
        </w:tc>
      </w:tr>
      <w:tr w:rsidR="00DF2C14" w:rsidRPr="00DF2C14" w14:paraId="2763C546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BAF0D3C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559B7450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47C9FFC6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2B66192F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1.40 (-1.13, 3.93)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06E0FA24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2.60 (0.07, 5.13)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FE8F74A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53C90190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993DDC8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78B002D7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1369F35C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62A9D0A2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0.4352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7B5CA3E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0.1017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41C7BE0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5B1DDF3D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14DCC33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SVLT: recognition score (24)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009FA709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7D7A3F8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20.00 ± 2.40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76BA0E33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19.76 ± 2.41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ABFAD34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20.16 ± 2.41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6649111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0.9452</w:t>
            </w:r>
          </w:p>
        </w:tc>
      </w:tr>
      <w:tr w:rsidR="00DF2C14" w:rsidRPr="00DF2C14" w14:paraId="25F916BE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40A0B7E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30679C91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11EE3E92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7BE31CFC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-0.25 (-3.19, 2.70)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2DBE75B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0.15 (-2.79, 3.10)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94778FB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7F52B5D8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FEA3D88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38476153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256D7B9B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742BA39A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0.9786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93030EC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0.9918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8D1AFD0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7EB5308A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3172644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RCFT: immediate recall (36)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4A23CFDA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AE9AD2B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5.70 ± 4.47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51A535B1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17.26 ± 4.50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A09B6CB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18.96 ± 4.50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1B66E5F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&lt;0.0001</w:t>
            </w:r>
          </w:p>
        </w:tc>
      </w:tr>
      <w:tr w:rsidR="00DF2C14" w:rsidRPr="00DF2C14" w14:paraId="11BCFBDE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8140C0E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041F3A8C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D15CEF2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08B0FBB3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11.56 (6.22, 16.90)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08B4B715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13.26 (7.92, 18.60)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7E044D2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517252A6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A172361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04B50EC4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1043678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09AA5517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0.0034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668F0F5F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0.0015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94D9C4F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7DD0F09D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9D97CE1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RCFT: delayed recall (36)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17987DA9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0197F88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5.05 ± 4.43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7D3E54A7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16.23 ± 4.47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B42791C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18.43 ± 4.47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02D1D7C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&lt;0.0001</w:t>
            </w:r>
          </w:p>
        </w:tc>
      </w:tr>
      <w:tr w:rsidR="00DF2C14" w:rsidRPr="00DF2C14" w14:paraId="4C894D65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3ABBDAE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7E98A5C8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411CE73C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0CDFD320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11.17 (6.86, 15.49)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01B31C70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13.37 (9.06, 17.69)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F56B5CD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69F5C576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A6AF6F4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0490D1A0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42C69894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57D83B1C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0.0012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1D6076BE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0.0004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8B81B23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09B4A60C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4A51F1B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lastRenderedPageBreak/>
              <w:t>RCFT: recognition score (24)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1DA6FD1E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2A49251E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20.60 ± 1.90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5321B2BC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21.60 ± 1.90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ED2B109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20.80 ± 1.90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3DE7ED7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0.6778</w:t>
            </w:r>
          </w:p>
        </w:tc>
      </w:tr>
      <w:tr w:rsidR="00DF2C14" w:rsidRPr="00DF2C14" w14:paraId="728EDB1D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252C6B7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6C9E48B3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F57DC5D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38AD8D77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1.00 (-1.84, 3.84)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7518D21D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0.20 (-2.64, 3.04)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441921A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7477D275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D78E869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5278EE2B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455C25D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690E1BFC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0.6958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D548735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0.9848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ED3F557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145F8107" w14:textId="77777777" w:rsidTr="00DD22E4">
        <w:trPr>
          <w:trHeight w:val="20"/>
        </w:trPr>
        <w:tc>
          <w:tcPr>
            <w:tcW w:w="3969" w:type="dxa"/>
            <w:shd w:val="clear" w:color="000000" w:fill="E7E6E6"/>
            <w:noWrap/>
            <w:vAlign w:val="center"/>
            <w:hideMark/>
          </w:tcPr>
          <w:p w14:paraId="33D1DA20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>SNSB: Frontal/Executive Functions</w:t>
            </w:r>
          </w:p>
        </w:tc>
        <w:tc>
          <w:tcPr>
            <w:tcW w:w="2191" w:type="dxa"/>
            <w:shd w:val="clear" w:color="000000" w:fill="E7E6E6"/>
            <w:noWrap/>
            <w:vAlign w:val="center"/>
            <w:hideMark/>
          </w:tcPr>
          <w:p w14:paraId="14A9CEC6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020" w:type="dxa"/>
            <w:shd w:val="clear" w:color="000000" w:fill="E7E6E6"/>
            <w:noWrap/>
            <w:vAlign w:val="center"/>
            <w:hideMark/>
          </w:tcPr>
          <w:p w14:paraId="516E50E7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000000" w:fill="E7E6E6"/>
            <w:noWrap/>
            <w:vAlign w:val="center"/>
            <w:hideMark/>
          </w:tcPr>
          <w:p w14:paraId="102298FE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300" w:type="dxa"/>
            <w:shd w:val="clear" w:color="000000" w:fill="E7E6E6"/>
            <w:noWrap/>
            <w:vAlign w:val="center"/>
            <w:hideMark/>
          </w:tcPr>
          <w:p w14:paraId="1A541168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1080" w:type="dxa"/>
            <w:shd w:val="clear" w:color="000000" w:fill="E7E6E6"/>
            <w:noWrap/>
            <w:vAlign w:val="center"/>
            <w:hideMark/>
          </w:tcPr>
          <w:p w14:paraId="262C810C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466E8F1E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EE5B0F3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Contrasting program (20)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3CC23817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1EE8DB8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18.99 ± 1.52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37BF8AA2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19.20 ± 1.52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A364AEF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19.80 ± 1.52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FE59AC1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0.6794</w:t>
            </w:r>
          </w:p>
        </w:tc>
      </w:tr>
      <w:tr w:rsidR="00DF2C14" w:rsidRPr="00DF2C14" w14:paraId="0D6A6D55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A7543CC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1FB6B10B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EB2B4DC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68D128CC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0.21 (-2.05, 2.47)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3B1701E3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0.81 (-1.45, 3.07)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CB02AE4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3EA40AE9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6F11D23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2AF79797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777F4774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68E537E8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0.9742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3C9EA868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0.6882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DAF718D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583571CC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6435A92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Go-no-go (20)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50F66948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1831CB9F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16.80 ± 1.55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495D4BC8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18.60 ± 1.55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1B311A44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19.80 ± 1.55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5C957AD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0.0083</w:t>
            </w:r>
          </w:p>
        </w:tc>
      </w:tr>
      <w:tr w:rsidR="00DF2C14" w:rsidRPr="00DF2C14" w14:paraId="24ED0B84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55B72CF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70501E8D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4CB0FFA2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3D4BBFCB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1.80 (-0.51, 4.10)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1E09B5B3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3.00 (0.69, 5.30)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58C5D87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1EB43736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4DF8A04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7EBE84BB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6DF6EC7F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34DBBA00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0.2244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6C7B6132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0.0418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44CBB24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617F6765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2B6D203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COWAT: Animal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3AA363D4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29399256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14.00 ± 2.93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20AFC150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15.38 ± 2.95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1197EC43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13.58 ± 2.95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C4F83C9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0.0185</w:t>
            </w:r>
          </w:p>
        </w:tc>
      </w:tr>
      <w:tr w:rsidR="00DF2C14" w:rsidRPr="00DF2C14" w14:paraId="125BF359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FAE826D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14CE8FA7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369BD7A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1A96D9EC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1.37 (-0.31, 3.06)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832FC17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-0.43 (-2.11, 1.26)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6FDD187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0B22EF2E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C9365DC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6DB7A287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8E30DC1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79937090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0.2018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8524125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0.8255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699F397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48E483A4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63E6CFC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COWAT: Supermarket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33E7DF02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616312EF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14.39 ± 4.57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30DA5868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14.41 ± 4.57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37E51BE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15.21 ± 4.57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012B632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0.9483</w:t>
            </w:r>
          </w:p>
        </w:tc>
      </w:tr>
      <w:tr w:rsidR="00DF2C14" w:rsidRPr="00DF2C14" w14:paraId="4D226690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19AFE80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322238C3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65E85686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1D4C352D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0.02 (-6.77, 6.80)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0FA0BD18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0.82 (-5.97, 7.60)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482E89C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32B45AD6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BC57D80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226C7384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5984487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2D89C403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0.9999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1931802F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0.9566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B0F3D6E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33FB9C22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C0D8E38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COWAT: </w:t>
            </w:r>
            <w:r w:rsidRPr="00DF2C14">
              <w:rPr>
                <w:rFonts w:eastAsia="Batang" w:cs="Arial"/>
                <w:szCs w:val="20"/>
                <w:lang w:eastAsia="ko-KR"/>
              </w:rPr>
              <w:t>ㄱ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3F15E950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46A47C47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5.23 ± 2.35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2F407DF2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6.30 ± 2.36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82C71B2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5.90 ± 2.36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C12B020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0.7171</w:t>
            </w:r>
          </w:p>
        </w:tc>
      </w:tr>
      <w:tr w:rsidR="00DF2C14" w:rsidRPr="00DF2C14" w14:paraId="23A64753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6A19C64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10F99294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17900F8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2A2715B1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1.06 (-2.04, 4.16)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3877FAD9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0.66 (-2.44, 3.76)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DDF1E9C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27323BAE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D0B1059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6C7EEDF6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C7BE915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18A9A811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0.7090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3FA15B0F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0.8713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C2F21D9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4A36585A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D283E61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COWAT: </w:t>
            </w:r>
            <w:r w:rsidRPr="00DF2C14">
              <w:rPr>
                <w:rFonts w:eastAsia="Batang" w:cs="Arial"/>
                <w:szCs w:val="20"/>
                <w:lang w:eastAsia="ko-KR"/>
              </w:rPr>
              <w:t>ㅇ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1BEDE39C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10419F62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5.36 ± 2.79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408C1F8F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5.63 ± 2.81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AA38A30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7.03 ± 2.81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EF93A17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0.2140</w:t>
            </w:r>
          </w:p>
        </w:tc>
      </w:tr>
      <w:tr w:rsidR="00DF2C14" w:rsidRPr="00DF2C14" w14:paraId="73B0A581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1E83FED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65E928A8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CC9B2C3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20DBB4BD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0.27 (-2.22, 2.77)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7B17E98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1.67 (-0.82, 4.17)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F524F14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61504075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ACA2DA3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1945B616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226724BD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69F929B8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0.9640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16C2677D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0.3129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B08F29D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2B1E8D79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EC5B706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COWAT: </w:t>
            </w:r>
            <w:r w:rsidRPr="00DF2C14">
              <w:rPr>
                <w:rFonts w:eastAsia="Batang" w:cs="Arial"/>
                <w:szCs w:val="20"/>
                <w:lang w:eastAsia="ko-KR"/>
              </w:rPr>
              <w:t>ㅅ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620B37F2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636E25CA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8.18 ± 4.47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13AC9F49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7.19 ± 4.50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60677262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7.59 ± 4.50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B9C02A6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0.8561</w:t>
            </w:r>
          </w:p>
        </w:tc>
      </w:tr>
      <w:tr w:rsidR="00DF2C14" w:rsidRPr="00DF2C14" w14:paraId="5E8E2F9A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E26157A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2612BDD7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809B6C0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67B4AED3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-1.00 (-5.23, 3.24)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19A3D502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-0.60 (-4.83, 3.64)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D2F66F9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4DDFE48F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FC51C49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17DAE13B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42FF5D90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59B541F1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0.8464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19AF9238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0.9411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F8935BF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585AFFB7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1502BAD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Word reading: number of correct </w:t>
            </w:r>
            <w:proofErr w:type="gramStart"/>
            <w:r w:rsidRPr="00DF2C14">
              <w:rPr>
                <w:rFonts w:eastAsia="Malgun Gothic" w:cs="Arial"/>
                <w:szCs w:val="20"/>
                <w:lang w:eastAsia="ko-KR"/>
              </w:rPr>
              <w:t>response</w:t>
            </w:r>
            <w:proofErr w:type="gramEnd"/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1BA84AA4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2244314C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111.40 ± 0.58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2D240189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111.80 ± 0.58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95B9ED6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112.00 ± 0.58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AE96F2E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0.2466</w:t>
            </w:r>
          </w:p>
        </w:tc>
      </w:tr>
      <w:tr w:rsidR="00DF2C14" w:rsidRPr="00DF2C14" w14:paraId="46C05D59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610FEAD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4506FB9A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7EF2B19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6D5523FD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0.40 (-0.46, 1.26)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76528CCE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0.60 (-0.26, 1.46)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7F0AA41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10816FED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CCA0216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4CBEEF44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3EDE569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6886C196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0.5464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14BD8C88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0.2908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6C50C9B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5F8DCDD8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0AF93DD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Word reading: number of </w:t>
            </w:r>
            <w:proofErr w:type="gramStart"/>
            <w:r w:rsidRPr="00DF2C14">
              <w:rPr>
                <w:rFonts w:eastAsia="Malgun Gothic" w:cs="Arial"/>
                <w:szCs w:val="20"/>
                <w:lang w:eastAsia="ko-KR"/>
              </w:rPr>
              <w:t>error</w:t>
            </w:r>
            <w:proofErr w:type="gramEnd"/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7AC86B09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75BF2BBB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0.60 ± 16.53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41FDA1B0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0.20 ± 16.53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3A30C769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12.80 ± 16.53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C5EE540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0.3914</w:t>
            </w:r>
          </w:p>
        </w:tc>
      </w:tr>
      <w:tr w:rsidR="00DF2C14" w:rsidRPr="00DF2C14" w14:paraId="56EACD8A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E1ED293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5F813BF3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7BE5BE5A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37C4842C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-0.40 (-25.13, 24.33)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090F6108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12.20 (-12.53, 36.93)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E0A299A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080ED6B0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8DC03BF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7B887D57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E3D7355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567E601D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0.9992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93A2960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0.5076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75236D8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5D188380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C4EC5BA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Word reading: response time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3504355B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7D7FB427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81.05 ± 23.16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272F430A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74.25 ± 23.28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B2BAEAC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61.45 ± 23.28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5D8E6BC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0.2553</w:t>
            </w:r>
          </w:p>
        </w:tc>
      </w:tr>
      <w:tr w:rsidR="00DF2C14" w:rsidRPr="00DF2C14" w14:paraId="27932C5A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079B11A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278BDFA1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C0EEB45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2364905B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-6.80 (-35.53, 21.92)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6402C82D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-19.60 (-48.33, 9.12)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9C64D5F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0A6F9F09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4192F51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65392039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B9616D4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27F6A0FA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0.8449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3B8A681E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0.3018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7C923CF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795E785D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734BFC8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Color reading: number of correct </w:t>
            </w:r>
            <w:proofErr w:type="gramStart"/>
            <w:r w:rsidRPr="00DF2C14">
              <w:rPr>
                <w:rFonts w:eastAsia="Malgun Gothic" w:cs="Arial"/>
                <w:szCs w:val="20"/>
                <w:lang w:eastAsia="ko-KR"/>
              </w:rPr>
              <w:t>response</w:t>
            </w:r>
            <w:proofErr w:type="gramEnd"/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3DAE5F9B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65969233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75.69 ± 20.25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5C73A703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75.65 ± 20.41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BDAFAED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87.45 ± 20.41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AD931F5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0.3282</w:t>
            </w:r>
          </w:p>
        </w:tc>
      </w:tr>
      <w:tr w:rsidR="00DF2C14" w:rsidRPr="00DF2C14" w14:paraId="00CBA9F8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83C8B6F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05BE00B6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652E025C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311D5EC3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-0.04 (-22.32, 22.24)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EC9226D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11.76 (-10.52, 34.04)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53A834C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7463B3E2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0443AC7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748FBA29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48E5A261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2C933FA0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0.9999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7FCB58B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0.4649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4CD55DD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75196927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FF8D293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lastRenderedPageBreak/>
              <w:t xml:space="preserve">Color reading: number of </w:t>
            </w:r>
            <w:proofErr w:type="gramStart"/>
            <w:r w:rsidRPr="00DF2C14">
              <w:rPr>
                <w:rFonts w:eastAsia="Malgun Gothic" w:cs="Arial"/>
                <w:szCs w:val="20"/>
                <w:lang w:eastAsia="ko-KR"/>
              </w:rPr>
              <w:t>error</w:t>
            </w:r>
            <w:proofErr w:type="gramEnd"/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77B31369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2BFCA453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2.05 ± 2.31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1638BD53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4.44 ± 2.32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19C3E356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3.04 ± 2.32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AF506FA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0.1859</w:t>
            </w:r>
          </w:p>
        </w:tc>
      </w:tr>
      <w:tr w:rsidR="00DF2C14" w:rsidRPr="00DF2C14" w14:paraId="6114D57C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AE3F02E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45820E05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2960B2A7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7DB28C87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2.40 (-0.72, 5.51)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5C60B68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1.00 (-2.12, 4.11)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9B07211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579077DB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74ED1AE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25CF0609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12274AA2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0866E7A5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0.2313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6ED160A8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0.7386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1760450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6F8D1E09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C530411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Color reading: response time (sec)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77CFF583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00A8DAB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118.30 ± 4.98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2FE97BF7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116.46 ± 5.02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B4577F8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117.26 ± 5.02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3181FEA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0.5751</w:t>
            </w:r>
          </w:p>
        </w:tc>
      </w:tr>
      <w:tr w:rsidR="00DF2C14" w:rsidRPr="00DF2C14" w14:paraId="29A5A357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3C62ACB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34647A66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DB86DEE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775DF2E3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-1.84 (-5.97, 2.29)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6A3BEDD7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-1.04 (-5.17, 3.09)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8204938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6D3E9CF1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2780AB5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623FB43E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40F29D58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368B053F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0.5706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0E551848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0.8276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1914630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6E9D93C3" w14:textId="77777777" w:rsidTr="00DD22E4">
        <w:trPr>
          <w:trHeight w:val="20"/>
        </w:trPr>
        <w:tc>
          <w:tcPr>
            <w:tcW w:w="3969" w:type="dxa"/>
            <w:shd w:val="clear" w:color="000000" w:fill="E7E6E6"/>
            <w:noWrap/>
            <w:vAlign w:val="center"/>
            <w:hideMark/>
          </w:tcPr>
          <w:p w14:paraId="1617ACFC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>SNSB: Other indexes</w:t>
            </w:r>
          </w:p>
        </w:tc>
        <w:tc>
          <w:tcPr>
            <w:tcW w:w="2191" w:type="dxa"/>
            <w:shd w:val="clear" w:color="000000" w:fill="E7E6E6"/>
            <w:noWrap/>
            <w:vAlign w:val="center"/>
            <w:hideMark/>
          </w:tcPr>
          <w:p w14:paraId="2553F486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020" w:type="dxa"/>
            <w:shd w:val="clear" w:color="000000" w:fill="E7E6E6"/>
            <w:noWrap/>
            <w:vAlign w:val="center"/>
            <w:hideMark/>
          </w:tcPr>
          <w:p w14:paraId="20D87C44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000000" w:fill="E7E6E6"/>
            <w:noWrap/>
            <w:vAlign w:val="center"/>
            <w:hideMark/>
          </w:tcPr>
          <w:p w14:paraId="2C241066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300" w:type="dxa"/>
            <w:shd w:val="clear" w:color="000000" w:fill="E7E6E6"/>
            <w:noWrap/>
            <w:vAlign w:val="center"/>
            <w:hideMark/>
          </w:tcPr>
          <w:p w14:paraId="7E95EEC5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1080" w:type="dxa"/>
            <w:shd w:val="clear" w:color="000000" w:fill="E7E6E6"/>
            <w:noWrap/>
            <w:vAlign w:val="center"/>
            <w:hideMark/>
          </w:tcPr>
          <w:p w14:paraId="58F5F3FA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45C82B15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E3A86CB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SNSB-D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1651E367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E8DAF19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189.30 ± 19.12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7C833343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230.88 ± 19.28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05281BB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240.38 ± 19.28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847CE76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&lt;0.0001</w:t>
            </w:r>
          </w:p>
        </w:tc>
      </w:tr>
      <w:tr w:rsidR="00DF2C14" w:rsidRPr="00DF2C14" w14:paraId="3E35B570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B299088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749A8B51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67DFA16D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0940CE4F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41.58 (22.30, 60.86)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16375BE8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51.08 (31.80, 70.36)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4CD9764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35017B8D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D7E68EC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658BFA67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461224FF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412233D6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0.0035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82B737B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0.0010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5FA0E40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472431B0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4EDA2F2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proofErr w:type="spellStart"/>
            <w:r w:rsidRPr="00DF2C14">
              <w:rPr>
                <w:rFonts w:eastAsia="Malgun Gothic" w:cs="Arial"/>
                <w:szCs w:val="20"/>
                <w:lang w:eastAsia="ko-KR"/>
              </w:rPr>
              <w:t>SGDepS</w:t>
            </w:r>
            <w:proofErr w:type="spellEnd"/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7B90E5C4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0CB97D4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9.68 ± 5.39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1D8C4ACD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9.03 ± 5.40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A1E6973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9.43 ± 5.40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BC030FC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0.6741</w:t>
            </w:r>
          </w:p>
        </w:tc>
      </w:tr>
      <w:tr w:rsidR="00DF2C14" w:rsidRPr="00DF2C14" w14:paraId="6C88491F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2931204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6F26FE90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4600D5B8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2913D3FA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-0.65 (-2.43, 1.13)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78B7F961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-0.25 (-2.03, 1.53)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4E6FD18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51170FF1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36A2E6F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5B84420C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7BE6AB82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5B4EA2AB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0.6777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72C3717B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0.9410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EE56316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45C666C5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CCB7F4B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B-ADL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25DF4BEC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27050F7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19.40 ± 0.77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29DEB7FF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20.00 ± 0.77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6045882E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20.00 ± 0.77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68635AF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0.3679</w:t>
            </w:r>
          </w:p>
        </w:tc>
      </w:tr>
      <w:tr w:rsidR="00DF2C14" w:rsidRPr="00DF2C14" w14:paraId="4C452E22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761787E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21586D51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8667359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6D63FCA3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0.60 (-0.56, 1.76)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FDFFB37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0.60 (-0.56, 1.76)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EB54C84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1A669701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507A173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60C97D1C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2CD18E30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7E489A4E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0.4770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2549E7E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0.4770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35120DD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07EF6521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CBBB73C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K-IADL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787169A3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1EE8156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0.18 ± 0.21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25E4821B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0.40 ± 0.21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A6012AF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0.36 ± 0.21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2B9AB59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0.0334</w:t>
            </w:r>
          </w:p>
        </w:tc>
      </w:tr>
      <w:tr w:rsidR="00DF2C14" w:rsidRPr="00DF2C14" w14:paraId="64F12A7C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60756C5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62986462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B4FF2E0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152524BD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0.22 (0.01, 0.42)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CFF2453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0.18 (-0.03, 0.38)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32170CC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4ACD4093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2F7B1F0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43720454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81CD094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547A6ADF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0.0936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7762D42F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0.1756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57313D9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53538B8A" w14:textId="77777777" w:rsidTr="00DD22E4">
        <w:trPr>
          <w:trHeight w:val="20"/>
        </w:trPr>
        <w:tc>
          <w:tcPr>
            <w:tcW w:w="6160" w:type="dxa"/>
            <w:gridSpan w:val="2"/>
            <w:shd w:val="clear" w:color="000000" w:fill="E7E6E6"/>
            <w:noWrap/>
            <w:vAlign w:val="center"/>
            <w:hideMark/>
          </w:tcPr>
          <w:p w14:paraId="3F3331F3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>Neuropsychiatric Inventory-Questionnaire (NPI-Q)</w:t>
            </w:r>
          </w:p>
        </w:tc>
        <w:tc>
          <w:tcPr>
            <w:tcW w:w="2020" w:type="dxa"/>
            <w:shd w:val="clear" w:color="000000" w:fill="E7E6E6"/>
            <w:noWrap/>
            <w:vAlign w:val="center"/>
            <w:hideMark/>
          </w:tcPr>
          <w:p w14:paraId="2A101C5B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000000" w:fill="E7E6E6"/>
            <w:noWrap/>
            <w:vAlign w:val="center"/>
            <w:hideMark/>
          </w:tcPr>
          <w:p w14:paraId="471CAA2C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300" w:type="dxa"/>
            <w:shd w:val="clear" w:color="000000" w:fill="E7E6E6"/>
            <w:noWrap/>
            <w:vAlign w:val="center"/>
            <w:hideMark/>
          </w:tcPr>
          <w:p w14:paraId="31B92F07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1080" w:type="dxa"/>
            <w:shd w:val="clear" w:color="000000" w:fill="E7E6E6"/>
            <w:noWrap/>
            <w:vAlign w:val="center"/>
            <w:hideMark/>
          </w:tcPr>
          <w:p w14:paraId="284DFF9A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08AFCC48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71D09BE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NPI-Q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400BAB58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1AB92956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0.80 ± 0.63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4C737DF7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0.40 ± 0.63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05B44FA4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0.20 ± 0.63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15FF10F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0.3114</w:t>
            </w:r>
          </w:p>
        </w:tc>
      </w:tr>
      <w:tr w:rsidR="00DF2C14" w:rsidRPr="00DF2C14" w14:paraId="61DE9FCC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B3C9523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3E323549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2732F5A2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6905FF99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-0.40 (-1.35, 0.55)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62B6FD1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-0.60 (-1.55, 0.35)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B6D7998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190BADCC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4A53E62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4257174F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22260625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27C6881E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0.6000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0660B61A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0.3472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736B6B2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4B6114D2" w14:textId="77777777" w:rsidTr="00DD22E4">
        <w:trPr>
          <w:trHeight w:val="20"/>
        </w:trPr>
        <w:tc>
          <w:tcPr>
            <w:tcW w:w="3969" w:type="dxa"/>
            <w:shd w:val="clear" w:color="000000" w:fill="E7E6E6"/>
            <w:noWrap/>
            <w:vAlign w:val="center"/>
            <w:hideMark/>
          </w:tcPr>
          <w:p w14:paraId="70172A7F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>EuroQol-5 dimension (EQ-5D)</w:t>
            </w:r>
          </w:p>
        </w:tc>
        <w:tc>
          <w:tcPr>
            <w:tcW w:w="2191" w:type="dxa"/>
            <w:shd w:val="clear" w:color="000000" w:fill="E7E6E6"/>
            <w:noWrap/>
            <w:vAlign w:val="center"/>
            <w:hideMark/>
          </w:tcPr>
          <w:p w14:paraId="43C63D9A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020" w:type="dxa"/>
            <w:shd w:val="clear" w:color="000000" w:fill="E7E6E6"/>
            <w:noWrap/>
            <w:vAlign w:val="center"/>
            <w:hideMark/>
          </w:tcPr>
          <w:p w14:paraId="27361357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000000" w:fill="E7E6E6"/>
            <w:noWrap/>
            <w:vAlign w:val="center"/>
            <w:hideMark/>
          </w:tcPr>
          <w:p w14:paraId="6090B4A4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300" w:type="dxa"/>
            <w:shd w:val="clear" w:color="000000" w:fill="E7E6E6"/>
            <w:noWrap/>
            <w:vAlign w:val="center"/>
            <w:hideMark/>
          </w:tcPr>
          <w:p w14:paraId="2A6ECEB9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1080" w:type="dxa"/>
            <w:shd w:val="clear" w:color="000000" w:fill="E7E6E6"/>
            <w:noWrap/>
            <w:vAlign w:val="center"/>
            <w:hideMark/>
          </w:tcPr>
          <w:p w14:paraId="77FD4C32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05971CF7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668A377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EQ-5D-3L index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5753EAA4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495D6A52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0.84 ± 0.15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1FC4B657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0.78 ± 0.15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893E652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0.84 ± 0.15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CF7B2E7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0.2719</w:t>
            </w:r>
          </w:p>
        </w:tc>
      </w:tr>
      <w:tr w:rsidR="00DF2C14" w:rsidRPr="00DF2C14" w14:paraId="21D5953E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13EE96E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358DCF31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1C52676A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20561478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-0.06 (-0.18, 0.05)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15BF399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0.00 (-0.11, 0.11)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F9CEA4E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4C9F4BF1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9CB3C60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24D7E1FA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9050904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2137A616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0.4198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6EEB6657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0.9999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7C21B54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4A56F007" w14:textId="77777777" w:rsidTr="00DD22E4">
        <w:trPr>
          <w:trHeight w:val="20"/>
        </w:trPr>
        <w:tc>
          <w:tcPr>
            <w:tcW w:w="3969" w:type="dxa"/>
            <w:shd w:val="clear" w:color="000000" w:fill="E7E6E6"/>
            <w:noWrap/>
            <w:vAlign w:val="center"/>
            <w:hideMark/>
          </w:tcPr>
          <w:p w14:paraId="16314202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>Body Mass Index (BMI)</w:t>
            </w:r>
          </w:p>
        </w:tc>
        <w:tc>
          <w:tcPr>
            <w:tcW w:w="2191" w:type="dxa"/>
            <w:shd w:val="clear" w:color="000000" w:fill="E7E6E6"/>
            <w:noWrap/>
            <w:vAlign w:val="center"/>
            <w:hideMark/>
          </w:tcPr>
          <w:p w14:paraId="7ABDF7F4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020" w:type="dxa"/>
            <w:shd w:val="clear" w:color="000000" w:fill="E7E6E6"/>
            <w:noWrap/>
            <w:vAlign w:val="center"/>
            <w:hideMark/>
          </w:tcPr>
          <w:p w14:paraId="64DE3271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000000" w:fill="E7E6E6"/>
            <w:noWrap/>
            <w:vAlign w:val="center"/>
            <w:hideMark/>
          </w:tcPr>
          <w:p w14:paraId="3B41FAFC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300" w:type="dxa"/>
            <w:shd w:val="clear" w:color="000000" w:fill="E7E6E6"/>
            <w:noWrap/>
            <w:vAlign w:val="center"/>
            <w:hideMark/>
          </w:tcPr>
          <w:p w14:paraId="6D465888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1080" w:type="dxa"/>
            <w:shd w:val="clear" w:color="000000" w:fill="E7E6E6"/>
            <w:noWrap/>
            <w:vAlign w:val="center"/>
            <w:hideMark/>
          </w:tcPr>
          <w:p w14:paraId="3EBF4215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4C579003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4431291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Height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1C2BE5DF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B1E6165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157.17 ± 7.46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378B412D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157.29 ± 7.46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74501AE2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157.23 ± 7.46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0245181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0.8568</w:t>
            </w:r>
          </w:p>
        </w:tc>
      </w:tr>
      <w:tr w:rsidR="00DF2C14" w:rsidRPr="00DF2C14" w14:paraId="169F1F2C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63CAE3C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70F52A41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863067D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59FC9B16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0.12 (-0.38, 0.61)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AD6853D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0.06 (-0.44, 0.55)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2C264BB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5A675367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17B882A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2B23A167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10F3C6DC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7320A29C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0.8488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60B3FD2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0.9623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89C2C96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7336B139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8F77940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Weight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58F35621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A3C0D94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61.37 ± 7.40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3CE19539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62.02 ± 7.41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352676DC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61.72 ± 7.41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FAAB6E2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0.5318</w:t>
            </w:r>
          </w:p>
        </w:tc>
      </w:tr>
      <w:tr w:rsidR="00DF2C14" w:rsidRPr="00DF2C14" w14:paraId="1EF41CDB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439CF98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08DDC5AD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EF52DF4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5EF0B4A4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0.66 (-0.73, 2.04)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34EF0F6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0.36 (-1.03, 1.74)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67EF119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5FCF35D9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603D00F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2B518267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710470AC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52636CB8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0.5314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B4EC0F6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0.8197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74D6959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4A3B0490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B51C0B7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BMI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7A5B021F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106D50B5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24.74 ± 1.41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4CBDE387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24.99 ± 1.41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BCE9F97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24.85 ± 1.41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0CD2CC3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0.4874</w:t>
            </w:r>
          </w:p>
        </w:tc>
      </w:tr>
      <w:tr w:rsidR="00DF2C14" w:rsidRPr="00DF2C14" w14:paraId="4A0EC301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52AEC57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6AB9B240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70F8299F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7B61B9EF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0.25 (-0.25, 0.74)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6F270BB8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0.11 (-0.39, 0.60)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7F98276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7EFAB4F1" w14:textId="77777777" w:rsidTr="00DD22E4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35BEAE9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684FB58C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4F4B1F2" w14:textId="77777777" w:rsidR="009A16CD" w:rsidRPr="00DF2C14" w:rsidRDefault="009A16CD" w:rsidP="009A16CD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4A5B74F1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0.5001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31A22E33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0.8684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5D31C8A" w14:textId="77777777" w:rsidR="009A16CD" w:rsidRPr="00DF2C14" w:rsidRDefault="009A16CD" w:rsidP="009A16CD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</w:tbl>
    <w:p w14:paraId="72FC8772" w14:textId="77777777" w:rsidR="005754DA" w:rsidRPr="00DF2C14" w:rsidRDefault="00DD22E4" w:rsidP="00BA77DC">
      <w:pPr>
        <w:pStyle w:val="a"/>
        <w:spacing w:line="432" w:lineRule="auto"/>
        <w:ind w:right="100"/>
        <w:rPr>
          <w:rFonts w:ascii="Arial" w:hAnsi="Arial" w:cs="Arial"/>
          <w:color w:val="auto"/>
          <w:lang w:val="en-GB"/>
        </w:rPr>
      </w:pPr>
      <w:r w:rsidRPr="00DF2C14">
        <w:rPr>
          <w:rFonts w:ascii="Arial" w:hAnsi="Arial" w:cs="Arial"/>
          <w:b/>
          <w:color w:val="auto"/>
          <w:lang w:val="en-GB"/>
        </w:rPr>
        <w:lastRenderedPageBreak/>
        <w:t>Table S5</w:t>
      </w:r>
      <w:r w:rsidRPr="00DF2C14">
        <w:rPr>
          <w:rFonts w:ascii="Arial" w:hAnsi="Arial" w:cs="Arial"/>
          <w:color w:val="auto"/>
          <w:lang w:val="en-GB"/>
        </w:rPr>
        <w:t xml:space="preserve"> Outcomes of SNSB-II cognitive tests, NPI-Q, and EQ-5D in patients administrated </w:t>
      </w:r>
      <w:proofErr w:type="spellStart"/>
      <w:r w:rsidRPr="00DF2C14">
        <w:rPr>
          <w:rFonts w:ascii="Arial" w:hAnsi="Arial" w:cs="Arial"/>
          <w:color w:val="auto"/>
          <w:lang w:val="en-GB"/>
        </w:rPr>
        <w:t>Palmul</w:t>
      </w:r>
      <w:proofErr w:type="spellEnd"/>
      <w:r w:rsidRPr="00DF2C14">
        <w:rPr>
          <w:rFonts w:ascii="Arial" w:hAnsi="Arial" w:cs="Arial"/>
          <w:color w:val="auto"/>
          <w:lang w:val="en-GB"/>
        </w:rPr>
        <w:t>-tang</w:t>
      </w:r>
    </w:p>
    <w:tbl>
      <w:tblPr>
        <w:tblW w:w="13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9"/>
        <w:gridCol w:w="2191"/>
        <w:gridCol w:w="2020"/>
        <w:gridCol w:w="2260"/>
        <w:gridCol w:w="2300"/>
        <w:gridCol w:w="1080"/>
      </w:tblGrid>
      <w:tr w:rsidR="00DF2C14" w:rsidRPr="00DF2C14" w14:paraId="0A53BA88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CE51108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5ACB3A0B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17EA58B" w14:textId="77777777" w:rsidR="003538BE" w:rsidRPr="00DF2C14" w:rsidRDefault="003538BE" w:rsidP="005F3969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week 0</w:t>
            </w:r>
            <w:r w:rsidR="005F3969" w:rsidRPr="00DF2C14">
              <w:rPr>
                <w:rFonts w:eastAsia="Malgun Gothic" w:cs="Arial"/>
                <w:szCs w:val="20"/>
                <w:lang w:eastAsia="ko-KR"/>
              </w:rPr>
              <w:t xml:space="preserve"> </w:t>
            </w:r>
            <w:r w:rsidRPr="00DF2C14">
              <w:rPr>
                <w:rFonts w:eastAsia="Malgun Gothic" w:cs="Arial"/>
                <w:szCs w:val="20"/>
                <w:lang w:eastAsia="ko-KR"/>
              </w:rPr>
              <w:t>(n=3)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32A18E67" w14:textId="77777777" w:rsidR="003538BE" w:rsidRPr="00DF2C14" w:rsidRDefault="003538BE" w:rsidP="005F3969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week 12</w:t>
            </w:r>
            <w:r w:rsidR="005F3969" w:rsidRPr="00DF2C14">
              <w:rPr>
                <w:rFonts w:eastAsia="Malgun Gothic" w:cs="Arial"/>
                <w:szCs w:val="20"/>
                <w:lang w:eastAsia="ko-KR"/>
              </w:rPr>
              <w:t xml:space="preserve"> </w:t>
            </w:r>
            <w:r w:rsidRPr="00DF2C14">
              <w:rPr>
                <w:rFonts w:eastAsia="Malgun Gothic" w:cs="Arial"/>
                <w:szCs w:val="20"/>
                <w:lang w:eastAsia="ko-KR"/>
              </w:rPr>
              <w:t>(n=5)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14:paraId="7AE0D523" w14:textId="77777777" w:rsidR="003538BE" w:rsidRPr="00DF2C14" w:rsidRDefault="003538BE" w:rsidP="005F3969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week 24</w:t>
            </w:r>
            <w:r w:rsidR="005F3969" w:rsidRPr="00DF2C14">
              <w:rPr>
                <w:rFonts w:eastAsia="Malgun Gothic" w:cs="Arial"/>
                <w:szCs w:val="20"/>
                <w:lang w:eastAsia="ko-KR"/>
              </w:rPr>
              <w:t xml:space="preserve"> </w:t>
            </w:r>
            <w:r w:rsidRPr="00DF2C14">
              <w:rPr>
                <w:rFonts w:eastAsia="Malgun Gothic" w:cs="Arial"/>
                <w:szCs w:val="20"/>
                <w:lang w:eastAsia="ko-KR"/>
              </w:rPr>
              <w:t>(n=4)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E5DAA1C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p-value</w:t>
            </w:r>
          </w:p>
        </w:tc>
      </w:tr>
      <w:tr w:rsidR="00DF2C14" w:rsidRPr="00DF2C14" w14:paraId="4FF760A5" w14:textId="77777777" w:rsidTr="003538BE">
        <w:trPr>
          <w:trHeight w:val="20"/>
        </w:trPr>
        <w:tc>
          <w:tcPr>
            <w:tcW w:w="3969" w:type="dxa"/>
            <w:shd w:val="clear" w:color="000000" w:fill="E7E6E6"/>
            <w:noWrap/>
            <w:vAlign w:val="center"/>
            <w:hideMark/>
          </w:tcPr>
          <w:p w14:paraId="4927BC63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>SNSB: Five cognitive domains T score</w:t>
            </w:r>
          </w:p>
        </w:tc>
        <w:tc>
          <w:tcPr>
            <w:tcW w:w="2191" w:type="dxa"/>
            <w:shd w:val="clear" w:color="000000" w:fill="E7E6E6"/>
            <w:noWrap/>
            <w:vAlign w:val="center"/>
            <w:hideMark/>
          </w:tcPr>
          <w:p w14:paraId="1472F8A9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020" w:type="dxa"/>
            <w:shd w:val="clear" w:color="000000" w:fill="E7E6E6"/>
            <w:noWrap/>
            <w:vAlign w:val="center"/>
            <w:hideMark/>
          </w:tcPr>
          <w:p w14:paraId="19BA24F1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000000" w:fill="E7E6E6"/>
            <w:noWrap/>
            <w:vAlign w:val="center"/>
            <w:hideMark/>
          </w:tcPr>
          <w:p w14:paraId="1527F836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300" w:type="dxa"/>
            <w:shd w:val="clear" w:color="000000" w:fill="E7E6E6"/>
            <w:noWrap/>
            <w:vAlign w:val="center"/>
            <w:hideMark/>
          </w:tcPr>
          <w:p w14:paraId="3969EE1C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1080" w:type="dxa"/>
            <w:shd w:val="clear" w:color="000000" w:fill="E7E6E6"/>
            <w:noWrap/>
            <w:vAlign w:val="center"/>
            <w:hideMark/>
          </w:tcPr>
          <w:p w14:paraId="2FE06E62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18E6E148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04378E0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Attention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17810889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4C313D7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56.16 ± 11.83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18100C4C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58.99 ± 10.19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3AB48212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54.45 ± 10.84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9EECACD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0.6966</w:t>
            </w:r>
          </w:p>
        </w:tc>
      </w:tr>
      <w:tr w:rsidR="00DF2C14" w:rsidRPr="00DF2C14" w14:paraId="2F5D0CD1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C5D5395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535C5F75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19C6EDBD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7F9B2427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2.83 (-12.92, 18.58)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7DC6EAB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-1.71 (-18.84, 15.42)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3278D1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07BC9138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FC176C2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5BF5B93B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7CCFF495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50E6E466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0.8915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4D50907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0.9645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BC82191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6711258A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81BC724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Language &amp; Related Functions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0CB399F5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6125F25E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48.95 ± 7.00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07CFD9FE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56.70 ± 5.93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BEA9095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57.87 ± 6.35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0B97D86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0.0677</w:t>
            </w:r>
          </w:p>
        </w:tc>
      </w:tr>
      <w:tr w:rsidR="00DF2C14" w:rsidRPr="00DF2C14" w14:paraId="6B24D74A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7DA1141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23D49BB2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2E65AE2B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0DD76B6F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7.75 (-2.05, 17.55)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1C414390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8.91 (-1.72, 19.55)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EC9B4AC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1C0948B5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F64238C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3FB4A0D4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F8ABF4F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58D9E874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0.1996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3AB7912B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0.1731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F48EF1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08D50251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B370B31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Visuospatial Functions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79B51C8E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41577E9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45.76 ± 8.46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36A5F71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59.25 ± 6.55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18051835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57.54 ± 7.33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67E5D7B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0.0750</w:t>
            </w:r>
          </w:p>
        </w:tc>
      </w:tr>
      <w:tr w:rsidR="00DF2C14" w:rsidRPr="00DF2C14" w14:paraId="14A686C0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EC68D9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52334548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13F5AA35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528F7EEE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13.48 (-2.40, 29.36)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66055BD5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11.78 (-4.83, 28.39)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6A0DF61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74DDFBD2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38C26A0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42B2AEC7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BE7DC49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68FACE1C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0.1675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78C1F01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0.2544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324C673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1A82FFA2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312A386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Memory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7D180572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1D95E85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46.97 ± 10.92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1AFF412D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51.96 ± 10.00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D742095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62.14 ± 10.35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B12C7AC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0.0035</w:t>
            </w:r>
          </w:p>
        </w:tc>
      </w:tr>
      <w:tr w:rsidR="00DF2C14" w:rsidRPr="00DF2C14" w14:paraId="4D8DA6AF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E959DEE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3CD87027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65366F4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58A16FDD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4.99 (-6.29, 16.27)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44D473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15.17 (2.82, 27.52)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3B26305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56317A94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E4068AE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17FCC4A3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7106A7E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2BD25657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0.5346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3F47170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0.0555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54B5610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3EC35342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33866A4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Frontal/Executive Functions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65C68A7A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CBB4F8D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52.83 ± 3.13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08E796E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58.15 ± 2.43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37953572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54.77 ± 2.71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230373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0.0516</w:t>
            </w:r>
          </w:p>
        </w:tc>
      </w:tr>
      <w:tr w:rsidR="00DF2C14" w:rsidRPr="00DF2C14" w14:paraId="617D30A7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65DE4D0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3B1FF799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46A81F8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1508FBAF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5.32 (-0.56, 11.19)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14AC3454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1.94 (-4.21, 8.08)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D60467F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7C4D890E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AC0718E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63D103DD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648E26BA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3C70878F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0.1418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40D588F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0.7137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F0B3719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71BEDEB6" w14:textId="77777777" w:rsidTr="003538BE">
        <w:trPr>
          <w:trHeight w:val="20"/>
        </w:trPr>
        <w:tc>
          <w:tcPr>
            <w:tcW w:w="3969" w:type="dxa"/>
            <w:shd w:val="clear" w:color="000000" w:fill="E7E6E6"/>
            <w:noWrap/>
            <w:vAlign w:val="center"/>
            <w:hideMark/>
          </w:tcPr>
          <w:p w14:paraId="458FC929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>SNSB: Attention</w:t>
            </w:r>
          </w:p>
        </w:tc>
        <w:tc>
          <w:tcPr>
            <w:tcW w:w="2191" w:type="dxa"/>
            <w:shd w:val="clear" w:color="000000" w:fill="E7E6E6"/>
            <w:noWrap/>
            <w:vAlign w:val="center"/>
            <w:hideMark/>
          </w:tcPr>
          <w:p w14:paraId="3824F31A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020" w:type="dxa"/>
            <w:shd w:val="clear" w:color="000000" w:fill="E7E6E6"/>
            <w:noWrap/>
            <w:vAlign w:val="center"/>
            <w:hideMark/>
          </w:tcPr>
          <w:p w14:paraId="7C8EF1AD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000000" w:fill="E7E6E6"/>
            <w:noWrap/>
            <w:vAlign w:val="center"/>
            <w:hideMark/>
          </w:tcPr>
          <w:p w14:paraId="12DA73C2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300" w:type="dxa"/>
            <w:shd w:val="clear" w:color="000000" w:fill="E7E6E6"/>
            <w:noWrap/>
            <w:vAlign w:val="center"/>
            <w:hideMark/>
          </w:tcPr>
          <w:p w14:paraId="6197A155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1080" w:type="dxa"/>
            <w:shd w:val="clear" w:color="000000" w:fill="E7E6E6"/>
            <w:noWrap/>
            <w:vAlign w:val="center"/>
            <w:hideMark/>
          </w:tcPr>
          <w:p w14:paraId="11151B24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03D44935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272D385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Digit span: Forward (9)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4A296244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0ABB973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5.28 ± 1.60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46F63616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5.80 ± 1.44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6E85C481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5.38 ± 1.50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CD072E4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0.6789</w:t>
            </w:r>
          </w:p>
        </w:tc>
      </w:tr>
      <w:tr w:rsidR="00DF2C14" w:rsidRPr="00DF2C14" w14:paraId="4AED5700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2092876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3461DECE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29AD5790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7A04E7CE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0.52 (-1.25, 2.29)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93DC864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0.10 (-1.84, 2.04)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23D763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74A73F0B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E2F833B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4FCA14F2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16926FB1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0AD3A2BC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0.7446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7416BA12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0.9900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6ED3216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77E1ABEA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F2A8D05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Digit span: Backward (8)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2E70D4C1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99EC515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4.72 ± 0.71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1AFB8FB9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4.00 ± 0.58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3FC55E8F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3.77 ± 0.63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1C97030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0.0904</w:t>
            </w:r>
          </w:p>
        </w:tc>
      </w:tr>
      <w:tr w:rsidR="00DF2C14" w:rsidRPr="00DF2C14" w14:paraId="07983CFB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78D1EF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6BEA371B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1351024B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25D1B7E9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-0.72 (-1.77, 0.34)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7989361D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-0.94 (-2.08, 0.20)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FEDF9E3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231274DF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6680F8B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112947B4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77B06FC5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46BCDF4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0.2773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6CEE423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0.1783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A12ECC7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43FE0B1F" w14:textId="77777777" w:rsidTr="003538BE">
        <w:trPr>
          <w:trHeight w:val="20"/>
        </w:trPr>
        <w:tc>
          <w:tcPr>
            <w:tcW w:w="3969" w:type="dxa"/>
            <w:shd w:val="clear" w:color="000000" w:fill="E7E6E6"/>
            <w:noWrap/>
            <w:vAlign w:val="center"/>
            <w:hideMark/>
          </w:tcPr>
          <w:p w14:paraId="161A5C0A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>SNSB: Language &amp; Related Functions</w:t>
            </w:r>
          </w:p>
        </w:tc>
        <w:tc>
          <w:tcPr>
            <w:tcW w:w="2191" w:type="dxa"/>
            <w:shd w:val="clear" w:color="000000" w:fill="E7E6E6"/>
            <w:noWrap/>
            <w:vAlign w:val="center"/>
            <w:hideMark/>
          </w:tcPr>
          <w:p w14:paraId="0C49BAFC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020" w:type="dxa"/>
            <w:shd w:val="clear" w:color="000000" w:fill="E7E6E6"/>
            <w:noWrap/>
            <w:vAlign w:val="center"/>
            <w:hideMark/>
          </w:tcPr>
          <w:p w14:paraId="039716BD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000000" w:fill="E7E6E6"/>
            <w:noWrap/>
            <w:vAlign w:val="center"/>
            <w:hideMark/>
          </w:tcPr>
          <w:p w14:paraId="5650052F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300" w:type="dxa"/>
            <w:shd w:val="clear" w:color="000000" w:fill="E7E6E6"/>
            <w:noWrap/>
            <w:vAlign w:val="center"/>
            <w:hideMark/>
          </w:tcPr>
          <w:p w14:paraId="56E3C293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1080" w:type="dxa"/>
            <w:shd w:val="clear" w:color="000000" w:fill="E7E6E6"/>
            <w:noWrap/>
            <w:vAlign w:val="center"/>
            <w:hideMark/>
          </w:tcPr>
          <w:p w14:paraId="7AAC6DD2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4C257475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3FD8B98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Repetition (15)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30E0E5D7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EDE359C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15.13 ± 0.61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6DBB669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14.80 ± 0.49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95C265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14.50 ± 0.54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F37D64F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0.2885</w:t>
            </w:r>
          </w:p>
        </w:tc>
      </w:tr>
      <w:tr w:rsidR="00DF2C14" w:rsidRPr="00DF2C14" w14:paraId="286B022A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3F18BBD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748AA654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61BC819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72D829FD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-0.33 (-1.29, 0.62)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69CFD6F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-0.63 (-1.66, 0.40)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5772FA0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09CAD507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C3ED475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0169661F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437F7007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0AF9A24D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0.6644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5D4162D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0.3381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4638AA6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66327BBF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55B3566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Naming: K-BNT (60)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571C6B4F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784DAD0F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43.88 ± 5.01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56F4FFD9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46.20 ± 4.63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10081B26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49.18 ± 4.77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2064930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0.0358</w:t>
            </w:r>
          </w:p>
        </w:tc>
      </w:tr>
      <w:tr w:rsidR="00DF2C14" w:rsidRPr="00DF2C14" w14:paraId="0254D74E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9C228E7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68A7E993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CB8AD6F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23E2268F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2.32 (-2.60, 7.24)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35EE0E5F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5.30 (-0.10, 10.69)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8AA24DD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6AE702EE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BD4747A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70851515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C86B045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1625161E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0.4973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7CE4894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0.1127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FC31AC7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4D5E3404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B685EF8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Calculation: Total (12)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2E102956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D0E888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10.48 ± 1.33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71989D66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10.60 ± 1.16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06DB43A6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10.80 ± 1.23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4BEF8DE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0.8979</w:t>
            </w:r>
          </w:p>
        </w:tc>
      </w:tr>
      <w:tr w:rsidR="00DF2C14" w:rsidRPr="00DF2C14" w14:paraId="5BF5EE32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1FE4F5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0436F7A1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4BC69D5A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1D8F5293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0.12 (-1.55, 1.78)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1E5F92D1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0.31 (-1.50, 2.12)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390255B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3EC56A6E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4BFE1B7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5042CC06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2D99D1E8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01166EF4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0.9826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4AB268F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0.8992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4F32453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47E506E2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690D57A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Praxis: Ideomotor (5)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6D5A8927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454C833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4.67 ± 0.46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2352E47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4.60 ± 0.35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3E13A35D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5.00 ± 0.39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26F0379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0.3969</w:t>
            </w:r>
          </w:p>
        </w:tc>
      </w:tr>
      <w:tr w:rsidR="00DF2C14" w:rsidRPr="00DF2C14" w14:paraId="67179591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845E25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6C09266E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6142958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3E82F7A6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-0.07 (-0.92, 0.79)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1637D9C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0.33 (-0.56, 1.23)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0D6AF80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1E98C177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ED1D43D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22C7E59A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69C01CAF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0A195A51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0.9782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09AA88C1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0.6312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E4D17D9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59395C8B" w14:textId="77777777" w:rsidTr="003538BE">
        <w:trPr>
          <w:trHeight w:val="20"/>
        </w:trPr>
        <w:tc>
          <w:tcPr>
            <w:tcW w:w="3969" w:type="dxa"/>
            <w:shd w:val="clear" w:color="000000" w:fill="E7E6E6"/>
            <w:noWrap/>
            <w:vAlign w:val="center"/>
            <w:hideMark/>
          </w:tcPr>
          <w:p w14:paraId="6542BFC8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>SNSB: Visuospatial Functions</w:t>
            </w:r>
          </w:p>
        </w:tc>
        <w:tc>
          <w:tcPr>
            <w:tcW w:w="2191" w:type="dxa"/>
            <w:shd w:val="clear" w:color="000000" w:fill="E7E6E6"/>
            <w:noWrap/>
            <w:vAlign w:val="center"/>
            <w:hideMark/>
          </w:tcPr>
          <w:p w14:paraId="4CC4356B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020" w:type="dxa"/>
            <w:shd w:val="clear" w:color="000000" w:fill="E7E6E6"/>
            <w:noWrap/>
            <w:vAlign w:val="center"/>
            <w:hideMark/>
          </w:tcPr>
          <w:p w14:paraId="1E423AF1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000000" w:fill="E7E6E6"/>
            <w:noWrap/>
            <w:vAlign w:val="center"/>
            <w:hideMark/>
          </w:tcPr>
          <w:p w14:paraId="6DDBE6B2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300" w:type="dxa"/>
            <w:shd w:val="clear" w:color="000000" w:fill="E7E6E6"/>
            <w:noWrap/>
            <w:vAlign w:val="center"/>
            <w:hideMark/>
          </w:tcPr>
          <w:p w14:paraId="282E2EE1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1080" w:type="dxa"/>
            <w:shd w:val="clear" w:color="000000" w:fill="E7E6E6"/>
            <w:noWrap/>
            <w:vAlign w:val="center"/>
            <w:hideMark/>
          </w:tcPr>
          <w:p w14:paraId="0EC93D17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29E4869A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8A01B63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CDT (3)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0147651C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2AFE82DE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2.67 ± 0.27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00EF5220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3.00 ± 0.21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782E3B93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3.00 ± 0.24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0B06377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0.1850</w:t>
            </w:r>
          </w:p>
        </w:tc>
      </w:tr>
      <w:tr w:rsidR="00DF2C14" w:rsidRPr="00DF2C14" w14:paraId="1E3F66EC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F0C8887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5EDE80ED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1904F4CB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6E2FCA6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0.33 (-0.18, 0.84)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3A7526F7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0.33 (-0.20, 0.87)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B649F4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69F8936C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15C3671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49A14433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4AC22661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154731FB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0.3007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67551C62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0.3267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72ED044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69F0BB0B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03C8475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RCFT: copy score (36)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2CB23766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4C04150E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25.92 ± 4.71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53A88982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31.90 ± 4.10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03B02EC0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32.27 ± 4.34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8FE2C2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0.0208</w:t>
            </w:r>
          </w:p>
        </w:tc>
      </w:tr>
      <w:tr w:rsidR="00DF2C14" w:rsidRPr="00DF2C14" w14:paraId="28089A31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3447DE5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059E9F6C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156B4EC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66678E89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5.98 (-0.05, 12.01)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DD3FE94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6.35 (-0.22, 12.92)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8DA4151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05302411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D101480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1CEF7660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299D0EBA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094AC4D9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0.1094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146E730E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0.1177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C4098BB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4857C231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2E44378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RCFT: copy time (sec)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29FD1B47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6E0C2D9C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218.22 ± 48.90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643EAA10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210.00 ± 44.01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30F1355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171.12 ± 45.90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46596D3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0.0658</w:t>
            </w:r>
          </w:p>
        </w:tc>
      </w:tr>
      <w:tr w:rsidR="00DF2C14" w:rsidRPr="00DF2C14" w14:paraId="327ACB6B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9C1ABB6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45E5641F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C3ECE89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60860601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-8.22 (-63.25, 46.82)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10A142F6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-47.10 (-107.27, 13.07)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5928EBE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079D53F6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BDA8AC9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7A0AFC5C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1280503C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5F92B62E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0.9233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1A63FF3F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0.2043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943C305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7F2D6D95" w14:textId="77777777" w:rsidTr="003538BE">
        <w:trPr>
          <w:trHeight w:val="20"/>
        </w:trPr>
        <w:tc>
          <w:tcPr>
            <w:tcW w:w="3969" w:type="dxa"/>
            <w:shd w:val="clear" w:color="000000" w:fill="E7E6E6"/>
            <w:noWrap/>
            <w:vAlign w:val="center"/>
            <w:hideMark/>
          </w:tcPr>
          <w:p w14:paraId="39AAC03C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>SNSB: Memory</w:t>
            </w:r>
          </w:p>
        </w:tc>
        <w:tc>
          <w:tcPr>
            <w:tcW w:w="2191" w:type="dxa"/>
            <w:shd w:val="clear" w:color="000000" w:fill="E7E6E6"/>
            <w:noWrap/>
            <w:vAlign w:val="center"/>
            <w:hideMark/>
          </w:tcPr>
          <w:p w14:paraId="669D9CA7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020" w:type="dxa"/>
            <w:shd w:val="clear" w:color="000000" w:fill="E7E6E6"/>
            <w:noWrap/>
            <w:vAlign w:val="center"/>
            <w:hideMark/>
          </w:tcPr>
          <w:p w14:paraId="478FB139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000000" w:fill="E7E6E6"/>
            <w:noWrap/>
            <w:vAlign w:val="center"/>
            <w:hideMark/>
          </w:tcPr>
          <w:p w14:paraId="6E8EA987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300" w:type="dxa"/>
            <w:shd w:val="clear" w:color="000000" w:fill="E7E6E6"/>
            <w:noWrap/>
            <w:vAlign w:val="center"/>
            <w:hideMark/>
          </w:tcPr>
          <w:p w14:paraId="720A875E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1080" w:type="dxa"/>
            <w:shd w:val="clear" w:color="000000" w:fill="E7E6E6"/>
            <w:noWrap/>
            <w:vAlign w:val="center"/>
            <w:hideMark/>
          </w:tcPr>
          <w:p w14:paraId="18F80D93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3894E623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CD1DB47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SVLT: immediate recall (trial 1) (12)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69D5E6DE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4E06B5B4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3.70 ± 1.22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7275992C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4.20 ± 1.07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4822492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4.71 ± 1.13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FC1CAFC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0.3020</w:t>
            </w:r>
          </w:p>
        </w:tc>
      </w:tr>
      <w:tr w:rsidR="00DF2C14" w:rsidRPr="00DF2C14" w14:paraId="35D8EA50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34D963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1288C374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23BEFC34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70DE202B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0.50 (-1.05, 2.05)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14850430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1.01 (-0.68, 2.69)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DFE74F0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6D1AB7EB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DA1D1B5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23F6F402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3FBAFBE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7991DCA5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0.7017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6BCA90DD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0.3524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5244FE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4B70AE42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50EB280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SVLT: immediate recall (trial 2) (12)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0FE2A35B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4A19F25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5.34 ± 1.92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4763140D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6.00 ± 1.62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3F0506BF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7.70 ± 1.74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EE0A6ED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0.0808</w:t>
            </w:r>
          </w:p>
        </w:tc>
      </w:tr>
      <w:tr w:rsidR="00DF2C14" w:rsidRPr="00DF2C14" w14:paraId="4E2348B6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CDA03D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12D28EED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2C1CD93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4FF85213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0.66 (-2.05, 3.37)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04717C4C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2.36 (-0.58, 5.29)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0BA1779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1D1C4299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AA93A18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09268B9B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26C66777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247C15E0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0.8134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75FFD74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0.1926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88B2521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65BD99E0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033B8BA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SVLT: immediate recall (trial 3) (12)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3B42ACE9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7F02B5C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6.39 ± 2.74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23BC0B31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7.20 ± 2.49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00061512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8.55 ± 2.59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46304D9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0.1997</w:t>
            </w:r>
          </w:p>
        </w:tc>
      </w:tr>
      <w:tr w:rsidR="00DF2C14" w:rsidRPr="00DF2C14" w14:paraId="3587C13A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5C511D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644A4935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10E769DF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18D54DE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0.81 (-2.15, 3.77)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A1A721B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2.16 (-1.07, 5.40)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39851D1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2C59B41E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40CA31D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63DA6F97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4DF7EED0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3B917E2D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0.7729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7A24B4E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0.2872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82FC9B4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74058A4F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85F9F72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SVLT: immediate </w:t>
            </w:r>
            <w:proofErr w:type="spellStart"/>
            <w:r w:rsidRPr="00DF2C14">
              <w:rPr>
                <w:rFonts w:eastAsia="Malgun Gothic" w:cs="Arial"/>
                <w:szCs w:val="20"/>
                <w:lang w:eastAsia="ko-KR"/>
              </w:rPr>
              <w:t>recal</w:t>
            </w:r>
            <w:proofErr w:type="spellEnd"/>
            <w:r w:rsidRPr="00DF2C14">
              <w:rPr>
                <w:rFonts w:eastAsia="Malgun Gothic" w:cs="Arial"/>
                <w:szCs w:val="20"/>
                <w:lang w:eastAsia="ko-KR"/>
              </w:rPr>
              <w:t xml:space="preserve"> (total) (36)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577482E6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2BCE8B05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15.75 ± 5.33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2DB81403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17.40 ± 4.90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09E47EB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20.80 ± 5.06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DDE4B90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0.0647</w:t>
            </w:r>
          </w:p>
        </w:tc>
      </w:tr>
      <w:tr w:rsidR="00DF2C14" w:rsidRPr="00DF2C14" w14:paraId="62439444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397DEFB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4451F469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171A46F3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662093D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1.65 (-3.75, 7.04)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0AD4AED2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5.04 (-0.87, 10.96)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C43709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1FE65CAA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59BEA1D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59714C93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6A938EC6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39D926EF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0.7279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AB772F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0.1654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AC26D42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4CE67B8D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37D9782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SVLT: delayed recall (12)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642A4771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4503A57F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3.74 ± 3.11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37F0E51C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4.40 ± 2.83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F923332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6.18 ± 2.94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6C2DEB5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0.1682</w:t>
            </w:r>
          </w:p>
        </w:tc>
      </w:tr>
      <w:tr w:rsidR="00DF2C14" w:rsidRPr="00DF2C14" w14:paraId="4C3418CB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11EBA19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52D61DCF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7B426809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3D9E194E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0.66 (-2.67, 3.99)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753D9EDF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2.44 (-1.21, 6.09)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804D389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4816ED98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5A7FE6A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18D7D3BF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2AE2F272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5F7BD1C2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0.8707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C2AF13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0.2861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674C0D9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3B3154E2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2A5B2DE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SVLT: recognition score (24)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19CBAF8A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61A0026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19.33 ± 3.01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1E84826E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19.40 ± 2.92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C8C7A85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19.96 ± 2.95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44521E0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0.6482</w:t>
            </w:r>
          </w:p>
        </w:tc>
      </w:tr>
      <w:tr w:rsidR="00DF2C14" w:rsidRPr="00DF2C14" w14:paraId="42CD5412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E923904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7AA24343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DFB6870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70E2575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0.07 (-1.85, 1.99)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363DAFD3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0.63 (-1.48, 2.74)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78EF802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4C9DBBD1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A1F0D61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74513015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69AE7A68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659ACD75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0.9956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7EC8EDFF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0.7385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D5F506F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0623FE1A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A3B26C1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RCFT: immediate recall (36)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2A4A8E2F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93D7346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10.94 ± 7.02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157C01E0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14.10 ± 6.83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1609FC1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18.61 ± 6.90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2DD7D7E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&lt;0.0001</w:t>
            </w:r>
          </w:p>
        </w:tc>
      </w:tr>
      <w:tr w:rsidR="00DF2C14" w:rsidRPr="00DF2C14" w14:paraId="08FDD58C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DD7EF2F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4FFFB056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1F1CAEC5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2A697D5B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3.16 (-0.94, 7.26)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BFAD1F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7.67 (3.16, 12.18)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055DCA0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6120AF85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CF61329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5749C151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438A2DD2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270CB29F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0.2118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D2D55BB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0.0164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F3EA3D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69EC92FC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DFA6C8A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RCFT: delayed recall (36)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4B22C133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F5A9DEB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11.39 ± 6.64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2268F26D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14.30 ± 6.38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F28FFF6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17.33 ± 6.48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2F05B54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0.0117</w:t>
            </w:r>
          </w:p>
        </w:tc>
      </w:tr>
      <w:tr w:rsidR="00DF2C14" w:rsidRPr="00DF2C14" w14:paraId="182EAEBA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3CFB5D9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428019AD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4765E581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2B224FAB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2.91 (-1.80, 7.61)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E5729BD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5.94 (0.77, 11.11)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0E91099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688AE038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1F1D3AF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4552D0AB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151BFFC6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6E3005A0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0.3320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354BBE4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0.0694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4B901E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145CB86E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2C8B45D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lastRenderedPageBreak/>
              <w:t>RCFT: recognition score (24)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58BC1C77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439CE26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19.67 ± 2.10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74A6C689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19.40 ± 1.63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3D1B614B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21.00 ± 1.82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E7046E5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0.5004</w:t>
            </w:r>
          </w:p>
        </w:tc>
      </w:tr>
      <w:tr w:rsidR="00DF2C14" w:rsidRPr="00DF2C14" w14:paraId="6C21A02A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41C0364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01BAEC59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7B09BDB6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3FBFF5D7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-0.27 (-4.22, 3.68)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2471A4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1.33 (-2.80, 5.47)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CC852E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5F2F7B22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10A5E32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65CC9694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74B9939D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0E60E4CD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0.9836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36363C34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0.7029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9B0656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2C56E68F" w14:textId="77777777" w:rsidTr="003538BE">
        <w:trPr>
          <w:trHeight w:val="20"/>
        </w:trPr>
        <w:tc>
          <w:tcPr>
            <w:tcW w:w="3969" w:type="dxa"/>
            <w:shd w:val="clear" w:color="000000" w:fill="E7E6E6"/>
            <w:noWrap/>
            <w:vAlign w:val="center"/>
            <w:hideMark/>
          </w:tcPr>
          <w:p w14:paraId="3B93A935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>SNSB: Frontal/Executive Functions</w:t>
            </w:r>
          </w:p>
        </w:tc>
        <w:tc>
          <w:tcPr>
            <w:tcW w:w="2191" w:type="dxa"/>
            <w:shd w:val="clear" w:color="000000" w:fill="E7E6E6"/>
            <w:noWrap/>
            <w:vAlign w:val="center"/>
            <w:hideMark/>
          </w:tcPr>
          <w:p w14:paraId="2ACF38A3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020" w:type="dxa"/>
            <w:shd w:val="clear" w:color="000000" w:fill="E7E6E6"/>
            <w:noWrap/>
            <w:vAlign w:val="center"/>
            <w:hideMark/>
          </w:tcPr>
          <w:p w14:paraId="6ABC8BA5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000000" w:fill="E7E6E6"/>
            <w:noWrap/>
            <w:vAlign w:val="center"/>
            <w:hideMark/>
          </w:tcPr>
          <w:p w14:paraId="5E462F40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300" w:type="dxa"/>
            <w:shd w:val="clear" w:color="000000" w:fill="E7E6E6"/>
            <w:noWrap/>
            <w:vAlign w:val="center"/>
            <w:hideMark/>
          </w:tcPr>
          <w:p w14:paraId="458FA32F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1080" w:type="dxa"/>
            <w:shd w:val="clear" w:color="000000" w:fill="E7E6E6"/>
            <w:noWrap/>
            <w:vAlign w:val="center"/>
            <w:hideMark/>
          </w:tcPr>
          <w:p w14:paraId="3274225C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5A2CF533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CD7CC33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Contrasting program (20)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1DC1889C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24A29879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19.85 ± 0.65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0CC01E9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19.60 ± 0.54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1626F61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19.55 ± 0.58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857C4FC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0.7230</w:t>
            </w:r>
          </w:p>
        </w:tc>
      </w:tr>
      <w:tr w:rsidR="00DF2C14" w:rsidRPr="00DF2C14" w14:paraId="1FA15CDC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9C796E6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48F4A236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6BFFD558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50A8881B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-0.25 (-1.18, 0.69)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6C7A4674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-0.30 (-1.31, 0.71)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9EDB765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70457AEF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C741C1F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5D678D94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68AF4912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27931D5E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0.7828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1DA733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0.7401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482FD8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228A6296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48A20EE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Go-no-go (20)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321E18E9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47AE834D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19.83 ± 1.00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0CF006F4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19.40 ± 0.84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6F477A4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18.82 ± 0.90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42B0C7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0.2342</w:t>
            </w:r>
          </w:p>
        </w:tc>
      </w:tr>
      <w:tr w:rsidR="00DF2C14" w:rsidRPr="00DF2C14" w14:paraId="2B329A12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1F4EC29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1C14A84E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F896FC8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36923562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-0.43 (-1.89, 1.02)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216AF65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-1.02 (-2.59, 0.55)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B53716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7B19EE3A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F4D5E9C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663357BE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ABA0264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2CFAA586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0.7364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6ACCE70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0.3050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E786079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20F3543A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CD512F8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COWAT: Animal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05457D27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5DEF877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13.09 ± 2.30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65EEC904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11.20 ± 2.09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14A28BD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10.45 ± 2.17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ADBE52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0.0412</w:t>
            </w:r>
          </w:p>
        </w:tc>
      </w:tr>
      <w:tr w:rsidR="00DF2C14" w:rsidRPr="00DF2C14" w14:paraId="5E72F140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1F2F1FD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503A443C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66589D04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708C9FE1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-1.89 (-4.38, 0.61)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DDE7D7D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-2.64 (-5.37, 0.09)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B80FCE7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2BAA310E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A9DFB17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19B68F34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BA07C76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26D361AF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0.2210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16572D80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0.1180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9794072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74BC9CA7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B289F2F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COWAT: Supermarket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206F914A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732574BC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13.70 ± 4.56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7EFC3A9E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12.60 ± 4.17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D61B603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13.66 ± 4.32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8905940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0.7498</w:t>
            </w:r>
          </w:p>
        </w:tc>
      </w:tr>
      <w:tr w:rsidR="00DF2C14" w:rsidRPr="00DF2C14" w14:paraId="011E4CD9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2D2998C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64595278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1BDB1CB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755A8E50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-1.10 (-5.87, 3.66)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E127D89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-0.05 (-5.26, 5.17)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666CEF5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1DD765EB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276CB05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22573C69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7B552F6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523C6525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0.8285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7201205B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0.9997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0433866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5885A217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B6D9912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COWAT: </w:t>
            </w:r>
            <w:r w:rsidRPr="00DF2C14">
              <w:rPr>
                <w:rFonts w:eastAsia="Batang" w:cs="Arial"/>
                <w:szCs w:val="20"/>
                <w:lang w:eastAsia="ko-KR"/>
              </w:rPr>
              <w:t>ㄱ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66964A49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2EACD160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5.45 ± 2.63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36E91735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6.80 ± 2.35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72C2319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6.62 ± 2.46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34B3D90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0.5073</w:t>
            </w:r>
          </w:p>
        </w:tc>
      </w:tr>
      <w:tr w:rsidR="00DF2C14" w:rsidRPr="00DF2C14" w14:paraId="77FB3B60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9A831F6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64916988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98A64F7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0D503A6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1.35 (-1.69, 4.40)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9DDB073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1.17 (-2.16, 4.50)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8C7119B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1EF756B9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C21CA6E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375FE834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755BF1AC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63534B11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0.5319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0D73C77C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0.6607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DB8A0A3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1A21CEA5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1C6B1F4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COWAT: </w:t>
            </w:r>
            <w:r w:rsidRPr="00DF2C14">
              <w:rPr>
                <w:rFonts w:eastAsia="Batang" w:cs="Arial"/>
                <w:szCs w:val="20"/>
                <w:lang w:eastAsia="ko-KR"/>
              </w:rPr>
              <w:t>ㅇ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0EA5A0B4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312E2AD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5.89 ± 3.87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068EACB1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6.20 ± 3.10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A83AB5E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3.62 ± 3.41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851EDF0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0.4782</w:t>
            </w:r>
          </w:p>
        </w:tc>
      </w:tr>
      <w:tr w:rsidR="00DF2C14" w:rsidRPr="00DF2C14" w14:paraId="2D8F25A0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E013F7C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30ED4855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19FCC3A1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10E9B20C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0.31 (-5.97, 6.60)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70603B2E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-2.27 (-9.01, 4.47)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6CB3A7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11FFB119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7A333A7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7B018746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4AF8111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5BF72DBC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0.9909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34A266DB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0.6832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550A611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7313D5BB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939B42C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COWAT: </w:t>
            </w:r>
            <w:r w:rsidRPr="00DF2C14">
              <w:rPr>
                <w:rFonts w:eastAsia="Batang" w:cs="Arial"/>
                <w:szCs w:val="20"/>
                <w:lang w:eastAsia="ko-KR"/>
              </w:rPr>
              <w:t>ㅅ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55C1B647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37AA7C6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6.64 ± 3.19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13831293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6.20 ± 2.85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66C5B5C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7.34 ± 2.98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5F9969D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0.6741</w:t>
            </w:r>
          </w:p>
        </w:tc>
      </w:tr>
      <w:tr w:rsidR="00DF2C14" w:rsidRPr="00DF2C14" w14:paraId="7D78CD90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AFB58D3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778B7416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BF15D3D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3592C0B5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-0.44 (-4.15, 3.26)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9F7A789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0.70 (-3.35, 4.74)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CE30D10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3C48F83A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E731AB4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40D43BF0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290C4A25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57852CC1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0.9494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B12D49C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0.8999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C733F1D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5AB5CB31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667A7DB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Word reading: number of correct </w:t>
            </w:r>
            <w:proofErr w:type="gramStart"/>
            <w:r w:rsidRPr="00DF2C14">
              <w:rPr>
                <w:rFonts w:eastAsia="Malgun Gothic" w:cs="Arial"/>
                <w:szCs w:val="20"/>
                <w:lang w:eastAsia="ko-KR"/>
              </w:rPr>
              <w:t>response</w:t>
            </w:r>
            <w:proofErr w:type="gramEnd"/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619F4DC7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777C79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111.34 ± 1.71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09311F8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111.40 ± 1.33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3C939446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110.54 ± 1.49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4AC228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0.6969</w:t>
            </w:r>
          </w:p>
        </w:tc>
      </w:tr>
      <w:tr w:rsidR="00DF2C14" w:rsidRPr="00DF2C14" w14:paraId="267A3536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B410673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58A10F9D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5E0EFD3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115D39D0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0.06 (-2.96, 3.08)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07F90F7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-0.80 (-3.99, 2.40)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8E93A9B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4C09CE11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958177C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0389B2BD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49AA319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4B6FD6E4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0.9985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1C93B662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0.8060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9C88100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55A3EC47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F333FB0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Word reading: number of </w:t>
            </w:r>
            <w:proofErr w:type="gramStart"/>
            <w:r w:rsidRPr="00DF2C14">
              <w:rPr>
                <w:rFonts w:eastAsia="Malgun Gothic" w:cs="Arial"/>
                <w:szCs w:val="20"/>
                <w:lang w:eastAsia="ko-KR"/>
              </w:rPr>
              <w:t>error</w:t>
            </w:r>
            <w:proofErr w:type="gramEnd"/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5C1F10C9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2ED3E4A9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1.28 ± 8.06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11F7E19E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5.40 ± 6.27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6D97230B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0.07 ± 6.99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A28431F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0.5466</w:t>
            </w:r>
          </w:p>
        </w:tc>
      </w:tr>
      <w:tr w:rsidR="00DF2C14" w:rsidRPr="00DF2C14" w14:paraId="724A80FD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CAC4ED7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495948ED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14F7622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60739525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4.12 (-10.32, 18.56)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D2D9F62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-1.21 (-16.47, 14.04)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A4849F7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6662785D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F435835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459BAB1E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0006AC7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2B0D15B5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0.7560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30068A30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0.9774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5F01501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51674F94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AB0800B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Word reading: response time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102D144B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2C70431C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83.99 ± 19.46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69CB560C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81.80 ± 18.20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38B0F223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89.90 ± 18.69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745F224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0.4109</w:t>
            </w:r>
          </w:p>
        </w:tc>
      </w:tr>
      <w:tr w:rsidR="00DF2C14" w:rsidRPr="00DF2C14" w14:paraId="3C345A4F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364CE64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4D4E7BD7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6F1B2B5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1161AE29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-2.19 (-19.84, 15.46)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6B631DA7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5.91 (-13.45, 25.28)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47589CD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23A5CBA3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F796490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2F13B650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2245F847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71526DC4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0.9460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0249FE54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0.7276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BAE9562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30BA540E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A820083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Color reading: number of correct </w:t>
            </w:r>
            <w:proofErr w:type="gramStart"/>
            <w:r w:rsidRPr="00DF2C14">
              <w:rPr>
                <w:rFonts w:eastAsia="Malgun Gothic" w:cs="Arial"/>
                <w:szCs w:val="20"/>
                <w:lang w:eastAsia="ko-KR"/>
              </w:rPr>
              <w:t>response</w:t>
            </w:r>
            <w:proofErr w:type="gramEnd"/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585A6254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1E7B07F6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69.61 ± 17.28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70ED1ADE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73.20 ± 15.46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32CA0D2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73.90 ± 16.17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22280F6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0.8664</w:t>
            </w:r>
          </w:p>
        </w:tc>
      </w:tr>
      <w:tr w:rsidR="00DF2C14" w:rsidRPr="00DF2C14" w14:paraId="5794CDE3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7376C22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243C4665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76555DA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459B58C6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3.59 (-16.41, 23.59)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73A96FD4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4.29 (-17.56, 26.14)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634184B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649F118D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2AB52BD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0191C4E7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03B73CA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13D5DAC1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0.8917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0E35E4B3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0.8725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4935E8D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1C8500A3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5712F41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lastRenderedPageBreak/>
              <w:t xml:space="preserve">Color reading: number of </w:t>
            </w:r>
            <w:proofErr w:type="gramStart"/>
            <w:r w:rsidRPr="00DF2C14">
              <w:rPr>
                <w:rFonts w:eastAsia="Malgun Gothic" w:cs="Arial"/>
                <w:szCs w:val="20"/>
                <w:lang w:eastAsia="ko-KR"/>
              </w:rPr>
              <w:t>error</w:t>
            </w:r>
            <w:proofErr w:type="gramEnd"/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222EB312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749886F0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2.68 ± 2.16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1A7D9761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1.80 ± 1.95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F25372F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1.51 ± 2.03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1C2E2D6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0.5051</w:t>
            </w:r>
          </w:p>
        </w:tc>
      </w:tr>
      <w:tr w:rsidR="00DF2C14" w:rsidRPr="00DF2C14" w14:paraId="0B0808B5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5763F56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1468A315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D451222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2DD549FD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-0.88 (-3.28, 1.53)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6A844C1E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-1.16 (-3.79, 1.47)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0691999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7340B355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E42C0A0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71E48ECB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6846E553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02D88A6E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0.6429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843594E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0.5350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AC5D9C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2C1AD5AD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42CB061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Color reading: response time (sec)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11772D51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2412391F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120.00 ± 0.00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6A2612AE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120.00 ± 0.00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1A794CC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120.00 ± 0.00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5042C0E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&lt;0.0001</w:t>
            </w:r>
          </w:p>
        </w:tc>
      </w:tr>
      <w:tr w:rsidR="00DF2C14" w:rsidRPr="00DF2C14" w14:paraId="404B1A8B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C84175B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1280B8CE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6F3E79E5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4AD735D6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0.00 (0.00, 0.00)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3D391F1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0.00 (0.00, 0.00)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36AB914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561CCBDB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C461E04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48FA38EC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42669BC9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757356FE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0.0803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64DD3A7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0.0142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618F286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5348B32E" w14:textId="77777777" w:rsidTr="003538BE">
        <w:trPr>
          <w:trHeight w:val="20"/>
        </w:trPr>
        <w:tc>
          <w:tcPr>
            <w:tcW w:w="3969" w:type="dxa"/>
            <w:shd w:val="clear" w:color="000000" w:fill="E7E6E6"/>
            <w:noWrap/>
            <w:vAlign w:val="center"/>
            <w:hideMark/>
          </w:tcPr>
          <w:p w14:paraId="29C56DD9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>SNSB: Other indexes</w:t>
            </w:r>
          </w:p>
        </w:tc>
        <w:tc>
          <w:tcPr>
            <w:tcW w:w="2191" w:type="dxa"/>
            <w:shd w:val="clear" w:color="000000" w:fill="E7E6E6"/>
            <w:noWrap/>
            <w:vAlign w:val="center"/>
            <w:hideMark/>
          </w:tcPr>
          <w:p w14:paraId="1613D6C8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020" w:type="dxa"/>
            <w:shd w:val="clear" w:color="000000" w:fill="E7E6E6"/>
            <w:noWrap/>
            <w:vAlign w:val="center"/>
            <w:hideMark/>
          </w:tcPr>
          <w:p w14:paraId="12236BEF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000000" w:fill="E7E6E6"/>
            <w:noWrap/>
            <w:vAlign w:val="center"/>
            <w:hideMark/>
          </w:tcPr>
          <w:p w14:paraId="73F068EB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300" w:type="dxa"/>
            <w:shd w:val="clear" w:color="000000" w:fill="E7E6E6"/>
            <w:noWrap/>
            <w:vAlign w:val="center"/>
            <w:hideMark/>
          </w:tcPr>
          <w:p w14:paraId="68F5E8F1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1080" w:type="dxa"/>
            <w:shd w:val="clear" w:color="000000" w:fill="E7E6E6"/>
            <w:noWrap/>
            <w:vAlign w:val="center"/>
            <w:hideMark/>
          </w:tcPr>
          <w:p w14:paraId="3CF66335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15B35EF4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70EDE21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SNSB-D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006C597B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7B16DB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199.46 ± 29.18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4CCB01DD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215.70 ± 28.82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3134E4F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231.59 ± 28.95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6AFEA11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&lt;0.0001</w:t>
            </w:r>
          </w:p>
        </w:tc>
      </w:tr>
      <w:tr w:rsidR="00DF2C14" w:rsidRPr="00DF2C14" w14:paraId="2A58360A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D4E62C7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63301F3E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482B7B25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47200A51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16.24 (4.69, 27.79)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3338910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32.13 (19.41, 44.85)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C209DF3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211EB68E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51DF168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38C2D91B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260FAEBC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42AF388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0.0343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718E29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0.0030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0B9C09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700BCE19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24E1A90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proofErr w:type="spellStart"/>
            <w:r w:rsidRPr="00DF2C14">
              <w:rPr>
                <w:rFonts w:eastAsia="Malgun Gothic" w:cs="Arial"/>
                <w:szCs w:val="20"/>
                <w:lang w:eastAsia="ko-KR"/>
              </w:rPr>
              <w:t>SGDepS</w:t>
            </w:r>
            <w:proofErr w:type="spellEnd"/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795DC9E5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1E175041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6.27 ± 4.53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7F6E7D0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5.40 ± 4.39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CBFE803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7.20 ± 4.44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9348CD5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0.1889</w:t>
            </w:r>
          </w:p>
        </w:tc>
      </w:tr>
      <w:tr w:rsidR="00DF2C14" w:rsidRPr="00DF2C14" w14:paraId="15E20F28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FEE85B4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4C8BFE2A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1A27ECE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41E76DBE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-0.87 (-3.74, 2.01)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6669E1BF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0.94 (-2.23, 4.10)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706406B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6B89F359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C6C338C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7E02364E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5EA543C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79AE4C0C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0.7332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EA868C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0.7411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DC8CDC0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535256EA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6498ACE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B-ADL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6E5EC2D8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4465D9A5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19.78 ± 1.20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125B6E7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19.20 ± 1.12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8AA0880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19.37 ± 1.15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E14E999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0.3667</w:t>
            </w:r>
          </w:p>
        </w:tc>
      </w:tr>
      <w:tr w:rsidR="00DF2C14" w:rsidRPr="00DF2C14" w14:paraId="7DE1D99C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8DD4207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7B3AB30C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15F3CF85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456CD40B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-0.58 (-1.62, 0.47)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7B0F82B5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-0.41 (-1.56, 0.74)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D165C5B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6DA5FBC5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C662B9C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56A3D5EA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66524E78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7E9930F9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0.4014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5F8C96D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0.6564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45435EF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6DD675B9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3B8AEA1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K-IADL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2F1005EB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14BFE164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0.02 ± 0.20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203664B7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0.31 ± 0.17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61C27A79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0.32 ± 0.18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CE1646C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0.0292</w:t>
            </w:r>
          </w:p>
        </w:tc>
      </w:tr>
      <w:tr w:rsidR="00DF2C14" w:rsidRPr="00DF2C14" w14:paraId="574A2B92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76F2906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5E85BDE5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4BD2D78D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72A4227F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0.30 (-0.01, 0.61)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1DCC6005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0.31 (-0.03, 0.64)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48C5949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7FC287B0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3766903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00A7844A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58AC973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285F0DF5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0.1229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61A73263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0.1388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644FD9E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6C3F29B2" w14:textId="77777777" w:rsidTr="003538BE">
        <w:trPr>
          <w:trHeight w:val="20"/>
        </w:trPr>
        <w:tc>
          <w:tcPr>
            <w:tcW w:w="6160" w:type="dxa"/>
            <w:gridSpan w:val="2"/>
            <w:shd w:val="clear" w:color="000000" w:fill="E7E6E6"/>
            <w:noWrap/>
            <w:vAlign w:val="center"/>
            <w:hideMark/>
          </w:tcPr>
          <w:p w14:paraId="64DC5D5A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>Neuropsychiatric Inventory-Questionnaire (NPI-Q)</w:t>
            </w:r>
          </w:p>
        </w:tc>
        <w:tc>
          <w:tcPr>
            <w:tcW w:w="2020" w:type="dxa"/>
            <w:shd w:val="clear" w:color="000000" w:fill="E7E6E6"/>
            <w:noWrap/>
            <w:vAlign w:val="center"/>
            <w:hideMark/>
          </w:tcPr>
          <w:p w14:paraId="74F62D9E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000000" w:fill="E7E6E6"/>
            <w:noWrap/>
            <w:vAlign w:val="center"/>
            <w:hideMark/>
          </w:tcPr>
          <w:p w14:paraId="23410421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300" w:type="dxa"/>
            <w:shd w:val="clear" w:color="000000" w:fill="E7E6E6"/>
            <w:noWrap/>
            <w:vAlign w:val="center"/>
            <w:hideMark/>
          </w:tcPr>
          <w:p w14:paraId="1048380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1080" w:type="dxa"/>
            <w:shd w:val="clear" w:color="000000" w:fill="E7E6E6"/>
            <w:noWrap/>
            <w:vAlign w:val="center"/>
            <w:hideMark/>
          </w:tcPr>
          <w:p w14:paraId="3D9A8723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471C4DC0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E2F85A7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NPI-Q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10273867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4BAB8E00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0.44 ± 0.81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0F7373E3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0.60 ± 0.66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B3195CB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0.90 ± 0.72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84C6DC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0.6410</w:t>
            </w:r>
          </w:p>
        </w:tc>
      </w:tr>
      <w:tr w:rsidR="00DF2C14" w:rsidRPr="00DF2C14" w14:paraId="23A4E539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3DF8C27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52107FFF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E0B2C95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6DBA2CE3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0.16 (-1.07, 1.40)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1A58FBB9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0.47 (-0.87, 1.80)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2BDBA67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58445E97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7FA9374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32F77127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9BCBEDB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38F2C1A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0.9390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3FC2BA9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0.6647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C23E63D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0FA85202" w14:textId="77777777" w:rsidTr="003538BE">
        <w:trPr>
          <w:trHeight w:val="20"/>
        </w:trPr>
        <w:tc>
          <w:tcPr>
            <w:tcW w:w="3969" w:type="dxa"/>
            <w:shd w:val="clear" w:color="000000" w:fill="E7E6E6"/>
            <w:noWrap/>
            <w:vAlign w:val="center"/>
            <w:hideMark/>
          </w:tcPr>
          <w:p w14:paraId="51EDBC0B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>EuroQol-5 dimension (EQ-5D)</w:t>
            </w:r>
          </w:p>
        </w:tc>
        <w:tc>
          <w:tcPr>
            <w:tcW w:w="2191" w:type="dxa"/>
            <w:shd w:val="clear" w:color="000000" w:fill="E7E6E6"/>
            <w:noWrap/>
            <w:vAlign w:val="center"/>
            <w:hideMark/>
          </w:tcPr>
          <w:p w14:paraId="2853CF22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020" w:type="dxa"/>
            <w:shd w:val="clear" w:color="000000" w:fill="E7E6E6"/>
            <w:noWrap/>
            <w:vAlign w:val="center"/>
            <w:hideMark/>
          </w:tcPr>
          <w:p w14:paraId="323E1CB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000000" w:fill="E7E6E6"/>
            <w:noWrap/>
            <w:vAlign w:val="center"/>
            <w:hideMark/>
          </w:tcPr>
          <w:p w14:paraId="13E0C917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300" w:type="dxa"/>
            <w:shd w:val="clear" w:color="000000" w:fill="E7E6E6"/>
            <w:noWrap/>
            <w:vAlign w:val="center"/>
            <w:hideMark/>
          </w:tcPr>
          <w:p w14:paraId="318F2FB4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1080" w:type="dxa"/>
            <w:shd w:val="clear" w:color="000000" w:fill="E7E6E6"/>
            <w:noWrap/>
            <w:vAlign w:val="center"/>
            <w:hideMark/>
          </w:tcPr>
          <w:p w14:paraId="5D25D6A5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3DB7755D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75ED6F1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EQ-5D-3L index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1C68A894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7618051D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0.76 ± 0.12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12891117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0.83 ± 0.11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F61540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0.84 ± 0.11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3E184FB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0.3180</w:t>
            </w:r>
          </w:p>
        </w:tc>
      </w:tr>
      <w:tr w:rsidR="00DF2C14" w:rsidRPr="00DF2C14" w14:paraId="7376065C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21E4501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1E4A1780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1B743EB4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55963184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0.06 (-0.06, 0.19)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7DF682A5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0.07 (-0.06, 0.21)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4FEF125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3C454FC4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1DEE33F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2EC0AA0D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048771C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670E4476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0.4369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9655429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0.4073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F5A74F3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48DC71DC" w14:textId="77777777" w:rsidTr="003538BE">
        <w:trPr>
          <w:trHeight w:val="20"/>
        </w:trPr>
        <w:tc>
          <w:tcPr>
            <w:tcW w:w="3969" w:type="dxa"/>
            <w:shd w:val="clear" w:color="000000" w:fill="E7E6E6"/>
            <w:noWrap/>
            <w:vAlign w:val="center"/>
            <w:hideMark/>
          </w:tcPr>
          <w:p w14:paraId="4A11E29A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>Body Mass Index (BMI)</w:t>
            </w:r>
          </w:p>
        </w:tc>
        <w:tc>
          <w:tcPr>
            <w:tcW w:w="2191" w:type="dxa"/>
            <w:shd w:val="clear" w:color="000000" w:fill="E7E6E6"/>
            <w:noWrap/>
            <w:vAlign w:val="center"/>
            <w:hideMark/>
          </w:tcPr>
          <w:p w14:paraId="2B2F03F7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020" w:type="dxa"/>
            <w:shd w:val="clear" w:color="000000" w:fill="E7E6E6"/>
            <w:noWrap/>
            <w:vAlign w:val="center"/>
            <w:hideMark/>
          </w:tcPr>
          <w:p w14:paraId="45B7E249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000000" w:fill="E7E6E6"/>
            <w:noWrap/>
            <w:vAlign w:val="center"/>
            <w:hideMark/>
          </w:tcPr>
          <w:p w14:paraId="3A70F644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2300" w:type="dxa"/>
            <w:shd w:val="clear" w:color="000000" w:fill="E7E6E6"/>
            <w:noWrap/>
            <w:vAlign w:val="center"/>
            <w:hideMark/>
          </w:tcPr>
          <w:p w14:paraId="1AA47030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  <w:tc>
          <w:tcPr>
            <w:tcW w:w="1080" w:type="dxa"/>
            <w:shd w:val="clear" w:color="000000" w:fill="E7E6E6"/>
            <w:noWrap/>
            <w:vAlign w:val="center"/>
            <w:hideMark/>
          </w:tcPr>
          <w:p w14:paraId="3170A0F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b/>
                <w:bCs/>
                <w:szCs w:val="20"/>
                <w:lang w:eastAsia="ko-KR"/>
              </w:rPr>
            </w:pPr>
            <w:r w:rsidRPr="00DF2C14">
              <w:rPr>
                <w:rFonts w:eastAsia="Malgun Gothic" w:cs="Arial"/>
                <w:b/>
                <w:bCs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5F8DAACC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C08D2FF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Height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099364D2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768F7A24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155.98 ± 5.39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794DBD92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155.74 ± 5.36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366E8C0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155.60 ± 5.37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9FF3B2B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0.8022</w:t>
            </w:r>
          </w:p>
        </w:tc>
      </w:tr>
      <w:tr w:rsidR="00DF2C14" w:rsidRPr="00DF2C14" w14:paraId="22DB8A17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8DE4D91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63529E5F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73929586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597F2EE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-0.24 (-1.59, 1.11)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7F379CF2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-0.38 (-1.87, 1.10)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38CFD3B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7E5587D4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B4D5D09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41F70374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C4C432C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54B9B424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0.8905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7340BC04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0.7941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579D7B9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1072A99C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248D5FD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Weight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2F461C0F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2FAF3A6D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58.06 ± 8.00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70612C4E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58.94 ± 7.99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AED9BD4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58.30 ± 8.00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87FF8A4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0.0715</w:t>
            </w:r>
          </w:p>
        </w:tc>
      </w:tr>
      <w:tr w:rsidR="00DF2C14" w:rsidRPr="00DF2C14" w14:paraId="04E0B640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9E18D15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7CEE1613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4D1C0A0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0DD79F5B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0.88 (-0.23, 1.99)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40928BF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0.24 (-0.98, 1.46)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E6CF431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5DA74914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BBC5C70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44330E74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75BE42D7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1F1735FB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0.1990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87EAC0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0.8714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E9AA48C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  <w:tr w:rsidR="00DF2C14" w:rsidRPr="00DF2C14" w14:paraId="0144CAEA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5AB6346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BMI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4B0C5A8E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3FAE99B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23.72 ± 2.40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3BE0A7FD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24.16 ± 2.38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3499761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23.97 ± 2.39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E5440BF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0.3814</w:t>
            </w:r>
          </w:p>
        </w:tc>
      </w:tr>
      <w:tr w:rsidR="00DF2C14" w:rsidRPr="00DF2C14" w14:paraId="346526A1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729194C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0EBC4B7C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difference (95% CI)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68A88EF0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2580848D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0.44 (-0.38, 1.26)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E69D643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0.25 (-0.66, 1.15)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D4D954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</w:p>
        </w:tc>
      </w:tr>
      <w:tr w:rsidR="00DF2C14" w:rsidRPr="00DF2C14" w14:paraId="22482E21" w14:textId="77777777" w:rsidTr="003538BE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787B3CC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1C0973A0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  p-value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1A584C9" w14:textId="77777777" w:rsidR="003538BE" w:rsidRPr="00DF2C14" w:rsidRDefault="003538BE" w:rsidP="003538BE">
            <w:pPr>
              <w:spacing w:line="240" w:lineRule="auto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35E3EDAF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0.4227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0422242D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>0.7711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CD27E6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Malgun Gothic" w:cs="Arial"/>
                <w:szCs w:val="20"/>
                <w:lang w:eastAsia="ko-KR"/>
              </w:rPr>
            </w:pPr>
            <w:r w:rsidRPr="00DF2C14">
              <w:rPr>
                <w:rFonts w:eastAsia="Malgun Gothic" w:cs="Arial"/>
                <w:szCs w:val="20"/>
                <w:lang w:eastAsia="ko-KR"/>
              </w:rPr>
              <w:t xml:space="preserve">　</w:t>
            </w:r>
          </w:p>
        </w:tc>
      </w:tr>
    </w:tbl>
    <w:p w14:paraId="461E735E" w14:textId="77777777" w:rsidR="00DD22E4" w:rsidRPr="00DF2C14" w:rsidRDefault="003538BE" w:rsidP="00BA77DC">
      <w:pPr>
        <w:pStyle w:val="a"/>
        <w:spacing w:line="432" w:lineRule="auto"/>
        <w:ind w:right="100"/>
        <w:rPr>
          <w:rFonts w:ascii="Arial" w:hAnsi="Arial" w:cs="Arial"/>
          <w:color w:val="auto"/>
          <w:lang w:val="en-GB"/>
        </w:rPr>
      </w:pPr>
      <w:r w:rsidRPr="00DF2C14">
        <w:rPr>
          <w:rFonts w:ascii="Arial" w:hAnsi="Arial" w:cs="Arial"/>
          <w:b/>
          <w:color w:val="auto"/>
          <w:lang w:val="en-GB"/>
        </w:rPr>
        <w:lastRenderedPageBreak/>
        <w:t>Table S6</w:t>
      </w:r>
      <w:r w:rsidRPr="00DF2C14">
        <w:rPr>
          <w:rFonts w:ascii="Arial" w:hAnsi="Arial" w:cs="Arial"/>
          <w:color w:val="auto"/>
          <w:lang w:val="en-GB"/>
        </w:rPr>
        <w:t xml:space="preserve"> Results of blood tests before and after the treatment</w:t>
      </w:r>
    </w:p>
    <w:tbl>
      <w:tblPr>
        <w:tblW w:w="11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15"/>
        <w:gridCol w:w="1167"/>
        <w:gridCol w:w="2115"/>
        <w:gridCol w:w="2137"/>
        <w:gridCol w:w="2598"/>
        <w:gridCol w:w="994"/>
      </w:tblGrid>
      <w:tr w:rsidR="00DF2C14" w:rsidRPr="00DF2C14" w14:paraId="283CB56C" w14:textId="77777777" w:rsidTr="005F3969">
        <w:trPr>
          <w:trHeight w:val="27"/>
        </w:trPr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193CACA6" w14:textId="77777777" w:rsidR="003538BE" w:rsidRPr="00DF2C14" w:rsidRDefault="003538BE" w:rsidP="003538BE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14:paraId="47B82B6E" w14:textId="77777777" w:rsidR="003538BE" w:rsidRPr="00DF2C14" w:rsidRDefault="003538BE" w:rsidP="003538BE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 xml:space="preserve">　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7F66ED9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week 0</w:t>
            </w:r>
          </w:p>
        </w:tc>
        <w:tc>
          <w:tcPr>
            <w:tcW w:w="2137" w:type="dxa"/>
            <w:shd w:val="clear" w:color="auto" w:fill="auto"/>
            <w:vAlign w:val="center"/>
            <w:hideMark/>
          </w:tcPr>
          <w:p w14:paraId="2AB63A90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week 24</w:t>
            </w:r>
          </w:p>
        </w:tc>
        <w:tc>
          <w:tcPr>
            <w:tcW w:w="2598" w:type="dxa"/>
            <w:shd w:val="clear" w:color="auto" w:fill="auto"/>
            <w:noWrap/>
            <w:vAlign w:val="center"/>
            <w:hideMark/>
          </w:tcPr>
          <w:p w14:paraId="2BF1657B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difference (95% CI)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66CED7E1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p-value</w:t>
            </w:r>
          </w:p>
        </w:tc>
      </w:tr>
      <w:tr w:rsidR="00DF2C14" w:rsidRPr="00DF2C14" w14:paraId="7765B68B" w14:textId="77777777" w:rsidTr="005F3969">
        <w:trPr>
          <w:trHeight w:val="27"/>
        </w:trPr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3C08AC2D" w14:textId="77777777" w:rsidR="003538BE" w:rsidRPr="00DF2C14" w:rsidRDefault="003538BE" w:rsidP="003538BE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WBC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14:paraId="33C2202D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10^3mm³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3959326B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5.46 ± 1.44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2DF00512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6.49 ± 2.37</w:t>
            </w:r>
          </w:p>
        </w:tc>
        <w:tc>
          <w:tcPr>
            <w:tcW w:w="2598" w:type="dxa"/>
            <w:shd w:val="clear" w:color="auto" w:fill="auto"/>
            <w:noWrap/>
            <w:vAlign w:val="center"/>
            <w:hideMark/>
          </w:tcPr>
          <w:p w14:paraId="6BFF40F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1.03 (0.01, 2.04)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3A6CB4ED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0.0477</w:t>
            </w:r>
          </w:p>
        </w:tc>
      </w:tr>
      <w:tr w:rsidR="00DF2C14" w:rsidRPr="00DF2C14" w14:paraId="739FFFAB" w14:textId="77777777" w:rsidTr="005F3969">
        <w:trPr>
          <w:trHeight w:val="27"/>
        </w:trPr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1418F985" w14:textId="77777777" w:rsidR="003538BE" w:rsidRPr="00DF2C14" w:rsidRDefault="003538BE" w:rsidP="003538BE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RBC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14:paraId="1D292315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10^6mm³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4E33A635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4.22 ± 0.42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2E7C2755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4.15 ± 0.35</w:t>
            </w:r>
          </w:p>
        </w:tc>
        <w:tc>
          <w:tcPr>
            <w:tcW w:w="2598" w:type="dxa"/>
            <w:shd w:val="clear" w:color="auto" w:fill="auto"/>
            <w:noWrap/>
            <w:vAlign w:val="center"/>
            <w:hideMark/>
          </w:tcPr>
          <w:p w14:paraId="6BFDA6D1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-0.08 (-0.21, 0.06)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CF58FF1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0.2264</w:t>
            </w:r>
          </w:p>
        </w:tc>
      </w:tr>
      <w:tr w:rsidR="00DF2C14" w:rsidRPr="00DF2C14" w14:paraId="5C8886B8" w14:textId="77777777" w:rsidTr="005F3969">
        <w:trPr>
          <w:trHeight w:val="27"/>
        </w:trPr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5C202B58" w14:textId="77777777" w:rsidR="003538BE" w:rsidRPr="00DF2C14" w:rsidRDefault="003538BE" w:rsidP="003538BE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Hemoglobin (Hb)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14:paraId="592BC24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g/dL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7EC932E6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13.40 ± 1.19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07B28D3B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13.11 ± 0.95</w:t>
            </w:r>
          </w:p>
        </w:tc>
        <w:tc>
          <w:tcPr>
            <w:tcW w:w="2598" w:type="dxa"/>
            <w:shd w:val="clear" w:color="auto" w:fill="auto"/>
            <w:noWrap/>
            <w:vAlign w:val="center"/>
            <w:hideMark/>
          </w:tcPr>
          <w:p w14:paraId="67E0C4A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-0.29 (-0.67, 0.09)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34E55206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0.1194</w:t>
            </w:r>
          </w:p>
        </w:tc>
      </w:tr>
      <w:tr w:rsidR="00DF2C14" w:rsidRPr="00DF2C14" w14:paraId="032A2993" w14:textId="77777777" w:rsidTr="005F3969">
        <w:trPr>
          <w:trHeight w:val="27"/>
        </w:trPr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7CA5392D" w14:textId="77777777" w:rsidR="003538BE" w:rsidRPr="00DF2C14" w:rsidRDefault="003538BE" w:rsidP="003538BE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Hematocrit (</w:t>
            </w:r>
            <w:proofErr w:type="spellStart"/>
            <w:r w:rsidRPr="00DF2C14">
              <w:rPr>
                <w:rFonts w:eastAsia="Batang" w:cs="Arial"/>
                <w:szCs w:val="20"/>
                <w:lang w:eastAsia="ko-KR"/>
              </w:rPr>
              <w:t>Hct</w:t>
            </w:r>
            <w:proofErr w:type="spellEnd"/>
            <w:r w:rsidRPr="00DF2C14">
              <w:rPr>
                <w:rFonts w:eastAsia="Batang" w:cs="Arial"/>
                <w:szCs w:val="20"/>
                <w:lang w:eastAsia="ko-KR"/>
              </w:rPr>
              <w:t>)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14:paraId="698F689C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%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3DAD0CD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40.09 ± 3.45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32D2DB6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39.60 ± 2.68</w:t>
            </w:r>
          </w:p>
        </w:tc>
        <w:tc>
          <w:tcPr>
            <w:tcW w:w="2598" w:type="dxa"/>
            <w:shd w:val="clear" w:color="auto" w:fill="auto"/>
            <w:noWrap/>
            <w:vAlign w:val="center"/>
            <w:hideMark/>
          </w:tcPr>
          <w:p w14:paraId="5E3851A4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-0.49 (-1.56, 0.57)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31A0DC24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0.3288</w:t>
            </w:r>
          </w:p>
        </w:tc>
      </w:tr>
      <w:tr w:rsidR="00DF2C14" w:rsidRPr="00DF2C14" w14:paraId="11DB9C5B" w14:textId="77777777" w:rsidTr="005F3969">
        <w:trPr>
          <w:trHeight w:val="27"/>
        </w:trPr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03898D60" w14:textId="77777777" w:rsidR="003538BE" w:rsidRPr="00DF2C14" w:rsidRDefault="003538BE" w:rsidP="003538BE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Platelet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14:paraId="4F014C5B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10^4uL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7FDB1D8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22.03 ± 7.35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1408DD33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22.13 ± 5.37</w:t>
            </w:r>
          </w:p>
        </w:tc>
        <w:tc>
          <w:tcPr>
            <w:tcW w:w="2598" w:type="dxa"/>
            <w:shd w:val="clear" w:color="auto" w:fill="auto"/>
            <w:noWrap/>
            <w:vAlign w:val="center"/>
            <w:hideMark/>
          </w:tcPr>
          <w:p w14:paraId="331AAB7F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0.10 (-2.13, 2.33)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2131E2EF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0.9225</w:t>
            </w:r>
          </w:p>
        </w:tc>
      </w:tr>
      <w:tr w:rsidR="00DF2C14" w:rsidRPr="00DF2C14" w14:paraId="76287927" w14:textId="77777777" w:rsidTr="005F3969">
        <w:trPr>
          <w:trHeight w:val="27"/>
        </w:trPr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310A0502" w14:textId="77777777" w:rsidR="003538BE" w:rsidRPr="00DF2C14" w:rsidRDefault="003538BE" w:rsidP="003538BE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Neutrophil [seg]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14:paraId="686EEF2C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%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02DA55D6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61.19 ± 6.62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0D1BA6F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61.13 ± 7.82</w:t>
            </w:r>
          </w:p>
        </w:tc>
        <w:tc>
          <w:tcPr>
            <w:tcW w:w="2598" w:type="dxa"/>
            <w:shd w:val="clear" w:color="auto" w:fill="auto"/>
            <w:noWrap/>
            <w:vAlign w:val="center"/>
            <w:hideMark/>
          </w:tcPr>
          <w:p w14:paraId="78E142B9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-0.06 (-4.21, 4.08)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4C9A0BD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0.9734</w:t>
            </w:r>
          </w:p>
        </w:tc>
      </w:tr>
      <w:tr w:rsidR="00DF2C14" w:rsidRPr="00DF2C14" w14:paraId="3ED38D36" w14:textId="77777777" w:rsidTr="005F3969">
        <w:trPr>
          <w:trHeight w:val="27"/>
        </w:trPr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09BCCF2C" w14:textId="77777777" w:rsidR="003538BE" w:rsidRPr="00DF2C14" w:rsidRDefault="003538BE" w:rsidP="003538BE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Lymphocyte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14:paraId="2B64842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%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4A2EBCB6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27.68 ± 7.22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7E0A6536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28.44 ± 8.53</w:t>
            </w:r>
          </w:p>
        </w:tc>
        <w:tc>
          <w:tcPr>
            <w:tcW w:w="2598" w:type="dxa"/>
            <w:shd w:val="clear" w:color="auto" w:fill="auto"/>
            <w:noWrap/>
            <w:vAlign w:val="center"/>
            <w:hideMark/>
          </w:tcPr>
          <w:p w14:paraId="6FD9B350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0.75 (-2.88, 4.39)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0DC0F715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0.6535</w:t>
            </w:r>
          </w:p>
        </w:tc>
      </w:tr>
      <w:tr w:rsidR="00DF2C14" w:rsidRPr="00DF2C14" w14:paraId="364FFBFE" w14:textId="77777777" w:rsidTr="005F3969">
        <w:trPr>
          <w:trHeight w:val="27"/>
        </w:trPr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54DD2D61" w14:textId="77777777" w:rsidR="003538BE" w:rsidRPr="00DF2C14" w:rsidRDefault="003538BE" w:rsidP="003538BE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Monocyte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14:paraId="4422B722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%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02D8657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8.10 ± 1.77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42B9AFCB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11.11 ± 11.00</w:t>
            </w:r>
          </w:p>
        </w:tc>
        <w:tc>
          <w:tcPr>
            <w:tcW w:w="2598" w:type="dxa"/>
            <w:shd w:val="clear" w:color="auto" w:fill="auto"/>
            <w:noWrap/>
            <w:vAlign w:val="center"/>
            <w:hideMark/>
          </w:tcPr>
          <w:p w14:paraId="6899DA9C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3.01 (-4.90, 10.91)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16477AC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0.4161</w:t>
            </w:r>
          </w:p>
        </w:tc>
      </w:tr>
      <w:tr w:rsidR="00DF2C14" w:rsidRPr="00DF2C14" w14:paraId="0FCEBE02" w14:textId="77777777" w:rsidTr="005F3969">
        <w:trPr>
          <w:trHeight w:val="27"/>
        </w:trPr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35831884" w14:textId="77777777" w:rsidR="003538BE" w:rsidRPr="00DF2C14" w:rsidRDefault="003538BE" w:rsidP="003538BE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Eosinophils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14:paraId="0150403F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%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7EBD5E84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2.55 ± 2.35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41DFDF8C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2.50 ± 1.44</w:t>
            </w:r>
          </w:p>
        </w:tc>
        <w:tc>
          <w:tcPr>
            <w:tcW w:w="2598" w:type="dxa"/>
            <w:shd w:val="clear" w:color="auto" w:fill="auto"/>
            <w:noWrap/>
            <w:vAlign w:val="center"/>
            <w:hideMark/>
          </w:tcPr>
          <w:p w14:paraId="448FCAF6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-0.05 (-0.94, 0.85)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5B6A15AF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0.9120</w:t>
            </w:r>
          </w:p>
        </w:tc>
      </w:tr>
      <w:tr w:rsidR="00DF2C14" w:rsidRPr="00DF2C14" w14:paraId="14AE9027" w14:textId="77777777" w:rsidTr="005F3969">
        <w:trPr>
          <w:trHeight w:val="27"/>
        </w:trPr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095C07A1" w14:textId="77777777" w:rsidR="003538BE" w:rsidRPr="00DF2C14" w:rsidRDefault="003538BE" w:rsidP="003538BE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Basophils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14:paraId="2A9D681B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%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73AFAB9F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0.48 ± 0.20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3557EE7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0.43 ± 0.22</w:t>
            </w:r>
          </w:p>
        </w:tc>
        <w:tc>
          <w:tcPr>
            <w:tcW w:w="2598" w:type="dxa"/>
            <w:shd w:val="clear" w:color="auto" w:fill="auto"/>
            <w:noWrap/>
            <w:vAlign w:val="center"/>
            <w:hideMark/>
          </w:tcPr>
          <w:p w14:paraId="0964473E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-0.05 (-0.20, 0.09)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670DBA3C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0.4316</w:t>
            </w:r>
          </w:p>
        </w:tc>
      </w:tr>
      <w:tr w:rsidR="00DF2C14" w:rsidRPr="00DF2C14" w14:paraId="00D15742" w14:textId="77777777" w:rsidTr="005F3969">
        <w:trPr>
          <w:trHeight w:val="27"/>
        </w:trPr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07DCE16B" w14:textId="77777777" w:rsidR="003538BE" w:rsidRPr="00DF2C14" w:rsidRDefault="003538BE" w:rsidP="003538BE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AST (GOT)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14:paraId="3FC070A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U/L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54AEAC01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21.73 ± 3.88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4C098D6F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18.73 ± 2.05</w:t>
            </w:r>
          </w:p>
        </w:tc>
        <w:tc>
          <w:tcPr>
            <w:tcW w:w="2598" w:type="dxa"/>
            <w:shd w:val="clear" w:color="auto" w:fill="auto"/>
            <w:noWrap/>
            <w:vAlign w:val="center"/>
            <w:hideMark/>
          </w:tcPr>
          <w:p w14:paraId="2583CAD2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-3.00 (-6.14, 0.14)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4C08988E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0.0589</w:t>
            </w:r>
          </w:p>
        </w:tc>
      </w:tr>
      <w:tr w:rsidR="00DF2C14" w:rsidRPr="00DF2C14" w14:paraId="2D301E8E" w14:textId="77777777" w:rsidTr="005F3969">
        <w:trPr>
          <w:trHeight w:val="27"/>
        </w:trPr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7A0D2004" w14:textId="77777777" w:rsidR="003538BE" w:rsidRPr="00DF2C14" w:rsidRDefault="003538BE" w:rsidP="003538BE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ALT (GPT)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14:paraId="64923DA0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U/L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59531863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20.36 ± 8.00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63DB7211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17.00 ± 4.52</w:t>
            </w:r>
          </w:p>
        </w:tc>
        <w:tc>
          <w:tcPr>
            <w:tcW w:w="2598" w:type="dxa"/>
            <w:shd w:val="clear" w:color="auto" w:fill="auto"/>
            <w:noWrap/>
            <w:vAlign w:val="center"/>
            <w:hideMark/>
          </w:tcPr>
          <w:p w14:paraId="74B3E9C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-3.36 (-7.23, 0.50)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351CCEA3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0.0810</w:t>
            </w:r>
          </w:p>
        </w:tc>
      </w:tr>
      <w:tr w:rsidR="00DF2C14" w:rsidRPr="00DF2C14" w14:paraId="0A136418" w14:textId="77777777" w:rsidTr="005F3969">
        <w:trPr>
          <w:trHeight w:val="27"/>
        </w:trPr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2A10F12C" w14:textId="77777777" w:rsidR="003538BE" w:rsidRPr="00DF2C14" w:rsidRDefault="003538BE" w:rsidP="003538BE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γ-GTP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14:paraId="6700F8AD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U/L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2B5100EE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20.18 ± 9.81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5D9D7C82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22.09 ± 9.31</w:t>
            </w:r>
          </w:p>
        </w:tc>
        <w:tc>
          <w:tcPr>
            <w:tcW w:w="2598" w:type="dxa"/>
            <w:shd w:val="clear" w:color="auto" w:fill="auto"/>
            <w:noWrap/>
            <w:vAlign w:val="center"/>
            <w:hideMark/>
          </w:tcPr>
          <w:p w14:paraId="7DBE5D17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1.91 (-1.31, 5.12)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0B0641B5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0.2152</w:t>
            </w:r>
          </w:p>
        </w:tc>
      </w:tr>
      <w:tr w:rsidR="00DF2C14" w:rsidRPr="00DF2C14" w14:paraId="3DBF29B4" w14:textId="77777777" w:rsidTr="005F3969">
        <w:trPr>
          <w:trHeight w:val="27"/>
        </w:trPr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24F3AE0F" w14:textId="77777777" w:rsidR="003538BE" w:rsidRPr="00DF2C14" w:rsidRDefault="003538BE" w:rsidP="003538BE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BUN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14:paraId="336937E9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mg/dL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6692C3E7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15.76 ± 4.07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27726217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17.92 ± 4.89</w:t>
            </w:r>
          </w:p>
        </w:tc>
        <w:tc>
          <w:tcPr>
            <w:tcW w:w="2598" w:type="dxa"/>
            <w:shd w:val="clear" w:color="auto" w:fill="auto"/>
            <w:noWrap/>
            <w:vAlign w:val="center"/>
            <w:hideMark/>
          </w:tcPr>
          <w:p w14:paraId="6A29D8C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2.15 (-0.39, 4.70)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626E54FC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0.0891</w:t>
            </w:r>
          </w:p>
        </w:tc>
      </w:tr>
      <w:tr w:rsidR="00DF2C14" w:rsidRPr="00DF2C14" w14:paraId="5AC725A4" w14:textId="77777777" w:rsidTr="005F3969">
        <w:trPr>
          <w:trHeight w:val="27"/>
        </w:trPr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69AFB647" w14:textId="77777777" w:rsidR="003538BE" w:rsidRPr="00DF2C14" w:rsidRDefault="003538BE" w:rsidP="003538BE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Creatinine (Cr)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14:paraId="14F0C479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mg/dL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73AE010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0.73 ± 0.16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756AC77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0.74 ± 0.22</w:t>
            </w:r>
          </w:p>
        </w:tc>
        <w:tc>
          <w:tcPr>
            <w:tcW w:w="2598" w:type="dxa"/>
            <w:shd w:val="clear" w:color="auto" w:fill="auto"/>
            <w:noWrap/>
            <w:vAlign w:val="center"/>
            <w:hideMark/>
          </w:tcPr>
          <w:p w14:paraId="1C73946D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0.01 (-0.04, 0.06)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911CBE1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0.6967</w:t>
            </w:r>
          </w:p>
        </w:tc>
      </w:tr>
      <w:tr w:rsidR="00DF2C14" w:rsidRPr="00DF2C14" w14:paraId="4D5DB8CF" w14:textId="77777777" w:rsidTr="005F3969">
        <w:trPr>
          <w:trHeight w:val="27"/>
        </w:trPr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24FBF98B" w14:textId="77777777" w:rsidR="003538BE" w:rsidRPr="00DF2C14" w:rsidRDefault="003538BE" w:rsidP="003538BE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Total Bilirubin (TB)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14:paraId="71A111B9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mg/dL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4B31EA4E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0.55 ± 0.25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54F6952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0.50 ± 0.16</w:t>
            </w:r>
          </w:p>
        </w:tc>
        <w:tc>
          <w:tcPr>
            <w:tcW w:w="2598" w:type="dxa"/>
            <w:shd w:val="clear" w:color="auto" w:fill="auto"/>
            <w:noWrap/>
            <w:vAlign w:val="center"/>
            <w:hideMark/>
          </w:tcPr>
          <w:p w14:paraId="12C55C81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-0.05 (-0.14, 0.04)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387A7816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0.2546</w:t>
            </w:r>
          </w:p>
        </w:tc>
      </w:tr>
      <w:tr w:rsidR="00DF2C14" w:rsidRPr="00DF2C14" w14:paraId="029B392F" w14:textId="77777777" w:rsidTr="005F3969">
        <w:trPr>
          <w:trHeight w:val="27"/>
        </w:trPr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1F87CEB8" w14:textId="77777777" w:rsidR="003538BE" w:rsidRPr="00DF2C14" w:rsidRDefault="003538BE" w:rsidP="003538BE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Glucose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14:paraId="38122370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mg/dL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2AE65B2D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115.36 ± 20.14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62449EDE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121.45 ± 55.07</w:t>
            </w:r>
          </w:p>
        </w:tc>
        <w:tc>
          <w:tcPr>
            <w:tcW w:w="2598" w:type="dxa"/>
            <w:shd w:val="clear" w:color="auto" w:fill="auto"/>
            <w:noWrap/>
            <w:vAlign w:val="center"/>
            <w:hideMark/>
          </w:tcPr>
          <w:p w14:paraId="7D8F9C76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6.09 (-21.32, 33.51)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097257B4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0.6313</w:t>
            </w:r>
          </w:p>
        </w:tc>
      </w:tr>
      <w:tr w:rsidR="00DF2C14" w:rsidRPr="00DF2C14" w14:paraId="73BC75F8" w14:textId="77777777" w:rsidTr="005F3969">
        <w:trPr>
          <w:trHeight w:val="27"/>
        </w:trPr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17ED7AAC" w14:textId="77777777" w:rsidR="003538BE" w:rsidRPr="00DF2C14" w:rsidRDefault="003538BE" w:rsidP="003538BE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Total Protein (TP)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14:paraId="0C87CD9D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g/dL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50E7C232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7.27 ± 0.50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6611E0E9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7.38 ± 0.44</w:t>
            </w:r>
          </w:p>
        </w:tc>
        <w:tc>
          <w:tcPr>
            <w:tcW w:w="2598" w:type="dxa"/>
            <w:shd w:val="clear" w:color="auto" w:fill="auto"/>
            <w:noWrap/>
            <w:vAlign w:val="center"/>
            <w:hideMark/>
          </w:tcPr>
          <w:p w14:paraId="56EE484C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0.11 (-0.11, 0.33)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0E587CE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0.2901</w:t>
            </w:r>
          </w:p>
        </w:tc>
      </w:tr>
      <w:tr w:rsidR="00DF2C14" w:rsidRPr="00DF2C14" w14:paraId="15981649" w14:textId="77777777" w:rsidTr="005F3969">
        <w:trPr>
          <w:trHeight w:val="27"/>
        </w:trPr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200692F2" w14:textId="77777777" w:rsidR="003538BE" w:rsidRPr="00DF2C14" w:rsidRDefault="003538BE" w:rsidP="003538BE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Albumin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14:paraId="37401E76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g/dL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31DD78D3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4.51 ± 0.23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1870F5F8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8.08 ± 11.92</w:t>
            </w:r>
          </w:p>
        </w:tc>
        <w:tc>
          <w:tcPr>
            <w:tcW w:w="2598" w:type="dxa"/>
            <w:shd w:val="clear" w:color="auto" w:fill="auto"/>
            <w:noWrap/>
            <w:vAlign w:val="center"/>
            <w:hideMark/>
          </w:tcPr>
          <w:p w14:paraId="4098F13A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3.57 (-4.43, 11.58)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466B1882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0.3436</w:t>
            </w:r>
          </w:p>
        </w:tc>
      </w:tr>
      <w:tr w:rsidR="003538BE" w:rsidRPr="00DF2C14" w14:paraId="5D799458" w14:textId="77777777" w:rsidTr="005F3969">
        <w:trPr>
          <w:trHeight w:val="27"/>
        </w:trPr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069BA6F2" w14:textId="77777777" w:rsidR="003538BE" w:rsidRPr="00DF2C14" w:rsidRDefault="003538BE" w:rsidP="003538BE">
            <w:pPr>
              <w:spacing w:line="240" w:lineRule="auto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HbA1c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14:paraId="1C603CC7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%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33084DE0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6.07 ± 0.73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60A04AF6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6.27 ± 1.20</w:t>
            </w:r>
          </w:p>
        </w:tc>
        <w:tc>
          <w:tcPr>
            <w:tcW w:w="2598" w:type="dxa"/>
            <w:shd w:val="clear" w:color="auto" w:fill="auto"/>
            <w:noWrap/>
            <w:vAlign w:val="center"/>
            <w:hideMark/>
          </w:tcPr>
          <w:p w14:paraId="0068AF3D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0.20 (-0.28, 0.68)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4B1771E7" w14:textId="77777777" w:rsidR="003538BE" w:rsidRPr="00DF2C14" w:rsidRDefault="003538BE" w:rsidP="003538BE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2C14">
              <w:rPr>
                <w:rFonts w:eastAsia="Batang" w:cs="Arial"/>
                <w:szCs w:val="20"/>
                <w:lang w:eastAsia="ko-KR"/>
              </w:rPr>
              <w:t>0.3793</w:t>
            </w:r>
          </w:p>
        </w:tc>
      </w:tr>
    </w:tbl>
    <w:p w14:paraId="1C3CCBA3" w14:textId="77777777" w:rsidR="003538BE" w:rsidRPr="00DF2C14" w:rsidRDefault="003538BE" w:rsidP="00BA77DC">
      <w:pPr>
        <w:pStyle w:val="a"/>
        <w:spacing w:line="432" w:lineRule="auto"/>
        <w:ind w:right="100"/>
        <w:rPr>
          <w:rFonts w:ascii="Arial" w:hAnsi="Arial" w:cs="Arial"/>
          <w:color w:val="auto"/>
          <w:lang w:val="en-GB"/>
        </w:rPr>
      </w:pPr>
    </w:p>
    <w:sectPr w:rsidR="003538BE" w:rsidRPr="00DF2C14" w:rsidSect="00CB5D42">
      <w:pgSz w:w="16838" w:h="11906" w:orient="landscape"/>
      <w:pgMar w:top="1440" w:right="1440" w:bottom="1440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00B"/>
    <w:multiLevelType w:val="hybridMultilevel"/>
    <w:tmpl w:val="DC205BCA"/>
    <w:lvl w:ilvl="0" w:tplc="A7A4CC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50BD17CF"/>
    <w:multiLevelType w:val="hybridMultilevel"/>
    <w:tmpl w:val="F670C954"/>
    <w:lvl w:ilvl="0" w:tplc="DF6AA00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516D08E9"/>
    <w:multiLevelType w:val="hybridMultilevel"/>
    <w:tmpl w:val="2326ECB4"/>
    <w:lvl w:ilvl="0" w:tplc="7CAC50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55DE7B6E"/>
    <w:multiLevelType w:val="hybridMultilevel"/>
    <w:tmpl w:val="0CA45630"/>
    <w:lvl w:ilvl="0" w:tplc="42A661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5B85455B"/>
    <w:multiLevelType w:val="hybridMultilevel"/>
    <w:tmpl w:val="1B98FA6C"/>
    <w:lvl w:ilvl="0" w:tplc="359E71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" w15:restartNumberingAfterBreak="0">
    <w:nsid w:val="637F5401"/>
    <w:multiLevelType w:val="hybridMultilevel"/>
    <w:tmpl w:val="EF4A8180"/>
    <w:lvl w:ilvl="0" w:tplc="1C58A23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75620DC6"/>
    <w:multiLevelType w:val="hybridMultilevel"/>
    <w:tmpl w:val="68BA1850"/>
    <w:lvl w:ilvl="0" w:tplc="42A661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805"/>
    <w:rsid w:val="00032FA6"/>
    <w:rsid w:val="00106CE7"/>
    <w:rsid w:val="002839AB"/>
    <w:rsid w:val="002D72BD"/>
    <w:rsid w:val="003538BE"/>
    <w:rsid w:val="003D4F5F"/>
    <w:rsid w:val="003E0652"/>
    <w:rsid w:val="004F0A47"/>
    <w:rsid w:val="0050423E"/>
    <w:rsid w:val="005157C4"/>
    <w:rsid w:val="005754DA"/>
    <w:rsid w:val="005F3969"/>
    <w:rsid w:val="00681F5D"/>
    <w:rsid w:val="00783E0D"/>
    <w:rsid w:val="007E0DFF"/>
    <w:rsid w:val="008550A6"/>
    <w:rsid w:val="00915EEE"/>
    <w:rsid w:val="00921FC2"/>
    <w:rsid w:val="009A16CD"/>
    <w:rsid w:val="00AD5329"/>
    <w:rsid w:val="00BA77DC"/>
    <w:rsid w:val="00BD0805"/>
    <w:rsid w:val="00BE40D4"/>
    <w:rsid w:val="00BE5297"/>
    <w:rsid w:val="00C327DB"/>
    <w:rsid w:val="00CB5D42"/>
    <w:rsid w:val="00DD22E4"/>
    <w:rsid w:val="00DF2C14"/>
    <w:rsid w:val="00E65546"/>
    <w:rsid w:val="00E705DB"/>
    <w:rsid w:val="00EC0E54"/>
    <w:rsid w:val="00F77702"/>
    <w:rsid w:val="00FD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AF892"/>
  <w15:chartTrackingRefBased/>
  <w15:docId w15:val="{3F19E8A4-563C-4A8C-A42F-B4396768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805"/>
    <w:pPr>
      <w:spacing w:after="0" w:line="480" w:lineRule="auto"/>
      <w:jc w:val="left"/>
    </w:pPr>
    <w:rPr>
      <w:rFonts w:ascii="Arial" w:hAnsi="Arial" w:cs="Times New Roman"/>
      <w:kern w:val="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D080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0805"/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106CE7"/>
    <w:pPr>
      <w:widowControl w:val="0"/>
      <w:wordWrap w:val="0"/>
      <w:autoSpaceDE w:val="0"/>
      <w:autoSpaceDN w:val="0"/>
      <w:spacing w:after="160" w:line="259" w:lineRule="auto"/>
      <w:ind w:leftChars="400" w:left="800"/>
      <w:jc w:val="both"/>
    </w:pPr>
    <w:rPr>
      <w:rFonts w:asciiTheme="minorHAnsi" w:hAnsiTheme="minorHAnsi" w:cstheme="minorBidi"/>
      <w:kern w:val="2"/>
      <w:szCs w:val="22"/>
      <w:lang w:eastAsia="ko-KR"/>
    </w:rPr>
  </w:style>
  <w:style w:type="paragraph" w:customStyle="1" w:styleId="a">
    <w:name w:val="바탕글"/>
    <w:basedOn w:val="Normal"/>
    <w:rsid w:val="00106CE7"/>
    <w:pPr>
      <w:widowControl w:val="0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Batang" w:eastAsia="Gulim" w:hAnsi="Gulim" w:cs="Gulim"/>
      <w:color w:val="000000"/>
      <w:szCs w:val="20"/>
      <w:lang w:eastAsia="ko-KR"/>
    </w:rPr>
  </w:style>
  <w:style w:type="table" w:styleId="TableGrid">
    <w:name w:val="Table Grid"/>
    <w:basedOn w:val="TableNormal"/>
    <w:uiPriority w:val="39"/>
    <w:rsid w:val="00106CE7"/>
    <w:pPr>
      <w:spacing w:after="0" w:line="240" w:lineRule="auto"/>
      <w:jc w:val="left"/>
    </w:pPr>
    <w:rPr>
      <w:rFonts w:ascii="Calibri" w:hAnsi="Calibri" w:cs="Arial"/>
      <w:kern w:val="0"/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06CE7"/>
    <w:pPr>
      <w:widowControl w:val="0"/>
      <w:wordWrap w:val="0"/>
      <w:autoSpaceDE w:val="0"/>
      <w:autoSpaceDN w:val="0"/>
      <w:snapToGrid w:val="0"/>
      <w:spacing w:line="384" w:lineRule="auto"/>
      <w:ind w:left="300"/>
      <w:jc w:val="both"/>
      <w:textAlignment w:val="baseline"/>
    </w:pPr>
    <w:rPr>
      <w:rFonts w:ascii="Batang" w:eastAsia="Gulim" w:hAnsi="Gulim" w:cs="Gulim"/>
      <w:color w:val="000000"/>
      <w:szCs w:val="20"/>
      <w:lang w:eastAsia="ko-KR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06CE7"/>
    <w:rPr>
      <w:rFonts w:ascii="Batang" w:eastAsia="Gulim" w:hAnsi="Gulim" w:cs="Gulim"/>
      <w:color w:val="000000"/>
      <w:kern w:val="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32FA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2FA6"/>
    <w:rPr>
      <w:color w:val="954F72"/>
      <w:u w:val="single"/>
    </w:rPr>
  </w:style>
  <w:style w:type="paragraph" w:customStyle="1" w:styleId="msonormal0">
    <w:name w:val="msonormal"/>
    <w:basedOn w:val="Normal"/>
    <w:rsid w:val="00032FA6"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lang w:eastAsia="ko-KR"/>
    </w:rPr>
  </w:style>
  <w:style w:type="paragraph" w:customStyle="1" w:styleId="font5">
    <w:name w:val="font5"/>
    <w:basedOn w:val="Normal"/>
    <w:rsid w:val="00032FA6"/>
    <w:pPr>
      <w:spacing w:before="100" w:beforeAutospacing="1" w:after="100" w:afterAutospacing="1" w:line="240" w:lineRule="auto"/>
    </w:pPr>
    <w:rPr>
      <w:rFonts w:ascii="Malgun Gothic" w:eastAsia="Malgun Gothic" w:hAnsi="Malgun Gothic" w:cs="Gulim"/>
      <w:sz w:val="16"/>
      <w:szCs w:val="16"/>
      <w:lang w:eastAsia="ko-KR"/>
    </w:rPr>
  </w:style>
  <w:style w:type="paragraph" w:customStyle="1" w:styleId="font6">
    <w:name w:val="font6"/>
    <w:basedOn w:val="Normal"/>
    <w:rsid w:val="00032FA6"/>
    <w:pPr>
      <w:spacing w:before="100" w:beforeAutospacing="1" w:after="100" w:afterAutospacing="1" w:line="240" w:lineRule="auto"/>
    </w:pPr>
    <w:rPr>
      <w:rFonts w:ascii="Batang" w:eastAsia="Batang" w:hAnsi="Batang" w:cs="Gulim"/>
      <w:color w:val="000000"/>
      <w:sz w:val="22"/>
      <w:szCs w:val="22"/>
      <w:lang w:eastAsia="ko-KR"/>
    </w:rPr>
  </w:style>
  <w:style w:type="paragraph" w:customStyle="1" w:styleId="xl65">
    <w:name w:val="xl65"/>
    <w:basedOn w:val="Normal"/>
    <w:rsid w:val="00032FA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Gulim" w:eastAsia="Gulim" w:hAnsi="Gulim" w:cs="Gulim"/>
      <w:sz w:val="24"/>
      <w:lang w:eastAsia="ko-KR"/>
    </w:rPr>
  </w:style>
  <w:style w:type="paragraph" w:customStyle="1" w:styleId="xl66">
    <w:name w:val="xl66"/>
    <w:basedOn w:val="Normal"/>
    <w:rsid w:val="00032F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Gulim" w:hAnsi="Times New Roman"/>
      <w:sz w:val="24"/>
      <w:lang w:eastAsia="ko-KR"/>
    </w:rPr>
  </w:style>
  <w:style w:type="paragraph" w:customStyle="1" w:styleId="xl67">
    <w:name w:val="xl67"/>
    <w:basedOn w:val="Normal"/>
    <w:rsid w:val="00032FA6"/>
    <w:pPr>
      <w:spacing w:before="100" w:beforeAutospacing="1" w:after="100" w:afterAutospacing="1" w:line="240" w:lineRule="auto"/>
      <w:jc w:val="center"/>
    </w:pPr>
    <w:rPr>
      <w:rFonts w:ascii="Times New Roman" w:eastAsia="Gulim" w:hAnsi="Times New Roman"/>
      <w:sz w:val="24"/>
      <w:lang w:eastAsia="ko-KR"/>
    </w:rPr>
  </w:style>
  <w:style w:type="paragraph" w:customStyle="1" w:styleId="xl68">
    <w:name w:val="xl68"/>
    <w:basedOn w:val="Normal"/>
    <w:rsid w:val="00032FA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Gulim" w:hAnsi="Times New Roman"/>
      <w:sz w:val="24"/>
      <w:lang w:eastAsia="ko-KR"/>
    </w:rPr>
  </w:style>
  <w:style w:type="paragraph" w:customStyle="1" w:styleId="xl69">
    <w:name w:val="xl69"/>
    <w:basedOn w:val="Normal"/>
    <w:rsid w:val="00032FA6"/>
    <w:pPr>
      <w:spacing w:before="100" w:beforeAutospacing="1" w:after="100" w:afterAutospacing="1" w:line="240" w:lineRule="auto"/>
    </w:pPr>
    <w:rPr>
      <w:rFonts w:ascii="Times New Roman" w:eastAsia="Gulim" w:hAnsi="Times New Roman"/>
      <w:sz w:val="24"/>
      <w:lang w:eastAsia="ko-KR"/>
    </w:rPr>
  </w:style>
  <w:style w:type="paragraph" w:customStyle="1" w:styleId="xl70">
    <w:name w:val="xl70"/>
    <w:basedOn w:val="Normal"/>
    <w:rsid w:val="00032FA6"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lang w:eastAsia="ko-KR"/>
    </w:rPr>
  </w:style>
  <w:style w:type="paragraph" w:customStyle="1" w:styleId="xl71">
    <w:name w:val="xl71"/>
    <w:basedOn w:val="Normal"/>
    <w:rsid w:val="00032FA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Gulim" w:hAnsi="Times New Roman"/>
      <w:sz w:val="24"/>
      <w:lang w:eastAsia="ko-KR"/>
    </w:rPr>
  </w:style>
  <w:style w:type="paragraph" w:customStyle="1" w:styleId="xl72">
    <w:name w:val="xl72"/>
    <w:basedOn w:val="Normal"/>
    <w:rsid w:val="00032FA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Gulim" w:eastAsia="Gulim" w:hAnsi="Gulim" w:cs="Gulim"/>
      <w:sz w:val="24"/>
      <w:lang w:eastAsia="ko-KR"/>
    </w:rPr>
  </w:style>
  <w:style w:type="paragraph" w:customStyle="1" w:styleId="xl73">
    <w:name w:val="xl73"/>
    <w:basedOn w:val="Normal"/>
    <w:rsid w:val="00032FA6"/>
    <w:pPr>
      <w:spacing w:before="100" w:beforeAutospacing="1" w:after="100" w:afterAutospacing="1" w:line="240" w:lineRule="auto"/>
    </w:pPr>
    <w:rPr>
      <w:rFonts w:ascii="Times New Roman" w:eastAsia="Gulim" w:hAnsi="Times New Roman"/>
      <w:sz w:val="24"/>
      <w:lang w:eastAsia="ko-KR"/>
    </w:rPr>
  </w:style>
  <w:style w:type="paragraph" w:customStyle="1" w:styleId="xl74">
    <w:name w:val="xl74"/>
    <w:basedOn w:val="Normal"/>
    <w:rsid w:val="00032FA6"/>
    <w:pPr>
      <w:pBdr>
        <w:top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Gulim" w:hAnsi="Times New Roman"/>
      <w:b/>
      <w:bCs/>
      <w:sz w:val="24"/>
      <w:lang w:eastAsia="ko-KR"/>
    </w:rPr>
  </w:style>
  <w:style w:type="paragraph" w:customStyle="1" w:styleId="xl75">
    <w:name w:val="xl75"/>
    <w:basedOn w:val="Normal"/>
    <w:rsid w:val="00032FA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Gulim" w:hAnsi="Times New Roman"/>
      <w:sz w:val="24"/>
      <w:lang w:eastAsia="ko-KR"/>
    </w:rPr>
  </w:style>
  <w:style w:type="paragraph" w:customStyle="1" w:styleId="xl76">
    <w:name w:val="xl76"/>
    <w:basedOn w:val="Normal"/>
    <w:rsid w:val="00032FA6"/>
    <w:pPr>
      <w:pBdr>
        <w:top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Gulim" w:hAnsi="Times New Roman"/>
      <w:b/>
      <w:bCs/>
      <w:sz w:val="24"/>
      <w:lang w:eastAsia="ko-KR"/>
    </w:rPr>
  </w:style>
  <w:style w:type="paragraph" w:customStyle="1" w:styleId="xl77">
    <w:name w:val="xl77"/>
    <w:basedOn w:val="Normal"/>
    <w:rsid w:val="00032FA6"/>
    <w:pPr>
      <w:spacing w:before="100" w:beforeAutospacing="1" w:after="100" w:afterAutospacing="1" w:line="240" w:lineRule="auto"/>
      <w:jc w:val="center"/>
    </w:pPr>
    <w:rPr>
      <w:rFonts w:ascii="Times New Roman" w:eastAsia="Gulim" w:hAnsi="Times New Roman"/>
      <w:sz w:val="24"/>
      <w:lang w:eastAsia="ko-KR"/>
    </w:rPr>
  </w:style>
  <w:style w:type="paragraph" w:customStyle="1" w:styleId="xl78">
    <w:name w:val="xl78"/>
    <w:basedOn w:val="Normal"/>
    <w:rsid w:val="00032F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Gulim" w:hAnsi="Times New Roman"/>
      <w:sz w:val="24"/>
      <w:lang w:eastAsia="ko-KR"/>
    </w:rPr>
  </w:style>
  <w:style w:type="paragraph" w:customStyle="1" w:styleId="xl79">
    <w:name w:val="xl79"/>
    <w:basedOn w:val="Normal"/>
    <w:rsid w:val="00032F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Gulim" w:hAnsi="Times New Roman"/>
      <w:sz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7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5178</Words>
  <Characters>29515</Characters>
  <Application>Microsoft Office Word</Application>
  <DocSecurity>0</DocSecurity>
  <Lines>245</Lines>
  <Paragraphs>69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KIOM_USER</dc:creator>
  <cp:keywords/>
  <dc:description/>
  <cp:lastModifiedBy>Patel, Sonam Kajal</cp:lastModifiedBy>
  <cp:revision>33</cp:revision>
  <dcterms:created xsi:type="dcterms:W3CDTF">2021-09-23T08:04:00Z</dcterms:created>
  <dcterms:modified xsi:type="dcterms:W3CDTF">2021-09-29T22:43:00Z</dcterms:modified>
</cp:coreProperties>
</file>