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rPr>
          <w:rFonts w:hint="eastAsia" w:ascii="Arial" w:hAnsi="Arial" w:eastAsia="宋体" w:cs="Times New Roman"/>
          <w:sz w:val="20"/>
          <w:lang w:eastAsia="zh-CN"/>
        </w:rPr>
      </w:pPr>
      <w:r>
        <w:rPr>
          <w:rFonts w:hint="eastAsia" w:ascii="Arial" w:hAnsi="Arial" w:eastAsia="宋体" w:cs="Times New Roman"/>
          <w:sz w:val="20"/>
          <w:lang w:eastAsia="zh-CN"/>
        </w:rPr>
        <w:drawing>
          <wp:inline distT="0" distB="0" distL="114300" distR="114300">
            <wp:extent cx="5268595" cy="2414270"/>
            <wp:effectExtent l="0" t="0" r="8255" b="5080"/>
            <wp:docPr id="1" name="图片 1" descr="Supplymentary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upplymentary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414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cs="Arial"/>
          <w:szCs w:val="20"/>
        </w:rPr>
      </w:pPr>
    </w:p>
    <w:p>
      <w:pPr>
        <w:widowControl/>
        <w:spacing w:line="480" w:lineRule="auto"/>
        <w:rPr>
          <w:rFonts w:ascii="Arial" w:hAnsi="Arial" w:eastAsia="宋体" w:cs="Times New Roman"/>
          <w:sz w:val="20"/>
        </w:rPr>
      </w:pPr>
      <w:r>
        <w:rPr>
          <w:rFonts w:ascii="Arial" w:hAnsi="Arial" w:eastAsia="宋体" w:cs="Times New Roman"/>
          <w:b/>
          <w:bCs/>
          <w:sz w:val="20"/>
        </w:rPr>
        <w:t>Supplementary Figure 1</w:t>
      </w:r>
      <w:r>
        <w:rPr>
          <w:rFonts w:ascii="Arial" w:hAnsi="Arial" w:eastAsia="宋体" w:cs="Times New Roman"/>
          <w:sz w:val="20"/>
        </w:rPr>
        <w:t xml:space="preserve"> Associations between the expression level of LRP1B and clinical features in HCC. The Supplementary expression level of LRP1B was not significantly correlated with age, gender, grade</w:t>
      </w:r>
      <w:bookmarkStart w:id="0" w:name="_GoBack"/>
      <w:bookmarkEnd w:id="0"/>
      <w:r>
        <w:rPr>
          <w:rFonts w:ascii="Arial" w:hAnsi="Arial" w:eastAsia="宋体" w:cs="Times New Roman"/>
          <w:sz w:val="20"/>
        </w:rPr>
        <w:t>, stage in HCC.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2E76E4"/>
    <w:rsid w:val="08E220BB"/>
    <w:rsid w:val="1B96645B"/>
    <w:rsid w:val="2E2E76E4"/>
    <w:rsid w:val="537140B9"/>
    <w:rsid w:val="5636372B"/>
    <w:rsid w:val="71D43107"/>
    <w:rsid w:val="73DC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2021-09-04T05:32:00Z</dcterms:created>
  <dc:creator>笨笨</dc:creator>
  <cp:lastModifiedBy>笨笨</cp:lastModifiedBy>
  <dcterms:modified xsi:type="dcterms:W3CDTF">2021-09-04T05:35:25Z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A63B6BDC356848A083364CEDDE418577</vt:lpwstr>
  </property>
</Properties>
</file>