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9891D" w14:textId="7B90BF06" w:rsidR="00EA1F60" w:rsidRPr="00A91382" w:rsidRDefault="0004298D" w:rsidP="00EA1F60">
      <w:pPr>
        <w:rPr>
          <w:rFonts w:ascii="Times New Roman" w:hAnsi="Times New Roman" w:cs="Times New Roman"/>
          <w:b/>
          <w:color w:val="000000"/>
          <w:sz w:val="18"/>
          <w:szCs w:val="18"/>
        </w:rPr>
      </w:pPr>
      <w:proofErr w:type="spellStart"/>
      <w:r w:rsidRPr="00A91382">
        <w:rPr>
          <w:rFonts w:ascii="Times New Roman" w:hAnsi="Times New Roman" w:cs="Times New Roman" w:hint="eastAsia"/>
          <w:b/>
          <w:color w:val="000000"/>
          <w:sz w:val="18"/>
          <w:szCs w:val="18"/>
        </w:rPr>
        <w:t>e</w:t>
      </w:r>
      <w:r w:rsidR="00EA1F60" w:rsidRPr="00A91382">
        <w:rPr>
          <w:rFonts w:ascii="Times New Roman" w:hAnsi="Times New Roman" w:cs="Times New Roman"/>
          <w:b/>
          <w:color w:val="000000"/>
          <w:sz w:val="18"/>
          <w:szCs w:val="18"/>
        </w:rPr>
        <w:t>Table</w:t>
      </w:r>
      <w:proofErr w:type="spellEnd"/>
      <w:r w:rsidR="00EA1F60" w:rsidRPr="00A91382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1: Demographic </w:t>
      </w:r>
      <w:r w:rsidR="00EA1F60" w:rsidRPr="00A91382">
        <w:rPr>
          <w:rFonts w:ascii="Times New Roman" w:hAnsi="Times New Roman" w:cs="Times New Roman" w:hint="eastAsia"/>
          <w:b/>
          <w:color w:val="000000"/>
          <w:sz w:val="18"/>
          <w:szCs w:val="18"/>
        </w:rPr>
        <w:t>information</w:t>
      </w:r>
      <w:r w:rsidR="00EA1F60" w:rsidRPr="00A91382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and initial operations in POE patients.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6"/>
        <w:gridCol w:w="1486"/>
        <w:gridCol w:w="982"/>
        <w:gridCol w:w="878"/>
        <w:gridCol w:w="968"/>
        <w:gridCol w:w="1043"/>
        <w:gridCol w:w="955"/>
        <w:gridCol w:w="1450"/>
      </w:tblGrid>
      <w:tr w:rsidR="00EA1F60" w:rsidRPr="00A91382" w14:paraId="4007D222" w14:textId="77777777" w:rsidTr="004A3997">
        <w:trPr>
          <w:trHeight w:val="340"/>
          <w:jc w:val="center"/>
        </w:trPr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4E2DF786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Patient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</w:tcPr>
          <w:p w14:paraId="547DAF4A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Eye/Gender/Age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</w:tcPr>
          <w:p w14:paraId="74BA7B07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b/>
                <w:color w:val="000000"/>
                <w:sz w:val="18"/>
                <w:szCs w:val="18"/>
              </w:rPr>
              <w:t>Date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310EB0E2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Hospital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14:paraId="1BA492F7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Systemic disease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14:paraId="13A6BE70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Operation type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</w:tcPr>
          <w:p w14:paraId="7EE484B5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I</w:t>
            </w:r>
            <w:r w:rsidRPr="00A91382">
              <w:rPr>
                <w:rFonts w:ascii="Times New Roman" w:eastAsia="SimSun" w:hAnsi="Times New Roman" w:cs="Times New Roman" w:hint="eastAsia"/>
                <w:b/>
                <w:color w:val="000000"/>
                <w:sz w:val="18"/>
                <w:szCs w:val="18"/>
              </w:rPr>
              <w:t>ncision</w:t>
            </w:r>
          </w:p>
        </w:tc>
        <w:tc>
          <w:tcPr>
            <w:tcW w:w="2585" w:type="dxa"/>
            <w:tcBorders>
              <w:top w:val="single" w:sz="4" w:space="0" w:color="auto"/>
              <w:bottom w:val="single" w:sz="4" w:space="0" w:color="auto"/>
            </w:tcBorders>
          </w:tcPr>
          <w:p w14:paraId="1FC41289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Intraoperative complications</w:t>
            </w:r>
          </w:p>
        </w:tc>
      </w:tr>
      <w:tr w:rsidR="00DD012F" w:rsidRPr="00A91382" w14:paraId="16A96E36" w14:textId="77777777" w:rsidTr="004A3997">
        <w:trPr>
          <w:trHeight w:val="340"/>
          <w:jc w:val="center"/>
        </w:trPr>
        <w:tc>
          <w:tcPr>
            <w:tcW w:w="766" w:type="dxa"/>
            <w:tcBorders>
              <w:top w:val="single" w:sz="4" w:space="0" w:color="auto"/>
            </w:tcBorders>
          </w:tcPr>
          <w:p w14:paraId="07153D51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86" w:type="dxa"/>
            <w:tcBorders>
              <w:top w:val="single" w:sz="4" w:space="0" w:color="auto"/>
            </w:tcBorders>
          </w:tcPr>
          <w:p w14:paraId="54DE1388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OD/M/82</w:t>
            </w:r>
          </w:p>
        </w:tc>
        <w:tc>
          <w:tcPr>
            <w:tcW w:w="1249" w:type="dxa"/>
            <w:tcBorders>
              <w:top w:val="single" w:sz="4" w:space="0" w:color="auto"/>
            </w:tcBorders>
            <w:vAlign w:val="center"/>
          </w:tcPr>
          <w:p w14:paraId="66A030B4" w14:textId="57E398AE" w:rsidR="00DD012F" w:rsidRPr="00A91382" w:rsidRDefault="00DD012F" w:rsidP="00DD012F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2019/Jan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2A79639A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684" w:type="dxa"/>
            <w:tcBorders>
              <w:top w:val="single" w:sz="4" w:space="0" w:color="auto"/>
            </w:tcBorders>
          </w:tcPr>
          <w:p w14:paraId="0DEEC83D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DM</w:t>
            </w:r>
          </w:p>
        </w:tc>
        <w:tc>
          <w:tcPr>
            <w:tcW w:w="1408" w:type="dxa"/>
            <w:tcBorders>
              <w:top w:val="single" w:sz="4" w:space="0" w:color="auto"/>
            </w:tcBorders>
          </w:tcPr>
          <w:p w14:paraId="1C8495F8" w14:textId="77777777" w:rsidR="00DD012F" w:rsidRPr="00A91382" w:rsidRDefault="00DD012F" w:rsidP="00DD012F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Phaco</w:t>
            </w:r>
            <w:proofErr w:type="spellEnd"/>
          </w:p>
        </w:tc>
        <w:tc>
          <w:tcPr>
            <w:tcW w:w="2237" w:type="dxa"/>
            <w:tcBorders>
              <w:top w:val="single" w:sz="4" w:space="0" w:color="auto"/>
            </w:tcBorders>
          </w:tcPr>
          <w:p w14:paraId="2579FB59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limbus tunnel incision</w:t>
            </w:r>
          </w:p>
        </w:tc>
        <w:tc>
          <w:tcPr>
            <w:tcW w:w="2585" w:type="dxa"/>
            <w:tcBorders>
              <w:top w:val="single" w:sz="4" w:space="0" w:color="auto"/>
            </w:tcBorders>
          </w:tcPr>
          <w:p w14:paraId="53AC5E45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one</w:t>
            </w:r>
          </w:p>
        </w:tc>
      </w:tr>
      <w:tr w:rsidR="00DD012F" w:rsidRPr="00A91382" w14:paraId="34CB2EB8" w14:textId="77777777" w:rsidTr="004A3997">
        <w:trPr>
          <w:trHeight w:val="340"/>
          <w:jc w:val="center"/>
        </w:trPr>
        <w:tc>
          <w:tcPr>
            <w:tcW w:w="766" w:type="dxa"/>
          </w:tcPr>
          <w:p w14:paraId="7CF5CBBB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86" w:type="dxa"/>
          </w:tcPr>
          <w:p w14:paraId="7C95B506" w14:textId="77777777" w:rsidR="00DD012F" w:rsidRPr="00A91382" w:rsidRDefault="00DD012F" w:rsidP="00DD01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OS/F/76</w:t>
            </w:r>
          </w:p>
        </w:tc>
        <w:tc>
          <w:tcPr>
            <w:tcW w:w="1249" w:type="dxa"/>
            <w:vAlign w:val="center"/>
          </w:tcPr>
          <w:p w14:paraId="164E9D32" w14:textId="31426A46" w:rsidR="00DD012F" w:rsidRPr="00A91382" w:rsidRDefault="00DD012F" w:rsidP="00DD01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2018/Sep</w:t>
            </w:r>
          </w:p>
        </w:tc>
        <w:tc>
          <w:tcPr>
            <w:tcW w:w="990" w:type="dxa"/>
          </w:tcPr>
          <w:p w14:paraId="60F13DEF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684" w:type="dxa"/>
          </w:tcPr>
          <w:p w14:paraId="21E1F190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DM, HT</w:t>
            </w:r>
          </w:p>
        </w:tc>
        <w:tc>
          <w:tcPr>
            <w:tcW w:w="1408" w:type="dxa"/>
          </w:tcPr>
          <w:p w14:paraId="73FCDED3" w14:textId="77777777" w:rsidR="00DD012F" w:rsidRPr="00A91382" w:rsidRDefault="00DD012F" w:rsidP="00DD012F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Phaco</w:t>
            </w:r>
            <w:proofErr w:type="spellEnd"/>
          </w:p>
        </w:tc>
        <w:tc>
          <w:tcPr>
            <w:tcW w:w="2237" w:type="dxa"/>
          </w:tcPr>
          <w:p w14:paraId="46FD49BA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clear corneal incision</w:t>
            </w:r>
          </w:p>
        </w:tc>
        <w:tc>
          <w:tcPr>
            <w:tcW w:w="2585" w:type="dxa"/>
          </w:tcPr>
          <w:p w14:paraId="7E022ED2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one</w:t>
            </w:r>
          </w:p>
        </w:tc>
      </w:tr>
      <w:tr w:rsidR="00DD012F" w:rsidRPr="00A91382" w14:paraId="1A9BE53D" w14:textId="77777777" w:rsidTr="004A3997">
        <w:trPr>
          <w:trHeight w:val="340"/>
          <w:jc w:val="center"/>
        </w:trPr>
        <w:tc>
          <w:tcPr>
            <w:tcW w:w="766" w:type="dxa"/>
          </w:tcPr>
          <w:p w14:paraId="71CC0934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86" w:type="dxa"/>
          </w:tcPr>
          <w:p w14:paraId="3B8A1138" w14:textId="77777777" w:rsidR="00DD012F" w:rsidRPr="00A91382" w:rsidRDefault="00DD012F" w:rsidP="00DD01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OD/F/75</w:t>
            </w:r>
          </w:p>
        </w:tc>
        <w:tc>
          <w:tcPr>
            <w:tcW w:w="1249" w:type="dxa"/>
            <w:vAlign w:val="center"/>
          </w:tcPr>
          <w:p w14:paraId="3AC3589A" w14:textId="33730E4B" w:rsidR="00DD012F" w:rsidRPr="00A91382" w:rsidRDefault="00DD012F" w:rsidP="00DD01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2016/Sep</w:t>
            </w:r>
          </w:p>
        </w:tc>
        <w:tc>
          <w:tcPr>
            <w:tcW w:w="990" w:type="dxa"/>
          </w:tcPr>
          <w:p w14:paraId="732ADBD1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684" w:type="dxa"/>
          </w:tcPr>
          <w:p w14:paraId="4E3FD2E4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HT, Ca</w:t>
            </w:r>
          </w:p>
        </w:tc>
        <w:tc>
          <w:tcPr>
            <w:tcW w:w="1408" w:type="dxa"/>
          </w:tcPr>
          <w:p w14:paraId="018A5950" w14:textId="77777777" w:rsidR="00DD012F" w:rsidRPr="00A91382" w:rsidRDefault="00DD012F" w:rsidP="00DD012F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Phaco</w:t>
            </w:r>
            <w:proofErr w:type="spellEnd"/>
          </w:p>
        </w:tc>
        <w:tc>
          <w:tcPr>
            <w:tcW w:w="2237" w:type="dxa"/>
          </w:tcPr>
          <w:p w14:paraId="3390F56E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clear corneal incision</w:t>
            </w:r>
          </w:p>
        </w:tc>
        <w:tc>
          <w:tcPr>
            <w:tcW w:w="2585" w:type="dxa"/>
          </w:tcPr>
          <w:p w14:paraId="5B244C9C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one</w:t>
            </w:r>
          </w:p>
        </w:tc>
      </w:tr>
      <w:tr w:rsidR="00DD012F" w:rsidRPr="00A91382" w14:paraId="327CDB3C" w14:textId="77777777" w:rsidTr="004A3997">
        <w:trPr>
          <w:trHeight w:val="340"/>
          <w:jc w:val="center"/>
        </w:trPr>
        <w:tc>
          <w:tcPr>
            <w:tcW w:w="766" w:type="dxa"/>
          </w:tcPr>
          <w:p w14:paraId="69B607CF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86" w:type="dxa"/>
          </w:tcPr>
          <w:p w14:paraId="07568850" w14:textId="77777777" w:rsidR="00DD012F" w:rsidRPr="00A91382" w:rsidRDefault="00DD012F" w:rsidP="00DD01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OS/M/61</w:t>
            </w:r>
          </w:p>
        </w:tc>
        <w:tc>
          <w:tcPr>
            <w:tcW w:w="1249" w:type="dxa"/>
            <w:vAlign w:val="center"/>
          </w:tcPr>
          <w:p w14:paraId="1DB81F0F" w14:textId="4D6547FE" w:rsidR="00DD012F" w:rsidRPr="00A91382" w:rsidRDefault="00DD012F" w:rsidP="00DD01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2016/Jul</w:t>
            </w:r>
          </w:p>
        </w:tc>
        <w:tc>
          <w:tcPr>
            <w:tcW w:w="990" w:type="dxa"/>
          </w:tcPr>
          <w:p w14:paraId="3B8C4C8E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684" w:type="dxa"/>
          </w:tcPr>
          <w:p w14:paraId="1061AFB7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DM</w:t>
            </w:r>
          </w:p>
        </w:tc>
        <w:tc>
          <w:tcPr>
            <w:tcW w:w="1408" w:type="dxa"/>
          </w:tcPr>
          <w:p w14:paraId="0E9EC7F1" w14:textId="77777777" w:rsidR="00DD012F" w:rsidRPr="00A91382" w:rsidRDefault="00DD012F" w:rsidP="00DD012F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Phaco</w:t>
            </w:r>
            <w:proofErr w:type="spellEnd"/>
          </w:p>
        </w:tc>
        <w:tc>
          <w:tcPr>
            <w:tcW w:w="2237" w:type="dxa"/>
          </w:tcPr>
          <w:p w14:paraId="7C690E76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clear corneal incision</w:t>
            </w:r>
          </w:p>
        </w:tc>
        <w:tc>
          <w:tcPr>
            <w:tcW w:w="2585" w:type="dxa"/>
          </w:tcPr>
          <w:p w14:paraId="655CC19F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one</w:t>
            </w:r>
          </w:p>
        </w:tc>
      </w:tr>
      <w:tr w:rsidR="00DD012F" w:rsidRPr="00A91382" w14:paraId="7326C390" w14:textId="77777777" w:rsidTr="004A3997">
        <w:trPr>
          <w:trHeight w:val="340"/>
          <w:jc w:val="center"/>
        </w:trPr>
        <w:tc>
          <w:tcPr>
            <w:tcW w:w="766" w:type="dxa"/>
          </w:tcPr>
          <w:p w14:paraId="7AF36AE7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86" w:type="dxa"/>
          </w:tcPr>
          <w:p w14:paraId="67592583" w14:textId="77777777" w:rsidR="00DD012F" w:rsidRPr="00A91382" w:rsidRDefault="00DD012F" w:rsidP="00DD01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OD/M/70</w:t>
            </w:r>
          </w:p>
        </w:tc>
        <w:tc>
          <w:tcPr>
            <w:tcW w:w="1249" w:type="dxa"/>
            <w:vAlign w:val="center"/>
          </w:tcPr>
          <w:p w14:paraId="62010DB2" w14:textId="106F51DD" w:rsidR="00DD012F" w:rsidRPr="00A91382" w:rsidRDefault="00DD012F" w:rsidP="00DD01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2016/Apr</w:t>
            </w:r>
          </w:p>
        </w:tc>
        <w:tc>
          <w:tcPr>
            <w:tcW w:w="990" w:type="dxa"/>
          </w:tcPr>
          <w:p w14:paraId="5D775036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684" w:type="dxa"/>
          </w:tcPr>
          <w:p w14:paraId="454D0CB2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HT</w:t>
            </w:r>
          </w:p>
        </w:tc>
        <w:tc>
          <w:tcPr>
            <w:tcW w:w="1408" w:type="dxa"/>
          </w:tcPr>
          <w:p w14:paraId="37ECE3C7" w14:textId="77777777" w:rsidR="00DD012F" w:rsidRPr="00A91382" w:rsidRDefault="00DD012F" w:rsidP="00DD012F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Phaco</w:t>
            </w:r>
            <w:proofErr w:type="spellEnd"/>
          </w:p>
        </w:tc>
        <w:tc>
          <w:tcPr>
            <w:tcW w:w="2237" w:type="dxa"/>
          </w:tcPr>
          <w:p w14:paraId="15EB1E57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limbus tunnel incision</w:t>
            </w:r>
          </w:p>
        </w:tc>
        <w:tc>
          <w:tcPr>
            <w:tcW w:w="2585" w:type="dxa"/>
          </w:tcPr>
          <w:p w14:paraId="77F7A94C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one</w:t>
            </w:r>
          </w:p>
        </w:tc>
      </w:tr>
      <w:tr w:rsidR="00DD012F" w:rsidRPr="00A91382" w14:paraId="7FD2F591" w14:textId="77777777" w:rsidTr="004A3997">
        <w:trPr>
          <w:trHeight w:val="340"/>
          <w:jc w:val="center"/>
        </w:trPr>
        <w:tc>
          <w:tcPr>
            <w:tcW w:w="766" w:type="dxa"/>
          </w:tcPr>
          <w:p w14:paraId="31296E5D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86" w:type="dxa"/>
          </w:tcPr>
          <w:p w14:paraId="1D7BB3CA" w14:textId="77777777" w:rsidR="00DD012F" w:rsidRPr="00A91382" w:rsidRDefault="00DD012F" w:rsidP="00DD01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OD/M/83</w:t>
            </w:r>
          </w:p>
        </w:tc>
        <w:tc>
          <w:tcPr>
            <w:tcW w:w="1249" w:type="dxa"/>
            <w:vAlign w:val="center"/>
          </w:tcPr>
          <w:p w14:paraId="2DAD033B" w14:textId="4CA6D4E9" w:rsidR="00DD012F" w:rsidRPr="00A91382" w:rsidRDefault="00DD012F" w:rsidP="00DD01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2015/May</w:t>
            </w:r>
          </w:p>
        </w:tc>
        <w:tc>
          <w:tcPr>
            <w:tcW w:w="990" w:type="dxa"/>
          </w:tcPr>
          <w:p w14:paraId="6161C6C6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684" w:type="dxa"/>
          </w:tcPr>
          <w:p w14:paraId="7F1379AF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CHD</w:t>
            </w:r>
          </w:p>
        </w:tc>
        <w:tc>
          <w:tcPr>
            <w:tcW w:w="1408" w:type="dxa"/>
          </w:tcPr>
          <w:p w14:paraId="29303406" w14:textId="77777777" w:rsidR="00DD012F" w:rsidRPr="00A91382" w:rsidRDefault="00DD012F" w:rsidP="00DD012F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Phaco</w:t>
            </w:r>
            <w:proofErr w:type="spellEnd"/>
          </w:p>
        </w:tc>
        <w:tc>
          <w:tcPr>
            <w:tcW w:w="2237" w:type="dxa"/>
          </w:tcPr>
          <w:p w14:paraId="394890FD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limbus tunnel incision</w:t>
            </w:r>
          </w:p>
        </w:tc>
        <w:tc>
          <w:tcPr>
            <w:tcW w:w="2585" w:type="dxa"/>
          </w:tcPr>
          <w:p w14:paraId="2FEF0657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one</w:t>
            </w:r>
          </w:p>
        </w:tc>
      </w:tr>
      <w:tr w:rsidR="00DD012F" w:rsidRPr="00A91382" w14:paraId="1CA9C269" w14:textId="77777777" w:rsidTr="004A3997">
        <w:trPr>
          <w:trHeight w:val="340"/>
          <w:jc w:val="center"/>
        </w:trPr>
        <w:tc>
          <w:tcPr>
            <w:tcW w:w="766" w:type="dxa"/>
          </w:tcPr>
          <w:p w14:paraId="5B23C432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86" w:type="dxa"/>
          </w:tcPr>
          <w:p w14:paraId="062A8A35" w14:textId="77777777" w:rsidR="00DD012F" w:rsidRPr="00A91382" w:rsidRDefault="00DD012F" w:rsidP="00DD01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OD/M/65</w:t>
            </w:r>
          </w:p>
        </w:tc>
        <w:tc>
          <w:tcPr>
            <w:tcW w:w="1249" w:type="dxa"/>
            <w:vAlign w:val="center"/>
          </w:tcPr>
          <w:p w14:paraId="2904D724" w14:textId="16012684" w:rsidR="00DD012F" w:rsidRPr="00A91382" w:rsidRDefault="00DD012F" w:rsidP="00DD01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2015/Jan</w:t>
            </w:r>
          </w:p>
        </w:tc>
        <w:tc>
          <w:tcPr>
            <w:tcW w:w="990" w:type="dxa"/>
          </w:tcPr>
          <w:p w14:paraId="39BE4949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684" w:type="dxa"/>
          </w:tcPr>
          <w:p w14:paraId="540E3AC1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HT</w:t>
            </w:r>
          </w:p>
        </w:tc>
        <w:tc>
          <w:tcPr>
            <w:tcW w:w="1408" w:type="dxa"/>
          </w:tcPr>
          <w:p w14:paraId="40F0D1A9" w14:textId="77777777" w:rsidR="00DD012F" w:rsidRPr="00A91382" w:rsidRDefault="00DD012F" w:rsidP="00DD012F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Phaco</w:t>
            </w:r>
            <w:proofErr w:type="spellEnd"/>
          </w:p>
        </w:tc>
        <w:tc>
          <w:tcPr>
            <w:tcW w:w="2237" w:type="dxa"/>
          </w:tcPr>
          <w:p w14:paraId="71A8082C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clear corneal incision</w:t>
            </w:r>
          </w:p>
        </w:tc>
        <w:tc>
          <w:tcPr>
            <w:tcW w:w="2585" w:type="dxa"/>
          </w:tcPr>
          <w:p w14:paraId="564E80A3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one</w:t>
            </w:r>
          </w:p>
        </w:tc>
      </w:tr>
      <w:tr w:rsidR="00DD012F" w:rsidRPr="00A91382" w14:paraId="4C00789C" w14:textId="77777777" w:rsidTr="004A3997">
        <w:trPr>
          <w:trHeight w:val="340"/>
          <w:jc w:val="center"/>
        </w:trPr>
        <w:tc>
          <w:tcPr>
            <w:tcW w:w="766" w:type="dxa"/>
          </w:tcPr>
          <w:p w14:paraId="3793FDC7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86" w:type="dxa"/>
          </w:tcPr>
          <w:p w14:paraId="437B87A5" w14:textId="77777777" w:rsidR="00DD012F" w:rsidRPr="00A91382" w:rsidRDefault="00DD012F" w:rsidP="00DD01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OD/F/71</w:t>
            </w:r>
          </w:p>
        </w:tc>
        <w:tc>
          <w:tcPr>
            <w:tcW w:w="1249" w:type="dxa"/>
            <w:vAlign w:val="center"/>
          </w:tcPr>
          <w:p w14:paraId="750FA24D" w14:textId="467660B7" w:rsidR="00DD012F" w:rsidRPr="00A91382" w:rsidRDefault="00DD012F" w:rsidP="00DD01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2014/Mar</w:t>
            </w:r>
          </w:p>
        </w:tc>
        <w:tc>
          <w:tcPr>
            <w:tcW w:w="990" w:type="dxa"/>
          </w:tcPr>
          <w:p w14:paraId="73D24A3F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684" w:type="dxa"/>
          </w:tcPr>
          <w:p w14:paraId="657750D7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08" w:type="dxa"/>
          </w:tcPr>
          <w:p w14:paraId="2D652EFC" w14:textId="77777777" w:rsidR="00DD012F" w:rsidRPr="00A91382" w:rsidRDefault="00DD012F" w:rsidP="00DD012F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Phaco</w:t>
            </w:r>
            <w:proofErr w:type="spellEnd"/>
          </w:p>
        </w:tc>
        <w:tc>
          <w:tcPr>
            <w:tcW w:w="2237" w:type="dxa"/>
          </w:tcPr>
          <w:p w14:paraId="1DC83C16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limbus tunnel incision</w:t>
            </w:r>
          </w:p>
        </w:tc>
        <w:tc>
          <w:tcPr>
            <w:tcW w:w="2585" w:type="dxa"/>
          </w:tcPr>
          <w:p w14:paraId="25B5D6DC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one</w:t>
            </w:r>
          </w:p>
        </w:tc>
      </w:tr>
      <w:tr w:rsidR="00DD012F" w:rsidRPr="00A91382" w14:paraId="42137FFD" w14:textId="77777777" w:rsidTr="004A3997">
        <w:trPr>
          <w:trHeight w:val="340"/>
          <w:jc w:val="center"/>
        </w:trPr>
        <w:tc>
          <w:tcPr>
            <w:tcW w:w="766" w:type="dxa"/>
          </w:tcPr>
          <w:p w14:paraId="491FC579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86" w:type="dxa"/>
          </w:tcPr>
          <w:p w14:paraId="62E793C3" w14:textId="77777777" w:rsidR="00DD012F" w:rsidRPr="00A91382" w:rsidRDefault="00DD012F" w:rsidP="00DD01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OS/M/64</w:t>
            </w:r>
          </w:p>
        </w:tc>
        <w:tc>
          <w:tcPr>
            <w:tcW w:w="1249" w:type="dxa"/>
            <w:vAlign w:val="center"/>
          </w:tcPr>
          <w:p w14:paraId="691C93C0" w14:textId="48328904" w:rsidR="00DD012F" w:rsidRPr="00A91382" w:rsidRDefault="00DD012F" w:rsidP="00DD01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2018/Sep</w:t>
            </w:r>
          </w:p>
        </w:tc>
        <w:tc>
          <w:tcPr>
            <w:tcW w:w="990" w:type="dxa"/>
          </w:tcPr>
          <w:p w14:paraId="085D2CE2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684" w:type="dxa"/>
          </w:tcPr>
          <w:p w14:paraId="798F7E70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DM, CHD, CKD</w:t>
            </w:r>
          </w:p>
        </w:tc>
        <w:tc>
          <w:tcPr>
            <w:tcW w:w="1408" w:type="dxa"/>
          </w:tcPr>
          <w:p w14:paraId="10F29291" w14:textId="77777777" w:rsidR="00DD012F" w:rsidRPr="00A91382" w:rsidRDefault="00DD012F" w:rsidP="00DD012F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Phaco</w:t>
            </w:r>
            <w:proofErr w:type="spellEnd"/>
          </w:p>
        </w:tc>
        <w:tc>
          <w:tcPr>
            <w:tcW w:w="2237" w:type="dxa"/>
          </w:tcPr>
          <w:p w14:paraId="44ED6C2A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clear corneal incision</w:t>
            </w:r>
          </w:p>
        </w:tc>
        <w:tc>
          <w:tcPr>
            <w:tcW w:w="2585" w:type="dxa"/>
          </w:tcPr>
          <w:p w14:paraId="635B5688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one</w:t>
            </w:r>
          </w:p>
        </w:tc>
      </w:tr>
      <w:tr w:rsidR="00DD012F" w:rsidRPr="00A91382" w14:paraId="357A5D0C" w14:textId="77777777" w:rsidTr="004A3997">
        <w:trPr>
          <w:trHeight w:val="340"/>
          <w:jc w:val="center"/>
        </w:trPr>
        <w:tc>
          <w:tcPr>
            <w:tcW w:w="766" w:type="dxa"/>
          </w:tcPr>
          <w:p w14:paraId="0121EBEC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86" w:type="dxa"/>
          </w:tcPr>
          <w:p w14:paraId="0D647C80" w14:textId="77777777" w:rsidR="00DD012F" w:rsidRPr="00A91382" w:rsidRDefault="00DD012F" w:rsidP="00DD01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OS/M/26</w:t>
            </w:r>
          </w:p>
        </w:tc>
        <w:tc>
          <w:tcPr>
            <w:tcW w:w="1249" w:type="dxa"/>
            <w:vAlign w:val="center"/>
          </w:tcPr>
          <w:p w14:paraId="63090414" w14:textId="250499BB" w:rsidR="00DD012F" w:rsidRPr="00A91382" w:rsidRDefault="00DD012F" w:rsidP="00DD01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2017/Jun</w:t>
            </w:r>
          </w:p>
        </w:tc>
        <w:tc>
          <w:tcPr>
            <w:tcW w:w="990" w:type="dxa"/>
          </w:tcPr>
          <w:p w14:paraId="6BEE66D7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684" w:type="dxa"/>
          </w:tcPr>
          <w:p w14:paraId="33EC3A18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DM</w:t>
            </w:r>
          </w:p>
        </w:tc>
        <w:tc>
          <w:tcPr>
            <w:tcW w:w="1408" w:type="dxa"/>
          </w:tcPr>
          <w:p w14:paraId="087D8B74" w14:textId="77777777" w:rsidR="00DD012F" w:rsidRPr="00A91382" w:rsidRDefault="00DD012F" w:rsidP="00DD012F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Phaco</w:t>
            </w:r>
            <w:proofErr w:type="spellEnd"/>
          </w:p>
        </w:tc>
        <w:tc>
          <w:tcPr>
            <w:tcW w:w="2237" w:type="dxa"/>
          </w:tcPr>
          <w:p w14:paraId="535BA7B9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limbus tunnel incision</w:t>
            </w:r>
          </w:p>
        </w:tc>
        <w:tc>
          <w:tcPr>
            <w:tcW w:w="2585" w:type="dxa"/>
          </w:tcPr>
          <w:p w14:paraId="7E3E4217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one</w:t>
            </w:r>
          </w:p>
        </w:tc>
      </w:tr>
      <w:tr w:rsidR="00DD012F" w:rsidRPr="00A91382" w14:paraId="6C51384B" w14:textId="77777777" w:rsidTr="004A3997">
        <w:trPr>
          <w:trHeight w:val="340"/>
          <w:jc w:val="center"/>
        </w:trPr>
        <w:tc>
          <w:tcPr>
            <w:tcW w:w="766" w:type="dxa"/>
          </w:tcPr>
          <w:p w14:paraId="32507665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86" w:type="dxa"/>
          </w:tcPr>
          <w:p w14:paraId="53DABCC8" w14:textId="77777777" w:rsidR="00DD012F" w:rsidRPr="00A91382" w:rsidRDefault="00DD012F" w:rsidP="00DD01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OD/F/69</w:t>
            </w:r>
          </w:p>
        </w:tc>
        <w:tc>
          <w:tcPr>
            <w:tcW w:w="1249" w:type="dxa"/>
            <w:vAlign w:val="center"/>
          </w:tcPr>
          <w:p w14:paraId="0989386D" w14:textId="211CE1C0" w:rsidR="00DD012F" w:rsidRPr="00A91382" w:rsidRDefault="00DD012F" w:rsidP="00DD01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2016/Oct</w:t>
            </w:r>
          </w:p>
        </w:tc>
        <w:tc>
          <w:tcPr>
            <w:tcW w:w="990" w:type="dxa"/>
          </w:tcPr>
          <w:p w14:paraId="7046530F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684" w:type="dxa"/>
          </w:tcPr>
          <w:p w14:paraId="54ED5FC2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DM, HT</w:t>
            </w:r>
          </w:p>
        </w:tc>
        <w:tc>
          <w:tcPr>
            <w:tcW w:w="1408" w:type="dxa"/>
          </w:tcPr>
          <w:p w14:paraId="317F7250" w14:textId="77777777" w:rsidR="00DD012F" w:rsidRPr="00A91382" w:rsidRDefault="00DD012F" w:rsidP="00DD012F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Phaco</w:t>
            </w:r>
            <w:proofErr w:type="spellEnd"/>
          </w:p>
        </w:tc>
        <w:tc>
          <w:tcPr>
            <w:tcW w:w="2237" w:type="dxa"/>
          </w:tcPr>
          <w:p w14:paraId="015142EE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limbus tunnel incision</w:t>
            </w:r>
          </w:p>
        </w:tc>
        <w:tc>
          <w:tcPr>
            <w:tcW w:w="2585" w:type="dxa"/>
          </w:tcPr>
          <w:p w14:paraId="25814C1A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one</w:t>
            </w:r>
          </w:p>
        </w:tc>
      </w:tr>
      <w:tr w:rsidR="00DD012F" w:rsidRPr="00A91382" w14:paraId="3C321736" w14:textId="77777777" w:rsidTr="004A3997">
        <w:trPr>
          <w:trHeight w:val="340"/>
          <w:jc w:val="center"/>
        </w:trPr>
        <w:tc>
          <w:tcPr>
            <w:tcW w:w="766" w:type="dxa"/>
          </w:tcPr>
          <w:p w14:paraId="02E97918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86" w:type="dxa"/>
          </w:tcPr>
          <w:p w14:paraId="51D72F83" w14:textId="77777777" w:rsidR="00DD012F" w:rsidRPr="00A91382" w:rsidRDefault="00DD012F" w:rsidP="00DD01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OD/M/83</w:t>
            </w:r>
          </w:p>
        </w:tc>
        <w:tc>
          <w:tcPr>
            <w:tcW w:w="1249" w:type="dxa"/>
            <w:vAlign w:val="center"/>
          </w:tcPr>
          <w:p w14:paraId="47468B5C" w14:textId="5372CEE5" w:rsidR="00DD012F" w:rsidRPr="00A91382" w:rsidRDefault="00DD012F" w:rsidP="00DD01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2013/Nov</w:t>
            </w:r>
          </w:p>
        </w:tc>
        <w:tc>
          <w:tcPr>
            <w:tcW w:w="990" w:type="dxa"/>
          </w:tcPr>
          <w:p w14:paraId="785D1FEF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684" w:type="dxa"/>
          </w:tcPr>
          <w:p w14:paraId="279F1A06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08" w:type="dxa"/>
          </w:tcPr>
          <w:p w14:paraId="1DB617F2" w14:textId="77777777" w:rsidR="00DD012F" w:rsidRPr="00A91382" w:rsidRDefault="00DD012F" w:rsidP="00DD012F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Phaco</w:t>
            </w:r>
            <w:proofErr w:type="spellEnd"/>
          </w:p>
        </w:tc>
        <w:tc>
          <w:tcPr>
            <w:tcW w:w="2237" w:type="dxa"/>
          </w:tcPr>
          <w:p w14:paraId="6DC1687E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clear corneal incision</w:t>
            </w:r>
          </w:p>
        </w:tc>
        <w:tc>
          <w:tcPr>
            <w:tcW w:w="2585" w:type="dxa"/>
          </w:tcPr>
          <w:p w14:paraId="2FD291DA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one</w:t>
            </w:r>
          </w:p>
        </w:tc>
      </w:tr>
      <w:tr w:rsidR="00DD012F" w:rsidRPr="00A91382" w14:paraId="7B9D7AE5" w14:textId="77777777" w:rsidTr="004A3997">
        <w:trPr>
          <w:trHeight w:val="340"/>
          <w:jc w:val="center"/>
        </w:trPr>
        <w:tc>
          <w:tcPr>
            <w:tcW w:w="766" w:type="dxa"/>
          </w:tcPr>
          <w:p w14:paraId="68B1433D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86" w:type="dxa"/>
          </w:tcPr>
          <w:p w14:paraId="736D6614" w14:textId="77777777" w:rsidR="00DD012F" w:rsidRPr="00A91382" w:rsidRDefault="00DD012F" w:rsidP="00DD01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OS/F/76</w:t>
            </w:r>
          </w:p>
        </w:tc>
        <w:tc>
          <w:tcPr>
            <w:tcW w:w="1249" w:type="dxa"/>
            <w:vAlign w:val="center"/>
          </w:tcPr>
          <w:p w14:paraId="46F2152F" w14:textId="75BDD6B6" w:rsidR="00DD012F" w:rsidRPr="00A91382" w:rsidRDefault="00DD012F" w:rsidP="00DD01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2017/Sep</w:t>
            </w:r>
          </w:p>
        </w:tc>
        <w:tc>
          <w:tcPr>
            <w:tcW w:w="990" w:type="dxa"/>
          </w:tcPr>
          <w:p w14:paraId="50239918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C</w:t>
            </w:r>
          </w:p>
        </w:tc>
        <w:tc>
          <w:tcPr>
            <w:tcW w:w="1684" w:type="dxa"/>
          </w:tcPr>
          <w:p w14:paraId="00B51294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DM,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 xml:space="preserve"> I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LD</w:t>
            </w:r>
          </w:p>
        </w:tc>
        <w:tc>
          <w:tcPr>
            <w:tcW w:w="1408" w:type="dxa"/>
          </w:tcPr>
          <w:p w14:paraId="3D96579C" w14:textId="77777777" w:rsidR="00DD012F" w:rsidRPr="00A91382" w:rsidRDefault="00DD012F" w:rsidP="00DD012F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Phaco</w:t>
            </w:r>
            <w:proofErr w:type="spellEnd"/>
          </w:p>
        </w:tc>
        <w:tc>
          <w:tcPr>
            <w:tcW w:w="2237" w:type="dxa"/>
          </w:tcPr>
          <w:p w14:paraId="4BABDD14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clear corneal incision</w:t>
            </w:r>
          </w:p>
        </w:tc>
        <w:tc>
          <w:tcPr>
            <w:tcW w:w="2585" w:type="dxa"/>
          </w:tcPr>
          <w:p w14:paraId="1B4D32AB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one</w:t>
            </w:r>
          </w:p>
        </w:tc>
      </w:tr>
      <w:tr w:rsidR="00DD012F" w:rsidRPr="00A91382" w14:paraId="4121191D" w14:textId="77777777" w:rsidTr="004A3997">
        <w:trPr>
          <w:trHeight w:val="340"/>
          <w:jc w:val="center"/>
        </w:trPr>
        <w:tc>
          <w:tcPr>
            <w:tcW w:w="766" w:type="dxa"/>
          </w:tcPr>
          <w:p w14:paraId="6380ACE8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86" w:type="dxa"/>
          </w:tcPr>
          <w:p w14:paraId="5A763B16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OS/F/62</w:t>
            </w:r>
          </w:p>
        </w:tc>
        <w:tc>
          <w:tcPr>
            <w:tcW w:w="1249" w:type="dxa"/>
            <w:vAlign w:val="center"/>
          </w:tcPr>
          <w:p w14:paraId="04C5B009" w14:textId="35FB919B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2013/Feb</w:t>
            </w:r>
          </w:p>
        </w:tc>
        <w:tc>
          <w:tcPr>
            <w:tcW w:w="990" w:type="dxa"/>
          </w:tcPr>
          <w:p w14:paraId="2EFEF21B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D</w:t>
            </w:r>
          </w:p>
        </w:tc>
        <w:tc>
          <w:tcPr>
            <w:tcW w:w="1684" w:type="dxa"/>
          </w:tcPr>
          <w:p w14:paraId="059ACF6D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one</w:t>
            </w:r>
          </w:p>
        </w:tc>
        <w:tc>
          <w:tcPr>
            <w:tcW w:w="1408" w:type="dxa"/>
          </w:tcPr>
          <w:p w14:paraId="1F14455E" w14:textId="77777777" w:rsidR="00DD012F" w:rsidRPr="00A91382" w:rsidRDefault="00DD012F" w:rsidP="00DD012F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Phaco</w:t>
            </w:r>
            <w:proofErr w:type="spellEnd"/>
          </w:p>
        </w:tc>
        <w:tc>
          <w:tcPr>
            <w:tcW w:w="2237" w:type="dxa"/>
          </w:tcPr>
          <w:p w14:paraId="67B5E689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clear corneal incision</w:t>
            </w:r>
          </w:p>
        </w:tc>
        <w:tc>
          <w:tcPr>
            <w:tcW w:w="2585" w:type="dxa"/>
          </w:tcPr>
          <w:p w14:paraId="485A093C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one</w:t>
            </w:r>
          </w:p>
        </w:tc>
      </w:tr>
      <w:tr w:rsidR="00DD012F" w:rsidRPr="00A91382" w14:paraId="0F308DED" w14:textId="77777777" w:rsidTr="004A3997">
        <w:trPr>
          <w:trHeight w:val="340"/>
          <w:jc w:val="center"/>
        </w:trPr>
        <w:tc>
          <w:tcPr>
            <w:tcW w:w="766" w:type="dxa"/>
          </w:tcPr>
          <w:p w14:paraId="2DCD50F7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86" w:type="dxa"/>
          </w:tcPr>
          <w:p w14:paraId="38A7EEFE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OD/M/65</w:t>
            </w:r>
          </w:p>
        </w:tc>
        <w:tc>
          <w:tcPr>
            <w:tcW w:w="1249" w:type="dxa"/>
            <w:vAlign w:val="center"/>
          </w:tcPr>
          <w:p w14:paraId="1D886942" w14:textId="1D13C7DA" w:rsidR="00DD012F" w:rsidRPr="00A91382" w:rsidRDefault="00DD012F" w:rsidP="00DD01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2015/Jul</w:t>
            </w:r>
          </w:p>
        </w:tc>
        <w:tc>
          <w:tcPr>
            <w:tcW w:w="990" w:type="dxa"/>
          </w:tcPr>
          <w:p w14:paraId="153ABA6F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1684" w:type="dxa"/>
          </w:tcPr>
          <w:p w14:paraId="090EE34F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DM</w:t>
            </w:r>
          </w:p>
        </w:tc>
        <w:tc>
          <w:tcPr>
            <w:tcW w:w="1408" w:type="dxa"/>
          </w:tcPr>
          <w:p w14:paraId="1B32FCE8" w14:textId="77777777" w:rsidR="00DD012F" w:rsidRPr="00A91382" w:rsidRDefault="00DD012F" w:rsidP="00DD012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ECCE</w:t>
            </w:r>
          </w:p>
        </w:tc>
        <w:tc>
          <w:tcPr>
            <w:tcW w:w="2237" w:type="dxa"/>
          </w:tcPr>
          <w:p w14:paraId="0E1D1465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scleral tunnel incision</w:t>
            </w:r>
          </w:p>
        </w:tc>
        <w:tc>
          <w:tcPr>
            <w:tcW w:w="2585" w:type="dxa"/>
          </w:tcPr>
          <w:p w14:paraId="0CA41E71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RPC</w:t>
            </w:r>
          </w:p>
        </w:tc>
      </w:tr>
      <w:tr w:rsidR="00DD012F" w:rsidRPr="00A91382" w14:paraId="53777509" w14:textId="77777777" w:rsidTr="004A3997">
        <w:trPr>
          <w:trHeight w:val="340"/>
          <w:jc w:val="center"/>
        </w:trPr>
        <w:tc>
          <w:tcPr>
            <w:tcW w:w="766" w:type="dxa"/>
          </w:tcPr>
          <w:p w14:paraId="54C16B67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86" w:type="dxa"/>
          </w:tcPr>
          <w:p w14:paraId="1B423200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OS/F/75</w:t>
            </w:r>
          </w:p>
        </w:tc>
        <w:tc>
          <w:tcPr>
            <w:tcW w:w="1249" w:type="dxa"/>
            <w:vAlign w:val="center"/>
          </w:tcPr>
          <w:p w14:paraId="5584ECD6" w14:textId="1EABD5C9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2014/Dec</w:t>
            </w:r>
          </w:p>
        </w:tc>
        <w:tc>
          <w:tcPr>
            <w:tcW w:w="990" w:type="dxa"/>
          </w:tcPr>
          <w:p w14:paraId="677EA87A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1684" w:type="dxa"/>
          </w:tcPr>
          <w:p w14:paraId="01124F41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H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1408" w:type="dxa"/>
          </w:tcPr>
          <w:p w14:paraId="3677188D" w14:textId="77777777" w:rsidR="00DD012F" w:rsidRPr="00A91382" w:rsidRDefault="00DD012F" w:rsidP="00DD012F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Phaco</w:t>
            </w:r>
            <w:proofErr w:type="spellEnd"/>
          </w:p>
        </w:tc>
        <w:tc>
          <w:tcPr>
            <w:tcW w:w="2237" w:type="dxa"/>
          </w:tcPr>
          <w:p w14:paraId="11F5ABF3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clear corneal incision</w:t>
            </w:r>
          </w:p>
        </w:tc>
        <w:tc>
          <w:tcPr>
            <w:tcW w:w="2585" w:type="dxa"/>
          </w:tcPr>
          <w:p w14:paraId="18D2363D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one</w:t>
            </w:r>
          </w:p>
        </w:tc>
      </w:tr>
      <w:tr w:rsidR="00DD012F" w:rsidRPr="00A91382" w14:paraId="468D33C2" w14:textId="77777777" w:rsidTr="004A3997">
        <w:trPr>
          <w:trHeight w:val="340"/>
          <w:jc w:val="center"/>
        </w:trPr>
        <w:tc>
          <w:tcPr>
            <w:tcW w:w="766" w:type="dxa"/>
          </w:tcPr>
          <w:p w14:paraId="28D1C0EC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86" w:type="dxa"/>
          </w:tcPr>
          <w:p w14:paraId="11E2F1BB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OS/F/73</w:t>
            </w:r>
          </w:p>
        </w:tc>
        <w:tc>
          <w:tcPr>
            <w:tcW w:w="1249" w:type="dxa"/>
            <w:vAlign w:val="center"/>
          </w:tcPr>
          <w:p w14:paraId="4A605E29" w14:textId="35FEC785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2013/Aug</w:t>
            </w:r>
          </w:p>
        </w:tc>
        <w:tc>
          <w:tcPr>
            <w:tcW w:w="990" w:type="dxa"/>
          </w:tcPr>
          <w:p w14:paraId="6E0932D1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1684" w:type="dxa"/>
          </w:tcPr>
          <w:p w14:paraId="71EF79A7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DM</w:t>
            </w:r>
          </w:p>
        </w:tc>
        <w:tc>
          <w:tcPr>
            <w:tcW w:w="1408" w:type="dxa"/>
          </w:tcPr>
          <w:p w14:paraId="0B1AF415" w14:textId="77777777" w:rsidR="00DD012F" w:rsidRPr="00A91382" w:rsidRDefault="00DD012F" w:rsidP="00DD012F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Phaco</w:t>
            </w:r>
            <w:proofErr w:type="spellEnd"/>
          </w:p>
        </w:tc>
        <w:tc>
          <w:tcPr>
            <w:tcW w:w="2237" w:type="dxa"/>
          </w:tcPr>
          <w:p w14:paraId="24127936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clear corneal incision</w:t>
            </w:r>
          </w:p>
        </w:tc>
        <w:tc>
          <w:tcPr>
            <w:tcW w:w="2585" w:type="dxa"/>
          </w:tcPr>
          <w:p w14:paraId="73C0CD34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one</w:t>
            </w:r>
          </w:p>
        </w:tc>
      </w:tr>
      <w:tr w:rsidR="00DD012F" w:rsidRPr="00A91382" w14:paraId="7501494A" w14:textId="77777777" w:rsidTr="004A3997">
        <w:trPr>
          <w:trHeight w:val="340"/>
          <w:jc w:val="center"/>
        </w:trPr>
        <w:tc>
          <w:tcPr>
            <w:tcW w:w="766" w:type="dxa"/>
          </w:tcPr>
          <w:p w14:paraId="32077AA9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486" w:type="dxa"/>
          </w:tcPr>
          <w:p w14:paraId="63F96F6C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OD/M/69</w:t>
            </w:r>
          </w:p>
        </w:tc>
        <w:tc>
          <w:tcPr>
            <w:tcW w:w="1249" w:type="dxa"/>
            <w:vAlign w:val="center"/>
          </w:tcPr>
          <w:p w14:paraId="73346DC1" w14:textId="472E3EE8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2014/Oct</w:t>
            </w:r>
          </w:p>
        </w:tc>
        <w:tc>
          <w:tcPr>
            <w:tcW w:w="990" w:type="dxa"/>
          </w:tcPr>
          <w:p w14:paraId="3D63780E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1684" w:type="dxa"/>
          </w:tcPr>
          <w:p w14:paraId="2C017D24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H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T</w:t>
            </w:r>
          </w:p>
        </w:tc>
        <w:tc>
          <w:tcPr>
            <w:tcW w:w="1408" w:type="dxa"/>
          </w:tcPr>
          <w:p w14:paraId="502A8F91" w14:textId="77777777" w:rsidR="00DD012F" w:rsidRPr="00A91382" w:rsidRDefault="00DD012F" w:rsidP="00DD012F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Phaco</w:t>
            </w:r>
            <w:proofErr w:type="spellEnd"/>
          </w:p>
        </w:tc>
        <w:tc>
          <w:tcPr>
            <w:tcW w:w="2237" w:type="dxa"/>
          </w:tcPr>
          <w:p w14:paraId="0BD27E14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limbus tunnel incision</w:t>
            </w:r>
          </w:p>
        </w:tc>
        <w:tc>
          <w:tcPr>
            <w:tcW w:w="2585" w:type="dxa"/>
          </w:tcPr>
          <w:p w14:paraId="253B74EC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one</w:t>
            </w:r>
          </w:p>
        </w:tc>
      </w:tr>
      <w:tr w:rsidR="00DD012F" w:rsidRPr="00A91382" w14:paraId="5F58C94C" w14:textId="77777777" w:rsidTr="004A3997">
        <w:trPr>
          <w:trHeight w:val="340"/>
          <w:jc w:val="center"/>
        </w:trPr>
        <w:tc>
          <w:tcPr>
            <w:tcW w:w="766" w:type="dxa"/>
          </w:tcPr>
          <w:p w14:paraId="4D6587A1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86" w:type="dxa"/>
          </w:tcPr>
          <w:p w14:paraId="4B110D1F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OS/F/74</w:t>
            </w:r>
          </w:p>
        </w:tc>
        <w:tc>
          <w:tcPr>
            <w:tcW w:w="1249" w:type="dxa"/>
            <w:vAlign w:val="center"/>
          </w:tcPr>
          <w:p w14:paraId="68312BBC" w14:textId="55B5AD22" w:rsidR="00DD012F" w:rsidRPr="00A91382" w:rsidRDefault="00DD012F" w:rsidP="00DD012F">
            <w:pPr>
              <w:jc w:val="center"/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2013/Jan</w:t>
            </w:r>
          </w:p>
        </w:tc>
        <w:tc>
          <w:tcPr>
            <w:tcW w:w="990" w:type="dxa"/>
          </w:tcPr>
          <w:p w14:paraId="4167C475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1684" w:type="dxa"/>
          </w:tcPr>
          <w:p w14:paraId="44E88B54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DM, CHD</w:t>
            </w:r>
          </w:p>
        </w:tc>
        <w:tc>
          <w:tcPr>
            <w:tcW w:w="1408" w:type="dxa"/>
          </w:tcPr>
          <w:p w14:paraId="2835F2A7" w14:textId="77777777" w:rsidR="00DD012F" w:rsidRPr="00A91382" w:rsidRDefault="00DD012F" w:rsidP="00DD012F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Phaco</w:t>
            </w:r>
            <w:proofErr w:type="spellEnd"/>
          </w:p>
        </w:tc>
        <w:tc>
          <w:tcPr>
            <w:tcW w:w="2237" w:type="dxa"/>
          </w:tcPr>
          <w:p w14:paraId="38AAC20A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clear corneal incision</w:t>
            </w:r>
          </w:p>
        </w:tc>
        <w:tc>
          <w:tcPr>
            <w:tcW w:w="2585" w:type="dxa"/>
          </w:tcPr>
          <w:p w14:paraId="09E2DD84" w14:textId="77777777" w:rsidR="00DD012F" w:rsidRPr="00A91382" w:rsidRDefault="00DD012F" w:rsidP="00DD012F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one</w:t>
            </w:r>
          </w:p>
        </w:tc>
      </w:tr>
    </w:tbl>
    <w:p w14:paraId="6C2F5939" w14:textId="7ECEF224" w:rsidR="00EA1F60" w:rsidRPr="00A91382" w:rsidRDefault="00677D38" w:rsidP="00EA1F60">
      <w:pPr>
        <w:widowControl/>
        <w:rPr>
          <w:rFonts w:ascii="Times New Roman" w:eastAsia="SimSun" w:hAnsi="Times New Roman" w:cs="Times New Roman"/>
          <w:b/>
          <w:bCs/>
          <w:color w:val="000000"/>
          <w:kern w:val="0"/>
          <w:sz w:val="18"/>
          <w:szCs w:val="18"/>
        </w:rPr>
      </w:pPr>
      <w:r w:rsidRPr="00A91382">
        <w:rPr>
          <w:rFonts w:ascii="Times New Roman" w:eastAsia="SimSun" w:hAnsi="Times New Roman" w:cs="Times New Roman"/>
          <w:b/>
          <w:bCs/>
          <w:color w:val="000000"/>
          <w:kern w:val="0"/>
          <w:sz w:val="18"/>
          <w:szCs w:val="18"/>
        </w:rPr>
        <w:t xml:space="preserve">POE: postoperative endophthalmitis; </w:t>
      </w:r>
      <w:r w:rsidR="00EA1F60" w:rsidRPr="00A91382">
        <w:rPr>
          <w:rFonts w:ascii="Times New Roman" w:eastAsia="SimSun" w:hAnsi="Times New Roman" w:cs="Times New Roman"/>
          <w:b/>
          <w:bCs/>
          <w:color w:val="000000"/>
          <w:kern w:val="0"/>
          <w:sz w:val="18"/>
          <w:szCs w:val="18"/>
        </w:rPr>
        <w:t xml:space="preserve">OD: right eye; OS: left eye; M: male; F: female; </w:t>
      </w:r>
      <w:r w:rsidR="00EA1F60" w:rsidRPr="00A91382">
        <w:rPr>
          <w:rFonts w:ascii="Times New Roman" w:eastAsia="SimSun" w:hAnsi="Times New Roman" w:cs="Times New Roman" w:hint="eastAsia"/>
          <w:b/>
          <w:bCs/>
          <w:color w:val="000000"/>
          <w:kern w:val="0"/>
          <w:sz w:val="18"/>
          <w:szCs w:val="18"/>
        </w:rPr>
        <w:t>DM</w:t>
      </w:r>
      <w:r w:rsidR="00EA1F60" w:rsidRPr="00A91382">
        <w:rPr>
          <w:rFonts w:ascii="Times New Roman" w:eastAsia="SimSun" w:hAnsi="Times New Roman" w:cs="Times New Roman"/>
          <w:b/>
          <w:bCs/>
          <w:color w:val="000000"/>
          <w:kern w:val="0"/>
          <w:sz w:val="18"/>
          <w:szCs w:val="18"/>
        </w:rPr>
        <w:t xml:space="preserve">: diabetes mellitus; HT: hypertension; Ca: cancer; CHD: coronary </w:t>
      </w:r>
      <w:r w:rsidR="00EA1F60" w:rsidRPr="00A91382">
        <w:rPr>
          <w:rFonts w:ascii="Times New Roman" w:eastAsia="SimSun" w:hAnsi="Times New Roman" w:cs="Times New Roman" w:hint="eastAsia"/>
          <w:b/>
          <w:bCs/>
          <w:color w:val="000000"/>
          <w:kern w:val="0"/>
          <w:sz w:val="18"/>
          <w:szCs w:val="18"/>
        </w:rPr>
        <w:t>heart</w:t>
      </w:r>
      <w:r w:rsidR="00EA1F60" w:rsidRPr="00A91382">
        <w:rPr>
          <w:rFonts w:ascii="Times New Roman" w:eastAsia="SimSun" w:hAnsi="Times New Roman" w:cs="Times New Roman"/>
          <w:b/>
          <w:bCs/>
          <w:color w:val="000000"/>
          <w:kern w:val="0"/>
          <w:sz w:val="18"/>
          <w:szCs w:val="18"/>
        </w:rPr>
        <w:t xml:space="preserve"> disease; CKD: chronic kidney disease; ILD: </w:t>
      </w:r>
      <w:r w:rsidR="00EA1F60" w:rsidRPr="00A91382">
        <w:rPr>
          <w:rFonts w:ascii="Times New Roman" w:eastAsia="SimSun" w:hAnsi="Times New Roman" w:cs="Times New Roman" w:hint="eastAsia"/>
          <w:b/>
          <w:bCs/>
          <w:color w:val="000000"/>
          <w:kern w:val="0"/>
          <w:sz w:val="18"/>
          <w:szCs w:val="18"/>
        </w:rPr>
        <w:t>i</w:t>
      </w:r>
      <w:r w:rsidR="00EA1F60" w:rsidRPr="00A91382">
        <w:rPr>
          <w:rFonts w:ascii="Times New Roman" w:eastAsia="SimSun" w:hAnsi="Times New Roman" w:cs="Times New Roman"/>
          <w:b/>
          <w:bCs/>
          <w:color w:val="000000"/>
          <w:kern w:val="0"/>
          <w:sz w:val="18"/>
          <w:szCs w:val="18"/>
        </w:rPr>
        <w:t xml:space="preserve">nterstitial lung disease; </w:t>
      </w:r>
      <w:proofErr w:type="spellStart"/>
      <w:r w:rsidR="00EA1F60" w:rsidRPr="00A91382">
        <w:rPr>
          <w:rFonts w:ascii="Times New Roman" w:eastAsia="SimSun" w:hAnsi="Times New Roman" w:cs="Times New Roman"/>
          <w:b/>
          <w:bCs/>
          <w:color w:val="000000"/>
          <w:kern w:val="0"/>
          <w:sz w:val="18"/>
          <w:szCs w:val="18"/>
        </w:rPr>
        <w:t>Phaco</w:t>
      </w:r>
      <w:proofErr w:type="spellEnd"/>
      <w:r w:rsidR="00EA1F60" w:rsidRPr="00A91382">
        <w:rPr>
          <w:rFonts w:ascii="Times New Roman" w:eastAsia="SimSun" w:hAnsi="Times New Roman" w:cs="Times New Roman"/>
          <w:b/>
          <w:bCs/>
          <w:color w:val="000000"/>
          <w:kern w:val="0"/>
          <w:sz w:val="18"/>
          <w:szCs w:val="18"/>
        </w:rPr>
        <w:t>: phacoemulsification; ECCE: extracapsular cataract extraction; RPC: rupture of posterior capsule.</w:t>
      </w:r>
    </w:p>
    <w:p w14:paraId="6F7EE022" w14:textId="77777777" w:rsidR="00EA1F60" w:rsidRPr="00A91382" w:rsidRDefault="00EA1F60" w:rsidP="00EA1F60">
      <w:pPr>
        <w:widowControl/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</w:pPr>
    </w:p>
    <w:p w14:paraId="71695F13" w14:textId="7AFD3A9E" w:rsidR="00EA1F60" w:rsidRPr="00A91382" w:rsidRDefault="0004298D" w:rsidP="00EA1F60">
      <w:pPr>
        <w:rPr>
          <w:rFonts w:ascii="Times New Roman" w:hAnsi="Times New Roman" w:cs="Times New Roman"/>
          <w:b/>
          <w:color w:val="000000"/>
          <w:sz w:val="18"/>
          <w:szCs w:val="18"/>
        </w:rPr>
      </w:pPr>
      <w:proofErr w:type="spellStart"/>
      <w:r w:rsidRPr="00A91382">
        <w:rPr>
          <w:rFonts w:ascii="Times New Roman" w:hAnsi="Times New Roman" w:cs="Times New Roman" w:hint="eastAsia"/>
          <w:b/>
          <w:color w:val="000000"/>
          <w:sz w:val="18"/>
          <w:szCs w:val="18"/>
        </w:rPr>
        <w:t>e</w:t>
      </w:r>
      <w:r w:rsidR="00EA1F60" w:rsidRPr="00A91382">
        <w:rPr>
          <w:rFonts w:ascii="Times New Roman" w:hAnsi="Times New Roman" w:cs="Times New Roman"/>
          <w:b/>
          <w:color w:val="000000"/>
          <w:sz w:val="18"/>
          <w:szCs w:val="18"/>
        </w:rPr>
        <w:t>Table</w:t>
      </w:r>
      <w:proofErr w:type="spellEnd"/>
      <w:r w:rsidR="00EA1F60" w:rsidRPr="00A91382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2: Clinical feature, management, culture result and visual outcome of POE patients.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2"/>
        <w:gridCol w:w="1295"/>
        <w:gridCol w:w="1295"/>
        <w:gridCol w:w="1083"/>
        <w:gridCol w:w="795"/>
        <w:gridCol w:w="786"/>
        <w:gridCol w:w="1182"/>
        <w:gridCol w:w="726"/>
        <w:gridCol w:w="674"/>
      </w:tblGrid>
      <w:tr w:rsidR="00EA1F60" w:rsidRPr="00A91382" w14:paraId="147CCD47" w14:textId="77777777" w:rsidTr="004A3997">
        <w:trPr>
          <w:trHeight w:val="340"/>
          <w:jc w:val="center"/>
        </w:trPr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72715D4D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Patient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</w:tcPr>
          <w:p w14:paraId="0215477E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 xml:space="preserve">Time to </w:t>
            </w:r>
            <w:r w:rsidRPr="00A91382">
              <w:rPr>
                <w:rFonts w:ascii="Times New Roman" w:eastAsia="SimSun" w:hAnsi="Times New Roman" w:cs="Times New Roman" w:hint="eastAsia"/>
                <w:b/>
                <w:color w:val="000000"/>
                <w:sz w:val="18"/>
                <w:szCs w:val="18"/>
              </w:rPr>
              <w:t>onset</w:t>
            </w:r>
            <w:r w:rsidRPr="00A91382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 xml:space="preserve"> of endophthalmitis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</w:tcPr>
          <w:p w14:paraId="05644B46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BCVA with</w:t>
            </w:r>
            <w:r w:rsidRPr="00A91382">
              <w:rPr>
                <w:rFonts w:ascii="Times New Roman" w:eastAsia="SimSun" w:hAnsi="Times New Roman" w:cs="Times New Roman" w:hint="eastAsia"/>
                <w:b/>
                <w:color w:val="000000"/>
                <w:sz w:val="18"/>
                <w:szCs w:val="18"/>
              </w:rPr>
              <w:t xml:space="preserve"> </w:t>
            </w:r>
            <w:r w:rsidRPr="00A91382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endophthalmitis</w:t>
            </w:r>
          </w:p>
        </w:tc>
        <w:tc>
          <w:tcPr>
            <w:tcW w:w="3865" w:type="dxa"/>
            <w:tcBorders>
              <w:top w:val="single" w:sz="4" w:space="0" w:color="auto"/>
              <w:bottom w:val="single" w:sz="4" w:space="0" w:color="auto"/>
            </w:tcBorders>
          </w:tcPr>
          <w:p w14:paraId="73A86D22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T</w:t>
            </w:r>
            <w:r w:rsidRPr="00A91382">
              <w:rPr>
                <w:rFonts w:ascii="Times New Roman" w:eastAsia="SimSun" w:hAnsi="Times New Roman" w:cs="Times New Roman" w:hint="eastAsia"/>
                <w:b/>
                <w:color w:val="000000"/>
                <w:sz w:val="18"/>
                <w:szCs w:val="18"/>
              </w:rPr>
              <w:t>reatment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</w:tcPr>
          <w:p w14:paraId="1F6FA4BC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Aqueous</w:t>
            </w:r>
          </w:p>
          <w:p w14:paraId="190F8083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sample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14:paraId="02C1EE9F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V</w:t>
            </w:r>
            <w:r w:rsidRPr="00A91382">
              <w:rPr>
                <w:rFonts w:ascii="Times New Roman" w:eastAsia="SimSun" w:hAnsi="Times New Roman" w:cs="Times New Roman" w:hint="eastAsia"/>
                <w:b/>
                <w:color w:val="000000"/>
                <w:sz w:val="18"/>
                <w:szCs w:val="18"/>
              </w:rPr>
              <w:t>itreous</w:t>
            </w:r>
          </w:p>
          <w:p w14:paraId="64EBF2BF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sample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14:paraId="4ACC70F1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Organism</w:t>
            </w:r>
            <w:r w:rsidRPr="00A91382">
              <w:rPr>
                <w:rFonts w:ascii="Times New Roman" w:eastAsia="SimSun" w:hAnsi="Times New Roman" w:cs="Times New Roman" w:hint="eastAsia"/>
                <w:b/>
                <w:color w:val="000000"/>
                <w:sz w:val="18"/>
                <w:szCs w:val="18"/>
              </w:rPr>
              <w:t xml:space="preserve"> </w:t>
            </w:r>
            <w:r w:rsidRPr="00A91382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cultured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14:paraId="20159915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Final</w:t>
            </w:r>
            <w:r w:rsidRPr="00A91382">
              <w:rPr>
                <w:rFonts w:ascii="Times New Roman" w:eastAsia="SimSun" w:hAnsi="Times New Roman" w:cs="Times New Roman" w:hint="eastAsia"/>
                <w:b/>
                <w:color w:val="000000"/>
                <w:sz w:val="18"/>
                <w:szCs w:val="18"/>
              </w:rPr>
              <w:t xml:space="preserve"> </w:t>
            </w:r>
            <w:r w:rsidRPr="00A91382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BCVA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14:paraId="779E71B3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follow-up time</w:t>
            </w:r>
          </w:p>
        </w:tc>
      </w:tr>
      <w:tr w:rsidR="00EA1F60" w:rsidRPr="00A91382" w14:paraId="2D4C86D7" w14:textId="77777777" w:rsidTr="004A3997">
        <w:trPr>
          <w:trHeight w:val="340"/>
          <w:jc w:val="center"/>
        </w:trPr>
        <w:tc>
          <w:tcPr>
            <w:tcW w:w="766" w:type="dxa"/>
            <w:tcBorders>
              <w:top w:val="single" w:sz="4" w:space="0" w:color="auto"/>
            </w:tcBorders>
          </w:tcPr>
          <w:p w14:paraId="12DBC9FA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7" w:type="dxa"/>
            <w:tcBorders>
              <w:top w:val="single" w:sz="4" w:space="0" w:color="auto"/>
            </w:tcBorders>
          </w:tcPr>
          <w:p w14:paraId="14E0439B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16 days</w:t>
            </w:r>
          </w:p>
        </w:tc>
        <w:tc>
          <w:tcPr>
            <w:tcW w:w="1467" w:type="dxa"/>
            <w:tcBorders>
              <w:top w:val="single" w:sz="4" w:space="0" w:color="auto"/>
            </w:tcBorders>
          </w:tcPr>
          <w:p w14:paraId="7A8E453B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2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0/70</w:t>
            </w:r>
          </w:p>
        </w:tc>
        <w:tc>
          <w:tcPr>
            <w:tcW w:w="3865" w:type="dxa"/>
            <w:tcBorders>
              <w:top w:val="single" w:sz="4" w:space="0" w:color="auto"/>
            </w:tcBorders>
          </w:tcPr>
          <w:p w14:paraId="3F02E3EA" w14:textId="77777777" w:rsidR="00EA1F60" w:rsidRPr="00A91382" w:rsidRDefault="00EA1F60" w:rsidP="004A399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V (intravitre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al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), PPV</w:t>
            </w:r>
          </w:p>
        </w:tc>
        <w:tc>
          <w:tcPr>
            <w:tcW w:w="887" w:type="dxa"/>
            <w:tcBorders>
              <w:top w:val="single" w:sz="4" w:space="0" w:color="auto"/>
            </w:tcBorders>
          </w:tcPr>
          <w:p w14:paraId="6CEE6F08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+</w:t>
            </w:r>
          </w:p>
        </w:tc>
        <w:tc>
          <w:tcPr>
            <w:tcW w:w="876" w:type="dxa"/>
            <w:tcBorders>
              <w:top w:val="single" w:sz="4" w:space="0" w:color="auto"/>
            </w:tcBorders>
          </w:tcPr>
          <w:p w14:paraId="12267CBF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+</w:t>
            </w:r>
          </w:p>
        </w:tc>
        <w:tc>
          <w:tcPr>
            <w:tcW w:w="2579" w:type="dxa"/>
            <w:tcBorders>
              <w:top w:val="single" w:sz="4" w:space="0" w:color="auto"/>
            </w:tcBorders>
          </w:tcPr>
          <w:p w14:paraId="698C6228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023" w:type="dxa"/>
            <w:tcBorders>
              <w:top w:val="single" w:sz="4" w:space="0" w:color="auto"/>
            </w:tcBorders>
          </w:tcPr>
          <w:p w14:paraId="499E9044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2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0/50</w:t>
            </w:r>
          </w:p>
        </w:tc>
        <w:tc>
          <w:tcPr>
            <w:tcW w:w="1028" w:type="dxa"/>
            <w:tcBorders>
              <w:top w:val="single" w:sz="4" w:space="0" w:color="auto"/>
            </w:tcBorders>
          </w:tcPr>
          <w:p w14:paraId="63116495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5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months</w:t>
            </w:r>
          </w:p>
        </w:tc>
      </w:tr>
      <w:tr w:rsidR="00EA1F60" w:rsidRPr="00A91382" w14:paraId="0DD1B49F" w14:textId="77777777" w:rsidTr="004A3997">
        <w:trPr>
          <w:trHeight w:val="340"/>
          <w:jc w:val="center"/>
        </w:trPr>
        <w:tc>
          <w:tcPr>
            <w:tcW w:w="766" w:type="dxa"/>
          </w:tcPr>
          <w:p w14:paraId="6BDDB05B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67" w:type="dxa"/>
          </w:tcPr>
          <w:p w14:paraId="32C3937D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2 days</w:t>
            </w:r>
          </w:p>
        </w:tc>
        <w:tc>
          <w:tcPr>
            <w:tcW w:w="1467" w:type="dxa"/>
          </w:tcPr>
          <w:p w14:paraId="13FDE2C7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H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3865" w:type="dxa"/>
          </w:tcPr>
          <w:p w14:paraId="0DF1A0E5" w14:textId="77777777" w:rsidR="00EA1F60" w:rsidRPr="00A91382" w:rsidRDefault="00EA1F60" w:rsidP="004A399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V (intravitre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al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887" w:type="dxa"/>
          </w:tcPr>
          <w:p w14:paraId="09B6384D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+</w:t>
            </w:r>
          </w:p>
        </w:tc>
        <w:tc>
          <w:tcPr>
            <w:tcW w:w="876" w:type="dxa"/>
          </w:tcPr>
          <w:p w14:paraId="2E9AA3E9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579" w:type="dxa"/>
          </w:tcPr>
          <w:p w14:paraId="7D8EF57C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023" w:type="dxa"/>
          </w:tcPr>
          <w:p w14:paraId="706CA010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28" w:type="dxa"/>
          </w:tcPr>
          <w:p w14:paraId="12457622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1 month</w:t>
            </w:r>
          </w:p>
        </w:tc>
      </w:tr>
      <w:tr w:rsidR="00EA1F60" w:rsidRPr="00A91382" w14:paraId="6F1C6DFF" w14:textId="77777777" w:rsidTr="004A3997">
        <w:trPr>
          <w:trHeight w:val="340"/>
          <w:jc w:val="center"/>
        </w:trPr>
        <w:tc>
          <w:tcPr>
            <w:tcW w:w="766" w:type="dxa"/>
          </w:tcPr>
          <w:p w14:paraId="410AE911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7" w:type="dxa"/>
          </w:tcPr>
          <w:p w14:paraId="5A9BF895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3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days</w:t>
            </w:r>
          </w:p>
        </w:tc>
        <w:tc>
          <w:tcPr>
            <w:tcW w:w="1467" w:type="dxa"/>
          </w:tcPr>
          <w:p w14:paraId="2C9C49F1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CF</w:t>
            </w:r>
          </w:p>
        </w:tc>
        <w:tc>
          <w:tcPr>
            <w:tcW w:w="3865" w:type="dxa"/>
          </w:tcPr>
          <w:p w14:paraId="02CD65EA" w14:textId="77777777" w:rsidR="00EA1F60" w:rsidRPr="00A91382" w:rsidRDefault="00EA1F60" w:rsidP="004A399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V (intravitre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al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), 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C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(intravenous)</w:t>
            </w:r>
          </w:p>
        </w:tc>
        <w:tc>
          <w:tcPr>
            <w:tcW w:w="887" w:type="dxa"/>
          </w:tcPr>
          <w:p w14:paraId="1CCB80CD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+</w:t>
            </w:r>
          </w:p>
        </w:tc>
        <w:tc>
          <w:tcPr>
            <w:tcW w:w="876" w:type="dxa"/>
          </w:tcPr>
          <w:p w14:paraId="4618F431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2579" w:type="dxa"/>
          </w:tcPr>
          <w:p w14:paraId="465CE3BA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023" w:type="dxa"/>
          </w:tcPr>
          <w:p w14:paraId="74992DEF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2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0/80</w:t>
            </w:r>
          </w:p>
        </w:tc>
        <w:tc>
          <w:tcPr>
            <w:tcW w:w="1028" w:type="dxa"/>
          </w:tcPr>
          <w:p w14:paraId="33842216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22 months</w:t>
            </w:r>
          </w:p>
        </w:tc>
      </w:tr>
      <w:tr w:rsidR="00EA1F60" w:rsidRPr="00A91382" w14:paraId="2D022360" w14:textId="77777777" w:rsidTr="004A3997">
        <w:trPr>
          <w:trHeight w:val="340"/>
          <w:jc w:val="center"/>
        </w:trPr>
        <w:tc>
          <w:tcPr>
            <w:tcW w:w="766" w:type="dxa"/>
          </w:tcPr>
          <w:p w14:paraId="30B4BED5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67" w:type="dxa"/>
          </w:tcPr>
          <w:p w14:paraId="2109BA23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4 days</w:t>
            </w:r>
          </w:p>
        </w:tc>
        <w:tc>
          <w:tcPr>
            <w:tcW w:w="1467" w:type="dxa"/>
          </w:tcPr>
          <w:p w14:paraId="0D369281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HM</w:t>
            </w:r>
          </w:p>
        </w:tc>
        <w:tc>
          <w:tcPr>
            <w:tcW w:w="3865" w:type="dxa"/>
          </w:tcPr>
          <w:p w14:paraId="019F24C7" w14:textId="77777777" w:rsidR="00EA1F60" w:rsidRPr="00A91382" w:rsidRDefault="00EA1F60" w:rsidP="004A399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V+C (intravitre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al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87" w:type="dxa"/>
          </w:tcPr>
          <w:p w14:paraId="51528576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+</w:t>
            </w:r>
          </w:p>
        </w:tc>
        <w:tc>
          <w:tcPr>
            <w:tcW w:w="876" w:type="dxa"/>
          </w:tcPr>
          <w:p w14:paraId="65D6EF49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579" w:type="dxa"/>
          </w:tcPr>
          <w:p w14:paraId="01A6ACA6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023" w:type="dxa"/>
          </w:tcPr>
          <w:p w14:paraId="723A09B5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CF</w:t>
            </w:r>
          </w:p>
        </w:tc>
        <w:tc>
          <w:tcPr>
            <w:tcW w:w="1028" w:type="dxa"/>
          </w:tcPr>
          <w:p w14:paraId="379367CE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1 month</w:t>
            </w:r>
          </w:p>
        </w:tc>
      </w:tr>
      <w:tr w:rsidR="00EA1F60" w:rsidRPr="00A91382" w14:paraId="174BBFC6" w14:textId="77777777" w:rsidTr="004A3997">
        <w:trPr>
          <w:trHeight w:val="340"/>
          <w:jc w:val="center"/>
        </w:trPr>
        <w:tc>
          <w:tcPr>
            <w:tcW w:w="766" w:type="dxa"/>
          </w:tcPr>
          <w:p w14:paraId="4613F609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67" w:type="dxa"/>
          </w:tcPr>
          <w:p w14:paraId="06D2A126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11 days</w:t>
            </w:r>
          </w:p>
        </w:tc>
        <w:tc>
          <w:tcPr>
            <w:tcW w:w="1467" w:type="dxa"/>
          </w:tcPr>
          <w:p w14:paraId="597CD52B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HM</w:t>
            </w:r>
          </w:p>
        </w:tc>
        <w:tc>
          <w:tcPr>
            <w:tcW w:w="3865" w:type="dxa"/>
          </w:tcPr>
          <w:p w14:paraId="250AAC76" w14:textId="77777777" w:rsidR="00EA1F60" w:rsidRPr="00A91382" w:rsidRDefault="00EA1F60" w:rsidP="004A399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V (intravitreal)</w:t>
            </w:r>
          </w:p>
        </w:tc>
        <w:tc>
          <w:tcPr>
            <w:tcW w:w="887" w:type="dxa"/>
          </w:tcPr>
          <w:p w14:paraId="2586FC8A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76" w:type="dxa"/>
          </w:tcPr>
          <w:p w14:paraId="46931386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579" w:type="dxa"/>
          </w:tcPr>
          <w:p w14:paraId="1360C9E8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one</w:t>
            </w:r>
          </w:p>
        </w:tc>
        <w:tc>
          <w:tcPr>
            <w:tcW w:w="1023" w:type="dxa"/>
          </w:tcPr>
          <w:p w14:paraId="032E950A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2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0/200</w:t>
            </w:r>
          </w:p>
        </w:tc>
        <w:tc>
          <w:tcPr>
            <w:tcW w:w="1028" w:type="dxa"/>
          </w:tcPr>
          <w:p w14:paraId="2D184640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13 months</w:t>
            </w:r>
          </w:p>
        </w:tc>
      </w:tr>
      <w:tr w:rsidR="00EA1F60" w:rsidRPr="00A91382" w14:paraId="500321AE" w14:textId="77777777" w:rsidTr="004A3997">
        <w:trPr>
          <w:trHeight w:val="340"/>
          <w:jc w:val="center"/>
        </w:trPr>
        <w:tc>
          <w:tcPr>
            <w:tcW w:w="766" w:type="dxa"/>
          </w:tcPr>
          <w:p w14:paraId="5008D416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67" w:type="dxa"/>
          </w:tcPr>
          <w:p w14:paraId="7DBD42EE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2 days</w:t>
            </w:r>
          </w:p>
        </w:tc>
        <w:tc>
          <w:tcPr>
            <w:tcW w:w="1467" w:type="dxa"/>
          </w:tcPr>
          <w:p w14:paraId="60BD96BA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HM</w:t>
            </w:r>
          </w:p>
        </w:tc>
        <w:tc>
          <w:tcPr>
            <w:tcW w:w="3865" w:type="dxa"/>
          </w:tcPr>
          <w:p w14:paraId="644C378F" w14:textId="77777777" w:rsidR="00EA1F60" w:rsidRPr="00A91382" w:rsidRDefault="00EA1F60" w:rsidP="004A399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V (intravitre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al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), C (intravenous),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 xml:space="preserve"> PPV</w:t>
            </w:r>
          </w:p>
        </w:tc>
        <w:tc>
          <w:tcPr>
            <w:tcW w:w="887" w:type="dxa"/>
          </w:tcPr>
          <w:p w14:paraId="5AFC488E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+</w:t>
            </w:r>
          </w:p>
        </w:tc>
        <w:tc>
          <w:tcPr>
            <w:tcW w:w="876" w:type="dxa"/>
          </w:tcPr>
          <w:p w14:paraId="1B786719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+</w:t>
            </w:r>
          </w:p>
        </w:tc>
        <w:tc>
          <w:tcPr>
            <w:tcW w:w="2579" w:type="dxa"/>
          </w:tcPr>
          <w:p w14:paraId="7517F90E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iCs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i/>
                <w:color w:val="000000"/>
                <w:sz w:val="18"/>
                <w:szCs w:val="18"/>
              </w:rPr>
              <w:t>Stre</w:t>
            </w:r>
            <w:r w:rsidRPr="00A91382">
              <w:rPr>
                <w:rFonts w:ascii="Times New Roman" w:eastAsia="SimSun" w:hAnsi="Times New Roman" w:cs="Times New Roman" w:hint="eastAsia"/>
                <w:i/>
                <w:color w:val="000000"/>
                <w:sz w:val="18"/>
                <w:szCs w:val="18"/>
              </w:rPr>
              <w:t>p</w:t>
            </w:r>
            <w:r w:rsidRPr="00A91382">
              <w:rPr>
                <w:rFonts w:ascii="Times New Roman" w:eastAsia="SimSun" w:hAnsi="Times New Roman" w:cs="Times New Roman"/>
                <w:i/>
                <w:color w:val="000000"/>
                <w:sz w:val="18"/>
                <w:szCs w:val="18"/>
              </w:rPr>
              <w:t>toco</w:t>
            </w:r>
            <w:r w:rsidRPr="00A91382">
              <w:rPr>
                <w:rFonts w:ascii="Times New Roman" w:eastAsia="SimSun" w:hAnsi="Times New Roman" w:cs="Times New Roman" w:hint="eastAsia"/>
                <w:i/>
                <w:color w:val="000000"/>
                <w:sz w:val="18"/>
                <w:szCs w:val="18"/>
              </w:rPr>
              <w:t>c</w:t>
            </w:r>
            <w:r w:rsidRPr="00A91382">
              <w:rPr>
                <w:rFonts w:ascii="Times New Roman" w:eastAsia="SimSun" w:hAnsi="Times New Roman" w:cs="Times New Roman"/>
                <w:i/>
                <w:color w:val="000000"/>
                <w:sz w:val="18"/>
                <w:szCs w:val="18"/>
              </w:rPr>
              <w:t>cus</w:t>
            </w:r>
          </w:p>
        </w:tc>
        <w:tc>
          <w:tcPr>
            <w:tcW w:w="1023" w:type="dxa"/>
          </w:tcPr>
          <w:p w14:paraId="33BA7929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H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M</w:t>
            </w:r>
          </w:p>
        </w:tc>
        <w:tc>
          <w:tcPr>
            <w:tcW w:w="1028" w:type="dxa"/>
          </w:tcPr>
          <w:p w14:paraId="13C6E31A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1 month</w:t>
            </w:r>
          </w:p>
        </w:tc>
      </w:tr>
      <w:tr w:rsidR="00EA1F60" w:rsidRPr="00A91382" w14:paraId="070C4D73" w14:textId="77777777" w:rsidTr="004A3997">
        <w:trPr>
          <w:trHeight w:val="340"/>
          <w:jc w:val="center"/>
        </w:trPr>
        <w:tc>
          <w:tcPr>
            <w:tcW w:w="766" w:type="dxa"/>
          </w:tcPr>
          <w:p w14:paraId="232FE3C2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67" w:type="dxa"/>
          </w:tcPr>
          <w:p w14:paraId="7F415141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 days</w:t>
            </w:r>
          </w:p>
        </w:tc>
        <w:tc>
          <w:tcPr>
            <w:tcW w:w="1467" w:type="dxa"/>
          </w:tcPr>
          <w:p w14:paraId="07D72B45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L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</w:t>
            </w:r>
          </w:p>
        </w:tc>
        <w:tc>
          <w:tcPr>
            <w:tcW w:w="3865" w:type="dxa"/>
          </w:tcPr>
          <w:p w14:paraId="64A3A4E5" w14:textId="77777777" w:rsidR="00EA1F60" w:rsidRPr="00A91382" w:rsidRDefault="00EA1F60" w:rsidP="004A399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V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(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intravitre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al)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, PPV</w:t>
            </w:r>
          </w:p>
        </w:tc>
        <w:tc>
          <w:tcPr>
            <w:tcW w:w="887" w:type="dxa"/>
          </w:tcPr>
          <w:p w14:paraId="74F9D32F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+</w:t>
            </w:r>
          </w:p>
        </w:tc>
        <w:tc>
          <w:tcPr>
            <w:tcW w:w="876" w:type="dxa"/>
          </w:tcPr>
          <w:p w14:paraId="2F27A4CA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+</w:t>
            </w:r>
          </w:p>
        </w:tc>
        <w:tc>
          <w:tcPr>
            <w:tcW w:w="2579" w:type="dxa"/>
          </w:tcPr>
          <w:p w14:paraId="1EE9B6D2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023" w:type="dxa"/>
          </w:tcPr>
          <w:p w14:paraId="07175D2D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28" w:type="dxa"/>
          </w:tcPr>
          <w:p w14:paraId="265E3462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8 months</w:t>
            </w:r>
          </w:p>
        </w:tc>
      </w:tr>
      <w:tr w:rsidR="00EA1F60" w:rsidRPr="00A91382" w14:paraId="7D47F56E" w14:textId="77777777" w:rsidTr="004A3997">
        <w:trPr>
          <w:trHeight w:val="340"/>
          <w:jc w:val="center"/>
        </w:trPr>
        <w:tc>
          <w:tcPr>
            <w:tcW w:w="766" w:type="dxa"/>
          </w:tcPr>
          <w:p w14:paraId="7E03F0F1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67" w:type="dxa"/>
          </w:tcPr>
          <w:p w14:paraId="783F4848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3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days</w:t>
            </w:r>
          </w:p>
        </w:tc>
        <w:tc>
          <w:tcPr>
            <w:tcW w:w="1467" w:type="dxa"/>
          </w:tcPr>
          <w:p w14:paraId="2EC4E061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HM</w:t>
            </w:r>
          </w:p>
        </w:tc>
        <w:tc>
          <w:tcPr>
            <w:tcW w:w="3865" w:type="dxa"/>
          </w:tcPr>
          <w:p w14:paraId="51E0A435" w14:textId="77777777" w:rsidR="00EA1F60" w:rsidRPr="00A91382" w:rsidRDefault="00EA1F60" w:rsidP="004A399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V (intravitre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al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), 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PPV</w:t>
            </w:r>
          </w:p>
        </w:tc>
        <w:tc>
          <w:tcPr>
            <w:tcW w:w="887" w:type="dxa"/>
          </w:tcPr>
          <w:p w14:paraId="32085D39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76" w:type="dxa"/>
          </w:tcPr>
          <w:p w14:paraId="05ED10A1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+</w:t>
            </w:r>
          </w:p>
        </w:tc>
        <w:tc>
          <w:tcPr>
            <w:tcW w:w="2579" w:type="dxa"/>
          </w:tcPr>
          <w:p w14:paraId="72A39773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023" w:type="dxa"/>
          </w:tcPr>
          <w:p w14:paraId="08F60201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2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0/100</w:t>
            </w:r>
          </w:p>
        </w:tc>
        <w:tc>
          <w:tcPr>
            <w:tcW w:w="1028" w:type="dxa"/>
          </w:tcPr>
          <w:p w14:paraId="60B79124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3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months</w:t>
            </w:r>
          </w:p>
        </w:tc>
      </w:tr>
      <w:tr w:rsidR="00EA1F60" w:rsidRPr="00A91382" w14:paraId="1F740CC0" w14:textId="77777777" w:rsidTr="004A3997">
        <w:trPr>
          <w:trHeight w:val="340"/>
          <w:jc w:val="center"/>
        </w:trPr>
        <w:tc>
          <w:tcPr>
            <w:tcW w:w="766" w:type="dxa"/>
          </w:tcPr>
          <w:p w14:paraId="4C9F779E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67" w:type="dxa"/>
          </w:tcPr>
          <w:p w14:paraId="1CBCCF94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3 days</w:t>
            </w:r>
          </w:p>
        </w:tc>
        <w:tc>
          <w:tcPr>
            <w:tcW w:w="1467" w:type="dxa"/>
          </w:tcPr>
          <w:p w14:paraId="127418D1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HM</w:t>
            </w:r>
          </w:p>
        </w:tc>
        <w:tc>
          <w:tcPr>
            <w:tcW w:w="3865" w:type="dxa"/>
          </w:tcPr>
          <w:p w14:paraId="0AE8B84F" w14:textId="77777777" w:rsidR="00EA1F60" w:rsidRPr="00A91382" w:rsidRDefault="00EA1F60" w:rsidP="004A399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V+C 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(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intravitre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a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l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887" w:type="dxa"/>
          </w:tcPr>
          <w:p w14:paraId="1CF372E3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+</w:t>
            </w:r>
          </w:p>
        </w:tc>
        <w:tc>
          <w:tcPr>
            <w:tcW w:w="876" w:type="dxa"/>
          </w:tcPr>
          <w:p w14:paraId="428B2D2E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+</w:t>
            </w:r>
          </w:p>
        </w:tc>
        <w:tc>
          <w:tcPr>
            <w:tcW w:w="2579" w:type="dxa"/>
          </w:tcPr>
          <w:p w14:paraId="705118D2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023" w:type="dxa"/>
          </w:tcPr>
          <w:p w14:paraId="72322BB1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28" w:type="dxa"/>
          </w:tcPr>
          <w:p w14:paraId="09C32BCD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1 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month</w:t>
            </w:r>
          </w:p>
        </w:tc>
      </w:tr>
      <w:tr w:rsidR="00EA1F60" w:rsidRPr="00A91382" w14:paraId="4BB8C9A7" w14:textId="77777777" w:rsidTr="004A3997">
        <w:trPr>
          <w:trHeight w:val="340"/>
          <w:jc w:val="center"/>
        </w:trPr>
        <w:tc>
          <w:tcPr>
            <w:tcW w:w="766" w:type="dxa"/>
          </w:tcPr>
          <w:p w14:paraId="4219DAD8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67" w:type="dxa"/>
          </w:tcPr>
          <w:p w14:paraId="74ED7A0A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4 days</w:t>
            </w:r>
          </w:p>
        </w:tc>
        <w:tc>
          <w:tcPr>
            <w:tcW w:w="1467" w:type="dxa"/>
          </w:tcPr>
          <w:p w14:paraId="556FCF36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C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3865" w:type="dxa"/>
          </w:tcPr>
          <w:p w14:paraId="3D6D34F1" w14:textId="77777777" w:rsidR="00EA1F60" w:rsidRPr="00A91382" w:rsidRDefault="00EA1F60" w:rsidP="004A399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V+C 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(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intravitre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a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l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887" w:type="dxa"/>
          </w:tcPr>
          <w:p w14:paraId="2194D1BA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+</w:t>
            </w:r>
          </w:p>
        </w:tc>
        <w:tc>
          <w:tcPr>
            <w:tcW w:w="876" w:type="dxa"/>
          </w:tcPr>
          <w:p w14:paraId="653E8DAE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579" w:type="dxa"/>
          </w:tcPr>
          <w:p w14:paraId="2BCE467F" w14:textId="77777777" w:rsidR="00EA1F60" w:rsidRPr="00A91382" w:rsidRDefault="00EA1F60" w:rsidP="004A3997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A91382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Staphyl</w:t>
            </w:r>
            <w:r w:rsidRPr="00A91382">
              <w:rPr>
                <w:rFonts w:ascii="Times New Roman" w:hAnsi="Times New Roman" w:cs="Times New Roman" w:hint="eastAsia"/>
                <w:i/>
                <w:color w:val="000000"/>
                <w:sz w:val="18"/>
                <w:szCs w:val="18"/>
              </w:rPr>
              <w:t>o</w:t>
            </w:r>
            <w:r w:rsidRPr="00A91382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coccus hominis</w:t>
            </w:r>
          </w:p>
        </w:tc>
        <w:tc>
          <w:tcPr>
            <w:tcW w:w="1023" w:type="dxa"/>
          </w:tcPr>
          <w:p w14:paraId="23733A66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2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0/200</w:t>
            </w:r>
          </w:p>
        </w:tc>
        <w:tc>
          <w:tcPr>
            <w:tcW w:w="1028" w:type="dxa"/>
          </w:tcPr>
          <w:p w14:paraId="169420BE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3 months</w:t>
            </w:r>
          </w:p>
        </w:tc>
      </w:tr>
      <w:tr w:rsidR="00EA1F60" w:rsidRPr="00A91382" w14:paraId="6963459D" w14:textId="77777777" w:rsidTr="004A3997">
        <w:trPr>
          <w:trHeight w:val="340"/>
          <w:jc w:val="center"/>
        </w:trPr>
        <w:tc>
          <w:tcPr>
            <w:tcW w:w="766" w:type="dxa"/>
          </w:tcPr>
          <w:p w14:paraId="0B1CE117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467" w:type="dxa"/>
          </w:tcPr>
          <w:p w14:paraId="6DF3E587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7 days</w:t>
            </w:r>
          </w:p>
        </w:tc>
        <w:tc>
          <w:tcPr>
            <w:tcW w:w="1467" w:type="dxa"/>
          </w:tcPr>
          <w:p w14:paraId="40B95265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HM</w:t>
            </w:r>
          </w:p>
        </w:tc>
        <w:tc>
          <w:tcPr>
            <w:tcW w:w="3865" w:type="dxa"/>
          </w:tcPr>
          <w:p w14:paraId="209ACB54" w14:textId="77777777" w:rsidR="00EA1F60" w:rsidRPr="00A91382" w:rsidRDefault="00EA1F60" w:rsidP="004A399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V+C 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(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intravitre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a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l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887" w:type="dxa"/>
          </w:tcPr>
          <w:p w14:paraId="6D7718CC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+</w:t>
            </w:r>
          </w:p>
        </w:tc>
        <w:tc>
          <w:tcPr>
            <w:tcW w:w="876" w:type="dxa"/>
          </w:tcPr>
          <w:p w14:paraId="0CFF4EA9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579" w:type="dxa"/>
          </w:tcPr>
          <w:p w14:paraId="3979694F" w14:textId="77777777" w:rsidR="00EA1F60" w:rsidRPr="00A91382" w:rsidRDefault="00EA1F60" w:rsidP="004A3997">
            <w:pPr>
              <w:jc w:val="center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A91382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Staphylococcus hominis</w:t>
            </w:r>
          </w:p>
        </w:tc>
        <w:tc>
          <w:tcPr>
            <w:tcW w:w="1023" w:type="dxa"/>
          </w:tcPr>
          <w:p w14:paraId="01C9D338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028" w:type="dxa"/>
          </w:tcPr>
          <w:p w14:paraId="36B8C4D1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 month</w:t>
            </w:r>
          </w:p>
        </w:tc>
      </w:tr>
      <w:tr w:rsidR="00EA1F60" w:rsidRPr="00A91382" w14:paraId="72427D08" w14:textId="77777777" w:rsidTr="004A3997">
        <w:trPr>
          <w:trHeight w:val="340"/>
          <w:jc w:val="center"/>
        </w:trPr>
        <w:tc>
          <w:tcPr>
            <w:tcW w:w="766" w:type="dxa"/>
          </w:tcPr>
          <w:p w14:paraId="20729804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67" w:type="dxa"/>
          </w:tcPr>
          <w:p w14:paraId="673E8E38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2 days</w:t>
            </w:r>
          </w:p>
        </w:tc>
        <w:tc>
          <w:tcPr>
            <w:tcW w:w="1467" w:type="dxa"/>
          </w:tcPr>
          <w:p w14:paraId="65E2E018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HM</w:t>
            </w:r>
          </w:p>
        </w:tc>
        <w:tc>
          <w:tcPr>
            <w:tcW w:w="3865" w:type="dxa"/>
          </w:tcPr>
          <w:p w14:paraId="4BBBEC2F" w14:textId="77777777" w:rsidR="00EA1F60" w:rsidRPr="00A91382" w:rsidRDefault="00EA1F60" w:rsidP="004A399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V+C 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(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intravitre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a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l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887" w:type="dxa"/>
          </w:tcPr>
          <w:p w14:paraId="03609D65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+</w:t>
            </w:r>
          </w:p>
        </w:tc>
        <w:tc>
          <w:tcPr>
            <w:tcW w:w="876" w:type="dxa"/>
          </w:tcPr>
          <w:p w14:paraId="2C82E8C2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579" w:type="dxa"/>
          </w:tcPr>
          <w:p w14:paraId="352835BD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egative</w:t>
            </w:r>
          </w:p>
        </w:tc>
        <w:tc>
          <w:tcPr>
            <w:tcW w:w="1023" w:type="dxa"/>
          </w:tcPr>
          <w:p w14:paraId="62A276A3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2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0/40</w:t>
            </w:r>
          </w:p>
        </w:tc>
        <w:tc>
          <w:tcPr>
            <w:tcW w:w="1028" w:type="dxa"/>
          </w:tcPr>
          <w:p w14:paraId="0DAE4966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1 month</w:t>
            </w:r>
          </w:p>
        </w:tc>
      </w:tr>
      <w:tr w:rsidR="00EA1F60" w:rsidRPr="00A91382" w14:paraId="475F1FD8" w14:textId="77777777" w:rsidTr="004A3997">
        <w:trPr>
          <w:trHeight w:val="340"/>
          <w:jc w:val="center"/>
        </w:trPr>
        <w:tc>
          <w:tcPr>
            <w:tcW w:w="766" w:type="dxa"/>
          </w:tcPr>
          <w:p w14:paraId="7BC397D6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67" w:type="dxa"/>
          </w:tcPr>
          <w:p w14:paraId="19A4D75E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4 days</w:t>
            </w:r>
          </w:p>
        </w:tc>
        <w:tc>
          <w:tcPr>
            <w:tcW w:w="1467" w:type="dxa"/>
          </w:tcPr>
          <w:p w14:paraId="63E6F6E8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LP</w:t>
            </w:r>
          </w:p>
        </w:tc>
        <w:tc>
          <w:tcPr>
            <w:tcW w:w="3865" w:type="dxa"/>
          </w:tcPr>
          <w:p w14:paraId="2E9B003E" w14:textId="77777777" w:rsidR="00EA1F60" w:rsidRPr="00A91382" w:rsidRDefault="00EA1F60" w:rsidP="004A3997">
            <w:pPr>
              <w:rPr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V (intravitre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a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l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)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, PPV</w:t>
            </w:r>
          </w:p>
        </w:tc>
        <w:tc>
          <w:tcPr>
            <w:tcW w:w="887" w:type="dxa"/>
          </w:tcPr>
          <w:p w14:paraId="0B651BD3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76" w:type="dxa"/>
          </w:tcPr>
          <w:p w14:paraId="40E92433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+</w:t>
            </w:r>
          </w:p>
        </w:tc>
        <w:tc>
          <w:tcPr>
            <w:tcW w:w="2579" w:type="dxa"/>
          </w:tcPr>
          <w:p w14:paraId="4B1E9B5B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egative</w:t>
            </w:r>
          </w:p>
        </w:tc>
        <w:tc>
          <w:tcPr>
            <w:tcW w:w="1023" w:type="dxa"/>
          </w:tcPr>
          <w:p w14:paraId="703AE24C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2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0/100</w:t>
            </w:r>
          </w:p>
        </w:tc>
        <w:tc>
          <w:tcPr>
            <w:tcW w:w="1028" w:type="dxa"/>
          </w:tcPr>
          <w:p w14:paraId="1E08818F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3 months</w:t>
            </w:r>
          </w:p>
        </w:tc>
      </w:tr>
      <w:tr w:rsidR="00EA1F60" w:rsidRPr="00A91382" w14:paraId="0B6EA48F" w14:textId="77777777" w:rsidTr="004A3997">
        <w:trPr>
          <w:trHeight w:val="340"/>
          <w:jc w:val="center"/>
        </w:trPr>
        <w:tc>
          <w:tcPr>
            <w:tcW w:w="766" w:type="dxa"/>
          </w:tcPr>
          <w:p w14:paraId="27557398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467" w:type="dxa"/>
          </w:tcPr>
          <w:p w14:paraId="144044B2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7 days</w:t>
            </w:r>
          </w:p>
        </w:tc>
        <w:tc>
          <w:tcPr>
            <w:tcW w:w="1467" w:type="dxa"/>
          </w:tcPr>
          <w:p w14:paraId="0098162B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LP</w:t>
            </w:r>
          </w:p>
        </w:tc>
        <w:tc>
          <w:tcPr>
            <w:tcW w:w="3865" w:type="dxa"/>
          </w:tcPr>
          <w:p w14:paraId="65971742" w14:textId="77777777" w:rsidR="00EA1F60" w:rsidRPr="00A91382" w:rsidRDefault="00EA1F60" w:rsidP="004A3997">
            <w:pPr>
              <w:rPr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V (intravitre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a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l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)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, PPV</w:t>
            </w:r>
          </w:p>
        </w:tc>
        <w:tc>
          <w:tcPr>
            <w:tcW w:w="887" w:type="dxa"/>
          </w:tcPr>
          <w:p w14:paraId="70641C30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+</w:t>
            </w:r>
          </w:p>
        </w:tc>
        <w:tc>
          <w:tcPr>
            <w:tcW w:w="876" w:type="dxa"/>
          </w:tcPr>
          <w:p w14:paraId="4B9A413E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2579" w:type="dxa"/>
          </w:tcPr>
          <w:p w14:paraId="77C5BF43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egative</w:t>
            </w:r>
          </w:p>
        </w:tc>
        <w:tc>
          <w:tcPr>
            <w:tcW w:w="1023" w:type="dxa"/>
          </w:tcPr>
          <w:p w14:paraId="78476213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LP</w:t>
            </w:r>
          </w:p>
        </w:tc>
        <w:tc>
          <w:tcPr>
            <w:tcW w:w="1028" w:type="dxa"/>
          </w:tcPr>
          <w:p w14:paraId="658A731A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 month</w:t>
            </w:r>
          </w:p>
        </w:tc>
      </w:tr>
      <w:tr w:rsidR="00EA1F60" w:rsidRPr="00A91382" w14:paraId="3DD02042" w14:textId="77777777" w:rsidTr="004A3997">
        <w:trPr>
          <w:trHeight w:val="340"/>
          <w:jc w:val="center"/>
        </w:trPr>
        <w:tc>
          <w:tcPr>
            <w:tcW w:w="766" w:type="dxa"/>
          </w:tcPr>
          <w:p w14:paraId="2EABBBF2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67" w:type="dxa"/>
          </w:tcPr>
          <w:p w14:paraId="0D55FD06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20 days</w:t>
            </w:r>
          </w:p>
        </w:tc>
        <w:tc>
          <w:tcPr>
            <w:tcW w:w="1467" w:type="dxa"/>
          </w:tcPr>
          <w:p w14:paraId="36D874F2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LP</w:t>
            </w:r>
          </w:p>
        </w:tc>
        <w:tc>
          <w:tcPr>
            <w:tcW w:w="3865" w:type="dxa"/>
          </w:tcPr>
          <w:p w14:paraId="290B305F" w14:textId="77777777" w:rsidR="00EA1F60" w:rsidRPr="00A91382" w:rsidRDefault="00EA1F60" w:rsidP="004A3997">
            <w:pPr>
              <w:rPr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V (intravitre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a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l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)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, PPV</w:t>
            </w:r>
          </w:p>
        </w:tc>
        <w:tc>
          <w:tcPr>
            <w:tcW w:w="887" w:type="dxa"/>
          </w:tcPr>
          <w:p w14:paraId="2D4B78CA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876" w:type="dxa"/>
          </w:tcPr>
          <w:p w14:paraId="4365B3C6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579" w:type="dxa"/>
          </w:tcPr>
          <w:p w14:paraId="2FAE9D54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one</w:t>
            </w:r>
          </w:p>
        </w:tc>
        <w:tc>
          <w:tcPr>
            <w:tcW w:w="1023" w:type="dxa"/>
          </w:tcPr>
          <w:p w14:paraId="58D676A8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2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0/1000</w:t>
            </w:r>
          </w:p>
        </w:tc>
        <w:tc>
          <w:tcPr>
            <w:tcW w:w="1028" w:type="dxa"/>
          </w:tcPr>
          <w:p w14:paraId="3692EE63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1 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month</w:t>
            </w:r>
          </w:p>
        </w:tc>
      </w:tr>
      <w:tr w:rsidR="00EA1F60" w:rsidRPr="00A91382" w14:paraId="756D48CB" w14:textId="77777777" w:rsidTr="004A3997">
        <w:trPr>
          <w:trHeight w:val="340"/>
          <w:jc w:val="center"/>
        </w:trPr>
        <w:tc>
          <w:tcPr>
            <w:tcW w:w="766" w:type="dxa"/>
          </w:tcPr>
          <w:p w14:paraId="74726B13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67" w:type="dxa"/>
          </w:tcPr>
          <w:p w14:paraId="6482B5B4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2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days</w:t>
            </w:r>
          </w:p>
        </w:tc>
        <w:tc>
          <w:tcPr>
            <w:tcW w:w="1467" w:type="dxa"/>
          </w:tcPr>
          <w:p w14:paraId="0581B9B3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C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F</w:t>
            </w:r>
          </w:p>
        </w:tc>
        <w:tc>
          <w:tcPr>
            <w:tcW w:w="3865" w:type="dxa"/>
          </w:tcPr>
          <w:p w14:paraId="5CBDAC71" w14:textId="77777777" w:rsidR="00EA1F60" w:rsidRPr="00A91382" w:rsidRDefault="00EA1F60" w:rsidP="004A3997">
            <w:pPr>
              <w:rPr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V (intravitre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a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l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)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, PPV</w:t>
            </w:r>
          </w:p>
        </w:tc>
        <w:tc>
          <w:tcPr>
            <w:tcW w:w="887" w:type="dxa"/>
          </w:tcPr>
          <w:p w14:paraId="738D4F87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+</w:t>
            </w:r>
          </w:p>
        </w:tc>
        <w:tc>
          <w:tcPr>
            <w:tcW w:w="876" w:type="dxa"/>
          </w:tcPr>
          <w:p w14:paraId="0F30DE24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2579" w:type="dxa"/>
          </w:tcPr>
          <w:p w14:paraId="60C6B45D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egative</w:t>
            </w:r>
          </w:p>
        </w:tc>
        <w:tc>
          <w:tcPr>
            <w:tcW w:w="1023" w:type="dxa"/>
          </w:tcPr>
          <w:p w14:paraId="420230D9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Lost data</w:t>
            </w:r>
          </w:p>
        </w:tc>
        <w:tc>
          <w:tcPr>
            <w:tcW w:w="1028" w:type="dxa"/>
          </w:tcPr>
          <w:p w14:paraId="6918BF3C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one</w:t>
            </w:r>
          </w:p>
        </w:tc>
      </w:tr>
      <w:tr w:rsidR="00EA1F60" w:rsidRPr="00A91382" w14:paraId="5F365992" w14:textId="77777777" w:rsidTr="004A3997">
        <w:trPr>
          <w:trHeight w:val="340"/>
          <w:jc w:val="center"/>
        </w:trPr>
        <w:tc>
          <w:tcPr>
            <w:tcW w:w="766" w:type="dxa"/>
          </w:tcPr>
          <w:p w14:paraId="7C8E9871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67" w:type="dxa"/>
          </w:tcPr>
          <w:p w14:paraId="057B1B45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3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days</w:t>
            </w:r>
          </w:p>
        </w:tc>
        <w:tc>
          <w:tcPr>
            <w:tcW w:w="1467" w:type="dxa"/>
          </w:tcPr>
          <w:p w14:paraId="5ED1CF0D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HM</w:t>
            </w:r>
          </w:p>
        </w:tc>
        <w:tc>
          <w:tcPr>
            <w:tcW w:w="3865" w:type="dxa"/>
          </w:tcPr>
          <w:p w14:paraId="32010D46" w14:textId="77777777" w:rsidR="00EA1F60" w:rsidRPr="00A91382" w:rsidRDefault="00EA1F60" w:rsidP="004A3997">
            <w:pPr>
              <w:rPr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V (intravitre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a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l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)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, PPV</w:t>
            </w:r>
          </w:p>
        </w:tc>
        <w:tc>
          <w:tcPr>
            <w:tcW w:w="887" w:type="dxa"/>
          </w:tcPr>
          <w:p w14:paraId="6D671151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+</w:t>
            </w:r>
          </w:p>
        </w:tc>
        <w:tc>
          <w:tcPr>
            <w:tcW w:w="876" w:type="dxa"/>
          </w:tcPr>
          <w:p w14:paraId="261036EE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+</w:t>
            </w:r>
          </w:p>
        </w:tc>
        <w:tc>
          <w:tcPr>
            <w:tcW w:w="2579" w:type="dxa"/>
          </w:tcPr>
          <w:p w14:paraId="57180E85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egative</w:t>
            </w:r>
          </w:p>
        </w:tc>
        <w:tc>
          <w:tcPr>
            <w:tcW w:w="1023" w:type="dxa"/>
          </w:tcPr>
          <w:p w14:paraId="50F1D7C9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Lost data</w:t>
            </w:r>
          </w:p>
        </w:tc>
        <w:tc>
          <w:tcPr>
            <w:tcW w:w="1028" w:type="dxa"/>
          </w:tcPr>
          <w:p w14:paraId="68F02132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one</w:t>
            </w:r>
          </w:p>
        </w:tc>
      </w:tr>
      <w:tr w:rsidR="00EA1F60" w:rsidRPr="00A91382" w14:paraId="7E87F0A5" w14:textId="77777777" w:rsidTr="004A3997">
        <w:trPr>
          <w:trHeight w:val="340"/>
          <w:jc w:val="center"/>
        </w:trPr>
        <w:tc>
          <w:tcPr>
            <w:tcW w:w="766" w:type="dxa"/>
          </w:tcPr>
          <w:p w14:paraId="43173125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467" w:type="dxa"/>
          </w:tcPr>
          <w:p w14:paraId="6BC542FD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4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days</w:t>
            </w:r>
          </w:p>
        </w:tc>
        <w:tc>
          <w:tcPr>
            <w:tcW w:w="1467" w:type="dxa"/>
          </w:tcPr>
          <w:p w14:paraId="09A7C8FE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L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</w:t>
            </w:r>
          </w:p>
        </w:tc>
        <w:tc>
          <w:tcPr>
            <w:tcW w:w="3865" w:type="dxa"/>
          </w:tcPr>
          <w:p w14:paraId="04D66D1A" w14:textId="77777777" w:rsidR="00EA1F60" w:rsidRPr="00A91382" w:rsidRDefault="00EA1F60" w:rsidP="004A399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V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(intravitre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a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l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)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, PPV</w:t>
            </w:r>
          </w:p>
        </w:tc>
        <w:tc>
          <w:tcPr>
            <w:tcW w:w="887" w:type="dxa"/>
          </w:tcPr>
          <w:p w14:paraId="31243418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+</w:t>
            </w:r>
          </w:p>
        </w:tc>
        <w:tc>
          <w:tcPr>
            <w:tcW w:w="876" w:type="dxa"/>
          </w:tcPr>
          <w:p w14:paraId="54EF58A8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579" w:type="dxa"/>
          </w:tcPr>
          <w:p w14:paraId="7D28F9FF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egative</w:t>
            </w:r>
          </w:p>
        </w:tc>
        <w:tc>
          <w:tcPr>
            <w:tcW w:w="1023" w:type="dxa"/>
          </w:tcPr>
          <w:p w14:paraId="280BAB17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Lost data</w:t>
            </w:r>
          </w:p>
        </w:tc>
        <w:tc>
          <w:tcPr>
            <w:tcW w:w="1028" w:type="dxa"/>
          </w:tcPr>
          <w:p w14:paraId="62AF6A25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one</w:t>
            </w:r>
          </w:p>
        </w:tc>
      </w:tr>
      <w:tr w:rsidR="00EA1F60" w:rsidRPr="00A91382" w14:paraId="4A19DAEF" w14:textId="77777777" w:rsidTr="004A3997">
        <w:trPr>
          <w:trHeight w:val="340"/>
          <w:jc w:val="center"/>
        </w:trPr>
        <w:tc>
          <w:tcPr>
            <w:tcW w:w="766" w:type="dxa"/>
          </w:tcPr>
          <w:p w14:paraId="4027D6AA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67" w:type="dxa"/>
          </w:tcPr>
          <w:p w14:paraId="536300D0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5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days</w:t>
            </w:r>
          </w:p>
        </w:tc>
        <w:tc>
          <w:tcPr>
            <w:tcW w:w="1467" w:type="dxa"/>
          </w:tcPr>
          <w:p w14:paraId="1823093A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HM</w:t>
            </w:r>
          </w:p>
        </w:tc>
        <w:tc>
          <w:tcPr>
            <w:tcW w:w="3865" w:type="dxa"/>
          </w:tcPr>
          <w:p w14:paraId="1325AB7F" w14:textId="77777777" w:rsidR="00EA1F60" w:rsidRPr="00A91382" w:rsidRDefault="00EA1F60" w:rsidP="004A3997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V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(intravitre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a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l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lastRenderedPageBreak/>
              <w:t>)</w:t>
            </w:r>
          </w:p>
        </w:tc>
        <w:tc>
          <w:tcPr>
            <w:tcW w:w="887" w:type="dxa"/>
          </w:tcPr>
          <w:p w14:paraId="2730EE2C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lastRenderedPageBreak/>
              <w:t>+</w:t>
            </w:r>
          </w:p>
        </w:tc>
        <w:tc>
          <w:tcPr>
            <w:tcW w:w="876" w:type="dxa"/>
          </w:tcPr>
          <w:p w14:paraId="1B2DC8F5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579" w:type="dxa"/>
          </w:tcPr>
          <w:p w14:paraId="4683109B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egative</w:t>
            </w:r>
          </w:p>
        </w:tc>
        <w:tc>
          <w:tcPr>
            <w:tcW w:w="1023" w:type="dxa"/>
          </w:tcPr>
          <w:p w14:paraId="2D20ED97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L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ost data</w:t>
            </w:r>
          </w:p>
        </w:tc>
        <w:tc>
          <w:tcPr>
            <w:tcW w:w="1028" w:type="dxa"/>
          </w:tcPr>
          <w:p w14:paraId="6347872E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one</w:t>
            </w:r>
          </w:p>
        </w:tc>
      </w:tr>
    </w:tbl>
    <w:p w14:paraId="476E52BB" w14:textId="471178F5" w:rsidR="007D4491" w:rsidRPr="00A91382" w:rsidRDefault="00206734">
      <w:pPr>
        <w:rPr>
          <w:rFonts w:ascii="Times New Roman" w:eastAsia="SimSun" w:hAnsi="Times New Roman" w:cs="Times New Roman"/>
          <w:b/>
          <w:bCs/>
          <w:color w:val="000000"/>
          <w:kern w:val="0"/>
          <w:sz w:val="18"/>
          <w:szCs w:val="18"/>
        </w:rPr>
      </w:pPr>
      <w:r w:rsidRPr="00A91382">
        <w:rPr>
          <w:rFonts w:ascii="Times New Roman" w:eastAsia="SimSun" w:hAnsi="Times New Roman" w:cs="Times New Roman"/>
          <w:b/>
          <w:bCs/>
          <w:color w:val="000000"/>
          <w:kern w:val="0"/>
          <w:sz w:val="18"/>
          <w:szCs w:val="18"/>
        </w:rPr>
        <w:t xml:space="preserve">POE: postoperative endophthalmitis; BCVA: best corrected visual acuity; </w:t>
      </w:r>
      <w:r w:rsidR="00EA1F60" w:rsidRPr="00A91382">
        <w:rPr>
          <w:rFonts w:ascii="Times New Roman" w:eastAsia="SimSun" w:hAnsi="Times New Roman" w:cs="Times New Roman"/>
          <w:b/>
          <w:bCs/>
          <w:color w:val="000000"/>
          <w:kern w:val="0"/>
          <w:sz w:val="18"/>
          <w:szCs w:val="18"/>
        </w:rPr>
        <w:t>PPV: pars plana vitrectomy; V: vancomycin; C:</w:t>
      </w:r>
      <w:r w:rsidR="00EA1F60" w:rsidRPr="00A91382">
        <w:rPr>
          <w:b/>
          <w:bCs/>
          <w:color w:val="000000"/>
          <w:sz w:val="18"/>
          <w:szCs w:val="18"/>
        </w:rPr>
        <w:t xml:space="preserve"> </w:t>
      </w:r>
      <w:r w:rsidR="00EA1F60" w:rsidRPr="00A91382">
        <w:rPr>
          <w:rFonts w:ascii="Times New Roman" w:eastAsia="SimSun" w:hAnsi="Times New Roman" w:cs="Times New Roman"/>
          <w:b/>
          <w:bCs/>
          <w:color w:val="000000"/>
          <w:kern w:val="0"/>
          <w:sz w:val="18"/>
          <w:szCs w:val="18"/>
        </w:rPr>
        <w:t>ceftazidime; CF: counting fingers; HM: hand motions; LP: light perception.</w:t>
      </w:r>
    </w:p>
    <w:p w14:paraId="0598586A" w14:textId="77777777" w:rsidR="00206734" w:rsidRPr="00A91382" w:rsidRDefault="00206734">
      <w:pPr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</w:pPr>
    </w:p>
    <w:p w14:paraId="38D48412" w14:textId="5FBEBFE6" w:rsidR="00EA1F60" w:rsidRPr="00A91382" w:rsidRDefault="0004298D" w:rsidP="00EA1F60">
      <w:pPr>
        <w:widowControl/>
        <w:jc w:val="left"/>
        <w:rPr>
          <w:rFonts w:ascii="Times New Roman" w:eastAsia="SimSun" w:hAnsi="Times New Roman" w:cs="Times New Roman"/>
          <w:b/>
          <w:color w:val="000000"/>
          <w:kern w:val="0"/>
          <w:sz w:val="18"/>
          <w:szCs w:val="18"/>
        </w:rPr>
      </w:pPr>
      <w:proofErr w:type="spellStart"/>
      <w:r w:rsidRPr="00A91382">
        <w:rPr>
          <w:rFonts w:ascii="Times New Roman" w:eastAsia="SimSun" w:hAnsi="Times New Roman" w:cs="Times New Roman" w:hint="eastAsia"/>
          <w:b/>
          <w:color w:val="000000"/>
          <w:kern w:val="0"/>
          <w:sz w:val="18"/>
          <w:szCs w:val="18"/>
        </w:rPr>
        <w:t>e</w:t>
      </w:r>
      <w:r w:rsidR="00EA1F60" w:rsidRPr="00A91382">
        <w:rPr>
          <w:rFonts w:ascii="Times New Roman" w:eastAsia="SimSun" w:hAnsi="Times New Roman" w:cs="Times New Roman"/>
          <w:b/>
          <w:color w:val="000000"/>
          <w:kern w:val="0"/>
          <w:sz w:val="18"/>
          <w:szCs w:val="18"/>
        </w:rPr>
        <w:t>Table</w:t>
      </w:r>
      <w:proofErr w:type="spellEnd"/>
      <w:r w:rsidR="00EA1F60" w:rsidRPr="00A91382">
        <w:rPr>
          <w:rFonts w:ascii="Times New Roman" w:eastAsia="SimSun" w:hAnsi="Times New Roman" w:cs="Times New Roman"/>
          <w:b/>
          <w:color w:val="000000"/>
          <w:kern w:val="0"/>
          <w:sz w:val="18"/>
          <w:szCs w:val="18"/>
        </w:rPr>
        <w:t xml:space="preserve"> 3: Comparison of the </w:t>
      </w:r>
      <w:r w:rsidR="00EA1F60" w:rsidRPr="00A91382">
        <w:rPr>
          <w:rFonts w:ascii="Times New Roman" w:eastAsia="SimSun" w:hAnsi="Times New Roman" w:cs="Times New Roman" w:hint="eastAsia"/>
          <w:b/>
          <w:color w:val="000000"/>
          <w:kern w:val="0"/>
          <w:sz w:val="18"/>
          <w:szCs w:val="18"/>
        </w:rPr>
        <w:t>results</w:t>
      </w:r>
      <w:r w:rsidR="00EA1F60" w:rsidRPr="00A91382">
        <w:rPr>
          <w:rFonts w:ascii="Times New Roman" w:eastAsia="SimSun" w:hAnsi="Times New Roman" w:cs="Times New Roman"/>
          <w:b/>
          <w:color w:val="000000"/>
          <w:kern w:val="0"/>
          <w:sz w:val="18"/>
          <w:szCs w:val="18"/>
        </w:rPr>
        <w:t xml:space="preserve"> between our research and previous investigations </w:t>
      </w:r>
      <w:r w:rsidR="00EA1F60" w:rsidRPr="00A91382">
        <w:rPr>
          <w:rFonts w:ascii="Times New Roman" w:eastAsia="SimSun" w:hAnsi="Times New Roman" w:cs="Times New Roman" w:hint="eastAsia"/>
          <w:b/>
          <w:color w:val="000000"/>
          <w:kern w:val="0"/>
          <w:sz w:val="18"/>
          <w:szCs w:val="18"/>
        </w:rPr>
        <w:t>on</w:t>
      </w:r>
      <w:r w:rsidR="00EA1F60" w:rsidRPr="00A91382">
        <w:rPr>
          <w:rFonts w:ascii="Times New Roman" w:eastAsia="SimSun" w:hAnsi="Times New Roman" w:cs="Times New Roman"/>
          <w:b/>
          <w:color w:val="000000"/>
          <w:kern w:val="0"/>
          <w:sz w:val="18"/>
          <w:szCs w:val="18"/>
        </w:rPr>
        <w:t xml:space="preserve"> </w:t>
      </w:r>
      <w:r w:rsidR="00EA1F60" w:rsidRPr="00A91382">
        <w:rPr>
          <w:rFonts w:ascii="Times New Roman" w:eastAsia="SimSun" w:hAnsi="Times New Roman" w:cs="Times New Roman" w:hint="eastAsia"/>
          <w:b/>
          <w:color w:val="000000"/>
          <w:kern w:val="0"/>
          <w:sz w:val="18"/>
          <w:szCs w:val="18"/>
        </w:rPr>
        <w:t>acute</w:t>
      </w:r>
      <w:r w:rsidR="00EA1F60" w:rsidRPr="00A91382">
        <w:rPr>
          <w:rFonts w:ascii="Times New Roman" w:eastAsia="SimSun" w:hAnsi="Times New Roman" w:cs="Times New Roman"/>
          <w:b/>
          <w:color w:val="000000"/>
          <w:kern w:val="0"/>
          <w:sz w:val="18"/>
          <w:szCs w:val="18"/>
        </w:rPr>
        <w:t xml:space="preserve"> POE </w:t>
      </w:r>
      <w:r w:rsidR="00EA1F60" w:rsidRPr="00A91382">
        <w:rPr>
          <w:rFonts w:ascii="Times New Roman" w:eastAsia="SimSun" w:hAnsi="Times New Roman" w:cs="Times New Roman" w:hint="eastAsia"/>
          <w:b/>
          <w:color w:val="000000"/>
          <w:kern w:val="0"/>
          <w:sz w:val="18"/>
          <w:szCs w:val="18"/>
        </w:rPr>
        <w:t>after</w:t>
      </w:r>
      <w:r w:rsidR="00EA1F60" w:rsidRPr="00A91382">
        <w:rPr>
          <w:rFonts w:ascii="Times New Roman" w:eastAsia="SimSun" w:hAnsi="Times New Roman" w:cs="Times New Roman"/>
          <w:b/>
          <w:color w:val="000000"/>
          <w:kern w:val="0"/>
          <w:sz w:val="18"/>
          <w:szCs w:val="18"/>
        </w:rPr>
        <w:t xml:space="preserve"> </w:t>
      </w:r>
      <w:r w:rsidR="00EA1F60" w:rsidRPr="00A91382">
        <w:rPr>
          <w:rFonts w:ascii="Times New Roman" w:eastAsia="SimSun" w:hAnsi="Times New Roman" w:cs="Times New Roman" w:hint="eastAsia"/>
          <w:b/>
          <w:color w:val="000000"/>
          <w:kern w:val="0"/>
          <w:sz w:val="18"/>
          <w:szCs w:val="18"/>
        </w:rPr>
        <w:t>cataract</w:t>
      </w:r>
      <w:r w:rsidR="00EA1F60" w:rsidRPr="00A91382">
        <w:rPr>
          <w:rFonts w:ascii="Times New Roman" w:eastAsia="SimSun" w:hAnsi="Times New Roman" w:cs="Times New Roman"/>
          <w:b/>
          <w:color w:val="000000"/>
          <w:kern w:val="0"/>
          <w:sz w:val="18"/>
          <w:szCs w:val="18"/>
        </w:rPr>
        <w:t xml:space="preserve"> </w:t>
      </w:r>
      <w:r w:rsidR="00EA1F60" w:rsidRPr="00A91382">
        <w:rPr>
          <w:rFonts w:ascii="Times New Roman" w:eastAsia="SimSun" w:hAnsi="Times New Roman" w:cs="Times New Roman" w:hint="eastAsia"/>
          <w:b/>
          <w:color w:val="000000"/>
          <w:kern w:val="0"/>
          <w:sz w:val="18"/>
          <w:szCs w:val="18"/>
        </w:rPr>
        <w:t>surgery</w:t>
      </w:r>
      <w:r w:rsidR="00EA1F60" w:rsidRPr="00A91382">
        <w:rPr>
          <w:rFonts w:ascii="Times New Roman" w:eastAsia="SimSun" w:hAnsi="Times New Roman" w:cs="Times New Roman"/>
          <w:b/>
          <w:color w:val="000000"/>
          <w:kern w:val="0"/>
          <w:sz w:val="18"/>
          <w:szCs w:val="18"/>
        </w:rPr>
        <w:t xml:space="preserve"> </w:t>
      </w:r>
      <w:r w:rsidR="00EA1F60" w:rsidRPr="00A91382">
        <w:rPr>
          <w:rFonts w:ascii="Times New Roman" w:eastAsia="SimSun" w:hAnsi="Times New Roman" w:cs="Times New Roman" w:hint="eastAsia"/>
          <w:b/>
          <w:color w:val="000000"/>
          <w:kern w:val="0"/>
          <w:sz w:val="18"/>
          <w:szCs w:val="18"/>
        </w:rPr>
        <w:t>in</w:t>
      </w:r>
      <w:r w:rsidR="00EA1F60" w:rsidRPr="00A91382">
        <w:rPr>
          <w:rFonts w:ascii="Times New Roman" w:eastAsia="SimSun" w:hAnsi="Times New Roman" w:cs="Times New Roman"/>
          <w:b/>
          <w:color w:val="000000"/>
          <w:kern w:val="0"/>
          <w:sz w:val="18"/>
          <w:szCs w:val="18"/>
        </w:rPr>
        <w:t xml:space="preserve"> C</w:t>
      </w:r>
      <w:r w:rsidR="00EA1F60" w:rsidRPr="00A91382">
        <w:rPr>
          <w:rFonts w:ascii="Times New Roman" w:eastAsia="SimSun" w:hAnsi="Times New Roman" w:cs="Times New Roman" w:hint="eastAsia"/>
          <w:b/>
          <w:color w:val="000000"/>
          <w:kern w:val="0"/>
          <w:sz w:val="18"/>
          <w:szCs w:val="18"/>
        </w:rPr>
        <w:t>hina</w:t>
      </w:r>
      <w:r w:rsidR="00EA1F60" w:rsidRPr="00A91382">
        <w:rPr>
          <w:rFonts w:ascii="Times New Roman" w:eastAsia="SimSun" w:hAnsi="Times New Roman" w:cs="Times New Roman"/>
          <w:b/>
          <w:color w:val="000000"/>
          <w:kern w:val="0"/>
          <w:sz w:val="18"/>
          <w:szCs w:val="18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9"/>
        <w:gridCol w:w="720"/>
        <w:gridCol w:w="1006"/>
        <w:gridCol w:w="1134"/>
        <w:gridCol w:w="1046"/>
        <w:gridCol w:w="1228"/>
        <w:gridCol w:w="917"/>
        <w:gridCol w:w="1668"/>
      </w:tblGrid>
      <w:tr w:rsidR="00EA1F60" w:rsidRPr="00A91382" w14:paraId="7E72E005" w14:textId="77777777" w:rsidTr="00805CF7">
        <w:trPr>
          <w:trHeight w:val="523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B72D1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Author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09252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Period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A17D3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R</w:t>
            </w:r>
            <w:r w:rsidRPr="00A91382">
              <w:rPr>
                <w:rFonts w:ascii="Times New Roman" w:eastAsia="SimSun" w:hAnsi="Times New Roman" w:cs="Times New Roman" w:hint="eastAsia"/>
                <w:b/>
                <w:color w:val="000000"/>
                <w:sz w:val="18"/>
                <w:szCs w:val="18"/>
              </w:rPr>
              <w:t>egion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0D0CB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R</w:t>
            </w:r>
            <w:r w:rsidRPr="00A91382">
              <w:rPr>
                <w:rFonts w:ascii="Times New Roman" w:eastAsia="SimSun" w:hAnsi="Times New Roman" w:cs="Times New Roman" w:hint="eastAsia"/>
                <w:b/>
                <w:color w:val="000000"/>
                <w:sz w:val="18"/>
                <w:szCs w:val="18"/>
              </w:rPr>
              <w:t>esearch</w:t>
            </w:r>
            <w:r w:rsidRPr="00A91382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A91382">
              <w:rPr>
                <w:rFonts w:ascii="Times New Roman" w:eastAsia="SimSun" w:hAnsi="Times New Roman" w:cs="Times New Roman" w:hint="eastAsia"/>
                <w:b/>
                <w:color w:val="000000"/>
                <w:sz w:val="18"/>
                <w:szCs w:val="18"/>
              </w:rPr>
              <w:t>type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16DF1B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P</w:t>
            </w:r>
            <w:r w:rsidRPr="00A91382">
              <w:rPr>
                <w:rFonts w:ascii="Times New Roman" w:eastAsia="SimSun" w:hAnsi="Times New Roman" w:cs="Times New Roman" w:hint="eastAsia"/>
                <w:b/>
                <w:color w:val="000000"/>
                <w:sz w:val="18"/>
                <w:szCs w:val="18"/>
              </w:rPr>
              <w:t>opulation</w:t>
            </w:r>
            <w:r w:rsidRPr="00A91382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A91382">
              <w:rPr>
                <w:rFonts w:ascii="Times New Roman" w:eastAsia="SimSun" w:hAnsi="Times New Roman" w:cs="Times New Roman" w:hint="eastAsia"/>
                <w:b/>
                <w:color w:val="000000"/>
                <w:sz w:val="18"/>
                <w:szCs w:val="18"/>
              </w:rPr>
              <w:t>size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79BCBC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I</w:t>
            </w:r>
            <w:r w:rsidRPr="00A91382">
              <w:rPr>
                <w:rFonts w:ascii="Times New Roman" w:eastAsia="SimSun" w:hAnsi="Times New Roman" w:cs="Times New Roman" w:hint="eastAsia"/>
                <w:b/>
                <w:color w:val="000000"/>
                <w:sz w:val="18"/>
                <w:szCs w:val="18"/>
              </w:rPr>
              <w:t>ncidence</w:t>
            </w: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4A85C2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Culture-p</w:t>
            </w:r>
            <w:r w:rsidRPr="00A91382">
              <w:rPr>
                <w:rFonts w:ascii="Times New Roman" w:eastAsia="SimSun" w:hAnsi="Times New Roman" w:cs="Times New Roman" w:hint="eastAsia"/>
                <w:b/>
                <w:color w:val="000000"/>
                <w:sz w:val="18"/>
                <w:szCs w:val="18"/>
              </w:rPr>
              <w:t>ositive</w:t>
            </w:r>
            <w:r w:rsidRPr="00A91382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A91382">
              <w:rPr>
                <w:rFonts w:ascii="Times New Roman" w:eastAsia="SimSun" w:hAnsi="Times New Roman" w:cs="Times New Roman" w:hint="eastAsia"/>
                <w:b/>
                <w:color w:val="000000"/>
                <w:sz w:val="18"/>
                <w:szCs w:val="18"/>
              </w:rPr>
              <w:t>rate</w:t>
            </w: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A6147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>P</w:t>
            </w:r>
            <w:r w:rsidRPr="00A91382">
              <w:rPr>
                <w:rFonts w:ascii="Times New Roman" w:eastAsia="SimSun" w:hAnsi="Times New Roman" w:cs="Times New Roman" w:hint="eastAsia"/>
                <w:b/>
                <w:color w:val="000000"/>
                <w:sz w:val="18"/>
                <w:szCs w:val="18"/>
              </w:rPr>
              <w:t>rognosis</w:t>
            </w:r>
            <w:r w:rsidRPr="00A91382">
              <w:rPr>
                <w:rFonts w:ascii="Times New Roman" w:eastAsia="SimSu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A91382">
              <w:rPr>
                <w:rFonts w:ascii="Times New Roman" w:eastAsia="SimSun" w:hAnsi="Times New Roman" w:cs="Times New Roman" w:hint="eastAsia"/>
                <w:b/>
                <w:color w:val="000000"/>
                <w:sz w:val="18"/>
                <w:szCs w:val="18"/>
              </w:rPr>
              <w:t>factor</w:t>
            </w:r>
          </w:p>
        </w:tc>
      </w:tr>
      <w:tr w:rsidR="00EA1F60" w:rsidRPr="00A91382" w14:paraId="534EDC76" w14:textId="77777777" w:rsidTr="00805CF7">
        <w:trPr>
          <w:trHeight w:val="907"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8090A24" w14:textId="01984297" w:rsidR="009F248C" w:rsidRPr="00A91382" w:rsidRDefault="00805CF7" w:rsidP="00FA6F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Our research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DD6D754" w14:textId="61E31E3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2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01</w:t>
            </w:r>
            <w:r w:rsidR="00DA2971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-201</w:t>
            </w:r>
            <w:r w:rsidR="00DA2971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60F7999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N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orthern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C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hina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AB8B262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m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ulticenter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retrospective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AA01E3C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7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2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,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BB4CC52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.026%</w:t>
            </w:r>
          </w:p>
          <w:p w14:paraId="720F4E89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(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19/72,255)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vAlign w:val="center"/>
          </w:tcPr>
          <w:p w14:paraId="5044DB6C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1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7.6%</w:t>
            </w:r>
          </w:p>
          <w:p w14:paraId="7CA2AF99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(3/17)</w:t>
            </w:r>
          </w:p>
        </w:tc>
        <w:tc>
          <w:tcPr>
            <w:tcW w:w="2329" w:type="dxa"/>
            <w:tcBorders>
              <w:top w:val="single" w:sz="4" w:space="0" w:color="auto"/>
            </w:tcBorders>
            <w:vAlign w:val="center"/>
          </w:tcPr>
          <w:p w14:paraId="083779F8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Presenting BCVA</w:t>
            </w:r>
          </w:p>
        </w:tc>
      </w:tr>
      <w:tr w:rsidR="00DA2B47" w:rsidRPr="00A91382" w14:paraId="3E684FA1" w14:textId="77777777" w:rsidTr="00805CF7">
        <w:trPr>
          <w:trHeight w:val="907"/>
        </w:trPr>
        <w:tc>
          <w:tcPr>
            <w:tcW w:w="1276" w:type="dxa"/>
            <w:vAlign w:val="center"/>
          </w:tcPr>
          <w:p w14:paraId="50CC0FAE" w14:textId="4A9723B4" w:rsidR="00DA2B47" w:rsidRPr="00A91382" w:rsidRDefault="00DA2B47" w:rsidP="00FA6FB1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Sun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et al.</w:t>
            </w:r>
            <w:r w:rsidR="008F3473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fldChar w:fldCharType="begin"/>
            </w:r>
            <w:r w:rsidR="008F3473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instrText xml:space="preserve"> ADDIN EN.CITE &lt;EndNote&gt;&lt;Cite&gt;&lt;Author&gt;Sun&lt;/Author&gt;&lt;Year&gt;2021&lt;/Year&gt;&lt;RecNum&gt;1&lt;/RecNum&gt;&lt;DisplayText&gt;&lt;style face="superscript"&gt;1&lt;/style&gt;&lt;/DisplayText&gt;&lt;record&gt;&lt;rec-number&gt;1&lt;/rec-number&gt;&lt;foreign-keys&gt;&lt;key app="EN" db-id="wesxp99azpppd3eap2fpd0zrwfs5ras2rw9w" timestamp="1628090802"&gt;1&lt;/key&gt;&lt;/foreign-keys&gt;&lt;ref-type name="Journal Article"&gt;17&lt;/ref-type&gt;&lt;contributors&gt;&lt;authors&gt;&lt;author&gt;Sun, J.&lt;/author&gt;&lt;author&gt;Guo, Z.&lt;/author&gt;&lt;author&gt;Li, H.&lt;/author&gt;&lt;author&gt;Yang, B.&lt;/author&gt;&lt;author&gt;Wu, X.&lt;/author&gt;&lt;/authors&gt;&lt;/contributors&gt;&lt;auth-address&gt;Qingdao Eye Hospital of Shandong First Medical University, Qingdao, 266071, People&amp;apos;s Republic of China.&amp;#xD;State Key Laboratory Cultivation Base, Shandong Provincial Key Laboratory of Ophthalmology, Shandong Eye Institute, Shandong First Medical University and Shandong Academy of Medical Sciences, Qingdao, 266071, People&amp;apos;s Republic of China.&lt;/auth-address&gt;&lt;titles&gt;&lt;title&gt;Acute Infectious Endophthalmitis After Cataract Surgery: Epidemiological Characteristics, Risk Factors and Incidence Trends, 2008-2019&lt;/title&gt;&lt;secondary-title&gt;Infect Drug Resist&lt;/secondary-title&gt;&lt;alt-title&gt;Infection and drug resistance&lt;/alt-title&gt;&lt;/titles&gt;&lt;periodical&gt;&lt;full-title&gt;Infect Drug Resist&lt;/full-title&gt;&lt;abbr-1&gt;Infection and drug resistance&lt;/abbr-1&gt;&lt;/periodical&gt;&lt;alt-periodical&gt;&lt;full-title&gt;Infect Drug Resist&lt;/full-title&gt;&lt;abbr-1&gt;Infection and drug resistance&lt;/abbr-1&gt;&lt;/alt-periodical&gt;&lt;pages&gt;1231-1238&lt;/pages&gt;&lt;volume&gt;14&lt;/volume&gt;&lt;edition&gt;2021/04/02&lt;/edition&gt;&lt;keywords&gt;&lt;keyword&gt;cataract&lt;/keyword&gt;&lt;keyword&gt;incidence rate&lt;/keyword&gt;&lt;keyword&gt;pathogenic factors&lt;/keyword&gt;&lt;keyword&gt;postoperative endophthalmitis&lt;/keyword&gt;&lt;/keywords&gt;&lt;dates&gt;&lt;year&gt;2021&lt;/year&gt;&lt;/dates&gt;&lt;isbn&gt;1178-6973 (Print)&amp;#xD;1178-6973&lt;/isbn&gt;&lt;accession-num&gt;33790593&lt;/accession-num&gt;&lt;urls&gt;&lt;/urls&gt;&lt;custom2&gt;PMC8007477&lt;/custom2&gt;&lt;electronic-resource-num&gt;10.2147/idr.s304675&lt;/electronic-resource-num&gt;&lt;remote-database-provider&gt;NLM&lt;/remote-database-provider&gt;&lt;language&gt;eng&lt;/language&gt;&lt;/record&gt;&lt;/Cite&gt;&lt;/EndNote&gt;</w:instrText>
            </w:r>
            <w:r w:rsidR="008F3473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fldChar w:fldCharType="separate"/>
            </w:r>
            <w:r w:rsidR="008F3473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</w:rPr>
              <w:t>1</w:t>
            </w:r>
            <w:r w:rsidR="008F3473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826A9D" w14:textId="60F1A145" w:rsidR="00DA2B47" w:rsidRPr="00A91382" w:rsidRDefault="00DA2B47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2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008-2019</w:t>
            </w:r>
          </w:p>
        </w:tc>
        <w:tc>
          <w:tcPr>
            <w:tcW w:w="1417" w:type="dxa"/>
            <w:vAlign w:val="center"/>
          </w:tcPr>
          <w:p w14:paraId="0940F22A" w14:textId="1D6D8AB3" w:rsidR="00DA2B47" w:rsidRPr="00A91382" w:rsidRDefault="00DA2B47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Q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ingdao</w:t>
            </w:r>
          </w:p>
        </w:tc>
        <w:tc>
          <w:tcPr>
            <w:tcW w:w="2410" w:type="dxa"/>
            <w:vAlign w:val="center"/>
          </w:tcPr>
          <w:p w14:paraId="1B96E2AB" w14:textId="4A176DF0" w:rsidR="00DA2B47" w:rsidRPr="00A91382" w:rsidRDefault="00DA2B47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single-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center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retrospective</w:t>
            </w:r>
          </w:p>
        </w:tc>
        <w:tc>
          <w:tcPr>
            <w:tcW w:w="1559" w:type="dxa"/>
            <w:vAlign w:val="center"/>
          </w:tcPr>
          <w:p w14:paraId="06827073" w14:textId="649E9245" w:rsidR="00DA2B47" w:rsidRPr="00A91382" w:rsidRDefault="00DA2B47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5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5,612</w:t>
            </w:r>
          </w:p>
        </w:tc>
        <w:tc>
          <w:tcPr>
            <w:tcW w:w="1843" w:type="dxa"/>
            <w:vAlign w:val="center"/>
          </w:tcPr>
          <w:p w14:paraId="7863C24F" w14:textId="77777777" w:rsidR="00DA2B47" w:rsidRPr="00A91382" w:rsidRDefault="00DA2B47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.076%</w:t>
            </w:r>
          </w:p>
          <w:p w14:paraId="55209357" w14:textId="0A8C2668" w:rsidR="00DA2B47" w:rsidRPr="00A91382" w:rsidRDefault="00DA2B47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(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42/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5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5,612)</w:t>
            </w:r>
          </w:p>
        </w:tc>
        <w:tc>
          <w:tcPr>
            <w:tcW w:w="1838" w:type="dxa"/>
            <w:vAlign w:val="center"/>
          </w:tcPr>
          <w:p w14:paraId="340F1BCF" w14:textId="77777777" w:rsidR="00DA2B47" w:rsidRPr="00A91382" w:rsidRDefault="00DA2B47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2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3.8%</w:t>
            </w:r>
          </w:p>
          <w:p w14:paraId="5DC146D9" w14:textId="2725B401" w:rsidR="00DA2B47" w:rsidRPr="00A91382" w:rsidRDefault="00DA2B47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(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10/42)</w:t>
            </w:r>
          </w:p>
        </w:tc>
        <w:tc>
          <w:tcPr>
            <w:tcW w:w="2329" w:type="dxa"/>
            <w:vAlign w:val="center"/>
          </w:tcPr>
          <w:p w14:paraId="5AC7CF4B" w14:textId="268170B4" w:rsidR="00DA2B47" w:rsidRPr="00A91382" w:rsidRDefault="00DA2B47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  <w:tr w:rsidR="00EA1F60" w:rsidRPr="00A91382" w14:paraId="6A517ECC" w14:textId="77777777" w:rsidTr="004A3997">
        <w:trPr>
          <w:trHeight w:val="907"/>
        </w:trPr>
        <w:tc>
          <w:tcPr>
            <w:tcW w:w="1276" w:type="dxa"/>
            <w:vAlign w:val="center"/>
          </w:tcPr>
          <w:p w14:paraId="136C6BA5" w14:textId="46484FEC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Z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hu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et al.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fldChar w:fldCharType="begin">
                <w:fldData xml:space="preserve">PEVuZE5vdGU+PENpdGU+PEF1dGhvcj5aaHU8L0F1dGhvcj48WWVhcj4yMDE3PC9ZZWFyPjxSZWNO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</w:fldData>
              </w:fldChar>
            </w:r>
            <w:r w:rsidR="008F3473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instrText xml:space="preserve"> ADDIN EN.CITE </w:instrText>
            </w:r>
            <w:r w:rsidR="008F3473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fldChar w:fldCharType="begin">
                <w:fldData xml:space="preserve">PEVuZE5vdGU+PENpdGU+PEF1dGhvcj5aaHU8L0F1dGhvcj48WWVhcj4yMDE3PC9ZZWFyPjxSZWNO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</w:fldData>
              </w:fldChar>
            </w:r>
            <w:r w:rsidR="008F3473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instrText xml:space="preserve"> ADDIN EN.CITE.DATA </w:instrText>
            </w:r>
            <w:r w:rsidR="008F3473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r>
            <w:r w:rsidR="008F3473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fldChar w:fldCharType="end"/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fldChar w:fldCharType="separate"/>
            </w:r>
            <w:r w:rsidR="008F3473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16A4513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2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011-2013</w:t>
            </w:r>
          </w:p>
        </w:tc>
        <w:tc>
          <w:tcPr>
            <w:tcW w:w="1417" w:type="dxa"/>
            <w:vAlign w:val="center"/>
          </w:tcPr>
          <w:p w14:paraId="24E8C338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2410" w:type="dxa"/>
            <w:vAlign w:val="center"/>
          </w:tcPr>
          <w:p w14:paraId="1096029B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m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ulticenter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retrospective</w:t>
            </w:r>
          </w:p>
        </w:tc>
        <w:tc>
          <w:tcPr>
            <w:tcW w:w="1559" w:type="dxa"/>
            <w:vAlign w:val="center"/>
          </w:tcPr>
          <w:p w14:paraId="65EE9DD1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4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6,185</w:t>
            </w:r>
          </w:p>
        </w:tc>
        <w:tc>
          <w:tcPr>
            <w:tcW w:w="1843" w:type="dxa"/>
            <w:vAlign w:val="center"/>
          </w:tcPr>
          <w:p w14:paraId="0E294CE5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.11%</w:t>
            </w:r>
          </w:p>
          <w:p w14:paraId="6177AB3B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(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5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2/46,185)</w:t>
            </w:r>
          </w:p>
        </w:tc>
        <w:tc>
          <w:tcPr>
            <w:tcW w:w="1838" w:type="dxa"/>
            <w:vAlign w:val="center"/>
          </w:tcPr>
          <w:p w14:paraId="46F0DF8F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4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4.2%</w:t>
            </w:r>
          </w:p>
          <w:p w14:paraId="21BD44B9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(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23/52)</w:t>
            </w:r>
          </w:p>
        </w:tc>
        <w:tc>
          <w:tcPr>
            <w:tcW w:w="2329" w:type="dxa"/>
            <w:vAlign w:val="center"/>
          </w:tcPr>
          <w:p w14:paraId="75022387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Presenting VA</w:t>
            </w:r>
          </w:p>
          <w:p w14:paraId="6E19E654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Proper antibiotic therapy</w:t>
            </w:r>
          </w:p>
          <w:p w14:paraId="72A6211E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Phacoemulsification</w:t>
            </w:r>
          </w:p>
        </w:tc>
      </w:tr>
      <w:tr w:rsidR="00EA1F60" w:rsidRPr="00A91382" w14:paraId="2E25D98A" w14:textId="77777777" w:rsidTr="004A3997">
        <w:trPr>
          <w:trHeight w:val="907"/>
        </w:trPr>
        <w:tc>
          <w:tcPr>
            <w:tcW w:w="1276" w:type="dxa"/>
            <w:vAlign w:val="center"/>
          </w:tcPr>
          <w:p w14:paraId="537A3E89" w14:textId="017F5BD2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Y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ao et al.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fldChar w:fldCharType="begin">
                <w:fldData xml:space="preserve">PEVuZE5vdGU+PENpdGU+PEF1dGhvcj5ZYW88L0F1dGhvcj48WWVhcj4yMDEzPC9ZZWFyPjxSZWNO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</w:fldData>
              </w:fldChar>
            </w:r>
            <w:r w:rsidR="008F3473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instrText xml:space="preserve"> ADDIN EN.CITE </w:instrText>
            </w:r>
            <w:r w:rsidR="008F3473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fldChar w:fldCharType="begin">
                <w:fldData xml:space="preserve">PEVuZE5vdGU+PENpdGU+PEF1dGhvcj5ZYW88L0F1dGhvcj48WWVhcj4yMDEzPC9ZZWFyPjxSZWNO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</w:fldData>
              </w:fldChar>
            </w:r>
            <w:r w:rsidR="008F3473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instrText xml:space="preserve"> ADDIN EN.CITE.DATA </w:instrText>
            </w:r>
            <w:r w:rsidR="008F3473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r>
            <w:r w:rsidR="008F3473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fldChar w:fldCharType="end"/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fldChar w:fldCharType="separate"/>
            </w:r>
            <w:r w:rsidR="008F3473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fldChar w:fldCharType="end"/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13BDF33A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2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006-2011</w:t>
            </w:r>
          </w:p>
        </w:tc>
        <w:tc>
          <w:tcPr>
            <w:tcW w:w="1417" w:type="dxa"/>
            <w:vAlign w:val="center"/>
          </w:tcPr>
          <w:p w14:paraId="7928A94C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2410" w:type="dxa"/>
            <w:vAlign w:val="center"/>
          </w:tcPr>
          <w:p w14:paraId="27F3AF6A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m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ulticenter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retrospective</w:t>
            </w:r>
          </w:p>
        </w:tc>
        <w:tc>
          <w:tcPr>
            <w:tcW w:w="1559" w:type="dxa"/>
            <w:vAlign w:val="center"/>
          </w:tcPr>
          <w:p w14:paraId="4A9D3113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2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01,757</w:t>
            </w:r>
          </w:p>
        </w:tc>
        <w:tc>
          <w:tcPr>
            <w:tcW w:w="1843" w:type="dxa"/>
            <w:vAlign w:val="center"/>
          </w:tcPr>
          <w:p w14:paraId="0B708F41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.033%</w:t>
            </w:r>
          </w:p>
          <w:p w14:paraId="783472EC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(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66/201,757)</w:t>
            </w:r>
          </w:p>
        </w:tc>
        <w:tc>
          <w:tcPr>
            <w:tcW w:w="1838" w:type="dxa"/>
            <w:vAlign w:val="center"/>
          </w:tcPr>
          <w:p w14:paraId="0F29BE6D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3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9.1%</w:t>
            </w:r>
          </w:p>
          <w:p w14:paraId="4F7B0448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(25/64)</w:t>
            </w:r>
          </w:p>
        </w:tc>
        <w:tc>
          <w:tcPr>
            <w:tcW w:w="2329" w:type="dxa"/>
            <w:vAlign w:val="center"/>
          </w:tcPr>
          <w:p w14:paraId="3D603033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Presenting BCVA</w:t>
            </w:r>
          </w:p>
        </w:tc>
      </w:tr>
      <w:tr w:rsidR="00EA1F60" w:rsidRPr="00A91382" w14:paraId="171AB356" w14:textId="77777777" w:rsidTr="004A3997">
        <w:trPr>
          <w:trHeight w:val="907"/>
        </w:trPr>
        <w:tc>
          <w:tcPr>
            <w:tcW w:w="1276" w:type="dxa"/>
            <w:vAlign w:val="center"/>
          </w:tcPr>
          <w:p w14:paraId="7D1741C5" w14:textId="1EBE3A81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C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heng et al.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fldChar w:fldCharType="begin">
                <w:fldData xml:space="preserve">PEVuZE5vdGU+PENpdGU+PEF1dGhvcj5DaGVuZzwvQXV0aG9yPjxZZWFyPjIwMTA8L1llYXI+PFJl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=
</w:fldData>
              </w:fldChar>
            </w:r>
            <w:r w:rsidR="008F3473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instrText xml:space="preserve"> ADDIN EN.CITE </w:instrText>
            </w:r>
            <w:r w:rsidR="008F3473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fldChar w:fldCharType="begin">
                <w:fldData xml:space="preserve">PEVuZE5vdGU+PENpdGU+PEF1dGhvcj5DaGVuZzwvQXV0aG9yPjxZZWFyPjIwMTA8L1llYXI+PFJl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=
</w:fldData>
              </w:fldChar>
            </w:r>
            <w:r w:rsidR="008F3473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instrText xml:space="preserve"> ADDIN EN.CITE.DATA </w:instrText>
            </w:r>
            <w:r w:rsidR="008F3473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r>
            <w:r w:rsidR="008F3473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fldChar w:fldCharType="end"/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fldChar w:fldCharType="separate"/>
            </w:r>
            <w:r w:rsidR="008F3473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</w:rPr>
              <w:t>4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431D14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2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002-2008</w:t>
            </w:r>
          </w:p>
        </w:tc>
        <w:tc>
          <w:tcPr>
            <w:tcW w:w="1417" w:type="dxa"/>
            <w:vAlign w:val="center"/>
          </w:tcPr>
          <w:p w14:paraId="29BF3B25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T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aiwan</w:t>
            </w:r>
          </w:p>
        </w:tc>
        <w:tc>
          <w:tcPr>
            <w:tcW w:w="2410" w:type="dxa"/>
            <w:vAlign w:val="center"/>
          </w:tcPr>
          <w:p w14:paraId="284CBABC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single-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center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retrospective</w:t>
            </w:r>
          </w:p>
        </w:tc>
        <w:tc>
          <w:tcPr>
            <w:tcW w:w="1559" w:type="dxa"/>
            <w:vAlign w:val="center"/>
          </w:tcPr>
          <w:p w14:paraId="22A47A51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vAlign w:val="center"/>
          </w:tcPr>
          <w:p w14:paraId="1AF53BDC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38" w:type="dxa"/>
            <w:vAlign w:val="center"/>
          </w:tcPr>
          <w:p w14:paraId="4D0636DF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5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7.6%</w:t>
            </w:r>
          </w:p>
          <w:p w14:paraId="0273DB96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(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34/59)</w:t>
            </w:r>
          </w:p>
        </w:tc>
        <w:tc>
          <w:tcPr>
            <w:tcW w:w="2329" w:type="dxa"/>
            <w:vAlign w:val="center"/>
          </w:tcPr>
          <w:p w14:paraId="31BBC36A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G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ender</w:t>
            </w:r>
          </w:p>
          <w:p w14:paraId="0B447CA6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Time to presentation</w:t>
            </w:r>
          </w:p>
          <w:p w14:paraId="5D6EAD31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Presence of hypopyon</w:t>
            </w:r>
          </w:p>
          <w:p w14:paraId="79F7162D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Presenting VA</w:t>
            </w:r>
          </w:p>
        </w:tc>
      </w:tr>
      <w:tr w:rsidR="00EA1F60" w:rsidRPr="00A91382" w14:paraId="52EC93C4" w14:textId="77777777" w:rsidTr="004A3997">
        <w:trPr>
          <w:trHeight w:val="907"/>
        </w:trPr>
        <w:tc>
          <w:tcPr>
            <w:tcW w:w="1276" w:type="dxa"/>
            <w:vAlign w:val="center"/>
          </w:tcPr>
          <w:p w14:paraId="765EAECC" w14:textId="3A89C0C8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W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u et al.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fldChar w:fldCharType="begin"/>
            </w:r>
            <w:r w:rsidR="008F3473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instrText xml:space="preserve"> ADDIN EN.CITE &lt;EndNote&gt;&lt;Cite&gt;&lt;Author&gt;Wu&lt;/Author&gt;&lt;Year&gt;2014&lt;/Year&gt;&lt;RecNum&gt;22&lt;/RecNum&gt;&lt;DisplayText&gt;&lt;style face="superscript"&gt;5&lt;/style&gt;&lt;/DisplayText&gt;&lt;record&gt;&lt;rec-number&gt;22&lt;/rec-number&gt;&lt;foreign-keys&gt;&lt;key app="EN" db-id="dwava00fqs0909edfv1xrv2xt0s9zpvwdtzz" timestamp="1575463042"&gt;22&lt;/key&gt;&lt;/foreign-keys&gt;&lt;ref-type name="Journal Article"&gt;17&lt;/ref-type&gt;&lt;contributors&gt;&lt;authors&gt;&lt;author&gt;Wu, Y.&lt;/author&gt;&lt;author&gt;Yan, X. M.&lt;/author&gt;&lt;/authors&gt;&lt;/contributors&gt;&lt;auth-address&gt;Department of Ophthalmology, Peking University First Hospital, Beijing 100034, China.&lt;/auth-address&gt;&lt;titles&gt;&lt;title&gt;[Retrospective analysis of the clinical characteristics and visual outcomes of postoperative endophthalmitis of cataract between 2001 and 2012]&lt;/title&gt;&lt;secondary-title&gt;Beijing Da Xue Xue Bao Yi Xue Ban&lt;/secondary-title&gt;&lt;alt-title&gt;Beijing da xue xue bao. Yi xue ban = Journal of Peking University. Health sciences&lt;/alt-title&gt;&lt;/titles&gt;&lt;periodical&gt;&lt;full-title&gt;Beijing Da Xue Xue Bao Yi Xue Ban&lt;/full-title&gt;&lt;abbr-1&gt;Beijing da xue xue bao. Yi xue ban = Journal of Peking University. Health sciences&lt;/abbr-1&gt;&lt;/periodical&gt;&lt;alt-periodical&gt;&lt;full-title&gt;Beijing Da Xue Xue Bao Yi Xue Ban&lt;/full-title&gt;&lt;abbr-1&gt;Beijing da xue xue bao. Yi xue ban = Journal of Peking University. Health sciences&lt;/abbr-1&gt;&lt;/alt-periodical&gt;&lt;pages&gt;215-9&lt;/pages&gt;&lt;volume&gt;46&lt;/volume&gt;&lt;number&gt;2&lt;/number&gt;&lt;edition&gt;2014/04/20&lt;/edition&gt;&lt;keywords&gt;&lt;keyword&gt;Cataract&lt;/keyword&gt;&lt;keyword&gt;*Cataract Extraction&lt;/keyword&gt;&lt;keyword&gt;*Endophthalmitis&lt;/keyword&gt;&lt;keyword&gt;*Eye Infections, Bacterial&lt;/keyword&gt;&lt;keyword&gt;Humans&lt;/keyword&gt;&lt;keyword&gt;Incidence&lt;/keyword&gt;&lt;keyword&gt;Postoperative Complications&lt;/keyword&gt;&lt;keyword&gt;Retrospective Studies&lt;/keyword&gt;&lt;keyword&gt;*Visual Acuity&lt;/keyword&gt;&lt;/keywords&gt;&lt;dates&gt;&lt;year&gt;2014&lt;/year&gt;&lt;pub-dates&gt;&lt;date&gt;Apr 18&lt;/date&gt;&lt;/pub-dates&gt;&lt;/dates&gt;&lt;isbn&gt;1671-167X (Print)&amp;#xD;1671-167x&lt;/isbn&gt;&lt;accession-num&gt;24743809&lt;/accession-num&gt;&lt;urls&gt;&lt;/urls&gt;&lt;remote-database-provider&gt;NLM&lt;/remote-database-provider&gt;&lt;language&gt;chi&lt;/language&gt;&lt;/record&gt;&lt;/Cite&gt;&lt;/EndNote&gt;</w:instrTex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fldChar w:fldCharType="separate"/>
            </w:r>
            <w:r w:rsidR="008F3473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</w:rPr>
              <w:t>5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64D008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2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001-2012</w:t>
            </w:r>
          </w:p>
        </w:tc>
        <w:tc>
          <w:tcPr>
            <w:tcW w:w="1417" w:type="dxa"/>
            <w:vAlign w:val="center"/>
          </w:tcPr>
          <w:p w14:paraId="1B8D8991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Beijing</w:t>
            </w:r>
          </w:p>
        </w:tc>
        <w:tc>
          <w:tcPr>
            <w:tcW w:w="2410" w:type="dxa"/>
            <w:vAlign w:val="center"/>
          </w:tcPr>
          <w:p w14:paraId="1FE33E2B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single-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center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retrospective</w:t>
            </w:r>
          </w:p>
        </w:tc>
        <w:tc>
          <w:tcPr>
            <w:tcW w:w="1559" w:type="dxa"/>
            <w:vAlign w:val="center"/>
          </w:tcPr>
          <w:p w14:paraId="6BD4BDD4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8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,653</w:t>
            </w:r>
          </w:p>
        </w:tc>
        <w:tc>
          <w:tcPr>
            <w:tcW w:w="1843" w:type="dxa"/>
            <w:vAlign w:val="center"/>
          </w:tcPr>
          <w:p w14:paraId="5B834F6C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.15%</w:t>
            </w:r>
          </w:p>
          <w:p w14:paraId="578AC12B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(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13/8,653)</w:t>
            </w:r>
          </w:p>
        </w:tc>
        <w:tc>
          <w:tcPr>
            <w:tcW w:w="1838" w:type="dxa"/>
            <w:vAlign w:val="center"/>
          </w:tcPr>
          <w:p w14:paraId="01216DC9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6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9.2%</w:t>
            </w:r>
          </w:p>
          <w:p w14:paraId="7A7D5F5B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(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9/13)</w:t>
            </w:r>
          </w:p>
        </w:tc>
        <w:tc>
          <w:tcPr>
            <w:tcW w:w="2329" w:type="dxa"/>
            <w:vAlign w:val="center"/>
          </w:tcPr>
          <w:p w14:paraId="36C00DC3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After-surgery VA</w:t>
            </w:r>
          </w:p>
          <w:p w14:paraId="00DCBFD8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Presenting VA</w:t>
            </w:r>
          </w:p>
          <w:p w14:paraId="2FB87851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Lowest VA</w:t>
            </w:r>
          </w:p>
        </w:tc>
      </w:tr>
      <w:tr w:rsidR="00EA1F60" w:rsidRPr="00A91382" w14:paraId="3610CC0C" w14:textId="77777777" w:rsidTr="004A3997">
        <w:trPr>
          <w:trHeight w:val="907"/>
        </w:trPr>
        <w:tc>
          <w:tcPr>
            <w:tcW w:w="1276" w:type="dxa"/>
            <w:vAlign w:val="center"/>
          </w:tcPr>
          <w:p w14:paraId="58EDB176" w14:textId="360E508B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L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in et al.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fldChar w:fldCharType="begin">
                <w:fldData xml:space="preserve">PEVuZE5vdGU+PENpdGU+PEF1dGhvcj5MaW48L0F1dGhvcj48WWVhcj4yMDExPC9ZZWFyPjxSZWNO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</w:fldData>
              </w:fldChar>
            </w:r>
            <w:r w:rsidR="008F3473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instrText xml:space="preserve"> ADDIN EN.CITE </w:instrText>
            </w:r>
            <w:r w:rsidR="008F3473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fldChar w:fldCharType="begin">
                <w:fldData xml:space="preserve">PEVuZE5vdGU+PENpdGU+PEF1dGhvcj5MaW48L0F1dGhvcj48WWVhcj4yMDExPC9ZZWFyPjxSZWNO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</w:fldData>
              </w:fldChar>
            </w:r>
            <w:r w:rsidR="008F3473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instrText xml:space="preserve"> ADDIN EN.CITE.DATA </w:instrText>
            </w:r>
            <w:r w:rsidR="008F3473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r>
            <w:r w:rsidR="008F3473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fldChar w:fldCharType="end"/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fldChar w:fldCharType="separate"/>
            </w:r>
            <w:r w:rsidR="008F3473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</w:rPr>
              <w:t>6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BDE990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2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000-2009</w:t>
            </w:r>
          </w:p>
        </w:tc>
        <w:tc>
          <w:tcPr>
            <w:tcW w:w="1417" w:type="dxa"/>
            <w:vAlign w:val="center"/>
          </w:tcPr>
          <w:p w14:paraId="5DB61027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Zhongshan</w:t>
            </w:r>
          </w:p>
        </w:tc>
        <w:tc>
          <w:tcPr>
            <w:tcW w:w="2410" w:type="dxa"/>
            <w:vAlign w:val="center"/>
          </w:tcPr>
          <w:p w14:paraId="2C969604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single-</w:t>
            </w: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center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retrospective</w:t>
            </w:r>
          </w:p>
        </w:tc>
        <w:tc>
          <w:tcPr>
            <w:tcW w:w="1559" w:type="dxa"/>
            <w:vAlign w:val="center"/>
          </w:tcPr>
          <w:p w14:paraId="2805D5DF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9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4,650</w:t>
            </w:r>
          </w:p>
        </w:tc>
        <w:tc>
          <w:tcPr>
            <w:tcW w:w="1843" w:type="dxa"/>
            <w:vAlign w:val="center"/>
          </w:tcPr>
          <w:p w14:paraId="02EA8B41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.010%</w:t>
            </w:r>
          </w:p>
          <w:p w14:paraId="7AECFBC6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(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9/94,650)</w:t>
            </w:r>
          </w:p>
        </w:tc>
        <w:tc>
          <w:tcPr>
            <w:tcW w:w="1838" w:type="dxa"/>
            <w:vAlign w:val="center"/>
          </w:tcPr>
          <w:p w14:paraId="7083DFDA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28.6%</w:t>
            </w:r>
          </w:p>
          <w:p w14:paraId="0E2FA7F5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(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2/7)</w:t>
            </w:r>
          </w:p>
        </w:tc>
        <w:tc>
          <w:tcPr>
            <w:tcW w:w="2329" w:type="dxa"/>
            <w:vAlign w:val="center"/>
          </w:tcPr>
          <w:p w14:paraId="554B1BEC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Presenting VA</w:t>
            </w:r>
          </w:p>
          <w:p w14:paraId="3D7B163C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Positive culture results</w:t>
            </w:r>
          </w:p>
        </w:tc>
      </w:tr>
      <w:tr w:rsidR="00EA1F60" w:rsidRPr="00A91382" w14:paraId="10FDB40B" w14:textId="77777777" w:rsidTr="004A3997">
        <w:trPr>
          <w:trHeight w:val="907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D70B071" w14:textId="4F2B7221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S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heng et al.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fldChar w:fldCharType="begin">
                <w:fldData xml:space="preserve">PEVuZE5vdGU+PENpdGU+PEF1dGhvcj5TaGVuZzwvQXV0aG9yPjxZZWFyPjIwMTE8L1llYXI+PFJl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</w:fldData>
              </w:fldChar>
            </w:r>
            <w:r w:rsidR="008F3473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instrText xml:space="preserve"> ADDIN EN.CITE </w:instrText>
            </w:r>
            <w:r w:rsidR="008F3473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fldChar w:fldCharType="begin">
                <w:fldData xml:space="preserve">PEVuZE5vdGU+PENpdGU+PEF1dGhvcj5TaGVuZzwvQXV0aG9yPjxZZWFyPjIwMTE8L1llYXI+PFJl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</w:fldData>
              </w:fldChar>
            </w:r>
            <w:r w:rsidR="008F3473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instrText xml:space="preserve"> ADDIN EN.CITE.DATA </w:instrText>
            </w:r>
            <w:r w:rsidR="008F3473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r>
            <w:r w:rsidR="008F3473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fldChar w:fldCharType="end"/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fldChar w:fldCharType="separate"/>
            </w:r>
            <w:r w:rsidR="008F3473"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vertAlign w:val="superscript"/>
              </w:rPr>
              <w:t>7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72DAEDA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1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995-2009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E99A5D5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C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hina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77B9E8B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literature review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C7DFCE2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2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33,115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85B4164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.06%</w:t>
            </w:r>
          </w:p>
          <w:p w14:paraId="5FE88A9E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(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140/233,115)</w:t>
            </w:r>
          </w:p>
        </w:tc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771AC1D0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6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0.1%</w:t>
            </w:r>
          </w:p>
          <w:p w14:paraId="588A3069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(</w:t>
            </w:r>
            <w:r w:rsidRPr="00A91382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214/356)</w:t>
            </w:r>
          </w:p>
        </w:tc>
        <w:tc>
          <w:tcPr>
            <w:tcW w:w="2329" w:type="dxa"/>
            <w:tcBorders>
              <w:bottom w:val="single" w:sz="4" w:space="0" w:color="auto"/>
            </w:tcBorders>
            <w:vAlign w:val="center"/>
          </w:tcPr>
          <w:p w14:paraId="4870230E" w14:textId="77777777" w:rsidR="00EA1F60" w:rsidRPr="00A91382" w:rsidRDefault="00EA1F60" w:rsidP="004A3997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A91382"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-</w:t>
            </w:r>
          </w:p>
        </w:tc>
      </w:tr>
    </w:tbl>
    <w:p w14:paraId="6FF0C94F" w14:textId="61EF6C73" w:rsidR="00EA1F60" w:rsidRPr="00A91382" w:rsidRDefault="00023998" w:rsidP="00EA1F60">
      <w:pPr>
        <w:widowControl/>
        <w:jc w:val="left"/>
        <w:rPr>
          <w:rFonts w:ascii="Times New Roman" w:eastAsia="SimSun" w:hAnsi="Times New Roman" w:cs="Times New Roman"/>
          <w:b/>
          <w:bCs/>
          <w:color w:val="000000"/>
          <w:kern w:val="0"/>
          <w:sz w:val="18"/>
          <w:szCs w:val="18"/>
        </w:rPr>
      </w:pPr>
      <w:r w:rsidRPr="00A91382">
        <w:rPr>
          <w:rFonts w:ascii="Times New Roman" w:eastAsia="SimSun" w:hAnsi="Times New Roman" w:cs="Times New Roman"/>
          <w:b/>
          <w:bCs/>
          <w:color w:val="000000"/>
          <w:kern w:val="0"/>
          <w:sz w:val="18"/>
          <w:szCs w:val="18"/>
        </w:rPr>
        <w:t xml:space="preserve">POE: postoperative endophthalmitis; </w:t>
      </w:r>
      <w:r w:rsidR="00EA1F60" w:rsidRPr="00A91382">
        <w:rPr>
          <w:rFonts w:ascii="Times New Roman" w:eastAsia="SimSun" w:hAnsi="Times New Roman" w:cs="Times New Roman" w:hint="eastAsia"/>
          <w:b/>
          <w:bCs/>
          <w:color w:val="000000"/>
          <w:kern w:val="0"/>
          <w:sz w:val="18"/>
          <w:szCs w:val="18"/>
        </w:rPr>
        <w:t>V</w:t>
      </w:r>
      <w:r w:rsidR="00EA1F60" w:rsidRPr="00A91382">
        <w:rPr>
          <w:rFonts w:ascii="Times New Roman" w:eastAsia="SimSun" w:hAnsi="Times New Roman" w:cs="Times New Roman"/>
          <w:b/>
          <w:bCs/>
          <w:color w:val="000000"/>
          <w:kern w:val="0"/>
          <w:sz w:val="18"/>
          <w:szCs w:val="18"/>
        </w:rPr>
        <w:t>A: visual acuity; BCVA: best corrected visual acuity.</w:t>
      </w:r>
    </w:p>
    <w:p w14:paraId="546C852C" w14:textId="77777777" w:rsidR="008F3473" w:rsidRPr="00A91382" w:rsidRDefault="00EA1F60" w:rsidP="008F3473">
      <w:pPr>
        <w:pStyle w:val="EndNoteBibliography"/>
        <w:rPr>
          <w:rFonts w:ascii="Times New Roman" w:hAnsi="Times New Roman" w:cs="Times New Roman"/>
          <w:noProof w:val="0"/>
          <w:color w:val="000000"/>
          <w:sz w:val="18"/>
          <w:szCs w:val="18"/>
        </w:rPr>
      </w:pPr>
      <w:r w:rsidRPr="00A91382">
        <w:rPr>
          <w:rFonts w:ascii="Times New Roman" w:eastAsia="SimSun" w:hAnsi="Times New Roman" w:cs="Times New Roman"/>
          <w:noProof w:val="0"/>
          <w:color w:val="000000"/>
          <w:kern w:val="0"/>
          <w:sz w:val="18"/>
          <w:szCs w:val="18"/>
        </w:rPr>
        <w:fldChar w:fldCharType="begin"/>
      </w:r>
      <w:r w:rsidRPr="00A91382">
        <w:rPr>
          <w:rFonts w:ascii="Times New Roman" w:eastAsia="SimSun" w:hAnsi="Times New Roman" w:cs="Times New Roman"/>
          <w:noProof w:val="0"/>
          <w:color w:val="000000"/>
          <w:kern w:val="0"/>
          <w:sz w:val="18"/>
          <w:szCs w:val="18"/>
        </w:rPr>
        <w:instrText xml:space="preserve"> ADDIN EN.REFLIST </w:instrText>
      </w:r>
      <w:r w:rsidRPr="00A91382">
        <w:rPr>
          <w:rFonts w:ascii="Times New Roman" w:eastAsia="SimSun" w:hAnsi="Times New Roman" w:cs="Times New Roman"/>
          <w:noProof w:val="0"/>
          <w:color w:val="000000"/>
          <w:kern w:val="0"/>
          <w:sz w:val="18"/>
          <w:szCs w:val="18"/>
        </w:rPr>
        <w:fldChar w:fldCharType="separate"/>
      </w:r>
      <w:r w:rsidR="008F3473" w:rsidRPr="00A91382">
        <w:rPr>
          <w:rFonts w:ascii="Times New Roman" w:hAnsi="Times New Roman" w:cs="Times New Roman"/>
          <w:noProof w:val="0"/>
          <w:color w:val="000000"/>
          <w:sz w:val="18"/>
          <w:szCs w:val="18"/>
        </w:rPr>
        <w:t>[1] Sun J, Guo Z, Li H, Yang B, Wu X: Acute Infectious Endophthalmitis After Cataract Surgery: Epidemiological Characteristics, Risk Factors and Incidence Trends, 2008-2019. Infection and drug resistance 2021, 14:1231-8.</w:t>
      </w:r>
    </w:p>
    <w:p w14:paraId="773A22B9" w14:textId="77777777" w:rsidR="008F3473" w:rsidRPr="00A91382" w:rsidRDefault="008F3473" w:rsidP="008F3473">
      <w:pPr>
        <w:pStyle w:val="EndNoteBibliography"/>
        <w:rPr>
          <w:rFonts w:ascii="Times New Roman" w:hAnsi="Times New Roman" w:cs="Times New Roman"/>
          <w:noProof w:val="0"/>
          <w:color w:val="000000"/>
          <w:sz w:val="18"/>
          <w:szCs w:val="18"/>
        </w:rPr>
      </w:pPr>
      <w:r w:rsidRPr="00A91382">
        <w:rPr>
          <w:rFonts w:ascii="Times New Roman" w:hAnsi="Times New Roman" w:cs="Times New Roman"/>
          <w:noProof w:val="0"/>
          <w:color w:val="000000"/>
          <w:sz w:val="18"/>
          <w:szCs w:val="18"/>
        </w:rPr>
        <w:t>[2] Zhu Y, Chen X, Chen P, Wu J, Hua H, Yao K: The occurrence rate of acute-onset postoperative endophthalmitis after cataract surgery in Chinese small- and medium-scale departments of ophthalmology. Scientific reports 2017, 7:40776.</w:t>
      </w:r>
    </w:p>
    <w:p w14:paraId="0FD7EE01" w14:textId="77777777" w:rsidR="008F3473" w:rsidRPr="00A91382" w:rsidRDefault="008F3473" w:rsidP="008F3473">
      <w:pPr>
        <w:pStyle w:val="EndNoteBibliography"/>
        <w:rPr>
          <w:rFonts w:ascii="Times New Roman" w:hAnsi="Times New Roman" w:cs="Times New Roman"/>
          <w:noProof w:val="0"/>
          <w:color w:val="000000"/>
          <w:sz w:val="18"/>
          <w:szCs w:val="18"/>
        </w:rPr>
      </w:pPr>
      <w:r w:rsidRPr="00A91382">
        <w:rPr>
          <w:rFonts w:ascii="Times New Roman" w:hAnsi="Times New Roman" w:cs="Times New Roman"/>
          <w:noProof w:val="0"/>
          <w:color w:val="000000"/>
          <w:sz w:val="18"/>
          <w:szCs w:val="18"/>
        </w:rPr>
        <w:t>[3] Yao K, Zhu Y, Zhu Z, Wu J, Liu Y, Lu Y, Hao Y, Bao Y, Ye J, Huang Y, Li Z, Shentu X, Yu Y: The incidence of postoperative endophthalmitis after cataract surgery in China: a multicenter investigation of 2006-2011. The British journal of ophthalmology 2013, 97:1312-7.</w:t>
      </w:r>
    </w:p>
    <w:p w14:paraId="479FA881" w14:textId="77777777" w:rsidR="008F3473" w:rsidRPr="00A91382" w:rsidRDefault="008F3473" w:rsidP="008F3473">
      <w:pPr>
        <w:pStyle w:val="EndNoteBibliography"/>
        <w:rPr>
          <w:rFonts w:ascii="Times New Roman" w:hAnsi="Times New Roman" w:cs="Times New Roman"/>
          <w:noProof w:val="0"/>
          <w:color w:val="000000"/>
          <w:sz w:val="18"/>
          <w:szCs w:val="18"/>
        </w:rPr>
      </w:pPr>
      <w:r w:rsidRPr="00A91382">
        <w:rPr>
          <w:rFonts w:ascii="Times New Roman" w:hAnsi="Times New Roman" w:cs="Times New Roman"/>
          <w:noProof w:val="0"/>
          <w:color w:val="000000"/>
          <w:sz w:val="18"/>
          <w:szCs w:val="18"/>
        </w:rPr>
        <w:t xml:space="preserve">[4] Cheng JH, Chang YH, Chen CL, Chen YH, Lu DW, Chen JT: Acute endophthalmitis after cataract surgery at </w:t>
      </w:r>
      <w:r w:rsidRPr="00A91382">
        <w:rPr>
          <w:rFonts w:ascii="Times New Roman" w:hAnsi="Times New Roman" w:cs="Times New Roman"/>
          <w:noProof w:val="0"/>
          <w:color w:val="000000"/>
          <w:sz w:val="18"/>
          <w:szCs w:val="18"/>
        </w:rPr>
        <w:lastRenderedPageBreak/>
        <w:t>a referral centre in Northern Taiwan: review of the causative organisms, antibiotic susceptibility, and clinical features. Eye (London, England) 2010, 24:1359-65.</w:t>
      </w:r>
    </w:p>
    <w:p w14:paraId="17832B37" w14:textId="7C1AF206" w:rsidR="008F3473" w:rsidRPr="00A91382" w:rsidRDefault="008F3473" w:rsidP="008F3473">
      <w:pPr>
        <w:pStyle w:val="EndNoteBibliography"/>
        <w:rPr>
          <w:rFonts w:ascii="Times New Roman" w:hAnsi="Times New Roman" w:cs="Times New Roman"/>
          <w:noProof w:val="0"/>
          <w:color w:val="000000"/>
          <w:sz w:val="18"/>
          <w:szCs w:val="18"/>
        </w:rPr>
      </w:pPr>
      <w:r w:rsidRPr="00A91382">
        <w:rPr>
          <w:rFonts w:ascii="Times New Roman" w:hAnsi="Times New Roman" w:cs="Times New Roman"/>
          <w:noProof w:val="0"/>
          <w:color w:val="000000"/>
          <w:sz w:val="18"/>
          <w:szCs w:val="18"/>
        </w:rPr>
        <w:t>[5] Wu Y, Yan XM: Retrospective analysis of the clinical characteristics and visual outcomes of postoperative endophthalmitis of cataract between 2001 and 2012. Journal of Peking University Health sciences 2014, 46:215-9.</w:t>
      </w:r>
    </w:p>
    <w:p w14:paraId="6659AFC7" w14:textId="77777777" w:rsidR="008F3473" w:rsidRPr="00A91382" w:rsidRDefault="008F3473" w:rsidP="008F3473">
      <w:pPr>
        <w:pStyle w:val="EndNoteBibliography"/>
        <w:rPr>
          <w:rFonts w:ascii="Times New Roman" w:hAnsi="Times New Roman" w:cs="Times New Roman"/>
          <w:noProof w:val="0"/>
          <w:color w:val="000000"/>
          <w:sz w:val="18"/>
          <w:szCs w:val="18"/>
        </w:rPr>
      </w:pPr>
      <w:r w:rsidRPr="00A91382">
        <w:rPr>
          <w:rFonts w:ascii="Times New Roman" w:hAnsi="Times New Roman" w:cs="Times New Roman"/>
          <w:noProof w:val="0"/>
          <w:color w:val="000000"/>
          <w:sz w:val="18"/>
          <w:szCs w:val="18"/>
        </w:rPr>
        <w:t>[6] Lin M, Zhang W, Liu Y, Wang L, Ding Y, Wu X, Shi Y, Sun L, Li Y: Nosocomial acute-onset postoperative endophthalmitis at a university teaching hospital in China. The Journal of hospital infection 2011, 79:323-7.</w:t>
      </w:r>
    </w:p>
    <w:p w14:paraId="4510A394" w14:textId="77777777" w:rsidR="008F3473" w:rsidRPr="00A91382" w:rsidRDefault="008F3473" w:rsidP="008F3473">
      <w:pPr>
        <w:pStyle w:val="EndNoteBibliography"/>
        <w:rPr>
          <w:rFonts w:ascii="Times New Roman" w:hAnsi="Times New Roman" w:cs="Times New Roman"/>
          <w:noProof w:val="0"/>
          <w:color w:val="000000"/>
          <w:sz w:val="18"/>
          <w:szCs w:val="18"/>
        </w:rPr>
      </w:pPr>
      <w:r w:rsidRPr="00A91382">
        <w:rPr>
          <w:rFonts w:ascii="Times New Roman" w:hAnsi="Times New Roman" w:cs="Times New Roman"/>
          <w:noProof w:val="0"/>
          <w:color w:val="000000"/>
          <w:sz w:val="18"/>
          <w:szCs w:val="18"/>
        </w:rPr>
        <w:t>[7] Sheng Y, Sun W, Gu Y, Lou J, Liu W: Endophthalmitis after cataract surgery in China, 1995-2009. Journal of cataract and refractive surgery 2011, 37:1715-22.</w:t>
      </w:r>
    </w:p>
    <w:p w14:paraId="3C73AC56" w14:textId="2F94915E" w:rsidR="00C56BEC" w:rsidRPr="00A91382" w:rsidRDefault="00EA1F60" w:rsidP="00EA1F60">
      <w:pPr>
        <w:widowControl/>
        <w:jc w:val="left"/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</w:pPr>
      <w:r w:rsidRPr="00A91382"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  <w:fldChar w:fldCharType="end"/>
      </w:r>
    </w:p>
    <w:p w14:paraId="71999198" w14:textId="2B737B3E" w:rsidR="00C56BEC" w:rsidRPr="00A91382" w:rsidRDefault="00C56BEC" w:rsidP="00EA1F60">
      <w:pPr>
        <w:widowControl/>
        <w:jc w:val="left"/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</w:pPr>
    </w:p>
    <w:p w14:paraId="701437F1" w14:textId="52B2FDDA" w:rsidR="00C56BEC" w:rsidRPr="00A91382" w:rsidRDefault="00C56BEC" w:rsidP="00EA1F60">
      <w:pPr>
        <w:widowControl/>
        <w:jc w:val="left"/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</w:pPr>
    </w:p>
    <w:p w14:paraId="37C18437" w14:textId="15F9FAAA" w:rsidR="00C56BEC" w:rsidRPr="00A91382" w:rsidRDefault="00C56BEC" w:rsidP="00EA1F60">
      <w:pPr>
        <w:widowControl/>
        <w:jc w:val="left"/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</w:pPr>
    </w:p>
    <w:p w14:paraId="32120694" w14:textId="789325CB" w:rsidR="00C56BEC" w:rsidRPr="00A91382" w:rsidRDefault="00C56BEC" w:rsidP="00EA1F60">
      <w:pPr>
        <w:widowControl/>
        <w:jc w:val="left"/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</w:pPr>
    </w:p>
    <w:p w14:paraId="401DC845" w14:textId="5198CBB8" w:rsidR="00C56BEC" w:rsidRPr="00A91382" w:rsidRDefault="00C56BEC" w:rsidP="00EA1F60">
      <w:pPr>
        <w:widowControl/>
        <w:jc w:val="left"/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</w:pPr>
    </w:p>
    <w:p w14:paraId="6DCC24B6" w14:textId="4BA95646" w:rsidR="00C56BEC" w:rsidRPr="00A91382" w:rsidRDefault="00C56BEC" w:rsidP="00EA1F60">
      <w:pPr>
        <w:widowControl/>
        <w:jc w:val="left"/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</w:pPr>
    </w:p>
    <w:p w14:paraId="3A5F9485" w14:textId="7FD18B07" w:rsidR="00C56BEC" w:rsidRPr="00A91382" w:rsidRDefault="00C56BEC" w:rsidP="00EA1F60">
      <w:pPr>
        <w:widowControl/>
        <w:jc w:val="left"/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</w:pPr>
    </w:p>
    <w:p w14:paraId="5EDC25BF" w14:textId="77777777" w:rsidR="00C56BEC" w:rsidRPr="00A91382" w:rsidRDefault="00C56BEC" w:rsidP="00EA1F60">
      <w:pPr>
        <w:widowControl/>
        <w:jc w:val="left"/>
        <w:rPr>
          <w:rFonts w:ascii="Times New Roman" w:eastAsia="SimSun" w:hAnsi="Times New Roman" w:cs="Times New Roman"/>
          <w:color w:val="000000"/>
          <w:kern w:val="0"/>
          <w:sz w:val="18"/>
          <w:szCs w:val="18"/>
        </w:rPr>
      </w:pPr>
    </w:p>
    <w:sectPr w:rsidR="00C56BEC" w:rsidRPr="00A91382" w:rsidSect="00C56BEC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4A859" w14:textId="77777777" w:rsidR="0098754D" w:rsidRDefault="0098754D" w:rsidP="00EA1F60">
      <w:r>
        <w:separator/>
      </w:r>
    </w:p>
  </w:endnote>
  <w:endnote w:type="continuationSeparator" w:id="0">
    <w:p w14:paraId="5E1F20F4" w14:textId="77777777" w:rsidR="0098754D" w:rsidRDefault="0098754D" w:rsidP="00EA1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3D03B" w14:textId="77777777" w:rsidR="0098754D" w:rsidRDefault="0098754D" w:rsidP="00EA1F60">
      <w:r>
        <w:separator/>
      </w:r>
    </w:p>
  </w:footnote>
  <w:footnote w:type="continuationSeparator" w:id="0">
    <w:p w14:paraId="3CF57502" w14:textId="77777777" w:rsidR="0098754D" w:rsidRDefault="0098754D" w:rsidP="00EA1F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oNotTrackFormatting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mer J Patholog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esxp99azpppd3eap2fpd0zrwfs5ras2rw9w&quot;&gt;中国既往研究&lt;record-ids&gt;&lt;item&gt;1&lt;/item&gt;&lt;/record-ids&gt;&lt;/item&gt;&lt;/Libraries&gt;"/>
  </w:docVars>
  <w:rsids>
    <w:rsidRoot w:val="00673F87"/>
    <w:rsid w:val="00023998"/>
    <w:rsid w:val="0004298D"/>
    <w:rsid w:val="00092A09"/>
    <w:rsid w:val="00163515"/>
    <w:rsid w:val="00192617"/>
    <w:rsid w:val="00206734"/>
    <w:rsid w:val="00233695"/>
    <w:rsid w:val="002D1E06"/>
    <w:rsid w:val="00315351"/>
    <w:rsid w:val="0039613E"/>
    <w:rsid w:val="00400BCE"/>
    <w:rsid w:val="00426160"/>
    <w:rsid w:val="004A3997"/>
    <w:rsid w:val="0053348D"/>
    <w:rsid w:val="005F4BF7"/>
    <w:rsid w:val="005F5170"/>
    <w:rsid w:val="00673F87"/>
    <w:rsid w:val="00677D38"/>
    <w:rsid w:val="0076280C"/>
    <w:rsid w:val="007B7EC5"/>
    <w:rsid w:val="007D4491"/>
    <w:rsid w:val="00805CF7"/>
    <w:rsid w:val="008C3695"/>
    <w:rsid w:val="008E2880"/>
    <w:rsid w:val="008E78DB"/>
    <w:rsid w:val="008F3473"/>
    <w:rsid w:val="0098754D"/>
    <w:rsid w:val="009F248C"/>
    <w:rsid w:val="00A212BC"/>
    <w:rsid w:val="00A40F7E"/>
    <w:rsid w:val="00A75879"/>
    <w:rsid w:val="00A91382"/>
    <w:rsid w:val="00AB190F"/>
    <w:rsid w:val="00AD0E4B"/>
    <w:rsid w:val="00B23912"/>
    <w:rsid w:val="00C373E4"/>
    <w:rsid w:val="00C56BEC"/>
    <w:rsid w:val="00DA2971"/>
    <w:rsid w:val="00DA2B47"/>
    <w:rsid w:val="00DD012F"/>
    <w:rsid w:val="00E373EF"/>
    <w:rsid w:val="00EA1F60"/>
    <w:rsid w:val="00FA6FB1"/>
    <w:rsid w:val="00FA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605A30"/>
  <w15:docId w15:val="{0F92D48D-DE26-455C-8290-F32CA33E8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F60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1F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A1F6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A1F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A1F60"/>
    <w:rPr>
      <w:sz w:val="18"/>
      <w:szCs w:val="18"/>
    </w:rPr>
  </w:style>
  <w:style w:type="table" w:styleId="TableGrid">
    <w:name w:val="Table Grid"/>
    <w:basedOn w:val="TableNormal"/>
    <w:uiPriority w:val="39"/>
    <w:qFormat/>
    <w:rsid w:val="00EA1F60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0"/>
    <w:rsid w:val="00EA1F60"/>
    <w:pPr>
      <w:jc w:val="left"/>
    </w:pPr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EA1F60"/>
    <w:rPr>
      <w:rFonts w:ascii="DengXian" w:eastAsia="DengXian" w:hAnsi="DengXian"/>
      <w:noProof/>
      <w:sz w:val="20"/>
      <w:szCs w:val="24"/>
    </w:rPr>
  </w:style>
  <w:style w:type="paragraph" w:customStyle="1" w:styleId="EndNoteBibliographyTitle">
    <w:name w:val="EndNote Bibliography Title"/>
    <w:basedOn w:val="Normal"/>
    <w:link w:val="EndNoteBibliographyTitle0"/>
    <w:rsid w:val="008F3473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8F3473"/>
    <w:rPr>
      <w:rFonts w:ascii="DengXian" w:eastAsia="DengXian" w:hAnsi="DengXian"/>
      <w:noProof/>
      <w:sz w:val="20"/>
      <w:szCs w:val="24"/>
    </w:rPr>
  </w:style>
  <w:style w:type="paragraph" w:styleId="Revision">
    <w:name w:val="Revision"/>
    <w:hidden/>
    <w:uiPriority w:val="99"/>
    <w:semiHidden/>
    <w:rsid w:val="00677D38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1560</Words>
  <Characters>8892</Characters>
  <Application>Microsoft Office Word</Application>
  <DocSecurity>0</DocSecurity>
  <Lines>74</Lines>
  <Paragraphs>20</Paragraphs>
  <ScaleCrop>false</ScaleCrop>
  <Company/>
  <LinksUpToDate>false</LinksUpToDate>
  <CharactersWithSpaces>10432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 昊</dc:creator>
  <cp:keywords/>
  <dc:description/>
  <cp:lastModifiedBy>Olliver, Tania</cp:lastModifiedBy>
  <cp:revision>2</cp:revision>
  <dcterms:created xsi:type="dcterms:W3CDTF">2022-07-24T22:51:00Z</dcterms:created>
  <dcterms:modified xsi:type="dcterms:W3CDTF">2022-07-24T22:51:00Z</dcterms:modified>
</cp:coreProperties>
</file>