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EFDA" w14:textId="5E0370B8" w:rsidR="00AB1BB2" w:rsidRPr="00EC269E" w:rsidRDefault="00AB1BB2" w:rsidP="00EC269E">
      <w:pPr>
        <w:widowControl/>
        <w:jc w:val="left"/>
        <w:rPr>
          <w:rFonts w:ascii="Times New Roman" w:hAnsi="Times New Roman" w:cs="Times New Roman"/>
          <w:sz w:val="24"/>
        </w:rPr>
      </w:pPr>
      <w:r w:rsidRPr="00AB1BB2">
        <w:rPr>
          <w:rFonts w:ascii="Times New Roman" w:hAnsi="Times New Roman" w:cs="Times New Roman"/>
          <w:b/>
          <w:sz w:val="24"/>
        </w:rPr>
        <w:t xml:space="preserve">Table S1. The table of </w:t>
      </w:r>
      <w:r w:rsidR="00F5283C">
        <w:rPr>
          <w:rFonts w:ascii="Times New Roman" w:hAnsi="Times New Roman" w:cs="Times New Roman"/>
          <w:b/>
          <w:sz w:val="24"/>
        </w:rPr>
        <w:t>a</w:t>
      </w:r>
      <w:r w:rsidRPr="00AB1BB2">
        <w:rPr>
          <w:rFonts w:ascii="Times New Roman" w:hAnsi="Times New Roman" w:cs="Times New Roman"/>
          <w:b/>
          <w:sz w:val="24"/>
        </w:rPr>
        <w:t>bbreviation</w:t>
      </w:r>
      <w:r w:rsidR="00F5283C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.</w:t>
      </w:r>
    </w:p>
    <w:p w14:paraId="34B196B4" w14:textId="1BEF501C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page" w:horzAnchor="margin" w:tblpY="1920"/>
        <w:tblOverlap w:val="never"/>
        <w:tblW w:w="0" w:type="auto"/>
        <w:tblLook w:val="0000" w:firstRow="0" w:lastRow="0" w:firstColumn="0" w:lastColumn="0" w:noHBand="0" w:noVBand="0"/>
      </w:tblPr>
      <w:tblGrid>
        <w:gridCol w:w="1272"/>
        <w:gridCol w:w="4254"/>
      </w:tblGrid>
      <w:tr w:rsidR="00AB1BB2" w14:paraId="2D91B563" w14:textId="77777777" w:rsidTr="001849A6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B2D9F7F" w14:textId="77777777" w:rsidR="00AB1BB2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Abbreviation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4CCE43" w14:textId="77777777" w:rsidR="00AB1BB2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B2" w14:paraId="5C4FC185" w14:textId="77777777" w:rsidTr="001849A6">
        <w:tc>
          <w:tcPr>
            <w:tcW w:w="0" w:type="auto"/>
            <w:tcBorders>
              <w:top w:val="single" w:sz="12" w:space="0" w:color="auto"/>
            </w:tcBorders>
          </w:tcPr>
          <w:p w14:paraId="49E850A9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DW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06B37FC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distilled water</w:t>
            </w:r>
          </w:p>
        </w:tc>
      </w:tr>
      <w:tr w:rsidR="00AB1BB2" w14:paraId="23098D01" w14:textId="77777777" w:rsidTr="001849A6">
        <w:tc>
          <w:tcPr>
            <w:tcW w:w="0" w:type="auto"/>
          </w:tcPr>
          <w:p w14:paraId="7ABFF8A2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EDC</w:t>
            </w:r>
          </w:p>
        </w:tc>
        <w:tc>
          <w:tcPr>
            <w:tcW w:w="0" w:type="auto"/>
          </w:tcPr>
          <w:p w14:paraId="31B25F94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1-(3-dimethylaminopropyl) -3-ethylcarbondiimide</w:t>
            </w:r>
          </w:p>
        </w:tc>
      </w:tr>
      <w:tr w:rsidR="00AB1BB2" w14:paraId="64F10F1D" w14:textId="77777777" w:rsidTr="001849A6">
        <w:tc>
          <w:tcPr>
            <w:tcW w:w="0" w:type="auto"/>
          </w:tcPr>
          <w:p w14:paraId="407329D8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0" w:type="auto"/>
          </w:tcPr>
          <w:p w14:paraId="1D190C14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PLGA-PEI-PEG@NAT</w:t>
            </w:r>
          </w:p>
        </w:tc>
      </w:tr>
      <w:tr w:rsidR="00AB1BB2" w14:paraId="417E8653" w14:textId="77777777" w:rsidTr="001849A6">
        <w:tc>
          <w:tcPr>
            <w:tcW w:w="0" w:type="auto"/>
          </w:tcPr>
          <w:p w14:paraId="0EDDC00D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0" w:type="auto"/>
          </w:tcPr>
          <w:p w14:paraId="6C1D7781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396FF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el@PLGA-PEI-PEG@NAT</w:t>
            </w:r>
          </w:p>
        </w:tc>
      </w:tr>
      <w:tr w:rsidR="00AB1BB2" w14:paraId="49BC0377" w14:textId="77777777" w:rsidTr="001849A6">
        <w:tc>
          <w:tcPr>
            <w:tcW w:w="0" w:type="auto"/>
          </w:tcPr>
          <w:p w14:paraId="2DF3FEBD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0" w:type="auto"/>
          </w:tcPr>
          <w:p w14:paraId="0480514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PLGA-PEI-PEG</w:t>
            </w:r>
          </w:p>
        </w:tc>
      </w:tr>
      <w:tr w:rsidR="00AB1BB2" w14:paraId="12EE98BC" w14:textId="77777777" w:rsidTr="001849A6">
        <w:tc>
          <w:tcPr>
            <w:tcW w:w="0" w:type="auto"/>
          </w:tcPr>
          <w:p w14:paraId="4CDDB5C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FITC</w:t>
            </w:r>
          </w:p>
        </w:tc>
        <w:tc>
          <w:tcPr>
            <w:tcW w:w="0" w:type="auto"/>
          </w:tcPr>
          <w:p w14:paraId="7094AE46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fluorescein isothiocyanate</w:t>
            </w:r>
          </w:p>
        </w:tc>
      </w:tr>
      <w:tr w:rsidR="00AB1BB2" w14:paraId="37AED4F9" w14:textId="77777777" w:rsidTr="001849A6">
        <w:tc>
          <w:tcPr>
            <w:tcW w:w="0" w:type="auto"/>
          </w:tcPr>
          <w:p w14:paraId="66662DF3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PLGA</w:t>
            </w:r>
          </w:p>
        </w:tc>
        <w:tc>
          <w:tcPr>
            <w:tcW w:w="0" w:type="auto"/>
          </w:tcPr>
          <w:p w14:paraId="78FDB251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Poly(</w:t>
            </w:r>
            <w:proofErr w:type="gramEnd"/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lactic-co-glycolic acid)</w:t>
            </w:r>
          </w:p>
        </w:tc>
      </w:tr>
      <w:tr w:rsidR="00AB1BB2" w14:paraId="366D2582" w14:textId="77777777" w:rsidTr="001849A6">
        <w:tc>
          <w:tcPr>
            <w:tcW w:w="0" w:type="auto"/>
          </w:tcPr>
          <w:p w14:paraId="492D1E90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PEI</w:t>
            </w:r>
          </w:p>
        </w:tc>
        <w:tc>
          <w:tcPr>
            <w:tcW w:w="0" w:type="auto"/>
          </w:tcPr>
          <w:p w14:paraId="62FA4670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Poly(</w:t>
            </w:r>
            <w:proofErr w:type="gramEnd"/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ethylene imine)</w:t>
            </w:r>
          </w:p>
        </w:tc>
      </w:tr>
      <w:tr w:rsidR="00AB1BB2" w14:paraId="29F4BF03" w14:textId="77777777" w:rsidTr="001849A6">
        <w:tc>
          <w:tcPr>
            <w:tcW w:w="0" w:type="auto"/>
          </w:tcPr>
          <w:p w14:paraId="1444B882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PEG</w:t>
            </w:r>
          </w:p>
        </w:tc>
        <w:tc>
          <w:tcPr>
            <w:tcW w:w="0" w:type="auto"/>
          </w:tcPr>
          <w:p w14:paraId="2B670342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Polyethylene glycol</w:t>
            </w:r>
          </w:p>
        </w:tc>
      </w:tr>
      <w:tr w:rsidR="00AB1BB2" w14:paraId="62BC80AD" w14:textId="77777777" w:rsidTr="001849A6">
        <w:tc>
          <w:tcPr>
            <w:tcW w:w="0" w:type="auto"/>
          </w:tcPr>
          <w:p w14:paraId="2D50AD3C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FTIR</w:t>
            </w:r>
          </w:p>
        </w:tc>
        <w:tc>
          <w:tcPr>
            <w:tcW w:w="0" w:type="auto"/>
          </w:tcPr>
          <w:p w14:paraId="0B1293CB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fourier</w:t>
            </w:r>
            <w:proofErr w:type="spellEnd"/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transform infrared spectroscopy</w:t>
            </w:r>
          </w:p>
        </w:tc>
      </w:tr>
      <w:tr w:rsidR="00AB1BB2" w14:paraId="65A433C8" w14:textId="77777777" w:rsidTr="001849A6">
        <w:tc>
          <w:tcPr>
            <w:tcW w:w="0" w:type="auto"/>
          </w:tcPr>
          <w:p w14:paraId="74A153F2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0" w:type="auto"/>
          </w:tcPr>
          <w:p w14:paraId="6C1E68B7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18"/>
                <w:lang w:eastAsia="zh-Hans"/>
              </w:rPr>
              <w:t>normal saline</w:t>
            </w:r>
          </w:p>
        </w:tc>
      </w:tr>
      <w:tr w:rsidR="00AB1BB2" w14:paraId="027AA27B" w14:textId="77777777" w:rsidTr="001849A6">
        <w:tc>
          <w:tcPr>
            <w:tcW w:w="0" w:type="auto"/>
          </w:tcPr>
          <w:p w14:paraId="676370D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HCE-T</w:t>
            </w:r>
          </w:p>
        </w:tc>
        <w:tc>
          <w:tcPr>
            <w:tcW w:w="0" w:type="auto"/>
          </w:tcPr>
          <w:p w14:paraId="6CEE0675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human corneal epithelial</w:t>
            </w:r>
          </w:p>
        </w:tc>
      </w:tr>
      <w:tr w:rsidR="00AB1BB2" w14:paraId="48491F48" w14:textId="77777777" w:rsidTr="001849A6">
        <w:trPr>
          <w:trHeight w:val="338"/>
        </w:trPr>
        <w:tc>
          <w:tcPr>
            <w:tcW w:w="0" w:type="auto"/>
          </w:tcPr>
          <w:p w14:paraId="35B7F26B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</w:t>
            </w:r>
          </w:p>
        </w:tc>
        <w:tc>
          <w:tcPr>
            <w:tcW w:w="0" w:type="auto"/>
          </w:tcPr>
          <w:p w14:paraId="6CDBD361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 inhibitory concentration</w:t>
            </w:r>
          </w:p>
        </w:tc>
      </w:tr>
      <w:tr w:rsidR="00AB1BB2" w14:paraId="0FDF8B29" w14:textId="77777777" w:rsidTr="001849A6">
        <w:tc>
          <w:tcPr>
            <w:tcW w:w="0" w:type="auto"/>
          </w:tcPr>
          <w:p w14:paraId="3841EE7D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NAT</w:t>
            </w:r>
          </w:p>
        </w:tc>
        <w:tc>
          <w:tcPr>
            <w:tcW w:w="0" w:type="auto"/>
          </w:tcPr>
          <w:p w14:paraId="54670960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natamycin</w:t>
            </w:r>
          </w:p>
        </w:tc>
      </w:tr>
      <w:tr w:rsidR="00AB1BB2" w14:paraId="604635B9" w14:textId="77777777" w:rsidTr="001849A6">
        <w:tc>
          <w:tcPr>
            <w:tcW w:w="0" w:type="auto"/>
          </w:tcPr>
          <w:p w14:paraId="0DEA4ADC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NPs</w:t>
            </w:r>
          </w:p>
        </w:tc>
        <w:tc>
          <w:tcPr>
            <w:tcW w:w="0" w:type="auto"/>
          </w:tcPr>
          <w:p w14:paraId="70469EC7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nanoparticles</w:t>
            </w:r>
          </w:p>
        </w:tc>
      </w:tr>
      <w:tr w:rsidR="00AB1BB2" w14:paraId="7AE1CA5C" w14:textId="77777777" w:rsidTr="001849A6">
        <w:tc>
          <w:tcPr>
            <w:tcW w:w="0" w:type="auto"/>
          </w:tcPr>
          <w:p w14:paraId="0087D6B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NHS</w:t>
            </w:r>
          </w:p>
        </w:tc>
        <w:tc>
          <w:tcPr>
            <w:tcW w:w="0" w:type="auto"/>
          </w:tcPr>
          <w:p w14:paraId="76461D5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N-hydroxysuccinimide</w:t>
            </w:r>
          </w:p>
        </w:tc>
      </w:tr>
      <w:tr w:rsidR="00AB1BB2" w14:paraId="3A0279AC" w14:textId="77777777" w:rsidTr="001849A6">
        <w:tc>
          <w:tcPr>
            <w:tcW w:w="0" w:type="auto"/>
          </w:tcPr>
          <w:p w14:paraId="431D12C0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</w:p>
        </w:tc>
        <w:tc>
          <w:tcPr>
            <w:tcW w:w="0" w:type="auto"/>
          </w:tcPr>
          <w:p w14:paraId="4D6515C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phosphate buffer saline</w:t>
            </w:r>
          </w:p>
        </w:tc>
      </w:tr>
      <w:tr w:rsidR="00AB1BB2" w14:paraId="5428EA8F" w14:textId="77777777" w:rsidTr="001849A6">
        <w:tc>
          <w:tcPr>
            <w:tcW w:w="0" w:type="auto"/>
          </w:tcPr>
          <w:p w14:paraId="0C027C4D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PLGA</w:t>
            </w:r>
          </w:p>
        </w:tc>
        <w:tc>
          <w:tcPr>
            <w:tcW w:w="0" w:type="auto"/>
          </w:tcPr>
          <w:p w14:paraId="56674E05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lactic-co-glycolic acid)</w:t>
            </w:r>
          </w:p>
        </w:tc>
      </w:tr>
      <w:tr w:rsidR="00AB1BB2" w14:paraId="7D67DC17" w14:textId="77777777" w:rsidTr="001849A6">
        <w:tc>
          <w:tcPr>
            <w:tcW w:w="0" w:type="auto"/>
          </w:tcPr>
          <w:p w14:paraId="40BB5A7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PEI</w:t>
            </w:r>
          </w:p>
        </w:tc>
        <w:tc>
          <w:tcPr>
            <w:tcW w:w="0" w:type="auto"/>
          </w:tcPr>
          <w:p w14:paraId="6E8B9F36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ethylene imine)</w:t>
            </w:r>
          </w:p>
        </w:tc>
      </w:tr>
      <w:tr w:rsidR="00AB1BB2" w14:paraId="5752C505" w14:textId="77777777" w:rsidTr="001849A6">
        <w:tc>
          <w:tcPr>
            <w:tcW w:w="0" w:type="auto"/>
          </w:tcPr>
          <w:p w14:paraId="147359C4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PEG</w:t>
            </w:r>
          </w:p>
        </w:tc>
        <w:tc>
          <w:tcPr>
            <w:tcW w:w="0" w:type="auto"/>
          </w:tcPr>
          <w:p w14:paraId="28476DFA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polyethylene glycol</w:t>
            </w:r>
          </w:p>
        </w:tc>
      </w:tr>
      <w:tr w:rsidR="00AB1BB2" w14:paraId="06DDA0C1" w14:textId="77777777" w:rsidTr="001849A6">
        <w:tc>
          <w:tcPr>
            <w:tcW w:w="0" w:type="auto"/>
          </w:tcPr>
          <w:p w14:paraId="1D5D294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PDI</w:t>
            </w:r>
          </w:p>
        </w:tc>
        <w:tc>
          <w:tcPr>
            <w:tcW w:w="0" w:type="auto"/>
          </w:tcPr>
          <w:p w14:paraId="1A068309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polymer dispersity index</w:t>
            </w:r>
          </w:p>
        </w:tc>
      </w:tr>
      <w:tr w:rsidR="00AB1BB2" w14:paraId="06EF1E4C" w14:textId="77777777" w:rsidTr="001849A6">
        <w:tc>
          <w:tcPr>
            <w:tcW w:w="0" w:type="auto"/>
          </w:tcPr>
          <w:p w14:paraId="7F6CAD3A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</w:t>
            </w:r>
          </w:p>
        </w:tc>
        <w:tc>
          <w:tcPr>
            <w:tcW w:w="0" w:type="auto"/>
          </w:tcPr>
          <w:p w14:paraId="073E9537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scanning electron microscopy</w:t>
            </w:r>
          </w:p>
        </w:tc>
      </w:tr>
      <w:tr w:rsidR="00AB1BB2" w14:paraId="7ACC7FEB" w14:textId="77777777" w:rsidTr="001849A6">
        <w:trPr>
          <w:trHeight w:val="424"/>
        </w:trPr>
        <w:tc>
          <w:tcPr>
            <w:tcW w:w="0" w:type="auto"/>
          </w:tcPr>
          <w:p w14:paraId="1E6A0FBF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0" w:type="auto"/>
          </w:tcPr>
          <w:p w14:paraId="65EAC676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transmission electron microscopy</w:t>
            </w:r>
          </w:p>
        </w:tc>
      </w:tr>
      <w:tr w:rsidR="00AB1BB2" w14:paraId="61C55DF2" w14:textId="77777777" w:rsidTr="001849A6">
        <w:tc>
          <w:tcPr>
            <w:tcW w:w="0" w:type="auto"/>
            <w:tcBorders>
              <w:bottom w:val="single" w:sz="12" w:space="0" w:color="auto"/>
            </w:tcBorders>
          </w:tcPr>
          <w:p w14:paraId="12545F86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UV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9E1429D" w14:textId="77777777" w:rsidR="00AB1BB2" w:rsidRPr="00396FFD" w:rsidRDefault="00AB1BB2" w:rsidP="001849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D">
              <w:rPr>
                <w:rFonts w:ascii="Times New Roman" w:hAnsi="Times New Roman" w:cs="Times New Roman"/>
                <w:sz w:val="20"/>
                <w:szCs w:val="20"/>
              </w:rPr>
              <w:t>ultraviolet</w:t>
            </w:r>
          </w:p>
        </w:tc>
      </w:tr>
    </w:tbl>
    <w:p w14:paraId="46E0F80C" w14:textId="3F98AED7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5F7836B6" w14:textId="21D7BE55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CAD9107" w14:textId="59A1A4B0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2937EA8D" w14:textId="612DEB4D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39A8DF23" w14:textId="1E85065A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70516CDB" w14:textId="7EC9F64E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24FB0C24" w14:textId="4E0D9A04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7ADA7C97" w14:textId="2AEAB7B3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099617D6" w14:textId="5E1D1CFF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1DEE3B94" w14:textId="5770678B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0E4123FA" w14:textId="740DF78C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56DEABDF" w14:textId="37746726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07A5EE2E" w14:textId="03AF183B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F4147C7" w14:textId="366B8DE9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572FFDC8" w14:textId="748E930E" w:rsidR="00AB1BB2" w:rsidRDefault="00AB1BB2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CAC69F6" w14:textId="005E180E" w:rsidR="00AB1BB2" w:rsidRDefault="00AB1BB2" w:rsidP="00AB1B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lastRenderedPageBreak/>
        <w:t>T</w:t>
      </w:r>
      <w:r>
        <w:rPr>
          <w:rFonts w:ascii="Times New Roman" w:hAnsi="Times New Roman" w:cs="Times New Roman"/>
          <w:b/>
          <w:sz w:val="24"/>
        </w:rPr>
        <w:t xml:space="preserve">able S2. The </w:t>
      </w:r>
      <w:r w:rsidR="003416C6" w:rsidRPr="003416C6">
        <w:rPr>
          <w:rFonts w:ascii="Times New Roman" w:hAnsi="Times New Roman" w:cs="Times New Roman"/>
          <w:b/>
          <w:sz w:val="24"/>
        </w:rPr>
        <w:t>formulae</w:t>
      </w:r>
      <w:r w:rsidR="003416C6">
        <w:rPr>
          <w:rFonts w:ascii="Times New Roman" w:hAnsi="Times New Roman" w:cs="Times New Roman"/>
          <w:b/>
          <w:sz w:val="24"/>
        </w:rPr>
        <w:t xml:space="preserve"> of the prepared.</w:t>
      </w:r>
    </w:p>
    <w:p w14:paraId="7D44C6CB" w14:textId="528B4FD5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5518"/>
      </w:tblGrid>
      <w:tr w:rsidR="003416C6" w14:paraId="732FEE22" w14:textId="77777777" w:rsidTr="003416C6">
        <w:trPr>
          <w:trHeight w:val="397"/>
          <w:tblCellSpacing w:w="0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83AA5" w14:textId="73B81EF0" w:rsidR="003416C6" w:rsidRPr="003416C6" w:rsidRDefault="003416C6" w:rsidP="003416C6">
            <w:pPr>
              <w:pStyle w:val="NormalWeb"/>
              <w:widowControl/>
              <w:jc w:val="center"/>
              <w:rPr>
                <w:b/>
                <w:color w:val="000000"/>
                <w:szCs w:val="18"/>
              </w:rPr>
            </w:pPr>
            <w:r w:rsidRPr="003416C6">
              <w:rPr>
                <w:b/>
                <w:color w:val="000000"/>
                <w:szCs w:val="18"/>
              </w:rPr>
              <w:t>Prepared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EAD6C" w14:textId="6C817448" w:rsidR="003416C6" w:rsidRPr="003416C6" w:rsidRDefault="003416C6" w:rsidP="003416C6">
            <w:pPr>
              <w:pStyle w:val="NormalWeb"/>
              <w:widowControl/>
              <w:jc w:val="both"/>
              <w:rPr>
                <w:b/>
                <w:color w:val="000000"/>
                <w:szCs w:val="18"/>
              </w:rPr>
            </w:pPr>
            <w:r w:rsidRPr="003416C6">
              <w:rPr>
                <w:b/>
                <w:color w:val="000000"/>
                <w:szCs w:val="18"/>
              </w:rPr>
              <w:t>Formulae</w:t>
            </w:r>
          </w:p>
        </w:tc>
      </w:tr>
      <w:tr w:rsidR="003416C6" w14:paraId="17F1D805" w14:textId="77777777" w:rsidTr="003416C6">
        <w:trPr>
          <w:trHeight w:val="397"/>
          <w:tblCellSpacing w:w="0" w:type="dxa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47DC7" w14:textId="77777777" w:rsidR="003416C6" w:rsidRDefault="003416C6" w:rsidP="003416C6">
            <w:pPr>
              <w:pStyle w:val="NormalWeb"/>
              <w:widowControl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PLGA</w:t>
            </w:r>
          </w:p>
        </w:tc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A454F" w14:textId="77777777" w:rsidR="003416C6" w:rsidRDefault="003416C6" w:rsidP="003416C6">
            <w:pPr>
              <w:pStyle w:val="NormalWeb"/>
              <w:widowControl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(C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O</w:t>
            </w:r>
            <w:proofErr w:type="gramStart"/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x</w:t>
            </w:r>
            <w:proofErr w:type="gramEnd"/>
            <w:r>
              <w:rPr>
                <w:color w:val="000000"/>
                <w:sz w:val="18"/>
                <w:szCs w:val="18"/>
              </w:rPr>
              <w:t>(C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O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 w:rsidRPr="00BB3BE3">
              <w:rPr>
                <w:color w:val="000000"/>
                <w:sz w:val="18"/>
                <w:szCs w:val="18"/>
                <w:vertAlign w:val="subscript"/>
              </w:rPr>
              <w:t>y</w:t>
            </w:r>
            <w:r>
              <w:rPr>
                <w:color w:val="000000"/>
                <w:sz w:val="18"/>
                <w:szCs w:val="18"/>
              </w:rPr>
              <w:t>COOH</w:t>
            </w:r>
            <w:proofErr w:type="spellEnd"/>
          </w:p>
        </w:tc>
      </w:tr>
      <w:tr w:rsidR="003416C6" w14:paraId="0745D021" w14:textId="77777777" w:rsidTr="003416C6">
        <w:trPr>
          <w:trHeight w:val="397"/>
          <w:tblCellSpacing w:w="0" w:type="dxa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8F602" w14:textId="77777777" w:rsidR="003416C6" w:rsidRDefault="003416C6" w:rsidP="003416C6">
            <w:pPr>
              <w:pStyle w:val="NormalWeb"/>
              <w:widowControl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PEI</w:t>
            </w:r>
          </w:p>
        </w:tc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27B6C" w14:textId="77777777" w:rsidR="003416C6" w:rsidRDefault="003416C6" w:rsidP="003416C6">
            <w:pPr>
              <w:pStyle w:val="NormalWeb"/>
              <w:widowControl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proofErr w:type="gramStart"/>
            <w:r>
              <w:rPr>
                <w:color w:val="000000"/>
                <w:sz w:val="18"/>
                <w:szCs w:val="18"/>
              </w:rPr>
              <w:t>NH)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n</w:t>
            </w:r>
            <w:r>
              <w:rPr>
                <w:color w:val="000000"/>
                <w:sz w:val="18"/>
                <w:szCs w:val="18"/>
              </w:rPr>
              <w:t>NH</w:t>
            </w:r>
            <w:proofErr w:type="gramEnd"/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416C6" w14:paraId="30B23D0F" w14:textId="77777777" w:rsidTr="003416C6">
        <w:trPr>
          <w:trHeight w:val="397"/>
          <w:tblCellSpacing w:w="0" w:type="dxa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E3910" w14:textId="77777777" w:rsidR="003416C6" w:rsidRDefault="003416C6" w:rsidP="003416C6">
            <w:pPr>
              <w:pStyle w:val="NormalWeb"/>
              <w:widowControl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PEG</w:t>
            </w:r>
          </w:p>
        </w:tc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FE1B1" w14:textId="77777777" w:rsidR="003416C6" w:rsidRDefault="003416C6" w:rsidP="003416C6">
            <w:pPr>
              <w:pStyle w:val="NormalWeb"/>
              <w:widowControl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(CH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proofErr w:type="gramStart"/>
            <w:r>
              <w:rPr>
                <w:color w:val="000000"/>
                <w:sz w:val="18"/>
                <w:szCs w:val="18"/>
              </w:rPr>
              <w:t>O)</w:t>
            </w:r>
            <w:proofErr w:type="spellStart"/>
            <w:r w:rsidRPr="00BB3BE3">
              <w:rPr>
                <w:color w:val="000000"/>
                <w:sz w:val="18"/>
                <w:szCs w:val="18"/>
                <w:vertAlign w:val="subscript"/>
              </w:rPr>
              <w:t>n</w:t>
            </w:r>
            <w:r>
              <w:rPr>
                <w:color w:val="000000"/>
                <w:sz w:val="18"/>
                <w:szCs w:val="18"/>
              </w:rPr>
              <w:t>COOH</w:t>
            </w:r>
            <w:proofErr w:type="spellEnd"/>
            <w:proofErr w:type="gramEnd"/>
          </w:p>
        </w:tc>
      </w:tr>
      <w:tr w:rsidR="003416C6" w14:paraId="105BCD93" w14:textId="77777777" w:rsidTr="003416C6">
        <w:trPr>
          <w:trHeight w:val="397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D48BB" w14:textId="77777777" w:rsidR="003416C6" w:rsidRDefault="003416C6" w:rsidP="003416C6">
            <w:pPr>
              <w:pStyle w:val="NormalWeb"/>
              <w:widowControl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PLGA-PEI-PEG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C1770" w14:textId="77777777" w:rsidR="003416C6" w:rsidRDefault="003416C6" w:rsidP="003416C6">
            <w:pPr>
              <w:pStyle w:val="NormalWeb"/>
              <w:widowControl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(C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>O</w:t>
            </w:r>
            <w:proofErr w:type="gramStart"/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x</w:t>
            </w:r>
            <w:proofErr w:type="gramEnd"/>
            <w:r>
              <w:rPr>
                <w:color w:val="000000"/>
                <w:sz w:val="18"/>
                <w:szCs w:val="18"/>
              </w:rPr>
              <w:t>(C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O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 w:rsidRPr="00BB3BE3">
              <w:rPr>
                <w:color w:val="000000"/>
                <w:sz w:val="18"/>
                <w:szCs w:val="18"/>
                <w:vertAlign w:val="subscript"/>
              </w:rPr>
              <w:t>y</w:t>
            </w:r>
            <w:r>
              <w:rPr>
                <w:color w:val="000000"/>
                <w:sz w:val="18"/>
                <w:szCs w:val="18"/>
              </w:rPr>
              <w:t>CO</w:t>
            </w:r>
            <w:proofErr w:type="spellEnd"/>
            <w:r>
              <w:rPr>
                <w:color w:val="000000"/>
                <w:sz w:val="18"/>
                <w:szCs w:val="18"/>
              </w:rPr>
              <w:t>-HN(CH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NH)</w:t>
            </w:r>
            <w:proofErr w:type="spellStart"/>
            <w:r w:rsidRPr="00BB3BE3">
              <w:rPr>
                <w:color w:val="000000"/>
                <w:sz w:val="18"/>
                <w:szCs w:val="18"/>
                <w:vertAlign w:val="subscript"/>
              </w:rPr>
              <w:t>n</w:t>
            </w:r>
            <w:r>
              <w:rPr>
                <w:color w:val="000000"/>
                <w:sz w:val="18"/>
                <w:szCs w:val="18"/>
              </w:rPr>
              <w:t>NH</w:t>
            </w:r>
            <w:proofErr w:type="spellEnd"/>
            <w:r>
              <w:rPr>
                <w:color w:val="000000"/>
                <w:sz w:val="18"/>
                <w:szCs w:val="18"/>
              </w:rPr>
              <w:t>-CO(CH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O)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n</w:t>
            </w:r>
            <w:r>
              <w:rPr>
                <w:color w:val="000000"/>
                <w:sz w:val="18"/>
                <w:szCs w:val="18"/>
              </w:rPr>
              <w:t>CH</w:t>
            </w:r>
            <w:r w:rsidRPr="00BB3BE3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</w:tr>
    </w:tbl>
    <w:p w14:paraId="45828268" w14:textId="3AD1BC6E" w:rsidR="00AB1BB2" w:rsidRPr="003416C6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1B3689FA" w14:textId="1657F046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46A9669A" w14:textId="6BD1EC1F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F5C5AB8" w14:textId="45112F9E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3F5C9418" w14:textId="5DAA326F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55DC4BB" w14:textId="5951362A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1B97C93E" w14:textId="29101D27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A3B1B89" w14:textId="789C43B6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1DDEA15E" w14:textId="00E15D8E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60CED239" w14:textId="7963B30A" w:rsid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00D8863D" w14:textId="77777777" w:rsidR="00AB1BB2" w:rsidRPr="00AB1BB2" w:rsidRDefault="00AB1BB2" w:rsidP="00AB1BB2">
      <w:pPr>
        <w:rPr>
          <w:rFonts w:ascii="Times New Roman" w:hAnsi="Times New Roman" w:cs="Times New Roman"/>
          <w:b/>
          <w:sz w:val="24"/>
        </w:rPr>
      </w:pPr>
    </w:p>
    <w:p w14:paraId="2BC9921D" w14:textId="194314D2" w:rsidR="00AB1BB2" w:rsidRDefault="00AB1BB2" w:rsidP="00AB1BB2">
      <w:pPr>
        <w:rPr>
          <w:rFonts w:ascii="Times New Roman" w:hAnsi="Times New Roman" w:cs="Times New Roman"/>
          <w:sz w:val="24"/>
        </w:rPr>
      </w:pPr>
    </w:p>
    <w:p w14:paraId="3D8271DD" w14:textId="77777777" w:rsidR="00AB1BB2" w:rsidRDefault="00AB1BB2" w:rsidP="00AB1BB2">
      <w:pPr>
        <w:rPr>
          <w:rFonts w:ascii="Times New Roman" w:hAnsi="Times New Roman" w:cs="Times New Roman"/>
          <w:sz w:val="24"/>
        </w:rPr>
      </w:pPr>
    </w:p>
    <w:p w14:paraId="18DD79B6" w14:textId="77777777" w:rsidR="00AB1BB2" w:rsidRPr="00AB1BB2" w:rsidRDefault="00AB1BB2" w:rsidP="00AB1BB2">
      <w:pPr>
        <w:rPr>
          <w:rFonts w:ascii="Times New Roman" w:hAnsi="Times New Roman" w:cs="Times New Roman"/>
          <w:sz w:val="24"/>
        </w:rPr>
      </w:pPr>
    </w:p>
    <w:sectPr w:rsidR="00AB1BB2" w:rsidRPr="00AB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8A83" w14:textId="77777777" w:rsidR="005701E3" w:rsidRDefault="005701E3" w:rsidP="00235B51">
      <w:r>
        <w:separator/>
      </w:r>
    </w:p>
  </w:endnote>
  <w:endnote w:type="continuationSeparator" w:id="0">
    <w:p w14:paraId="06A303D0" w14:textId="77777777" w:rsidR="005701E3" w:rsidRDefault="005701E3" w:rsidP="0023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12E2" w14:textId="77777777" w:rsidR="005701E3" w:rsidRDefault="005701E3" w:rsidP="00235B51">
      <w:r>
        <w:separator/>
      </w:r>
    </w:p>
  </w:footnote>
  <w:footnote w:type="continuationSeparator" w:id="0">
    <w:p w14:paraId="09D4F725" w14:textId="77777777" w:rsidR="005701E3" w:rsidRDefault="005701E3" w:rsidP="0023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CE"/>
    <w:rsid w:val="00235B51"/>
    <w:rsid w:val="003416C6"/>
    <w:rsid w:val="00396FFD"/>
    <w:rsid w:val="00507902"/>
    <w:rsid w:val="005701E3"/>
    <w:rsid w:val="006F36E6"/>
    <w:rsid w:val="007E30CE"/>
    <w:rsid w:val="00AB1BB2"/>
    <w:rsid w:val="00AF33F7"/>
    <w:rsid w:val="00BF6EA6"/>
    <w:rsid w:val="00EC269E"/>
    <w:rsid w:val="00F405EB"/>
    <w:rsid w:val="00F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4EA41"/>
  <w15:chartTrackingRefBased/>
  <w15:docId w15:val="{0BADC6D4-BF5C-4A0D-80D3-3708BA8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B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5B5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5B51"/>
    <w:rPr>
      <w:sz w:val="18"/>
      <w:szCs w:val="18"/>
    </w:rPr>
  </w:style>
  <w:style w:type="paragraph" w:styleId="NormalWeb">
    <w:name w:val="Normal (Web)"/>
    <w:basedOn w:val="Normal"/>
    <w:rsid w:val="003416C6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330607059@qq.com</dc:creator>
  <cp:keywords/>
  <dc:description/>
  <cp:lastModifiedBy>Pratt, Lucas</cp:lastModifiedBy>
  <cp:revision>2</cp:revision>
  <dcterms:created xsi:type="dcterms:W3CDTF">2022-03-23T02:20:00Z</dcterms:created>
  <dcterms:modified xsi:type="dcterms:W3CDTF">2022-03-23T02:20:00Z</dcterms:modified>
</cp:coreProperties>
</file>