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EF066" w14:textId="77777777" w:rsidR="0061244D" w:rsidRDefault="0061244D" w:rsidP="0061244D"/>
    <w:p w14:paraId="65D92E1A" w14:textId="77777777" w:rsidR="0061244D" w:rsidRPr="002F57F9" w:rsidRDefault="0061244D" w:rsidP="0061244D">
      <w:pPr>
        <w:rPr>
          <w:b/>
          <w:sz w:val="24"/>
        </w:rPr>
      </w:pPr>
      <w:r w:rsidRPr="002F57F9">
        <w:rPr>
          <w:b/>
          <w:sz w:val="24"/>
        </w:rPr>
        <w:t xml:space="preserve">File S1 Autophagy-related gene from </w:t>
      </w:r>
      <w:proofErr w:type="spellStart"/>
      <w:r w:rsidRPr="002F57F9">
        <w:rPr>
          <w:b/>
          <w:sz w:val="24"/>
        </w:rPr>
        <w:t>HADb</w:t>
      </w:r>
      <w:proofErr w:type="spellEnd"/>
    </w:p>
    <w:p w14:paraId="57CA8C5C" w14:textId="77777777" w:rsidR="0061244D" w:rsidRDefault="0061244D" w:rsidP="0061244D"/>
    <w:tbl>
      <w:tblPr>
        <w:tblW w:w="6977" w:type="dxa"/>
        <w:tblLook w:val="04A0" w:firstRow="1" w:lastRow="0" w:firstColumn="1" w:lastColumn="0" w:noHBand="0" w:noVBand="1"/>
      </w:tblPr>
      <w:tblGrid>
        <w:gridCol w:w="1417"/>
        <w:gridCol w:w="1540"/>
        <w:gridCol w:w="1400"/>
        <w:gridCol w:w="1320"/>
        <w:gridCol w:w="1300"/>
      </w:tblGrid>
      <w:tr w:rsidR="0061244D" w:rsidRPr="0061244D" w14:paraId="6DC7FBF2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9B5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AMBRA1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EE8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CCR2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0C7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GRID1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8BF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NRG1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A4C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TMEM74</w:t>
            </w:r>
          </w:p>
        </w:tc>
      </w:tr>
      <w:tr w:rsidR="0061244D" w:rsidRPr="0061244D" w14:paraId="7E63DF02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5FB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APOL1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991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CD46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F3C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GRID2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C6A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NRG2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779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TNFSF10</w:t>
            </w:r>
          </w:p>
        </w:tc>
      </w:tr>
      <w:tr w:rsidR="0061244D" w:rsidRPr="0061244D" w14:paraId="053AE5CB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3E3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ARNT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CDB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CDKN1A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466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HDAC1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354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NRG3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171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TP53</w:t>
            </w:r>
          </w:p>
        </w:tc>
      </w:tr>
      <w:tr w:rsidR="0061244D" w:rsidRPr="0061244D" w14:paraId="07EE8CE2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54F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ARSA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843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CDKN1B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ADB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HDAC6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117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P4HB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BC7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TP53INP2</w:t>
            </w:r>
          </w:p>
        </w:tc>
      </w:tr>
      <w:tr w:rsidR="0061244D" w:rsidRPr="0061244D" w14:paraId="3225D994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778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ARSB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E73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CDKN2A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DD8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HGS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AA7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PARK2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349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TP63</w:t>
            </w:r>
          </w:p>
        </w:tc>
      </w:tr>
      <w:tr w:rsidR="0061244D" w:rsidRPr="0061244D" w14:paraId="791F3536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D03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ATF4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AD5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CFLAR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F1B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HIF1A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D10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PARP1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604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TP73</w:t>
            </w:r>
          </w:p>
        </w:tc>
      </w:tr>
      <w:tr w:rsidR="0061244D" w:rsidRPr="0061244D" w14:paraId="19D218C6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612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ATF6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53C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CHMP2B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FD5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HSP90AB1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A1F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PEA15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528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TSC1</w:t>
            </w:r>
          </w:p>
        </w:tc>
      </w:tr>
      <w:tr w:rsidR="0061244D" w:rsidRPr="0061244D" w14:paraId="379BD3EF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2BB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BF6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CHMP4B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CDE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HSPA5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D79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PELP1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3F9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TSC2</w:t>
            </w:r>
          </w:p>
        </w:tc>
      </w:tr>
      <w:tr w:rsidR="0061244D" w:rsidRPr="0061244D" w14:paraId="0CCE9291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3B4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3F1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CLN3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801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HSPA8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D72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PEX14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3F0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TUSC1</w:t>
            </w:r>
          </w:p>
        </w:tc>
      </w:tr>
      <w:tr w:rsidR="0061244D" w:rsidRPr="0061244D" w14:paraId="46B15203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8B0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ATG16L1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A14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CTSB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EB1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HSPB8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BF3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PEX3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EC4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ULK1</w:t>
            </w:r>
          </w:p>
        </w:tc>
      </w:tr>
      <w:tr w:rsidR="0061244D" w:rsidRPr="0061244D" w14:paraId="64570B0B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299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ATG16L2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39E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CTSD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4284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IFNG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A0B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PIK3C3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43E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ULK2</w:t>
            </w:r>
          </w:p>
        </w:tc>
      </w:tr>
      <w:tr w:rsidR="0061244D" w:rsidRPr="0061244D" w14:paraId="06C195F5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8BF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ATG2A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B2C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CTSL1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83D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IKBKB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992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PIK3R4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98E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ULK3</w:t>
            </w:r>
          </w:p>
        </w:tc>
      </w:tr>
      <w:tr w:rsidR="0061244D" w:rsidRPr="0061244D" w14:paraId="2F92CD47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7D8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ATG2B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176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CX3CL1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EFC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IKBKE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C74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PINK1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307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USP10</w:t>
            </w:r>
          </w:p>
        </w:tc>
      </w:tr>
      <w:tr w:rsidR="0061244D" w:rsidRPr="0061244D" w14:paraId="5A25D81D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FA8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EFC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CXCR4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4E6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IL24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E75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PPP1R15A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9624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UVRAG</w:t>
            </w:r>
          </w:p>
        </w:tc>
      </w:tr>
      <w:tr w:rsidR="0061244D" w:rsidRPr="0061244D" w14:paraId="2AEA098F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C63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ATG4A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467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DAPK1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11B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IRGM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DAA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PRKAB1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D01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VAMP3</w:t>
            </w:r>
          </w:p>
        </w:tc>
      </w:tr>
      <w:tr w:rsidR="0061244D" w:rsidRPr="0061244D" w14:paraId="08C26690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73A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ATG4B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FE6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DAPK2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A82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ITGA3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B77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PRKAR1A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1AE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VAMP7</w:t>
            </w:r>
          </w:p>
        </w:tc>
      </w:tr>
      <w:tr w:rsidR="0061244D" w:rsidRPr="0061244D" w14:paraId="13A52DBD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4B9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ATG4C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09A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DDIT3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C95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ITGA6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1CF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PRKCD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346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VEGFA</w:t>
            </w:r>
          </w:p>
        </w:tc>
      </w:tr>
      <w:tr w:rsidR="0061244D" w:rsidRPr="0061244D" w14:paraId="51662423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73F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ATG4D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AF7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DIRAS3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13F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ITGB1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87A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PRKCQ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F00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WDFY3</w:t>
            </w:r>
          </w:p>
        </w:tc>
      </w:tr>
      <w:tr w:rsidR="0061244D" w:rsidRPr="0061244D" w14:paraId="38EF2475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416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314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DLC1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5BF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ITGB4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22B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PTEN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B13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WDR45</w:t>
            </w:r>
          </w:p>
        </w:tc>
      </w:tr>
      <w:tr w:rsidR="0061244D" w:rsidRPr="0061244D" w14:paraId="7797BC12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6D0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6FA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DNAJB1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258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ITPR1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722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PTK6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02C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WDR45L</w:t>
            </w:r>
          </w:p>
        </w:tc>
      </w:tr>
      <w:tr w:rsidR="0061244D" w:rsidRPr="0061244D" w14:paraId="00DB7591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03B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ATG9A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483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DNAJB9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02B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KIAA0226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BC9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RAB11A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906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WIPI1</w:t>
            </w:r>
          </w:p>
        </w:tc>
      </w:tr>
      <w:tr w:rsidR="0061244D" w:rsidRPr="0061244D" w14:paraId="7E87C59D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E21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ATG9B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535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DRAM1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300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KIAA0652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882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RAB1A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8F7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WIPI2</w:t>
            </w:r>
          </w:p>
        </w:tc>
      </w:tr>
      <w:tr w:rsidR="0061244D" w:rsidRPr="0061244D" w14:paraId="266045F6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072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ATIC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4B64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EDEM1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2E9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KIAA0831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589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RAB24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E35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ZFYVE1</w:t>
            </w:r>
          </w:p>
        </w:tc>
      </w:tr>
      <w:tr w:rsidR="0061244D" w:rsidRPr="0061244D" w14:paraId="40F4A34D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B64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BAG1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69D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EEF2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039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KIF5B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AC2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RAB33B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03D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2207642F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AA6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BAG3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D45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EEF2K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B37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KLHL24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EBD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RAB5A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5F4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0A0C556F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268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BAK1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FA5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EGFR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A76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LAMP1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667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RAB7A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CE6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714C655C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3B2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BAX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E0A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EIF2AK2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EA7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LAMP2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A15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527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3152E9C0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7B3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BCL2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1CD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EIF2AK3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238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MAP1LC3A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8C3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RAF1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D67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7EB9502B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460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BCL2L1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C41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EIF2S1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BE5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MAP1LC3B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7E6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0AF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21437A41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6DA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BECN1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104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EIF4EBP1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BDB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MAP1LC3C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29F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RB1CC1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831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68570F83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C21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BCB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EIF4G1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545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MAP2K7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F06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RELA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E5A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5B1339C0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037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BIRC5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7F4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ERBB2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329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MAPK1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BC9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RGS19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091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2A16E1E1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73C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BIRC6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C0B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ERN1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84F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MAPK3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2EE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RHEB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187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61F5F628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3B3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BNIP1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B6C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ERO1L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CB4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MAPK8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902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RPS6KB1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F45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030176F7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4CD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BNIP3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056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FADD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77A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MAPK8IP1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804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RPTOR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4DF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404805AA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95B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BNIP3L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030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FAM48A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D0B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MAPK9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375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SAR1A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51F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7AA0322E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31C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C12orf44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BC7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FAS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0AC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MBTPS2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9E4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SERPINA1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CF8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7496F7DF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065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C17orf88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478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FKBP1A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BD0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MLST8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E8D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SESN2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73C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271CFFDB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25C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CALCOCO2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9E8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FKBP1B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8D9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MTMR14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7B5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SH3GLB1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E69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35A2EF67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359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lastRenderedPageBreak/>
              <w:t>CAMKK2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FB8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FOS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7F2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C07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SIRT1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E2D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2FB27614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1D15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CANX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803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FOXO1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037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MYC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CB1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SIRT2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2FA4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024C3D96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AC6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CAPN1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4AF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FOXO3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19C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NAF1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FA0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SPHK1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C4D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3024699C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5B2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CAPN10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328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GAA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2E7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NAMPT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B21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SPNS1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3044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4C259D1D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5564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CAPN2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E7B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GABARAP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6A9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NBR1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05A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SQSTM1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D4B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210554EE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4E8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CAPNS1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827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GABARAPL1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EF4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NCKAP1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986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ST13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C68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04D99944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FC2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CASP1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989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GABARAPL2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E80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NFE2L2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CC4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STK11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C6F0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12151216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8266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CASP3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3B7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GAPDH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888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NFKB1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127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Symbol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39A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4E5286CE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90BC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CASP4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65B8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GNAI3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337D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NKX2-3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0EC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TBK1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2C34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1F97F511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645A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CASP8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B087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GNB2L1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1119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NLRC4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AEB1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TM9SF1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A87F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  <w:tr w:rsidR="0061244D" w:rsidRPr="0061244D" w14:paraId="69173BDB" w14:textId="77777777" w:rsidTr="002F57F9">
        <w:trPr>
          <w:trHeight w:val="3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5A6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CCL2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EBDB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GOPC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E563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NPC1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BC9E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61244D">
              <w:rPr>
                <w:rFonts w:ascii="Arial" w:hAnsi="Arial" w:cs="Arial" w:hint="eastAsia"/>
                <w:kern w:val="0"/>
                <w:sz w:val="16"/>
                <w:szCs w:val="16"/>
              </w:rPr>
              <w:t>TMEM49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BCA2" w14:textId="77777777" w:rsidR="0061244D" w:rsidRPr="0061244D" w:rsidRDefault="0061244D" w:rsidP="002F57F9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</w:tr>
    </w:tbl>
    <w:p w14:paraId="3B602043" w14:textId="77777777" w:rsidR="0061244D" w:rsidRDefault="0061244D" w:rsidP="0061244D"/>
    <w:p w14:paraId="71C27A96" w14:textId="77777777" w:rsidR="002F57F9" w:rsidRDefault="002F57F9" w:rsidP="0061244D"/>
    <w:p w14:paraId="4CE5BAF0" w14:textId="77777777" w:rsidR="002F57F9" w:rsidRPr="002F57F9" w:rsidRDefault="002F57F9" w:rsidP="002F57F9">
      <w:pPr>
        <w:rPr>
          <w:rFonts w:ascii="Times New Roman" w:hAnsi="Times New Roman" w:cs="Times New Roman"/>
          <w:b/>
          <w:sz w:val="24"/>
        </w:rPr>
      </w:pPr>
      <w:r w:rsidRPr="002F57F9">
        <w:rPr>
          <w:rFonts w:ascii="Times New Roman" w:hAnsi="Times New Roman" w:cs="Times New Roman" w:hint="eastAsia"/>
          <w:b/>
          <w:sz w:val="24"/>
        </w:rPr>
        <w:t>Table S</w:t>
      </w:r>
      <w:r w:rsidRPr="002F57F9">
        <w:rPr>
          <w:rFonts w:ascii="Times New Roman" w:hAnsi="Times New Roman" w:cs="Times New Roman"/>
          <w:b/>
          <w:sz w:val="24"/>
        </w:rPr>
        <w:t>1</w:t>
      </w:r>
      <w:r w:rsidRPr="002F57F9">
        <w:rPr>
          <w:rFonts w:ascii="Times New Roman" w:hAnsi="Times New Roman" w:cs="Times New Roman" w:hint="eastAsia"/>
          <w:b/>
          <w:sz w:val="24"/>
        </w:rPr>
        <w:t xml:space="preserve"> </w:t>
      </w:r>
      <w:r w:rsidRPr="002F57F9">
        <w:rPr>
          <w:rFonts w:ascii="Times New Roman" w:hAnsi="Times New Roman" w:cs="Times New Roman"/>
          <w:b/>
          <w:sz w:val="24"/>
        </w:rPr>
        <w:t xml:space="preserve">Univariate cox results of </w:t>
      </w:r>
      <w:proofErr w:type="spellStart"/>
      <w:r w:rsidRPr="002F57F9">
        <w:rPr>
          <w:rFonts w:ascii="Times New Roman" w:hAnsi="Times New Roman" w:cs="Times New Roman"/>
          <w:b/>
          <w:sz w:val="24"/>
        </w:rPr>
        <w:t>ARlncRNAs</w:t>
      </w:r>
      <w:proofErr w:type="spellEnd"/>
      <w:r w:rsidRPr="002F57F9">
        <w:rPr>
          <w:rFonts w:ascii="Times New Roman" w:hAnsi="Times New Roman" w:cs="Times New Roman"/>
          <w:b/>
          <w:sz w:val="24"/>
        </w:rPr>
        <w:t xml:space="preserve"> based on TCGA-LUSC data.</w:t>
      </w:r>
    </w:p>
    <w:tbl>
      <w:tblPr>
        <w:tblStyle w:val="TableGrid"/>
        <w:tblW w:w="10233" w:type="dxa"/>
        <w:tblInd w:w="-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258"/>
        <w:gridCol w:w="1148"/>
        <w:gridCol w:w="1258"/>
        <w:gridCol w:w="1258"/>
        <w:gridCol w:w="1258"/>
        <w:gridCol w:w="1258"/>
        <w:gridCol w:w="1258"/>
      </w:tblGrid>
      <w:tr w:rsidR="002F57F9" w14:paraId="65A6B96B" w14:textId="77777777" w:rsidTr="00B4674C"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</w:tcPr>
          <w:p w14:paraId="24415923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lncRNA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</w:tcPr>
          <w:p w14:paraId="7A056648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KM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</w:tcPr>
          <w:p w14:paraId="3C31DECE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</w:tcPr>
          <w:p w14:paraId="603D480C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SE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</w:tcPr>
          <w:p w14:paraId="2A01CB94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HR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</w:tcPr>
          <w:p w14:paraId="21EBB0BA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HR.95L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</w:tcPr>
          <w:p w14:paraId="69E79FBE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HR.95H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</w:tcPr>
          <w:p w14:paraId="75E8237F" w14:textId="77777777" w:rsidR="002F57F9" w:rsidRDefault="002F57F9" w:rsidP="00B46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value</w:t>
            </w:r>
          </w:p>
        </w:tc>
      </w:tr>
      <w:tr w:rsidR="002F57F9" w14:paraId="5A4E5099" w14:textId="77777777" w:rsidTr="00B4674C"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14:paraId="4824287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AL035425.1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2E3255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0.0160833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vAlign w:val="center"/>
          </w:tcPr>
          <w:p w14:paraId="5C13304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0.1238968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67300F9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0.0623621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39D256F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0.8834710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555E1B8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0.7818251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16535B9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0.9983321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16EE981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0.0469521</w:t>
            </w:r>
          </w:p>
        </w:tc>
      </w:tr>
      <w:tr w:rsidR="002F57F9" w14:paraId="55358C4E" w14:textId="77777777" w:rsidTr="00B4674C">
        <w:tc>
          <w:tcPr>
            <w:tcW w:w="1537" w:type="dxa"/>
            <w:vAlign w:val="center"/>
          </w:tcPr>
          <w:p w14:paraId="0976E30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LUCAT1</w:t>
            </w:r>
          </w:p>
        </w:tc>
        <w:tc>
          <w:tcPr>
            <w:tcW w:w="1258" w:type="dxa"/>
            <w:vAlign w:val="center"/>
          </w:tcPr>
          <w:p w14:paraId="30F0A7D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0.0274572</w:t>
            </w:r>
          </w:p>
        </w:tc>
        <w:tc>
          <w:tcPr>
            <w:tcW w:w="1148" w:type="dxa"/>
            <w:vAlign w:val="center"/>
          </w:tcPr>
          <w:p w14:paraId="1B6489B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0.1181590</w:t>
            </w:r>
          </w:p>
        </w:tc>
        <w:tc>
          <w:tcPr>
            <w:tcW w:w="1258" w:type="dxa"/>
            <w:vAlign w:val="center"/>
          </w:tcPr>
          <w:p w14:paraId="7B04602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0.0524339</w:t>
            </w:r>
          </w:p>
        </w:tc>
        <w:tc>
          <w:tcPr>
            <w:tcW w:w="1258" w:type="dxa"/>
            <w:vAlign w:val="center"/>
          </w:tcPr>
          <w:p w14:paraId="71E9081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1.1254230</w:t>
            </w:r>
          </w:p>
        </w:tc>
        <w:tc>
          <w:tcPr>
            <w:tcW w:w="1258" w:type="dxa"/>
            <w:vAlign w:val="center"/>
          </w:tcPr>
          <w:p w14:paraId="13E736A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1.0155095</w:t>
            </w:r>
          </w:p>
        </w:tc>
        <w:tc>
          <w:tcPr>
            <w:tcW w:w="1258" w:type="dxa"/>
            <w:vAlign w:val="center"/>
          </w:tcPr>
          <w:p w14:paraId="2827E98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1.2472330</w:t>
            </w:r>
          </w:p>
        </w:tc>
        <w:tc>
          <w:tcPr>
            <w:tcW w:w="1258" w:type="dxa"/>
            <w:vAlign w:val="center"/>
          </w:tcPr>
          <w:p w14:paraId="1E37940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0.0242286</w:t>
            </w:r>
          </w:p>
        </w:tc>
      </w:tr>
      <w:tr w:rsidR="002F57F9" w14:paraId="3A11A307" w14:textId="77777777" w:rsidTr="00B4674C">
        <w:tc>
          <w:tcPr>
            <w:tcW w:w="1537" w:type="dxa"/>
            <w:vAlign w:val="center"/>
          </w:tcPr>
          <w:p w14:paraId="0254710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FLJ46906</w:t>
            </w:r>
          </w:p>
        </w:tc>
        <w:tc>
          <w:tcPr>
            <w:tcW w:w="1258" w:type="dxa"/>
            <w:vAlign w:val="center"/>
          </w:tcPr>
          <w:p w14:paraId="7C816B4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0.0062196</w:t>
            </w:r>
          </w:p>
        </w:tc>
        <w:tc>
          <w:tcPr>
            <w:tcW w:w="1148" w:type="dxa"/>
            <w:vAlign w:val="center"/>
          </w:tcPr>
          <w:p w14:paraId="0BFCF95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0.0688455</w:t>
            </w:r>
          </w:p>
        </w:tc>
        <w:tc>
          <w:tcPr>
            <w:tcW w:w="1258" w:type="dxa"/>
            <w:vAlign w:val="center"/>
          </w:tcPr>
          <w:p w14:paraId="02F6E6F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0.0280391</w:t>
            </w:r>
          </w:p>
        </w:tc>
        <w:tc>
          <w:tcPr>
            <w:tcW w:w="1258" w:type="dxa"/>
            <w:vAlign w:val="center"/>
          </w:tcPr>
          <w:p w14:paraId="5507291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0.9334709</w:t>
            </w:r>
          </w:p>
        </w:tc>
        <w:tc>
          <w:tcPr>
            <w:tcW w:w="1258" w:type="dxa"/>
            <w:vAlign w:val="center"/>
          </w:tcPr>
          <w:p w14:paraId="0EC0E46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0.8835556</w:t>
            </w:r>
          </w:p>
        </w:tc>
        <w:tc>
          <w:tcPr>
            <w:tcW w:w="1258" w:type="dxa"/>
            <w:vAlign w:val="center"/>
          </w:tcPr>
          <w:p w14:paraId="1907FE7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0.9862061</w:t>
            </w:r>
          </w:p>
        </w:tc>
        <w:tc>
          <w:tcPr>
            <w:tcW w:w="1258" w:type="dxa"/>
            <w:vAlign w:val="center"/>
          </w:tcPr>
          <w:p w14:paraId="62BAF9E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0.0140751</w:t>
            </w:r>
          </w:p>
        </w:tc>
      </w:tr>
      <w:tr w:rsidR="002F57F9" w14:paraId="4F06CC01" w14:textId="77777777" w:rsidTr="00B4674C">
        <w:tc>
          <w:tcPr>
            <w:tcW w:w="1537" w:type="dxa"/>
            <w:vAlign w:val="center"/>
          </w:tcPr>
          <w:p w14:paraId="51A81F6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AL049555.1</w:t>
            </w:r>
          </w:p>
        </w:tc>
        <w:tc>
          <w:tcPr>
            <w:tcW w:w="1258" w:type="dxa"/>
            <w:vAlign w:val="center"/>
          </w:tcPr>
          <w:p w14:paraId="39C9A6C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0.0138952</w:t>
            </w:r>
          </w:p>
        </w:tc>
        <w:tc>
          <w:tcPr>
            <w:tcW w:w="1148" w:type="dxa"/>
            <w:vAlign w:val="center"/>
          </w:tcPr>
          <w:p w14:paraId="081023DF" w14:textId="77777777" w:rsidR="002F57F9" w:rsidRPr="002F57F9" w:rsidRDefault="002F57F9" w:rsidP="002F57F9">
            <w:pPr>
              <w:ind w:right="105"/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0.015940</w:t>
            </w:r>
          </w:p>
        </w:tc>
        <w:tc>
          <w:tcPr>
            <w:tcW w:w="1258" w:type="dxa"/>
            <w:vAlign w:val="center"/>
          </w:tcPr>
          <w:p w14:paraId="6E3CD3F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0.0080465</w:t>
            </w:r>
          </w:p>
        </w:tc>
        <w:tc>
          <w:tcPr>
            <w:tcW w:w="1258" w:type="dxa"/>
            <w:vAlign w:val="center"/>
          </w:tcPr>
          <w:p w14:paraId="2E9D70A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0.9841794</w:t>
            </w:r>
          </w:p>
        </w:tc>
        <w:tc>
          <w:tcPr>
            <w:tcW w:w="1258" w:type="dxa"/>
            <w:vAlign w:val="center"/>
          </w:tcPr>
          <w:p w14:paraId="68F82F5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0.9687799</w:t>
            </w:r>
          </w:p>
        </w:tc>
        <w:tc>
          <w:tcPr>
            <w:tcW w:w="1258" w:type="dxa"/>
            <w:vAlign w:val="center"/>
          </w:tcPr>
          <w:p w14:paraId="143D8AB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0.9998237</w:t>
            </w:r>
          </w:p>
        </w:tc>
        <w:tc>
          <w:tcPr>
            <w:tcW w:w="1258" w:type="dxa"/>
            <w:vAlign w:val="center"/>
          </w:tcPr>
          <w:p w14:paraId="17FFE52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0.0474936</w:t>
            </w:r>
          </w:p>
        </w:tc>
      </w:tr>
      <w:tr w:rsidR="002F57F9" w14:paraId="0987ADC4" w14:textId="77777777" w:rsidTr="00B4674C">
        <w:tc>
          <w:tcPr>
            <w:tcW w:w="1537" w:type="dxa"/>
            <w:vAlign w:val="center"/>
          </w:tcPr>
          <w:p w14:paraId="52CD1D1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AL358472.2</w:t>
            </w:r>
          </w:p>
        </w:tc>
        <w:tc>
          <w:tcPr>
            <w:tcW w:w="1258" w:type="dxa"/>
            <w:vAlign w:val="center"/>
          </w:tcPr>
          <w:p w14:paraId="21E2470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0.0365389</w:t>
            </w:r>
          </w:p>
        </w:tc>
        <w:tc>
          <w:tcPr>
            <w:tcW w:w="1148" w:type="dxa"/>
            <w:vAlign w:val="center"/>
          </w:tcPr>
          <w:p w14:paraId="00CB0C6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0.3250618</w:t>
            </w:r>
          </w:p>
        </w:tc>
        <w:tc>
          <w:tcPr>
            <w:tcW w:w="1258" w:type="dxa"/>
            <w:vAlign w:val="center"/>
          </w:tcPr>
          <w:p w14:paraId="08A72B0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0.1606993</w:t>
            </w:r>
          </w:p>
        </w:tc>
        <w:tc>
          <w:tcPr>
            <w:tcW w:w="1258" w:type="dxa"/>
            <w:vAlign w:val="center"/>
          </w:tcPr>
          <w:p w14:paraId="102B599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0.7224827</w:t>
            </w:r>
          </w:p>
        </w:tc>
        <w:tc>
          <w:tcPr>
            <w:tcW w:w="1258" w:type="dxa"/>
            <w:vAlign w:val="center"/>
          </w:tcPr>
          <w:p w14:paraId="6A186F8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0.5272783</w:t>
            </w:r>
          </w:p>
        </w:tc>
        <w:tc>
          <w:tcPr>
            <w:tcW w:w="1258" w:type="dxa"/>
            <w:vAlign w:val="center"/>
          </w:tcPr>
          <w:p w14:paraId="467B475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0.9899539</w:t>
            </w:r>
          </w:p>
        </w:tc>
        <w:tc>
          <w:tcPr>
            <w:tcW w:w="1258" w:type="dxa"/>
            <w:vAlign w:val="center"/>
          </w:tcPr>
          <w:p w14:paraId="026C230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0.0430943</w:t>
            </w:r>
          </w:p>
        </w:tc>
      </w:tr>
      <w:tr w:rsidR="002F57F9" w14:paraId="1C373F6C" w14:textId="77777777" w:rsidTr="00B4674C">
        <w:tc>
          <w:tcPr>
            <w:tcW w:w="1537" w:type="dxa"/>
            <w:vAlign w:val="center"/>
          </w:tcPr>
          <w:p w14:paraId="3521E7D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GS1-124K5.4</w:t>
            </w:r>
          </w:p>
        </w:tc>
        <w:tc>
          <w:tcPr>
            <w:tcW w:w="1258" w:type="dxa"/>
            <w:vAlign w:val="center"/>
          </w:tcPr>
          <w:p w14:paraId="70C8C17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0.0251646</w:t>
            </w:r>
          </w:p>
        </w:tc>
        <w:tc>
          <w:tcPr>
            <w:tcW w:w="1148" w:type="dxa"/>
            <w:vAlign w:val="center"/>
          </w:tcPr>
          <w:p w14:paraId="60B3126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0.0558915</w:t>
            </w:r>
          </w:p>
        </w:tc>
        <w:tc>
          <w:tcPr>
            <w:tcW w:w="1258" w:type="dxa"/>
            <w:vAlign w:val="center"/>
          </w:tcPr>
          <w:p w14:paraId="50D556E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0.0270193</w:t>
            </w:r>
          </w:p>
        </w:tc>
        <w:tc>
          <w:tcPr>
            <w:tcW w:w="1258" w:type="dxa"/>
            <w:vAlign w:val="center"/>
          </w:tcPr>
          <w:p w14:paraId="2372B35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0.9456418</w:t>
            </w:r>
          </w:p>
        </w:tc>
        <w:tc>
          <w:tcPr>
            <w:tcW w:w="1258" w:type="dxa"/>
            <w:vAlign w:val="center"/>
          </w:tcPr>
          <w:p w14:paraId="0256833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0.8968664</w:t>
            </w:r>
          </w:p>
        </w:tc>
        <w:tc>
          <w:tcPr>
            <w:tcW w:w="1258" w:type="dxa"/>
            <w:vAlign w:val="center"/>
          </w:tcPr>
          <w:p w14:paraId="4BF3DB4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0.9970697</w:t>
            </w:r>
          </w:p>
        </w:tc>
        <w:tc>
          <w:tcPr>
            <w:tcW w:w="1258" w:type="dxa"/>
            <w:vAlign w:val="center"/>
          </w:tcPr>
          <w:p w14:paraId="6530CD0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0.0385859</w:t>
            </w:r>
          </w:p>
        </w:tc>
      </w:tr>
      <w:tr w:rsidR="002F57F9" w14:paraId="03314D02" w14:textId="77777777" w:rsidTr="00B4674C">
        <w:tc>
          <w:tcPr>
            <w:tcW w:w="1537" w:type="dxa"/>
            <w:vAlign w:val="center"/>
          </w:tcPr>
          <w:p w14:paraId="0E88C19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LINC02001</w:t>
            </w:r>
          </w:p>
        </w:tc>
        <w:tc>
          <w:tcPr>
            <w:tcW w:w="1258" w:type="dxa"/>
            <w:vAlign w:val="center"/>
          </w:tcPr>
          <w:p w14:paraId="2F778FE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0.0013664</w:t>
            </w:r>
          </w:p>
        </w:tc>
        <w:tc>
          <w:tcPr>
            <w:tcW w:w="1148" w:type="dxa"/>
            <w:vAlign w:val="center"/>
          </w:tcPr>
          <w:p w14:paraId="18D866C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0.0306445</w:t>
            </w:r>
          </w:p>
        </w:tc>
        <w:tc>
          <w:tcPr>
            <w:tcW w:w="1258" w:type="dxa"/>
            <w:vAlign w:val="center"/>
          </w:tcPr>
          <w:p w14:paraId="40EC0D0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0.0148349</w:t>
            </w:r>
          </w:p>
        </w:tc>
        <w:tc>
          <w:tcPr>
            <w:tcW w:w="1258" w:type="dxa"/>
            <w:vAlign w:val="center"/>
          </w:tcPr>
          <w:p w14:paraId="3ABBACF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0.9698202</w:t>
            </w:r>
          </w:p>
        </w:tc>
        <w:tc>
          <w:tcPr>
            <w:tcW w:w="1258" w:type="dxa"/>
            <w:vAlign w:val="center"/>
          </w:tcPr>
          <w:p w14:paraId="4CE846A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0.9420279</w:t>
            </w:r>
          </w:p>
        </w:tc>
        <w:tc>
          <w:tcPr>
            <w:tcW w:w="1258" w:type="dxa"/>
            <w:vAlign w:val="center"/>
          </w:tcPr>
          <w:p w14:paraId="05EAEE8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0.9984325</w:t>
            </w:r>
          </w:p>
        </w:tc>
        <w:tc>
          <w:tcPr>
            <w:tcW w:w="1258" w:type="dxa"/>
            <w:vAlign w:val="center"/>
          </w:tcPr>
          <w:p w14:paraId="20CD689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0.0388557</w:t>
            </w:r>
          </w:p>
        </w:tc>
      </w:tr>
      <w:tr w:rsidR="002F57F9" w14:paraId="6E939A9E" w14:textId="77777777" w:rsidTr="00B4674C">
        <w:tc>
          <w:tcPr>
            <w:tcW w:w="1537" w:type="dxa"/>
            <w:vAlign w:val="center"/>
          </w:tcPr>
          <w:p w14:paraId="1564006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AL122125.1</w:t>
            </w:r>
          </w:p>
        </w:tc>
        <w:tc>
          <w:tcPr>
            <w:tcW w:w="1258" w:type="dxa"/>
            <w:vAlign w:val="center"/>
          </w:tcPr>
          <w:p w14:paraId="3870052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0.0396307</w:t>
            </w:r>
          </w:p>
        </w:tc>
        <w:tc>
          <w:tcPr>
            <w:tcW w:w="1148" w:type="dxa"/>
            <w:vAlign w:val="center"/>
          </w:tcPr>
          <w:p w14:paraId="3C82673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0.2975697</w:t>
            </w:r>
          </w:p>
        </w:tc>
        <w:tc>
          <w:tcPr>
            <w:tcW w:w="1258" w:type="dxa"/>
            <w:vAlign w:val="center"/>
          </w:tcPr>
          <w:p w14:paraId="71BE456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0.1288432</w:t>
            </w:r>
          </w:p>
        </w:tc>
        <w:tc>
          <w:tcPr>
            <w:tcW w:w="1258" w:type="dxa"/>
            <w:vAlign w:val="center"/>
          </w:tcPr>
          <w:p w14:paraId="2B786E0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0.7426208</w:t>
            </w:r>
          </w:p>
        </w:tc>
        <w:tc>
          <w:tcPr>
            <w:tcW w:w="1258" w:type="dxa"/>
            <w:vAlign w:val="center"/>
          </w:tcPr>
          <w:p w14:paraId="46211F9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0.5768934</w:t>
            </w:r>
          </w:p>
        </w:tc>
        <w:tc>
          <w:tcPr>
            <w:tcW w:w="1258" w:type="dxa"/>
            <w:vAlign w:val="center"/>
          </w:tcPr>
          <w:p w14:paraId="7FC4B32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0.9559576</w:t>
            </w:r>
          </w:p>
        </w:tc>
        <w:tc>
          <w:tcPr>
            <w:tcW w:w="1258" w:type="dxa"/>
            <w:vAlign w:val="center"/>
          </w:tcPr>
          <w:p w14:paraId="381A9359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0.0209131</w:t>
            </w:r>
          </w:p>
        </w:tc>
      </w:tr>
      <w:tr w:rsidR="002F57F9" w14:paraId="6B540307" w14:textId="77777777" w:rsidTr="00B4674C">
        <w:tc>
          <w:tcPr>
            <w:tcW w:w="1537" w:type="dxa"/>
            <w:vAlign w:val="center"/>
          </w:tcPr>
          <w:p w14:paraId="2F9F7EB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AC022150.2</w:t>
            </w:r>
          </w:p>
        </w:tc>
        <w:tc>
          <w:tcPr>
            <w:tcW w:w="1258" w:type="dxa"/>
            <w:vAlign w:val="center"/>
          </w:tcPr>
          <w:p w14:paraId="14CCC16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0.0020426</w:t>
            </w:r>
          </w:p>
        </w:tc>
        <w:tc>
          <w:tcPr>
            <w:tcW w:w="1148" w:type="dxa"/>
            <w:vAlign w:val="center"/>
          </w:tcPr>
          <w:p w14:paraId="0E23F8C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0.1616821</w:t>
            </w:r>
          </w:p>
        </w:tc>
        <w:tc>
          <w:tcPr>
            <w:tcW w:w="1258" w:type="dxa"/>
            <w:vAlign w:val="center"/>
          </w:tcPr>
          <w:p w14:paraId="150C2099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0.0709641</w:t>
            </w:r>
          </w:p>
        </w:tc>
        <w:tc>
          <w:tcPr>
            <w:tcW w:w="1258" w:type="dxa"/>
            <w:vAlign w:val="center"/>
          </w:tcPr>
          <w:p w14:paraId="0D4B3E7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1.1754865</w:t>
            </w:r>
          </w:p>
        </w:tc>
        <w:tc>
          <w:tcPr>
            <w:tcW w:w="1258" w:type="dxa"/>
            <w:vAlign w:val="center"/>
          </w:tcPr>
          <w:p w14:paraId="1AA712A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1.0228523</w:t>
            </w:r>
          </w:p>
        </w:tc>
        <w:tc>
          <w:tcPr>
            <w:tcW w:w="1258" w:type="dxa"/>
            <w:vAlign w:val="center"/>
          </w:tcPr>
          <w:p w14:paraId="16833A7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1.3508974</w:t>
            </w:r>
          </w:p>
        </w:tc>
        <w:tc>
          <w:tcPr>
            <w:tcW w:w="1258" w:type="dxa"/>
            <w:vAlign w:val="center"/>
          </w:tcPr>
          <w:p w14:paraId="436741C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0.0227048</w:t>
            </w:r>
          </w:p>
        </w:tc>
      </w:tr>
      <w:tr w:rsidR="002F57F9" w14:paraId="69638EB1" w14:textId="77777777" w:rsidTr="00B4674C">
        <w:tc>
          <w:tcPr>
            <w:tcW w:w="1537" w:type="dxa"/>
            <w:vAlign w:val="center"/>
          </w:tcPr>
          <w:p w14:paraId="11050E2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SFTA1P</w:t>
            </w:r>
          </w:p>
        </w:tc>
        <w:tc>
          <w:tcPr>
            <w:tcW w:w="1258" w:type="dxa"/>
            <w:vAlign w:val="center"/>
          </w:tcPr>
          <w:p w14:paraId="09FD4D6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0.0043845</w:t>
            </w:r>
          </w:p>
        </w:tc>
        <w:tc>
          <w:tcPr>
            <w:tcW w:w="1148" w:type="dxa"/>
            <w:vAlign w:val="center"/>
          </w:tcPr>
          <w:p w14:paraId="558E603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0.0149322</w:t>
            </w:r>
          </w:p>
        </w:tc>
        <w:tc>
          <w:tcPr>
            <w:tcW w:w="1258" w:type="dxa"/>
            <w:vAlign w:val="center"/>
          </w:tcPr>
          <w:p w14:paraId="520D55D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0.0071193</w:t>
            </w:r>
          </w:p>
        </w:tc>
        <w:tc>
          <w:tcPr>
            <w:tcW w:w="1258" w:type="dxa"/>
            <w:vAlign w:val="center"/>
          </w:tcPr>
          <w:p w14:paraId="64A25C9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1.0150443</w:t>
            </w:r>
          </w:p>
        </w:tc>
        <w:tc>
          <w:tcPr>
            <w:tcW w:w="1258" w:type="dxa"/>
            <w:vAlign w:val="center"/>
          </w:tcPr>
          <w:p w14:paraId="43C5E32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1.0009791</w:t>
            </w:r>
          </w:p>
        </w:tc>
        <w:tc>
          <w:tcPr>
            <w:tcW w:w="1258" w:type="dxa"/>
            <w:vAlign w:val="center"/>
          </w:tcPr>
          <w:p w14:paraId="19A7CC5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1.0293070</w:t>
            </w:r>
          </w:p>
        </w:tc>
        <w:tc>
          <w:tcPr>
            <w:tcW w:w="1258" w:type="dxa"/>
            <w:vAlign w:val="center"/>
          </w:tcPr>
          <w:p w14:paraId="5556436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0.0359561</w:t>
            </w:r>
          </w:p>
        </w:tc>
      </w:tr>
      <w:tr w:rsidR="002F57F9" w14:paraId="339B5346" w14:textId="77777777" w:rsidTr="00B4674C">
        <w:tc>
          <w:tcPr>
            <w:tcW w:w="1537" w:type="dxa"/>
            <w:vAlign w:val="center"/>
          </w:tcPr>
          <w:p w14:paraId="2B660D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AL021154.1</w:t>
            </w:r>
          </w:p>
        </w:tc>
        <w:tc>
          <w:tcPr>
            <w:tcW w:w="1258" w:type="dxa"/>
            <w:vAlign w:val="center"/>
          </w:tcPr>
          <w:p w14:paraId="052CEBE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0.0166281</w:t>
            </w:r>
          </w:p>
        </w:tc>
        <w:tc>
          <w:tcPr>
            <w:tcW w:w="1148" w:type="dxa"/>
            <w:vAlign w:val="center"/>
          </w:tcPr>
          <w:p w14:paraId="2762189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0.3335490</w:t>
            </w:r>
          </w:p>
        </w:tc>
        <w:tc>
          <w:tcPr>
            <w:tcW w:w="1258" w:type="dxa"/>
            <w:vAlign w:val="center"/>
          </w:tcPr>
          <w:p w14:paraId="79562A6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0.1671984</w:t>
            </w:r>
          </w:p>
        </w:tc>
        <w:tc>
          <w:tcPr>
            <w:tcW w:w="1258" w:type="dxa"/>
            <w:vAlign w:val="center"/>
          </w:tcPr>
          <w:p w14:paraId="79A496B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0.7163768</w:t>
            </w:r>
          </w:p>
        </w:tc>
        <w:tc>
          <w:tcPr>
            <w:tcW w:w="1258" w:type="dxa"/>
            <w:vAlign w:val="center"/>
          </w:tcPr>
          <w:p w14:paraId="3A35DAD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0.5162047</w:t>
            </w:r>
          </w:p>
        </w:tc>
        <w:tc>
          <w:tcPr>
            <w:tcW w:w="1258" w:type="dxa"/>
            <w:vAlign w:val="center"/>
          </w:tcPr>
          <w:p w14:paraId="3F19628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0.9941709</w:t>
            </w:r>
          </w:p>
        </w:tc>
        <w:tc>
          <w:tcPr>
            <w:tcW w:w="1258" w:type="dxa"/>
            <w:vAlign w:val="center"/>
          </w:tcPr>
          <w:p w14:paraId="4BE537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0.0460506</w:t>
            </w:r>
          </w:p>
        </w:tc>
      </w:tr>
      <w:tr w:rsidR="002F57F9" w14:paraId="155114C7" w14:textId="77777777" w:rsidTr="00B4674C">
        <w:tc>
          <w:tcPr>
            <w:tcW w:w="1537" w:type="dxa"/>
            <w:vAlign w:val="center"/>
          </w:tcPr>
          <w:p w14:paraId="68D6720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AC019080.1</w:t>
            </w:r>
          </w:p>
        </w:tc>
        <w:tc>
          <w:tcPr>
            <w:tcW w:w="1258" w:type="dxa"/>
            <w:vAlign w:val="center"/>
          </w:tcPr>
          <w:p w14:paraId="05E263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0.0025307</w:t>
            </w:r>
          </w:p>
        </w:tc>
        <w:tc>
          <w:tcPr>
            <w:tcW w:w="1148" w:type="dxa"/>
            <w:vAlign w:val="center"/>
          </w:tcPr>
          <w:p w14:paraId="591C35D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0.0761425</w:t>
            </w:r>
          </w:p>
        </w:tc>
        <w:tc>
          <w:tcPr>
            <w:tcW w:w="1258" w:type="dxa"/>
            <w:vAlign w:val="center"/>
          </w:tcPr>
          <w:p w14:paraId="2A4B89E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0.0377155</w:t>
            </w:r>
          </w:p>
        </w:tc>
        <w:tc>
          <w:tcPr>
            <w:tcW w:w="1258" w:type="dxa"/>
            <w:vAlign w:val="center"/>
          </w:tcPr>
          <w:p w14:paraId="2EF606E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0.9266842</w:t>
            </w:r>
          </w:p>
        </w:tc>
        <w:tc>
          <w:tcPr>
            <w:tcW w:w="1258" w:type="dxa"/>
            <w:vAlign w:val="center"/>
          </w:tcPr>
          <w:p w14:paraId="2F72ED2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0.8606533</w:t>
            </w:r>
          </w:p>
        </w:tc>
        <w:tc>
          <w:tcPr>
            <w:tcW w:w="1258" w:type="dxa"/>
            <w:vAlign w:val="center"/>
          </w:tcPr>
          <w:p w14:paraId="670013C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0.9977810</w:t>
            </w:r>
          </w:p>
        </w:tc>
        <w:tc>
          <w:tcPr>
            <w:tcW w:w="1258" w:type="dxa"/>
            <w:vAlign w:val="center"/>
          </w:tcPr>
          <w:p w14:paraId="0904B99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0.0435014</w:t>
            </w:r>
          </w:p>
        </w:tc>
      </w:tr>
      <w:tr w:rsidR="002F57F9" w14:paraId="44C536B4" w14:textId="77777777" w:rsidTr="00B4674C">
        <w:tc>
          <w:tcPr>
            <w:tcW w:w="1537" w:type="dxa"/>
            <w:vAlign w:val="center"/>
          </w:tcPr>
          <w:p w14:paraId="6296C2E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CYP4F26P</w:t>
            </w:r>
          </w:p>
        </w:tc>
        <w:tc>
          <w:tcPr>
            <w:tcW w:w="1258" w:type="dxa"/>
            <w:vAlign w:val="center"/>
          </w:tcPr>
          <w:p w14:paraId="4CBEE82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0.0069508</w:t>
            </w:r>
          </w:p>
        </w:tc>
        <w:tc>
          <w:tcPr>
            <w:tcW w:w="1148" w:type="dxa"/>
            <w:vAlign w:val="center"/>
          </w:tcPr>
          <w:p w14:paraId="52DC5B9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0.1545751</w:t>
            </w:r>
          </w:p>
        </w:tc>
        <w:tc>
          <w:tcPr>
            <w:tcW w:w="1258" w:type="dxa"/>
            <w:vAlign w:val="center"/>
          </w:tcPr>
          <w:p w14:paraId="6AB341C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0.0658623</w:t>
            </w:r>
          </w:p>
        </w:tc>
        <w:tc>
          <w:tcPr>
            <w:tcW w:w="1258" w:type="dxa"/>
            <w:vAlign w:val="center"/>
          </w:tcPr>
          <w:p w14:paraId="79EFE59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0.8567791</w:t>
            </w:r>
          </w:p>
        </w:tc>
        <w:tc>
          <w:tcPr>
            <w:tcW w:w="1258" w:type="dxa"/>
            <w:vAlign w:val="center"/>
          </w:tcPr>
          <w:p w14:paraId="034760F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0.7530204</w:t>
            </w:r>
          </w:p>
        </w:tc>
        <w:tc>
          <w:tcPr>
            <w:tcW w:w="1258" w:type="dxa"/>
            <w:vAlign w:val="center"/>
          </w:tcPr>
          <w:p w14:paraId="6460BE6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0.9748347</w:t>
            </w:r>
          </w:p>
        </w:tc>
        <w:tc>
          <w:tcPr>
            <w:tcW w:w="1258" w:type="dxa"/>
            <w:vAlign w:val="center"/>
          </w:tcPr>
          <w:p w14:paraId="6E76206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0.0189281</w:t>
            </w:r>
          </w:p>
        </w:tc>
      </w:tr>
      <w:tr w:rsidR="002F57F9" w14:paraId="23920900" w14:textId="77777777" w:rsidTr="00B4674C">
        <w:tc>
          <w:tcPr>
            <w:tcW w:w="1537" w:type="dxa"/>
            <w:vAlign w:val="center"/>
          </w:tcPr>
          <w:p w14:paraId="5CD06ED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AL035425.3</w:t>
            </w:r>
          </w:p>
        </w:tc>
        <w:tc>
          <w:tcPr>
            <w:tcW w:w="1258" w:type="dxa"/>
            <w:vAlign w:val="center"/>
          </w:tcPr>
          <w:p w14:paraId="4338BA3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0.0064924</w:t>
            </w:r>
          </w:p>
        </w:tc>
        <w:tc>
          <w:tcPr>
            <w:tcW w:w="1148" w:type="dxa"/>
            <w:vAlign w:val="center"/>
          </w:tcPr>
          <w:p w14:paraId="724DC6B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0.0452568</w:t>
            </w:r>
          </w:p>
        </w:tc>
        <w:tc>
          <w:tcPr>
            <w:tcW w:w="1258" w:type="dxa"/>
            <w:vAlign w:val="center"/>
          </w:tcPr>
          <w:p w14:paraId="2CCC834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0.0214417</w:t>
            </w:r>
          </w:p>
        </w:tc>
        <w:tc>
          <w:tcPr>
            <w:tcW w:w="1258" w:type="dxa"/>
            <w:vAlign w:val="center"/>
          </w:tcPr>
          <w:p w14:paraId="3CD4910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0.9557520</w:t>
            </w:r>
          </w:p>
        </w:tc>
        <w:tc>
          <w:tcPr>
            <w:tcW w:w="1258" w:type="dxa"/>
            <w:vAlign w:val="center"/>
          </w:tcPr>
          <w:p w14:paraId="41CDBF9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0.9164189</w:t>
            </w:r>
          </w:p>
        </w:tc>
        <w:tc>
          <w:tcPr>
            <w:tcW w:w="1258" w:type="dxa"/>
            <w:vAlign w:val="center"/>
          </w:tcPr>
          <w:p w14:paraId="0D3D021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0.9967733</w:t>
            </w:r>
          </w:p>
        </w:tc>
        <w:tc>
          <w:tcPr>
            <w:tcW w:w="1258" w:type="dxa"/>
            <w:vAlign w:val="center"/>
          </w:tcPr>
          <w:p w14:paraId="78850EB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0.0347988</w:t>
            </w:r>
          </w:p>
        </w:tc>
      </w:tr>
      <w:tr w:rsidR="002F57F9" w14:paraId="4008CDDB" w14:textId="77777777" w:rsidTr="00B4674C">
        <w:tc>
          <w:tcPr>
            <w:tcW w:w="1537" w:type="dxa"/>
            <w:vAlign w:val="center"/>
          </w:tcPr>
          <w:p w14:paraId="34701759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AC025166.1</w:t>
            </w:r>
          </w:p>
        </w:tc>
        <w:tc>
          <w:tcPr>
            <w:tcW w:w="1258" w:type="dxa"/>
            <w:vAlign w:val="center"/>
          </w:tcPr>
          <w:p w14:paraId="4B3C7CB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0.0454219</w:t>
            </w:r>
          </w:p>
        </w:tc>
        <w:tc>
          <w:tcPr>
            <w:tcW w:w="1148" w:type="dxa"/>
            <w:vAlign w:val="center"/>
          </w:tcPr>
          <w:p w14:paraId="6A89219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0.2779402</w:t>
            </w:r>
          </w:p>
        </w:tc>
        <w:tc>
          <w:tcPr>
            <w:tcW w:w="1258" w:type="dxa"/>
            <w:vAlign w:val="center"/>
          </w:tcPr>
          <w:p w14:paraId="29DB798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0.1380856</w:t>
            </w:r>
          </w:p>
        </w:tc>
        <w:tc>
          <w:tcPr>
            <w:tcW w:w="1258" w:type="dxa"/>
            <w:vAlign w:val="center"/>
          </w:tcPr>
          <w:p w14:paraId="63D1DC5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0.7573421</w:t>
            </w:r>
          </w:p>
        </w:tc>
        <w:tc>
          <w:tcPr>
            <w:tcW w:w="1258" w:type="dxa"/>
            <w:vAlign w:val="center"/>
          </w:tcPr>
          <w:p w14:paraId="04FE436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0.5777679</w:t>
            </w:r>
          </w:p>
        </w:tc>
        <w:tc>
          <w:tcPr>
            <w:tcW w:w="1258" w:type="dxa"/>
            <w:vAlign w:val="center"/>
          </w:tcPr>
          <w:p w14:paraId="296CABC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0.9927292</w:t>
            </w:r>
          </w:p>
        </w:tc>
        <w:tc>
          <w:tcPr>
            <w:tcW w:w="1258" w:type="dxa"/>
            <w:vAlign w:val="center"/>
          </w:tcPr>
          <w:p w14:paraId="490781B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0.0441346</w:t>
            </w:r>
          </w:p>
        </w:tc>
      </w:tr>
      <w:tr w:rsidR="002F57F9" w14:paraId="593C2DBF" w14:textId="77777777" w:rsidTr="00B4674C">
        <w:tc>
          <w:tcPr>
            <w:tcW w:w="1537" w:type="dxa"/>
            <w:vAlign w:val="center"/>
          </w:tcPr>
          <w:p w14:paraId="2CCE2C1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AL138976.2</w:t>
            </w:r>
          </w:p>
        </w:tc>
        <w:tc>
          <w:tcPr>
            <w:tcW w:w="1258" w:type="dxa"/>
            <w:vAlign w:val="center"/>
          </w:tcPr>
          <w:p w14:paraId="7C7F416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0.0207836</w:t>
            </w:r>
          </w:p>
        </w:tc>
        <w:tc>
          <w:tcPr>
            <w:tcW w:w="1148" w:type="dxa"/>
            <w:vAlign w:val="center"/>
          </w:tcPr>
          <w:p w14:paraId="38FD09B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0.2451614</w:t>
            </w:r>
          </w:p>
        </w:tc>
        <w:tc>
          <w:tcPr>
            <w:tcW w:w="1258" w:type="dxa"/>
            <w:vAlign w:val="center"/>
          </w:tcPr>
          <w:p w14:paraId="5E69E67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0.1024002</w:t>
            </w:r>
          </w:p>
        </w:tc>
        <w:tc>
          <w:tcPr>
            <w:tcW w:w="1258" w:type="dxa"/>
            <w:vAlign w:val="center"/>
          </w:tcPr>
          <w:p w14:paraId="1FBBB6F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0.7825782</w:t>
            </w:r>
          </w:p>
        </w:tc>
        <w:tc>
          <w:tcPr>
            <w:tcW w:w="1258" w:type="dxa"/>
            <w:vAlign w:val="center"/>
          </w:tcPr>
          <w:p w14:paraId="7F677AC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0.6402720</w:t>
            </w:r>
          </w:p>
        </w:tc>
        <w:tc>
          <w:tcPr>
            <w:tcW w:w="1258" w:type="dxa"/>
            <w:vAlign w:val="center"/>
          </w:tcPr>
          <w:p w14:paraId="3FDEC61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0.9565132</w:t>
            </w:r>
          </w:p>
        </w:tc>
        <w:tc>
          <w:tcPr>
            <w:tcW w:w="1258" w:type="dxa"/>
            <w:vAlign w:val="center"/>
          </w:tcPr>
          <w:p w14:paraId="606336D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0.0166590</w:t>
            </w:r>
          </w:p>
        </w:tc>
      </w:tr>
      <w:tr w:rsidR="002F57F9" w14:paraId="4633000E" w14:textId="77777777" w:rsidTr="00B4674C">
        <w:tc>
          <w:tcPr>
            <w:tcW w:w="1537" w:type="dxa"/>
            <w:vAlign w:val="center"/>
          </w:tcPr>
          <w:p w14:paraId="74B3EF7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AC068831.6</w:t>
            </w:r>
          </w:p>
        </w:tc>
        <w:tc>
          <w:tcPr>
            <w:tcW w:w="1258" w:type="dxa"/>
            <w:vAlign w:val="center"/>
          </w:tcPr>
          <w:p w14:paraId="35F5DA4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0.0464371</w:t>
            </w:r>
          </w:p>
        </w:tc>
        <w:tc>
          <w:tcPr>
            <w:tcW w:w="1148" w:type="dxa"/>
            <w:vAlign w:val="center"/>
          </w:tcPr>
          <w:p w14:paraId="33C4BFC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0.2406554</w:t>
            </w:r>
          </w:p>
        </w:tc>
        <w:tc>
          <w:tcPr>
            <w:tcW w:w="1258" w:type="dxa"/>
            <w:vAlign w:val="center"/>
          </w:tcPr>
          <w:p w14:paraId="1DFDD5D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0.0969733</w:t>
            </w:r>
          </w:p>
        </w:tc>
        <w:tc>
          <w:tcPr>
            <w:tcW w:w="1258" w:type="dxa"/>
            <w:vAlign w:val="center"/>
          </w:tcPr>
          <w:p w14:paraId="2E005FF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0.7861124</w:t>
            </w:r>
          </w:p>
        </w:tc>
        <w:tc>
          <w:tcPr>
            <w:tcW w:w="1258" w:type="dxa"/>
            <w:vAlign w:val="center"/>
          </w:tcPr>
          <w:p w14:paraId="5F6E1A3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0.6500412</w:t>
            </w:r>
          </w:p>
        </w:tc>
        <w:tc>
          <w:tcPr>
            <w:tcW w:w="1258" w:type="dxa"/>
            <w:vAlign w:val="center"/>
          </w:tcPr>
          <w:p w14:paraId="1DF06C2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0.9506671</w:t>
            </w:r>
          </w:p>
        </w:tc>
        <w:tc>
          <w:tcPr>
            <w:tcW w:w="1258" w:type="dxa"/>
            <w:vAlign w:val="center"/>
          </w:tcPr>
          <w:p w14:paraId="2B71C22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0.0130769</w:t>
            </w:r>
          </w:p>
        </w:tc>
      </w:tr>
      <w:tr w:rsidR="002F57F9" w14:paraId="7D365AC4" w14:textId="77777777" w:rsidTr="00B4674C">
        <w:tc>
          <w:tcPr>
            <w:tcW w:w="1537" w:type="dxa"/>
            <w:vAlign w:val="center"/>
          </w:tcPr>
          <w:p w14:paraId="2D95EC6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AL391121.1</w:t>
            </w:r>
          </w:p>
        </w:tc>
        <w:tc>
          <w:tcPr>
            <w:tcW w:w="1258" w:type="dxa"/>
            <w:vAlign w:val="center"/>
          </w:tcPr>
          <w:p w14:paraId="6B9B2B0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0.0010858</w:t>
            </w:r>
          </w:p>
        </w:tc>
        <w:tc>
          <w:tcPr>
            <w:tcW w:w="1148" w:type="dxa"/>
            <w:vAlign w:val="center"/>
          </w:tcPr>
          <w:p w14:paraId="3ACE457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0.1286351</w:t>
            </w:r>
          </w:p>
        </w:tc>
        <w:tc>
          <w:tcPr>
            <w:tcW w:w="1258" w:type="dxa"/>
            <w:vAlign w:val="center"/>
          </w:tcPr>
          <w:p w14:paraId="164BE0B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0.0591418</w:t>
            </w:r>
          </w:p>
        </w:tc>
        <w:tc>
          <w:tcPr>
            <w:tcW w:w="1258" w:type="dxa"/>
            <w:vAlign w:val="center"/>
          </w:tcPr>
          <w:p w14:paraId="77F98B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1.1372750</w:t>
            </w:r>
          </w:p>
        </w:tc>
        <w:tc>
          <w:tcPr>
            <w:tcW w:w="1258" w:type="dxa"/>
            <w:vAlign w:val="center"/>
          </w:tcPr>
          <w:p w14:paraId="3B75FD5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1.0128006</w:t>
            </w:r>
          </w:p>
        </w:tc>
        <w:tc>
          <w:tcPr>
            <w:tcW w:w="1258" w:type="dxa"/>
            <w:vAlign w:val="center"/>
          </w:tcPr>
          <w:p w14:paraId="3884A46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1.2770475</w:t>
            </w:r>
          </w:p>
        </w:tc>
        <w:tc>
          <w:tcPr>
            <w:tcW w:w="1258" w:type="dxa"/>
            <w:vAlign w:val="center"/>
          </w:tcPr>
          <w:p w14:paraId="53A5082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0.0296279</w:t>
            </w:r>
          </w:p>
        </w:tc>
      </w:tr>
      <w:tr w:rsidR="002F57F9" w14:paraId="2C47F041" w14:textId="77777777" w:rsidTr="00B4674C">
        <w:tc>
          <w:tcPr>
            <w:tcW w:w="1537" w:type="dxa"/>
            <w:vAlign w:val="center"/>
          </w:tcPr>
          <w:p w14:paraId="2944FD8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AC254562.3</w:t>
            </w:r>
          </w:p>
        </w:tc>
        <w:tc>
          <w:tcPr>
            <w:tcW w:w="1258" w:type="dxa"/>
            <w:vAlign w:val="center"/>
          </w:tcPr>
          <w:p w14:paraId="56BFD6E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0.0070585</w:t>
            </w:r>
          </w:p>
        </w:tc>
        <w:tc>
          <w:tcPr>
            <w:tcW w:w="1148" w:type="dxa"/>
            <w:vAlign w:val="center"/>
          </w:tcPr>
          <w:p w14:paraId="18A32240" w14:textId="77777777" w:rsidR="002F57F9" w:rsidRPr="002F57F9" w:rsidRDefault="002F57F9" w:rsidP="002F57F9">
            <w:pPr>
              <w:ind w:right="105"/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0.417754</w:t>
            </w:r>
          </w:p>
        </w:tc>
        <w:tc>
          <w:tcPr>
            <w:tcW w:w="1258" w:type="dxa"/>
            <w:vAlign w:val="center"/>
          </w:tcPr>
          <w:p w14:paraId="4565A0A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0.1630329</w:t>
            </w:r>
          </w:p>
        </w:tc>
        <w:tc>
          <w:tcPr>
            <w:tcW w:w="1258" w:type="dxa"/>
            <w:vAlign w:val="center"/>
          </w:tcPr>
          <w:p w14:paraId="66D20C39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0.6585227</w:t>
            </w:r>
          </w:p>
        </w:tc>
        <w:tc>
          <w:tcPr>
            <w:tcW w:w="1258" w:type="dxa"/>
            <w:vAlign w:val="center"/>
          </w:tcPr>
          <w:p w14:paraId="232BDE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0.4784063</w:t>
            </w:r>
          </w:p>
        </w:tc>
        <w:tc>
          <w:tcPr>
            <w:tcW w:w="1258" w:type="dxa"/>
            <w:vAlign w:val="center"/>
          </w:tcPr>
          <w:p w14:paraId="650FD84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0.9064514</w:t>
            </w:r>
          </w:p>
        </w:tc>
        <w:tc>
          <w:tcPr>
            <w:tcW w:w="1258" w:type="dxa"/>
            <w:vAlign w:val="center"/>
          </w:tcPr>
          <w:p w14:paraId="2BE932A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0.0103950</w:t>
            </w:r>
          </w:p>
        </w:tc>
      </w:tr>
      <w:tr w:rsidR="002F57F9" w14:paraId="4BCDD348" w14:textId="77777777" w:rsidTr="00B4674C">
        <w:tc>
          <w:tcPr>
            <w:tcW w:w="1537" w:type="dxa"/>
            <w:vAlign w:val="center"/>
          </w:tcPr>
          <w:p w14:paraId="5ED8B61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LINC01615</w:t>
            </w:r>
          </w:p>
        </w:tc>
        <w:tc>
          <w:tcPr>
            <w:tcW w:w="1258" w:type="dxa"/>
            <w:vAlign w:val="center"/>
          </w:tcPr>
          <w:p w14:paraId="3ACD9CD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0.0476068</w:t>
            </w:r>
          </w:p>
        </w:tc>
        <w:tc>
          <w:tcPr>
            <w:tcW w:w="1148" w:type="dxa"/>
            <w:vAlign w:val="center"/>
          </w:tcPr>
          <w:p w14:paraId="7D05D451" w14:textId="77777777" w:rsidR="002F57F9" w:rsidRPr="002F57F9" w:rsidRDefault="002F57F9" w:rsidP="002F57F9">
            <w:pPr>
              <w:ind w:right="105"/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0.062048</w:t>
            </w:r>
          </w:p>
        </w:tc>
        <w:tc>
          <w:tcPr>
            <w:tcW w:w="1258" w:type="dxa"/>
            <w:vAlign w:val="center"/>
          </w:tcPr>
          <w:p w14:paraId="63AF11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0.0260815</w:t>
            </w:r>
          </w:p>
        </w:tc>
        <w:tc>
          <w:tcPr>
            <w:tcW w:w="1258" w:type="dxa"/>
            <w:vAlign w:val="center"/>
          </w:tcPr>
          <w:p w14:paraId="4E4BA2C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1.0640078</w:t>
            </w:r>
          </w:p>
        </w:tc>
        <w:tc>
          <w:tcPr>
            <w:tcW w:w="1258" w:type="dxa"/>
            <w:vAlign w:val="center"/>
          </w:tcPr>
          <w:p w14:paraId="46B1291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1.0109839</w:t>
            </w:r>
          </w:p>
        </w:tc>
        <w:tc>
          <w:tcPr>
            <w:tcW w:w="1258" w:type="dxa"/>
            <w:vAlign w:val="center"/>
          </w:tcPr>
          <w:p w14:paraId="15829EB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1.1198128</w:t>
            </w:r>
          </w:p>
        </w:tc>
        <w:tc>
          <w:tcPr>
            <w:tcW w:w="1258" w:type="dxa"/>
            <w:vAlign w:val="center"/>
          </w:tcPr>
          <w:p w14:paraId="4F109FC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0.0173689</w:t>
            </w:r>
          </w:p>
        </w:tc>
      </w:tr>
      <w:tr w:rsidR="002F57F9" w14:paraId="22A042CB" w14:textId="77777777" w:rsidTr="00B4674C">
        <w:tc>
          <w:tcPr>
            <w:tcW w:w="1537" w:type="dxa"/>
            <w:vAlign w:val="center"/>
          </w:tcPr>
          <w:p w14:paraId="322F4A0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SNHG21</w:t>
            </w:r>
          </w:p>
        </w:tc>
        <w:tc>
          <w:tcPr>
            <w:tcW w:w="1258" w:type="dxa"/>
            <w:vAlign w:val="center"/>
          </w:tcPr>
          <w:p w14:paraId="5B378BF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0.0002862</w:t>
            </w:r>
          </w:p>
        </w:tc>
        <w:tc>
          <w:tcPr>
            <w:tcW w:w="1148" w:type="dxa"/>
            <w:vAlign w:val="center"/>
          </w:tcPr>
          <w:p w14:paraId="7D02518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0.1702317</w:t>
            </w:r>
          </w:p>
        </w:tc>
        <w:tc>
          <w:tcPr>
            <w:tcW w:w="1258" w:type="dxa"/>
            <w:vAlign w:val="center"/>
          </w:tcPr>
          <w:p w14:paraId="5CFDD7F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0.0794890</w:t>
            </w:r>
          </w:p>
        </w:tc>
        <w:tc>
          <w:tcPr>
            <w:tcW w:w="1258" w:type="dxa"/>
            <w:vAlign w:val="center"/>
          </w:tcPr>
          <w:p w14:paraId="1152322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0.8434693</w:t>
            </w:r>
          </w:p>
        </w:tc>
        <w:tc>
          <w:tcPr>
            <w:tcW w:w="1258" w:type="dxa"/>
            <w:vAlign w:val="center"/>
          </w:tcPr>
          <w:p w14:paraId="195B212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0.7217855</w:t>
            </w:r>
          </w:p>
        </w:tc>
        <w:tc>
          <w:tcPr>
            <w:tcW w:w="1258" w:type="dxa"/>
            <w:vAlign w:val="center"/>
          </w:tcPr>
          <w:p w14:paraId="5814330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0.9856675</w:t>
            </w:r>
          </w:p>
        </w:tc>
        <w:tc>
          <w:tcPr>
            <w:tcW w:w="1258" w:type="dxa"/>
            <w:vAlign w:val="center"/>
          </w:tcPr>
          <w:p w14:paraId="19F68D8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0.0322276</w:t>
            </w:r>
          </w:p>
        </w:tc>
      </w:tr>
      <w:tr w:rsidR="002F57F9" w14:paraId="1C27661A" w14:textId="77777777" w:rsidTr="00B4674C">
        <w:tc>
          <w:tcPr>
            <w:tcW w:w="1537" w:type="dxa"/>
            <w:vAlign w:val="center"/>
          </w:tcPr>
          <w:p w14:paraId="792F3BE9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AC253536.6</w:t>
            </w:r>
          </w:p>
        </w:tc>
        <w:tc>
          <w:tcPr>
            <w:tcW w:w="1258" w:type="dxa"/>
            <w:vAlign w:val="center"/>
          </w:tcPr>
          <w:p w14:paraId="241A558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0.0102772</w:t>
            </w:r>
          </w:p>
        </w:tc>
        <w:tc>
          <w:tcPr>
            <w:tcW w:w="1148" w:type="dxa"/>
            <w:vAlign w:val="center"/>
          </w:tcPr>
          <w:p w14:paraId="214EF31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0.2896617</w:t>
            </w:r>
          </w:p>
        </w:tc>
        <w:tc>
          <w:tcPr>
            <w:tcW w:w="1258" w:type="dxa"/>
            <w:vAlign w:val="center"/>
          </w:tcPr>
          <w:p w14:paraId="6CD02F7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0.1395845</w:t>
            </w:r>
          </w:p>
        </w:tc>
        <w:tc>
          <w:tcPr>
            <w:tcW w:w="1258" w:type="dxa"/>
            <w:vAlign w:val="center"/>
          </w:tcPr>
          <w:p w14:paraId="09B9C2F9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0.7485167</w:t>
            </w:r>
          </w:p>
        </w:tc>
        <w:tc>
          <w:tcPr>
            <w:tcW w:w="1258" w:type="dxa"/>
            <w:vAlign w:val="center"/>
          </w:tcPr>
          <w:p w14:paraId="36797CB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0.5693600</w:t>
            </w:r>
          </w:p>
        </w:tc>
        <w:tc>
          <w:tcPr>
            <w:tcW w:w="1258" w:type="dxa"/>
            <w:vAlign w:val="center"/>
          </w:tcPr>
          <w:p w14:paraId="6DB30D9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0.9840475</w:t>
            </w:r>
          </w:p>
        </w:tc>
        <w:tc>
          <w:tcPr>
            <w:tcW w:w="1258" w:type="dxa"/>
            <w:vAlign w:val="center"/>
          </w:tcPr>
          <w:p w14:paraId="091C424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0.0379707</w:t>
            </w:r>
          </w:p>
        </w:tc>
      </w:tr>
      <w:tr w:rsidR="002F57F9" w14:paraId="04F9079C" w14:textId="77777777" w:rsidTr="00B4674C">
        <w:tc>
          <w:tcPr>
            <w:tcW w:w="1537" w:type="dxa"/>
            <w:vAlign w:val="center"/>
          </w:tcPr>
          <w:p w14:paraId="2E84B1C9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AC106786.1</w:t>
            </w:r>
          </w:p>
        </w:tc>
        <w:tc>
          <w:tcPr>
            <w:tcW w:w="1258" w:type="dxa"/>
            <w:vAlign w:val="center"/>
          </w:tcPr>
          <w:p w14:paraId="33A54AA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0.0119651</w:t>
            </w:r>
          </w:p>
        </w:tc>
        <w:tc>
          <w:tcPr>
            <w:tcW w:w="1148" w:type="dxa"/>
            <w:vAlign w:val="center"/>
          </w:tcPr>
          <w:p w14:paraId="672DD25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0.2612855</w:t>
            </w:r>
          </w:p>
        </w:tc>
        <w:tc>
          <w:tcPr>
            <w:tcW w:w="1258" w:type="dxa"/>
            <w:vAlign w:val="center"/>
          </w:tcPr>
          <w:p w14:paraId="63EA4B9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0.1121309</w:t>
            </w:r>
          </w:p>
        </w:tc>
        <w:tc>
          <w:tcPr>
            <w:tcW w:w="1258" w:type="dxa"/>
            <w:vAlign w:val="center"/>
          </w:tcPr>
          <w:p w14:paraId="2E6385E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0.7700611</w:t>
            </w:r>
          </w:p>
        </w:tc>
        <w:tc>
          <w:tcPr>
            <w:tcW w:w="1258" w:type="dxa"/>
            <w:vAlign w:val="center"/>
          </w:tcPr>
          <w:p w14:paraId="3B13B2E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0.6181291</w:t>
            </w:r>
          </w:p>
        </w:tc>
        <w:tc>
          <w:tcPr>
            <w:tcW w:w="1258" w:type="dxa"/>
            <w:vAlign w:val="center"/>
          </w:tcPr>
          <w:p w14:paraId="7DC3EBA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0.9593369</w:t>
            </w:r>
          </w:p>
        </w:tc>
        <w:tc>
          <w:tcPr>
            <w:tcW w:w="1258" w:type="dxa"/>
            <w:vAlign w:val="center"/>
          </w:tcPr>
          <w:p w14:paraId="6035A49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0.0197965</w:t>
            </w:r>
          </w:p>
        </w:tc>
      </w:tr>
      <w:tr w:rsidR="002F57F9" w14:paraId="05F96C47" w14:textId="77777777" w:rsidTr="00B4674C">
        <w:tc>
          <w:tcPr>
            <w:tcW w:w="1537" w:type="dxa"/>
            <w:vAlign w:val="center"/>
          </w:tcPr>
          <w:p w14:paraId="60A5A6B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TBX5-AS1</w:t>
            </w:r>
          </w:p>
        </w:tc>
        <w:tc>
          <w:tcPr>
            <w:tcW w:w="1258" w:type="dxa"/>
            <w:vAlign w:val="center"/>
          </w:tcPr>
          <w:p w14:paraId="4DF9996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0.0203152</w:t>
            </w:r>
          </w:p>
        </w:tc>
        <w:tc>
          <w:tcPr>
            <w:tcW w:w="1148" w:type="dxa"/>
            <w:vAlign w:val="center"/>
          </w:tcPr>
          <w:p w14:paraId="7B7F56AA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0.1724653</w:t>
            </w:r>
          </w:p>
        </w:tc>
        <w:tc>
          <w:tcPr>
            <w:tcW w:w="1258" w:type="dxa"/>
            <w:vAlign w:val="center"/>
          </w:tcPr>
          <w:p w14:paraId="5F2CABD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0.0872313</w:t>
            </w:r>
          </w:p>
        </w:tc>
        <w:tc>
          <w:tcPr>
            <w:tcW w:w="1258" w:type="dxa"/>
            <w:vAlign w:val="center"/>
          </w:tcPr>
          <w:p w14:paraId="4FC87F1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1.1882306</w:t>
            </w:r>
          </w:p>
        </w:tc>
        <w:tc>
          <w:tcPr>
            <w:tcW w:w="1258" w:type="dxa"/>
            <w:vAlign w:val="center"/>
          </w:tcPr>
          <w:p w14:paraId="59BF789B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1.0014963</w:t>
            </w:r>
          </w:p>
        </w:tc>
        <w:tc>
          <w:tcPr>
            <w:tcW w:w="1258" w:type="dxa"/>
            <w:vAlign w:val="center"/>
          </w:tcPr>
          <w:p w14:paraId="2182AC7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1.4097825</w:t>
            </w:r>
          </w:p>
        </w:tc>
        <w:tc>
          <w:tcPr>
            <w:tcW w:w="1258" w:type="dxa"/>
            <w:vAlign w:val="center"/>
          </w:tcPr>
          <w:p w14:paraId="2D1E7EF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0.0480298</w:t>
            </w:r>
          </w:p>
        </w:tc>
      </w:tr>
      <w:tr w:rsidR="002F57F9" w14:paraId="29446C1D" w14:textId="77777777" w:rsidTr="00B4674C">
        <w:tc>
          <w:tcPr>
            <w:tcW w:w="1537" w:type="dxa"/>
            <w:vAlign w:val="center"/>
          </w:tcPr>
          <w:p w14:paraId="4CBB892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GPRC5D-AS1</w:t>
            </w:r>
          </w:p>
        </w:tc>
        <w:tc>
          <w:tcPr>
            <w:tcW w:w="1258" w:type="dxa"/>
            <w:vAlign w:val="center"/>
          </w:tcPr>
          <w:p w14:paraId="5189813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0.0055316</w:t>
            </w:r>
          </w:p>
        </w:tc>
        <w:tc>
          <w:tcPr>
            <w:tcW w:w="1148" w:type="dxa"/>
            <w:vAlign w:val="center"/>
          </w:tcPr>
          <w:p w14:paraId="232E47D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0.1494202</w:t>
            </w:r>
          </w:p>
        </w:tc>
        <w:tc>
          <w:tcPr>
            <w:tcW w:w="1258" w:type="dxa"/>
            <w:vAlign w:val="center"/>
          </w:tcPr>
          <w:p w14:paraId="4185B89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0.0685275</w:t>
            </w:r>
          </w:p>
        </w:tc>
        <w:tc>
          <w:tcPr>
            <w:tcW w:w="1258" w:type="dxa"/>
            <w:vAlign w:val="center"/>
          </w:tcPr>
          <w:p w14:paraId="4206BA3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0.8612072</w:t>
            </w:r>
          </w:p>
        </w:tc>
        <w:tc>
          <w:tcPr>
            <w:tcW w:w="1258" w:type="dxa"/>
            <w:vAlign w:val="center"/>
          </w:tcPr>
          <w:p w14:paraId="1722AF84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0.7529687</w:t>
            </w:r>
          </w:p>
        </w:tc>
        <w:tc>
          <w:tcPr>
            <w:tcW w:w="1258" w:type="dxa"/>
            <w:vAlign w:val="center"/>
          </w:tcPr>
          <w:p w14:paraId="28B42522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0.9850048</w:t>
            </w:r>
          </w:p>
        </w:tc>
        <w:tc>
          <w:tcPr>
            <w:tcW w:w="1258" w:type="dxa"/>
            <w:vAlign w:val="center"/>
          </w:tcPr>
          <w:p w14:paraId="22015C73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0.0292247</w:t>
            </w:r>
          </w:p>
        </w:tc>
      </w:tr>
      <w:tr w:rsidR="002F57F9" w14:paraId="7B13DF2D" w14:textId="77777777" w:rsidTr="00B4674C">
        <w:tc>
          <w:tcPr>
            <w:tcW w:w="1537" w:type="dxa"/>
            <w:vAlign w:val="center"/>
          </w:tcPr>
          <w:p w14:paraId="40F46130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AP006545.2</w:t>
            </w:r>
          </w:p>
        </w:tc>
        <w:tc>
          <w:tcPr>
            <w:tcW w:w="1258" w:type="dxa"/>
            <w:vAlign w:val="center"/>
          </w:tcPr>
          <w:p w14:paraId="7A41414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0.0028469</w:t>
            </w:r>
          </w:p>
        </w:tc>
        <w:tc>
          <w:tcPr>
            <w:tcW w:w="1148" w:type="dxa"/>
            <w:vAlign w:val="center"/>
          </w:tcPr>
          <w:p w14:paraId="3473497E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0.4786062</w:t>
            </w:r>
          </w:p>
        </w:tc>
        <w:tc>
          <w:tcPr>
            <w:tcW w:w="1258" w:type="dxa"/>
            <w:vAlign w:val="center"/>
          </w:tcPr>
          <w:p w14:paraId="45D73FD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0.1698136</w:t>
            </w:r>
          </w:p>
        </w:tc>
        <w:tc>
          <w:tcPr>
            <w:tcW w:w="1258" w:type="dxa"/>
            <w:vAlign w:val="center"/>
          </w:tcPr>
          <w:p w14:paraId="6DB9D9F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0.6196464</w:t>
            </w:r>
          </w:p>
        </w:tc>
        <w:tc>
          <w:tcPr>
            <w:tcW w:w="1258" w:type="dxa"/>
            <w:vAlign w:val="center"/>
          </w:tcPr>
          <w:p w14:paraId="0DED0E3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0.4442202</w:t>
            </w:r>
          </w:p>
        </w:tc>
        <w:tc>
          <w:tcPr>
            <w:tcW w:w="1258" w:type="dxa"/>
            <w:vAlign w:val="center"/>
          </w:tcPr>
          <w:p w14:paraId="5A4804B6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0.8643499</w:t>
            </w:r>
          </w:p>
        </w:tc>
        <w:tc>
          <w:tcPr>
            <w:tcW w:w="1258" w:type="dxa"/>
            <w:vAlign w:val="center"/>
          </w:tcPr>
          <w:p w14:paraId="17E9B00F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0.0048261</w:t>
            </w:r>
          </w:p>
        </w:tc>
      </w:tr>
      <w:tr w:rsidR="002F57F9" w14:paraId="4B91EAA1" w14:textId="77777777" w:rsidTr="00B4674C">
        <w:tc>
          <w:tcPr>
            <w:tcW w:w="1537" w:type="dxa"/>
            <w:vAlign w:val="center"/>
          </w:tcPr>
          <w:p w14:paraId="4465B63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AL033384.1</w:t>
            </w:r>
          </w:p>
        </w:tc>
        <w:tc>
          <w:tcPr>
            <w:tcW w:w="1258" w:type="dxa"/>
            <w:vAlign w:val="center"/>
          </w:tcPr>
          <w:p w14:paraId="0D0D036D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0.0323109</w:t>
            </w:r>
          </w:p>
        </w:tc>
        <w:tc>
          <w:tcPr>
            <w:tcW w:w="1148" w:type="dxa"/>
            <w:vAlign w:val="center"/>
          </w:tcPr>
          <w:p w14:paraId="47492817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0.1180680</w:t>
            </w:r>
          </w:p>
        </w:tc>
        <w:tc>
          <w:tcPr>
            <w:tcW w:w="1258" w:type="dxa"/>
            <w:vAlign w:val="center"/>
          </w:tcPr>
          <w:p w14:paraId="5C93DCB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0.0582138</w:t>
            </w:r>
          </w:p>
        </w:tc>
        <w:tc>
          <w:tcPr>
            <w:tcW w:w="1258" w:type="dxa"/>
            <w:vAlign w:val="center"/>
          </w:tcPr>
          <w:p w14:paraId="2F880518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0.8886357</w:t>
            </w:r>
          </w:p>
        </w:tc>
        <w:tc>
          <w:tcPr>
            <w:tcW w:w="1258" w:type="dxa"/>
            <w:vAlign w:val="center"/>
          </w:tcPr>
          <w:p w14:paraId="103839AC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0.7928153</w:t>
            </w:r>
          </w:p>
        </w:tc>
        <w:tc>
          <w:tcPr>
            <w:tcW w:w="1258" w:type="dxa"/>
            <w:vAlign w:val="center"/>
          </w:tcPr>
          <w:p w14:paraId="580927B1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0.9960369</w:t>
            </w:r>
          </w:p>
        </w:tc>
        <w:tc>
          <w:tcPr>
            <w:tcW w:w="1258" w:type="dxa"/>
            <w:vAlign w:val="center"/>
          </w:tcPr>
          <w:p w14:paraId="72449195" w14:textId="77777777" w:rsidR="002F57F9" w:rsidRPr="002F57F9" w:rsidRDefault="002F57F9" w:rsidP="002F57F9">
            <w:pPr>
              <w:rPr>
                <w:rFonts w:ascii="Arial" w:hAnsi="Arial" w:cs="Arial"/>
                <w:sz w:val="16"/>
                <w:szCs w:val="16"/>
              </w:rPr>
            </w:pPr>
            <w:r w:rsidRPr="002F57F9">
              <w:rPr>
                <w:rFonts w:ascii="Arial" w:hAnsi="Arial" w:cs="Arial" w:hint="eastAsia"/>
                <w:sz w:val="16"/>
                <w:szCs w:val="16"/>
              </w:rPr>
              <w:t>0.0425421</w:t>
            </w:r>
          </w:p>
        </w:tc>
      </w:tr>
    </w:tbl>
    <w:p w14:paraId="37E2F2BD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188704BE" w14:textId="77777777" w:rsidR="002F57F9" w:rsidRPr="002F57F9" w:rsidRDefault="002F57F9" w:rsidP="002F57F9">
      <w:pPr>
        <w:rPr>
          <w:rFonts w:ascii="Times New Roman" w:hAnsi="Times New Roman" w:cs="Times New Roman"/>
          <w:b/>
          <w:sz w:val="24"/>
        </w:rPr>
      </w:pPr>
      <w:r w:rsidRPr="002F57F9">
        <w:rPr>
          <w:rFonts w:ascii="Times New Roman" w:hAnsi="Times New Roman" w:cs="Times New Roman"/>
          <w:b/>
          <w:sz w:val="24"/>
        </w:rPr>
        <w:t xml:space="preserve">Table </w:t>
      </w:r>
      <w:r w:rsidRPr="002F57F9">
        <w:rPr>
          <w:rFonts w:ascii="Times New Roman" w:hAnsi="Times New Roman" w:cs="Times New Roman" w:hint="eastAsia"/>
          <w:b/>
          <w:sz w:val="24"/>
        </w:rPr>
        <w:t>S</w:t>
      </w:r>
      <w:r w:rsidRPr="002F57F9">
        <w:rPr>
          <w:rFonts w:ascii="Times New Roman" w:hAnsi="Times New Roman" w:cs="Times New Roman"/>
          <w:b/>
          <w:sz w:val="24"/>
        </w:rPr>
        <w:t xml:space="preserve">2 Gene set enrichment of gene ontology and KEGG pathway analysis </w:t>
      </w:r>
      <w:r w:rsidRPr="002F57F9">
        <w:rPr>
          <w:rFonts w:ascii="Times New Roman" w:hAnsi="Times New Roman" w:cs="Times New Roman"/>
          <w:b/>
          <w:sz w:val="24"/>
        </w:rPr>
        <w:lastRenderedPageBreak/>
        <w:t xml:space="preserve">results based on the signature of five </w:t>
      </w:r>
      <w:proofErr w:type="spellStart"/>
      <w:r w:rsidRPr="002F57F9">
        <w:rPr>
          <w:rFonts w:ascii="Times New Roman" w:hAnsi="Times New Roman" w:cs="Times New Roman" w:hint="eastAsia"/>
          <w:b/>
          <w:sz w:val="24"/>
        </w:rPr>
        <w:t>AR</w:t>
      </w:r>
      <w:r w:rsidRPr="002F57F9">
        <w:rPr>
          <w:rFonts w:ascii="Times New Roman" w:hAnsi="Times New Roman" w:cs="Times New Roman"/>
          <w:b/>
          <w:sz w:val="24"/>
        </w:rPr>
        <w:t>lncRNAs</w:t>
      </w:r>
      <w:proofErr w:type="spellEnd"/>
      <w:r w:rsidRPr="002F57F9">
        <w:rPr>
          <w:rFonts w:ascii="Times New Roman" w:hAnsi="Times New Roman" w:cs="Times New Roman" w:hint="eastAsia"/>
          <w:b/>
          <w:sz w:val="24"/>
        </w:rPr>
        <w:t>.</w:t>
      </w:r>
    </w:p>
    <w:p w14:paraId="0ECDBCD3" w14:textId="77777777" w:rsidR="002F57F9" w:rsidRPr="002F57F9" w:rsidRDefault="002F57F9" w:rsidP="002F57F9">
      <w:pPr>
        <w:rPr>
          <w:rFonts w:ascii="Arial" w:hAnsi="Arial" w:cs="Arial"/>
          <w:sz w:val="24"/>
        </w:rPr>
      </w:pPr>
    </w:p>
    <w:p w14:paraId="05D1AF4A" w14:textId="77777777" w:rsidR="002F57F9" w:rsidRDefault="002F57F9" w:rsidP="002F57F9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KEGG pathways upregulated in high risk group. (Top 20)</w:t>
      </w:r>
    </w:p>
    <w:tbl>
      <w:tblPr>
        <w:tblStyle w:val="TableGrid"/>
        <w:tblW w:w="823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2"/>
        <w:gridCol w:w="1039"/>
        <w:gridCol w:w="851"/>
        <w:gridCol w:w="992"/>
        <w:gridCol w:w="1134"/>
        <w:gridCol w:w="14"/>
      </w:tblGrid>
      <w:tr w:rsidR="002F57F9" w:rsidRPr="003C3C2B" w14:paraId="05C054B6" w14:textId="77777777" w:rsidTr="00B4674C">
        <w:trPr>
          <w:trHeight w:val="320"/>
        </w:trPr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83E6C0B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NAME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DC3CABE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SIZE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B45D8AF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ES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1965638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F764F00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NOM p-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1148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8C196BC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FDR q-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</w:tr>
      <w:tr w:rsidR="002F57F9" w:rsidRPr="009027E7" w14:paraId="4E3F3CF4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E764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KEGG_PATHWAYS_IN_CANCER</w:t>
            </w:r>
          </w:p>
        </w:tc>
        <w:tc>
          <w:tcPr>
            <w:tcW w:w="6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B4E9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325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1D7E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0.42748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5BBB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1.78080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E8DA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C3DE4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0.02720</w:t>
            </w:r>
          </w:p>
        </w:tc>
      </w:tr>
      <w:tr w:rsidR="002F57F9" w:rsidRPr="009027E7" w14:paraId="5747CD69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6B12306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KEGG_NEUROACTIVE_LIGAND_RECEPTOR_INTERACTION</w:t>
            </w:r>
          </w:p>
        </w:tc>
        <w:tc>
          <w:tcPr>
            <w:tcW w:w="662" w:type="dxa"/>
            <w:noWrap/>
            <w:vAlign w:val="center"/>
            <w:hideMark/>
          </w:tcPr>
          <w:p w14:paraId="33D808D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271</w:t>
            </w:r>
          </w:p>
        </w:tc>
        <w:tc>
          <w:tcPr>
            <w:tcW w:w="1039" w:type="dxa"/>
            <w:noWrap/>
            <w:vAlign w:val="center"/>
            <w:hideMark/>
          </w:tcPr>
          <w:p w14:paraId="01D7A16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0.42945</w:t>
            </w:r>
          </w:p>
        </w:tc>
        <w:tc>
          <w:tcPr>
            <w:tcW w:w="851" w:type="dxa"/>
            <w:noWrap/>
            <w:vAlign w:val="center"/>
            <w:hideMark/>
          </w:tcPr>
          <w:p w14:paraId="4856E37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1.78704</w:t>
            </w:r>
          </w:p>
        </w:tc>
        <w:tc>
          <w:tcPr>
            <w:tcW w:w="992" w:type="dxa"/>
            <w:noWrap/>
            <w:vAlign w:val="center"/>
            <w:hideMark/>
          </w:tcPr>
          <w:p w14:paraId="48608B1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3AC5F4A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0.02621</w:t>
            </w:r>
          </w:p>
        </w:tc>
      </w:tr>
      <w:tr w:rsidR="002F57F9" w:rsidRPr="009027E7" w14:paraId="7F8816FC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78A0231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KEGG_MAPK_SIGNALING_PATHWAY</w:t>
            </w:r>
          </w:p>
        </w:tc>
        <w:tc>
          <w:tcPr>
            <w:tcW w:w="662" w:type="dxa"/>
            <w:noWrap/>
            <w:vAlign w:val="center"/>
            <w:hideMark/>
          </w:tcPr>
          <w:p w14:paraId="326E089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267</w:t>
            </w:r>
          </w:p>
        </w:tc>
        <w:tc>
          <w:tcPr>
            <w:tcW w:w="1039" w:type="dxa"/>
            <w:noWrap/>
            <w:vAlign w:val="center"/>
            <w:hideMark/>
          </w:tcPr>
          <w:p w14:paraId="424B379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0.41901</w:t>
            </w:r>
          </w:p>
        </w:tc>
        <w:tc>
          <w:tcPr>
            <w:tcW w:w="851" w:type="dxa"/>
            <w:noWrap/>
            <w:vAlign w:val="center"/>
            <w:hideMark/>
          </w:tcPr>
          <w:p w14:paraId="5AA01C9A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1.75845</w:t>
            </w:r>
          </w:p>
        </w:tc>
        <w:tc>
          <w:tcPr>
            <w:tcW w:w="992" w:type="dxa"/>
            <w:noWrap/>
            <w:vAlign w:val="center"/>
            <w:hideMark/>
          </w:tcPr>
          <w:p w14:paraId="4B76391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11798FA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0.03033</w:t>
            </w:r>
          </w:p>
        </w:tc>
      </w:tr>
      <w:tr w:rsidR="002F57F9" w:rsidRPr="009027E7" w14:paraId="772BA85A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22E6B949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KEGG_CYTOKINE_CYTOKINE_RECEPTOR_INTERACTION</w:t>
            </w:r>
          </w:p>
        </w:tc>
        <w:tc>
          <w:tcPr>
            <w:tcW w:w="662" w:type="dxa"/>
            <w:noWrap/>
            <w:vAlign w:val="center"/>
            <w:hideMark/>
          </w:tcPr>
          <w:p w14:paraId="085EE33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264</w:t>
            </w:r>
          </w:p>
        </w:tc>
        <w:tc>
          <w:tcPr>
            <w:tcW w:w="1039" w:type="dxa"/>
            <w:noWrap/>
            <w:vAlign w:val="center"/>
            <w:hideMark/>
          </w:tcPr>
          <w:p w14:paraId="3B3E6EB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0.68900</w:t>
            </w:r>
          </w:p>
        </w:tc>
        <w:tc>
          <w:tcPr>
            <w:tcW w:w="851" w:type="dxa"/>
            <w:noWrap/>
            <w:vAlign w:val="center"/>
            <w:hideMark/>
          </w:tcPr>
          <w:p w14:paraId="652A713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2.43532</w:t>
            </w:r>
          </w:p>
        </w:tc>
        <w:tc>
          <w:tcPr>
            <w:tcW w:w="992" w:type="dxa"/>
            <w:noWrap/>
            <w:vAlign w:val="center"/>
            <w:hideMark/>
          </w:tcPr>
          <w:p w14:paraId="28464C2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2BE47A1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3330019B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60E67E27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KEGG_REGULATION_OF_ACTIN_CYTOSKELETON</w:t>
            </w:r>
          </w:p>
        </w:tc>
        <w:tc>
          <w:tcPr>
            <w:tcW w:w="662" w:type="dxa"/>
            <w:noWrap/>
            <w:vAlign w:val="center"/>
            <w:hideMark/>
          </w:tcPr>
          <w:p w14:paraId="058288F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213</w:t>
            </w:r>
          </w:p>
        </w:tc>
        <w:tc>
          <w:tcPr>
            <w:tcW w:w="1039" w:type="dxa"/>
            <w:noWrap/>
            <w:vAlign w:val="center"/>
            <w:hideMark/>
          </w:tcPr>
          <w:p w14:paraId="7BCC592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0.51938</w:t>
            </w:r>
          </w:p>
        </w:tc>
        <w:tc>
          <w:tcPr>
            <w:tcW w:w="851" w:type="dxa"/>
            <w:noWrap/>
            <w:vAlign w:val="center"/>
            <w:hideMark/>
          </w:tcPr>
          <w:p w14:paraId="6985BBB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2.14575</w:t>
            </w:r>
          </w:p>
        </w:tc>
        <w:tc>
          <w:tcPr>
            <w:tcW w:w="992" w:type="dxa"/>
            <w:noWrap/>
            <w:vAlign w:val="center"/>
            <w:hideMark/>
          </w:tcPr>
          <w:p w14:paraId="4A7FF18A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2962179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7CB077F1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53BA538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KEGG_FOCAL_ADHESION</w:t>
            </w:r>
          </w:p>
        </w:tc>
        <w:tc>
          <w:tcPr>
            <w:tcW w:w="662" w:type="dxa"/>
            <w:noWrap/>
            <w:vAlign w:val="center"/>
            <w:hideMark/>
          </w:tcPr>
          <w:p w14:paraId="2E24239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199</w:t>
            </w:r>
          </w:p>
        </w:tc>
        <w:tc>
          <w:tcPr>
            <w:tcW w:w="1039" w:type="dxa"/>
            <w:noWrap/>
            <w:vAlign w:val="center"/>
            <w:hideMark/>
          </w:tcPr>
          <w:p w14:paraId="3B750EE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0.65102</w:t>
            </w:r>
          </w:p>
        </w:tc>
        <w:tc>
          <w:tcPr>
            <w:tcW w:w="851" w:type="dxa"/>
            <w:noWrap/>
            <w:vAlign w:val="center"/>
            <w:hideMark/>
          </w:tcPr>
          <w:p w14:paraId="14C9614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2.31420</w:t>
            </w:r>
          </w:p>
        </w:tc>
        <w:tc>
          <w:tcPr>
            <w:tcW w:w="992" w:type="dxa"/>
            <w:noWrap/>
            <w:vAlign w:val="center"/>
            <w:hideMark/>
          </w:tcPr>
          <w:p w14:paraId="0CA4A9F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24196124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61551268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18F65EE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KEGG_CHEMOKINE_SIGNALING_PATHWAY</w:t>
            </w:r>
          </w:p>
        </w:tc>
        <w:tc>
          <w:tcPr>
            <w:tcW w:w="662" w:type="dxa"/>
            <w:noWrap/>
            <w:vAlign w:val="center"/>
            <w:hideMark/>
          </w:tcPr>
          <w:p w14:paraId="3EA36B4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188</w:t>
            </w:r>
          </w:p>
        </w:tc>
        <w:tc>
          <w:tcPr>
            <w:tcW w:w="1039" w:type="dxa"/>
            <w:noWrap/>
            <w:vAlign w:val="center"/>
            <w:hideMark/>
          </w:tcPr>
          <w:p w14:paraId="1E56845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0.61453</w:t>
            </w:r>
          </w:p>
        </w:tc>
        <w:tc>
          <w:tcPr>
            <w:tcW w:w="851" w:type="dxa"/>
            <w:noWrap/>
            <w:vAlign w:val="center"/>
            <w:hideMark/>
          </w:tcPr>
          <w:p w14:paraId="781ED9E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2.28188</w:t>
            </w:r>
          </w:p>
        </w:tc>
        <w:tc>
          <w:tcPr>
            <w:tcW w:w="992" w:type="dxa"/>
            <w:noWrap/>
            <w:vAlign w:val="center"/>
            <w:hideMark/>
          </w:tcPr>
          <w:p w14:paraId="5299B7B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6E2A218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3D069DB7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17AFFC0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KEGG_ENDOCYTOSIS</w:t>
            </w:r>
          </w:p>
        </w:tc>
        <w:tc>
          <w:tcPr>
            <w:tcW w:w="662" w:type="dxa"/>
            <w:noWrap/>
            <w:vAlign w:val="center"/>
            <w:hideMark/>
          </w:tcPr>
          <w:p w14:paraId="5564164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181</w:t>
            </w:r>
          </w:p>
        </w:tc>
        <w:tc>
          <w:tcPr>
            <w:tcW w:w="1039" w:type="dxa"/>
            <w:noWrap/>
            <w:vAlign w:val="center"/>
            <w:hideMark/>
          </w:tcPr>
          <w:p w14:paraId="7BB82A3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0.45767</w:t>
            </w:r>
          </w:p>
        </w:tc>
        <w:tc>
          <w:tcPr>
            <w:tcW w:w="851" w:type="dxa"/>
            <w:noWrap/>
            <w:vAlign w:val="center"/>
            <w:hideMark/>
          </w:tcPr>
          <w:p w14:paraId="63385A3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1.93035</w:t>
            </w:r>
          </w:p>
        </w:tc>
        <w:tc>
          <w:tcPr>
            <w:tcW w:w="992" w:type="dxa"/>
            <w:noWrap/>
            <w:vAlign w:val="center"/>
            <w:hideMark/>
          </w:tcPr>
          <w:p w14:paraId="03E8FE5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1C712E3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0.01015</w:t>
            </w:r>
          </w:p>
        </w:tc>
      </w:tr>
      <w:tr w:rsidR="002F57F9" w:rsidRPr="009027E7" w14:paraId="42B33501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41DD55F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KEGG_JAK_STAT_SIGNALING_PATHWAY</w:t>
            </w:r>
          </w:p>
        </w:tc>
        <w:tc>
          <w:tcPr>
            <w:tcW w:w="662" w:type="dxa"/>
            <w:noWrap/>
            <w:vAlign w:val="center"/>
            <w:hideMark/>
          </w:tcPr>
          <w:p w14:paraId="6338A2F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155</w:t>
            </w:r>
          </w:p>
        </w:tc>
        <w:tc>
          <w:tcPr>
            <w:tcW w:w="1039" w:type="dxa"/>
            <w:noWrap/>
            <w:vAlign w:val="center"/>
            <w:hideMark/>
          </w:tcPr>
          <w:p w14:paraId="0ED02E8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0.58855</w:t>
            </w:r>
          </w:p>
        </w:tc>
        <w:tc>
          <w:tcPr>
            <w:tcW w:w="851" w:type="dxa"/>
            <w:noWrap/>
            <w:vAlign w:val="center"/>
            <w:hideMark/>
          </w:tcPr>
          <w:p w14:paraId="6395BA3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2.24599</w:t>
            </w:r>
          </w:p>
        </w:tc>
        <w:tc>
          <w:tcPr>
            <w:tcW w:w="992" w:type="dxa"/>
            <w:noWrap/>
            <w:vAlign w:val="center"/>
            <w:hideMark/>
          </w:tcPr>
          <w:p w14:paraId="0216EE7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44C7DE9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0AD41EF6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7005324A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KEGG_NATURAL_KILLER_CELL_MEDIATED_CYTOTOXICITY</w:t>
            </w:r>
          </w:p>
        </w:tc>
        <w:tc>
          <w:tcPr>
            <w:tcW w:w="662" w:type="dxa"/>
            <w:noWrap/>
            <w:vAlign w:val="center"/>
            <w:hideMark/>
          </w:tcPr>
          <w:p w14:paraId="1267334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132</w:t>
            </w:r>
          </w:p>
        </w:tc>
        <w:tc>
          <w:tcPr>
            <w:tcW w:w="1039" w:type="dxa"/>
            <w:noWrap/>
            <w:vAlign w:val="center"/>
            <w:hideMark/>
          </w:tcPr>
          <w:p w14:paraId="1C27D28A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0.63656</w:t>
            </w:r>
          </w:p>
        </w:tc>
        <w:tc>
          <w:tcPr>
            <w:tcW w:w="851" w:type="dxa"/>
            <w:noWrap/>
            <w:vAlign w:val="center"/>
            <w:hideMark/>
          </w:tcPr>
          <w:p w14:paraId="3EC4A92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2.31449</w:t>
            </w:r>
          </w:p>
        </w:tc>
        <w:tc>
          <w:tcPr>
            <w:tcW w:w="992" w:type="dxa"/>
            <w:noWrap/>
            <w:vAlign w:val="center"/>
            <w:hideMark/>
          </w:tcPr>
          <w:p w14:paraId="1999759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2F41CFF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2534489F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06B469E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KEGG_TIGHT_JUNCTION</w:t>
            </w:r>
          </w:p>
        </w:tc>
        <w:tc>
          <w:tcPr>
            <w:tcW w:w="662" w:type="dxa"/>
            <w:noWrap/>
            <w:vAlign w:val="center"/>
            <w:hideMark/>
          </w:tcPr>
          <w:p w14:paraId="524EC48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132</w:t>
            </w:r>
          </w:p>
        </w:tc>
        <w:tc>
          <w:tcPr>
            <w:tcW w:w="1039" w:type="dxa"/>
            <w:noWrap/>
            <w:vAlign w:val="center"/>
            <w:hideMark/>
          </w:tcPr>
          <w:p w14:paraId="32D5C56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0.43398</w:t>
            </w:r>
          </w:p>
        </w:tc>
        <w:tc>
          <w:tcPr>
            <w:tcW w:w="851" w:type="dxa"/>
            <w:noWrap/>
            <w:vAlign w:val="center"/>
            <w:hideMark/>
          </w:tcPr>
          <w:p w14:paraId="4E021AB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1.83360</w:t>
            </w:r>
          </w:p>
        </w:tc>
        <w:tc>
          <w:tcPr>
            <w:tcW w:w="992" w:type="dxa"/>
            <w:noWrap/>
            <w:vAlign w:val="center"/>
            <w:hideMark/>
          </w:tcPr>
          <w:p w14:paraId="41C8B23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4B69642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0.01800</w:t>
            </w:r>
          </w:p>
        </w:tc>
      </w:tr>
      <w:tr w:rsidR="002F57F9" w:rsidRPr="009027E7" w14:paraId="74CB1A69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61D2B96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KEGG_CELL_ADHESION_MOLECULES_CAMS</w:t>
            </w:r>
          </w:p>
        </w:tc>
        <w:tc>
          <w:tcPr>
            <w:tcW w:w="662" w:type="dxa"/>
            <w:noWrap/>
            <w:vAlign w:val="center"/>
            <w:hideMark/>
          </w:tcPr>
          <w:p w14:paraId="6C20773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131</w:t>
            </w:r>
          </w:p>
        </w:tc>
        <w:tc>
          <w:tcPr>
            <w:tcW w:w="1039" w:type="dxa"/>
            <w:noWrap/>
            <w:vAlign w:val="center"/>
            <w:hideMark/>
          </w:tcPr>
          <w:p w14:paraId="348B6DE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0.69815</w:t>
            </w:r>
          </w:p>
        </w:tc>
        <w:tc>
          <w:tcPr>
            <w:tcW w:w="851" w:type="dxa"/>
            <w:noWrap/>
            <w:vAlign w:val="center"/>
            <w:hideMark/>
          </w:tcPr>
          <w:p w14:paraId="6403EB7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2.25947</w:t>
            </w:r>
          </w:p>
        </w:tc>
        <w:tc>
          <w:tcPr>
            <w:tcW w:w="992" w:type="dxa"/>
            <w:noWrap/>
            <w:vAlign w:val="center"/>
            <w:hideMark/>
          </w:tcPr>
          <w:p w14:paraId="056C348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2328F1A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65E96E41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  <w:hideMark/>
          </w:tcPr>
          <w:p w14:paraId="2EC1155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KEGG_AXON_GUIDANCE</w:t>
            </w:r>
          </w:p>
        </w:tc>
        <w:tc>
          <w:tcPr>
            <w:tcW w:w="662" w:type="dxa"/>
            <w:noWrap/>
            <w:vAlign w:val="center"/>
            <w:hideMark/>
          </w:tcPr>
          <w:p w14:paraId="405BC94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129</w:t>
            </w:r>
          </w:p>
        </w:tc>
        <w:tc>
          <w:tcPr>
            <w:tcW w:w="1039" w:type="dxa"/>
            <w:noWrap/>
            <w:vAlign w:val="center"/>
            <w:hideMark/>
          </w:tcPr>
          <w:p w14:paraId="1C455E2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0.47176</w:t>
            </w:r>
          </w:p>
        </w:tc>
        <w:tc>
          <w:tcPr>
            <w:tcW w:w="851" w:type="dxa"/>
            <w:noWrap/>
            <w:vAlign w:val="center"/>
            <w:hideMark/>
          </w:tcPr>
          <w:p w14:paraId="2C39718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1.85426</w:t>
            </w:r>
          </w:p>
        </w:tc>
        <w:tc>
          <w:tcPr>
            <w:tcW w:w="992" w:type="dxa"/>
            <w:noWrap/>
            <w:vAlign w:val="center"/>
            <w:hideMark/>
          </w:tcPr>
          <w:p w14:paraId="32C4475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  <w:hideMark/>
          </w:tcPr>
          <w:p w14:paraId="2EF0C60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0.01588</w:t>
            </w:r>
          </w:p>
        </w:tc>
      </w:tr>
      <w:tr w:rsidR="002F57F9" w:rsidRPr="009027E7" w14:paraId="1D332942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</w:tcPr>
          <w:p w14:paraId="4737958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KEGG_LYSOSOME</w:t>
            </w:r>
          </w:p>
        </w:tc>
        <w:tc>
          <w:tcPr>
            <w:tcW w:w="662" w:type="dxa"/>
            <w:noWrap/>
            <w:vAlign w:val="center"/>
          </w:tcPr>
          <w:p w14:paraId="3A70DED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121</w:t>
            </w:r>
          </w:p>
        </w:tc>
        <w:tc>
          <w:tcPr>
            <w:tcW w:w="1039" w:type="dxa"/>
            <w:noWrap/>
            <w:vAlign w:val="center"/>
          </w:tcPr>
          <w:p w14:paraId="1721ED2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0.65095</w:t>
            </w:r>
          </w:p>
        </w:tc>
        <w:tc>
          <w:tcPr>
            <w:tcW w:w="851" w:type="dxa"/>
            <w:noWrap/>
            <w:vAlign w:val="center"/>
          </w:tcPr>
          <w:p w14:paraId="0B9374C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2.15336</w:t>
            </w:r>
          </w:p>
        </w:tc>
        <w:tc>
          <w:tcPr>
            <w:tcW w:w="992" w:type="dxa"/>
            <w:noWrap/>
            <w:vAlign w:val="center"/>
          </w:tcPr>
          <w:p w14:paraId="32F3524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</w:tcPr>
          <w:p w14:paraId="3BA7534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1D474697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</w:tcPr>
          <w:p w14:paraId="4EC2879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KEGG_LEUKOCYTE_TRANSENDOTHELIAL_MIGRATION</w:t>
            </w:r>
          </w:p>
        </w:tc>
        <w:tc>
          <w:tcPr>
            <w:tcW w:w="662" w:type="dxa"/>
            <w:noWrap/>
            <w:vAlign w:val="center"/>
          </w:tcPr>
          <w:p w14:paraId="17D98C8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116</w:t>
            </w:r>
          </w:p>
        </w:tc>
        <w:tc>
          <w:tcPr>
            <w:tcW w:w="1039" w:type="dxa"/>
            <w:noWrap/>
            <w:vAlign w:val="center"/>
          </w:tcPr>
          <w:p w14:paraId="0FF189AA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0.68300</w:t>
            </w:r>
          </w:p>
        </w:tc>
        <w:tc>
          <w:tcPr>
            <w:tcW w:w="851" w:type="dxa"/>
            <w:noWrap/>
            <w:vAlign w:val="center"/>
          </w:tcPr>
          <w:p w14:paraId="403AF814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2.42025</w:t>
            </w:r>
          </w:p>
        </w:tc>
        <w:tc>
          <w:tcPr>
            <w:tcW w:w="992" w:type="dxa"/>
            <w:noWrap/>
            <w:vAlign w:val="center"/>
          </w:tcPr>
          <w:p w14:paraId="314BEF6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</w:tcPr>
          <w:p w14:paraId="492B4D74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</w:tr>
      <w:tr w:rsidR="002F57F9" w:rsidRPr="009027E7" w14:paraId="2E918BDC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</w:tcPr>
          <w:p w14:paraId="526BD477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KEGG_VASCULAR_SMOOTH_MUSCLE_CONTRACTION</w:t>
            </w:r>
          </w:p>
        </w:tc>
        <w:tc>
          <w:tcPr>
            <w:tcW w:w="662" w:type="dxa"/>
            <w:noWrap/>
            <w:vAlign w:val="center"/>
          </w:tcPr>
          <w:p w14:paraId="0DC2A94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114</w:t>
            </w:r>
          </w:p>
        </w:tc>
        <w:tc>
          <w:tcPr>
            <w:tcW w:w="1039" w:type="dxa"/>
            <w:noWrap/>
            <w:vAlign w:val="center"/>
          </w:tcPr>
          <w:p w14:paraId="7FE3FC2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0.46583</w:t>
            </w:r>
          </w:p>
        </w:tc>
        <w:tc>
          <w:tcPr>
            <w:tcW w:w="851" w:type="dxa"/>
            <w:noWrap/>
            <w:vAlign w:val="center"/>
          </w:tcPr>
          <w:p w14:paraId="684D4054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1.88595</w:t>
            </w:r>
          </w:p>
        </w:tc>
        <w:tc>
          <w:tcPr>
            <w:tcW w:w="992" w:type="dxa"/>
            <w:noWrap/>
            <w:vAlign w:val="center"/>
          </w:tcPr>
          <w:p w14:paraId="76A9C08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</w:tcPr>
          <w:p w14:paraId="694C48C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0.01258</w:t>
            </w:r>
          </w:p>
        </w:tc>
      </w:tr>
      <w:tr w:rsidR="002F57F9" w:rsidRPr="009027E7" w14:paraId="40B2C389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</w:tcPr>
          <w:p w14:paraId="20AF30E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KEGG_T_CELL_RECEPTOR_SIGNALING_PATHWAY</w:t>
            </w:r>
          </w:p>
        </w:tc>
        <w:tc>
          <w:tcPr>
            <w:tcW w:w="662" w:type="dxa"/>
            <w:noWrap/>
            <w:vAlign w:val="center"/>
          </w:tcPr>
          <w:p w14:paraId="7BF4717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108</w:t>
            </w:r>
          </w:p>
        </w:tc>
        <w:tc>
          <w:tcPr>
            <w:tcW w:w="1039" w:type="dxa"/>
            <w:noWrap/>
            <w:vAlign w:val="center"/>
          </w:tcPr>
          <w:p w14:paraId="6BB2217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0.54450</w:t>
            </w:r>
          </w:p>
        </w:tc>
        <w:tc>
          <w:tcPr>
            <w:tcW w:w="851" w:type="dxa"/>
            <w:noWrap/>
            <w:vAlign w:val="center"/>
          </w:tcPr>
          <w:p w14:paraId="2BBA013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1.89040</w:t>
            </w:r>
          </w:p>
        </w:tc>
        <w:tc>
          <w:tcPr>
            <w:tcW w:w="992" w:type="dxa"/>
            <w:noWrap/>
            <w:vAlign w:val="center"/>
          </w:tcPr>
          <w:p w14:paraId="19CE272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</w:tcPr>
          <w:p w14:paraId="14C0BA2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0.01182</w:t>
            </w:r>
          </w:p>
        </w:tc>
      </w:tr>
      <w:tr w:rsidR="002F57F9" w:rsidRPr="009027E7" w14:paraId="770D5473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</w:tcPr>
          <w:p w14:paraId="2504364A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KEGG_TOLL_LIKE_RECEPTOR_SIGNALING_PATHWAY</w:t>
            </w:r>
          </w:p>
        </w:tc>
        <w:tc>
          <w:tcPr>
            <w:tcW w:w="662" w:type="dxa"/>
            <w:noWrap/>
            <w:vAlign w:val="center"/>
          </w:tcPr>
          <w:p w14:paraId="2DA36E5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102</w:t>
            </w:r>
          </w:p>
        </w:tc>
        <w:tc>
          <w:tcPr>
            <w:tcW w:w="1039" w:type="dxa"/>
            <w:noWrap/>
            <w:vAlign w:val="center"/>
          </w:tcPr>
          <w:p w14:paraId="71CD58B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0.54660</w:t>
            </w:r>
          </w:p>
        </w:tc>
        <w:tc>
          <w:tcPr>
            <w:tcW w:w="851" w:type="dxa"/>
            <w:noWrap/>
            <w:vAlign w:val="center"/>
          </w:tcPr>
          <w:p w14:paraId="6DD2805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2.08415</w:t>
            </w:r>
          </w:p>
        </w:tc>
        <w:tc>
          <w:tcPr>
            <w:tcW w:w="992" w:type="dxa"/>
            <w:noWrap/>
            <w:vAlign w:val="center"/>
          </w:tcPr>
          <w:p w14:paraId="3F9335B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</w:tcPr>
          <w:p w14:paraId="0D7FB34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0.00119</w:t>
            </w:r>
          </w:p>
        </w:tc>
      </w:tr>
      <w:tr w:rsidR="002F57F9" w:rsidRPr="009027E7" w14:paraId="53999A87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</w:tcPr>
          <w:p w14:paraId="556DBFA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KEGG_GNRH_SIGNALING_PATHWAY</w:t>
            </w:r>
          </w:p>
        </w:tc>
        <w:tc>
          <w:tcPr>
            <w:tcW w:w="662" w:type="dxa"/>
            <w:noWrap/>
            <w:vAlign w:val="center"/>
          </w:tcPr>
          <w:p w14:paraId="6E5F527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101</w:t>
            </w:r>
          </w:p>
        </w:tc>
        <w:tc>
          <w:tcPr>
            <w:tcW w:w="1039" w:type="dxa"/>
            <w:noWrap/>
            <w:vAlign w:val="center"/>
          </w:tcPr>
          <w:p w14:paraId="59EAD04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0.38912</w:t>
            </w:r>
          </w:p>
        </w:tc>
        <w:tc>
          <w:tcPr>
            <w:tcW w:w="851" w:type="dxa"/>
            <w:noWrap/>
            <w:vAlign w:val="center"/>
          </w:tcPr>
          <w:p w14:paraId="20443CB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1.63407</w:t>
            </w:r>
          </w:p>
        </w:tc>
        <w:tc>
          <w:tcPr>
            <w:tcW w:w="992" w:type="dxa"/>
            <w:noWrap/>
            <w:vAlign w:val="center"/>
          </w:tcPr>
          <w:p w14:paraId="74DABA1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</w:tcPr>
          <w:p w14:paraId="0621A3E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0.05928</w:t>
            </w:r>
          </w:p>
        </w:tc>
      </w:tr>
      <w:tr w:rsidR="002F57F9" w:rsidRPr="009027E7" w14:paraId="6AF10014" w14:textId="77777777" w:rsidTr="00B4674C">
        <w:trPr>
          <w:gridAfter w:val="1"/>
          <w:wAfter w:w="14" w:type="dxa"/>
          <w:trHeight w:val="320"/>
        </w:trPr>
        <w:tc>
          <w:tcPr>
            <w:tcW w:w="3544" w:type="dxa"/>
            <w:noWrap/>
            <w:vAlign w:val="center"/>
          </w:tcPr>
          <w:p w14:paraId="46C9FD1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KEGG_MELANOGENESIS</w:t>
            </w:r>
          </w:p>
        </w:tc>
        <w:tc>
          <w:tcPr>
            <w:tcW w:w="662" w:type="dxa"/>
            <w:noWrap/>
            <w:vAlign w:val="center"/>
          </w:tcPr>
          <w:p w14:paraId="4DFE4EB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101</w:t>
            </w:r>
          </w:p>
        </w:tc>
        <w:tc>
          <w:tcPr>
            <w:tcW w:w="1039" w:type="dxa"/>
            <w:noWrap/>
            <w:vAlign w:val="center"/>
          </w:tcPr>
          <w:p w14:paraId="301E9EA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0.34906</w:t>
            </w:r>
          </w:p>
        </w:tc>
        <w:tc>
          <w:tcPr>
            <w:tcW w:w="851" w:type="dxa"/>
            <w:noWrap/>
            <w:vAlign w:val="center"/>
          </w:tcPr>
          <w:p w14:paraId="21B8E374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1.48155</w:t>
            </w:r>
          </w:p>
        </w:tc>
        <w:tc>
          <w:tcPr>
            <w:tcW w:w="992" w:type="dxa"/>
            <w:noWrap/>
            <w:vAlign w:val="center"/>
          </w:tcPr>
          <w:p w14:paraId="4CFAA5D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0.00000</w:t>
            </w:r>
          </w:p>
        </w:tc>
        <w:tc>
          <w:tcPr>
            <w:tcW w:w="1134" w:type="dxa"/>
            <w:noWrap/>
            <w:vAlign w:val="center"/>
          </w:tcPr>
          <w:p w14:paraId="46BA0F7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0.10176</w:t>
            </w:r>
          </w:p>
        </w:tc>
      </w:tr>
    </w:tbl>
    <w:p w14:paraId="3A9CFF05" w14:textId="77777777" w:rsidR="002F57F9" w:rsidRPr="009027E7" w:rsidRDefault="002F57F9" w:rsidP="002F57F9">
      <w:pPr>
        <w:jc w:val="right"/>
        <w:rPr>
          <w:rFonts w:ascii="Arial" w:hAnsi="Arial" w:cs="Arial"/>
          <w:sz w:val="16"/>
          <w:szCs w:val="16"/>
        </w:rPr>
      </w:pPr>
    </w:p>
    <w:p w14:paraId="33F0311E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20991E9F" w14:textId="77777777" w:rsidR="002F57F9" w:rsidRDefault="002F57F9" w:rsidP="002F57F9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KEGG pathways upregulated in low risk group. </w:t>
      </w:r>
    </w:p>
    <w:p w14:paraId="2D38819F" w14:textId="77777777" w:rsidR="002F57F9" w:rsidRDefault="002F57F9" w:rsidP="002F57F9">
      <w:pPr>
        <w:rPr>
          <w:rFonts w:ascii="Arial" w:hAnsi="Arial" w:cs="Arial"/>
          <w:szCs w:val="21"/>
        </w:rPr>
      </w:pPr>
    </w:p>
    <w:tbl>
      <w:tblPr>
        <w:tblStyle w:val="TableGrid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2"/>
        <w:gridCol w:w="1039"/>
        <w:gridCol w:w="851"/>
        <w:gridCol w:w="850"/>
        <w:gridCol w:w="1276"/>
      </w:tblGrid>
      <w:tr w:rsidR="002F57F9" w:rsidRPr="003C3C2B" w14:paraId="240F88DD" w14:textId="77777777" w:rsidTr="00B4674C">
        <w:trPr>
          <w:trHeight w:val="320"/>
        </w:trPr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BD16BA7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NAME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C1BDD07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SIZE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3FB3D05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ES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860BCBC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23562EC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NOM p-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520BD6C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FDR q-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</w:tr>
      <w:tr w:rsidR="002F57F9" w:rsidRPr="009027E7" w14:paraId="72C05EC5" w14:textId="77777777" w:rsidTr="00B4674C">
        <w:trPr>
          <w:trHeight w:val="320"/>
        </w:trPr>
        <w:tc>
          <w:tcPr>
            <w:tcW w:w="3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25BB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KEGG_SPLICEOSOME</w:t>
            </w:r>
          </w:p>
        </w:tc>
        <w:tc>
          <w:tcPr>
            <w:tcW w:w="6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4E4E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127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F3E7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-0.5884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BB74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-2.0380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2225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C226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0.0170</w:t>
            </w:r>
          </w:p>
        </w:tc>
      </w:tr>
      <w:tr w:rsidR="002F57F9" w:rsidRPr="009027E7" w14:paraId="596DF5FE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5900A2DA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KEGG_DRUG_METABOLISM_CYTOCHROME_P450</w:t>
            </w:r>
          </w:p>
        </w:tc>
        <w:tc>
          <w:tcPr>
            <w:tcW w:w="662" w:type="dxa"/>
            <w:noWrap/>
            <w:vAlign w:val="center"/>
            <w:hideMark/>
          </w:tcPr>
          <w:p w14:paraId="087465A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71</w:t>
            </w:r>
          </w:p>
        </w:tc>
        <w:tc>
          <w:tcPr>
            <w:tcW w:w="1039" w:type="dxa"/>
            <w:noWrap/>
            <w:vAlign w:val="center"/>
            <w:hideMark/>
          </w:tcPr>
          <w:p w14:paraId="746BA28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-0.5508</w:t>
            </w:r>
          </w:p>
        </w:tc>
        <w:tc>
          <w:tcPr>
            <w:tcW w:w="851" w:type="dxa"/>
            <w:noWrap/>
            <w:vAlign w:val="center"/>
            <w:hideMark/>
          </w:tcPr>
          <w:p w14:paraId="6048365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-1.9819</w:t>
            </w:r>
          </w:p>
        </w:tc>
        <w:tc>
          <w:tcPr>
            <w:tcW w:w="850" w:type="dxa"/>
            <w:noWrap/>
            <w:vAlign w:val="center"/>
            <w:hideMark/>
          </w:tcPr>
          <w:p w14:paraId="4D58B0B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noWrap/>
            <w:vAlign w:val="center"/>
            <w:hideMark/>
          </w:tcPr>
          <w:p w14:paraId="5E7F6C6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0.0175</w:t>
            </w:r>
          </w:p>
        </w:tc>
      </w:tr>
      <w:tr w:rsidR="002F57F9" w:rsidRPr="009027E7" w14:paraId="610CF4EB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6A82FDE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lastRenderedPageBreak/>
              <w:t>KEGG_RNA_DEGRADATION</w:t>
            </w:r>
          </w:p>
        </w:tc>
        <w:tc>
          <w:tcPr>
            <w:tcW w:w="662" w:type="dxa"/>
            <w:noWrap/>
            <w:vAlign w:val="center"/>
            <w:hideMark/>
          </w:tcPr>
          <w:p w14:paraId="3E5408B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59</w:t>
            </w:r>
          </w:p>
        </w:tc>
        <w:tc>
          <w:tcPr>
            <w:tcW w:w="1039" w:type="dxa"/>
            <w:noWrap/>
            <w:vAlign w:val="center"/>
            <w:hideMark/>
          </w:tcPr>
          <w:p w14:paraId="38E0623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-0.5182</w:t>
            </w:r>
          </w:p>
        </w:tc>
        <w:tc>
          <w:tcPr>
            <w:tcW w:w="851" w:type="dxa"/>
            <w:noWrap/>
            <w:vAlign w:val="center"/>
            <w:hideMark/>
          </w:tcPr>
          <w:p w14:paraId="13241E1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-1.7919</w:t>
            </w:r>
          </w:p>
        </w:tc>
        <w:tc>
          <w:tcPr>
            <w:tcW w:w="850" w:type="dxa"/>
            <w:noWrap/>
            <w:vAlign w:val="center"/>
            <w:hideMark/>
          </w:tcPr>
          <w:p w14:paraId="6BA215F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noWrap/>
            <w:vAlign w:val="center"/>
            <w:hideMark/>
          </w:tcPr>
          <w:p w14:paraId="4432845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0.0432</w:t>
            </w:r>
          </w:p>
        </w:tc>
      </w:tr>
      <w:tr w:rsidR="002F57F9" w:rsidRPr="009027E7" w14:paraId="068FA715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491CD55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KEGG_GLUTATHIONE_METABOLISM</w:t>
            </w:r>
          </w:p>
        </w:tc>
        <w:tc>
          <w:tcPr>
            <w:tcW w:w="662" w:type="dxa"/>
            <w:noWrap/>
            <w:vAlign w:val="center"/>
            <w:hideMark/>
          </w:tcPr>
          <w:p w14:paraId="7231D2C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49</w:t>
            </w:r>
          </w:p>
        </w:tc>
        <w:tc>
          <w:tcPr>
            <w:tcW w:w="1039" w:type="dxa"/>
            <w:noWrap/>
            <w:vAlign w:val="center"/>
            <w:hideMark/>
          </w:tcPr>
          <w:p w14:paraId="7C71255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-0.5038</w:t>
            </w:r>
          </w:p>
        </w:tc>
        <w:tc>
          <w:tcPr>
            <w:tcW w:w="851" w:type="dxa"/>
            <w:noWrap/>
            <w:vAlign w:val="center"/>
            <w:hideMark/>
          </w:tcPr>
          <w:p w14:paraId="1BB35CC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-1.7227</w:t>
            </w:r>
          </w:p>
        </w:tc>
        <w:tc>
          <w:tcPr>
            <w:tcW w:w="850" w:type="dxa"/>
            <w:noWrap/>
            <w:vAlign w:val="center"/>
            <w:hideMark/>
          </w:tcPr>
          <w:p w14:paraId="4AFBA2E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noWrap/>
            <w:vAlign w:val="center"/>
            <w:hideMark/>
          </w:tcPr>
          <w:p w14:paraId="32A5328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0.0625</w:t>
            </w:r>
          </w:p>
        </w:tc>
      </w:tr>
      <w:tr w:rsidR="002F57F9" w:rsidRPr="009027E7" w14:paraId="6E64F7A0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50097BC9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KEGG_NUCLEOTIDE_EXCISION_REPAIR</w:t>
            </w:r>
          </w:p>
        </w:tc>
        <w:tc>
          <w:tcPr>
            <w:tcW w:w="662" w:type="dxa"/>
            <w:noWrap/>
            <w:vAlign w:val="center"/>
            <w:hideMark/>
          </w:tcPr>
          <w:p w14:paraId="16DEBFD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44</w:t>
            </w:r>
          </w:p>
        </w:tc>
        <w:tc>
          <w:tcPr>
            <w:tcW w:w="1039" w:type="dxa"/>
            <w:noWrap/>
            <w:vAlign w:val="center"/>
            <w:hideMark/>
          </w:tcPr>
          <w:p w14:paraId="7A724B3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-0.5794</w:t>
            </w:r>
          </w:p>
        </w:tc>
        <w:tc>
          <w:tcPr>
            <w:tcW w:w="851" w:type="dxa"/>
            <w:noWrap/>
            <w:vAlign w:val="center"/>
            <w:hideMark/>
          </w:tcPr>
          <w:p w14:paraId="0DBC21A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-1.8150</w:t>
            </w:r>
          </w:p>
        </w:tc>
        <w:tc>
          <w:tcPr>
            <w:tcW w:w="850" w:type="dxa"/>
            <w:noWrap/>
            <w:vAlign w:val="center"/>
            <w:hideMark/>
          </w:tcPr>
          <w:p w14:paraId="0562A3D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noWrap/>
            <w:vAlign w:val="center"/>
            <w:hideMark/>
          </w:tcPr>
          <w:p w14:paraId="3434F34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0.0387</w:t>
            </w:r>
          </w:p>
        </w:tc>
      </w:tr>
      <w:tr w:rsidR="002F57F9" w:rsidRPr="009027E7" w14:paraId="72D4554D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327CAE5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KEGG_RNA_POLYMERASE</w:t>
            </w:r>
          </w:p>
        </w:tc>
        <w:tc>
          <w:tcPr>
            <w:tcW w:w="662" w:type="dxa"/>
            <w:noWrap/>
            <w:vAlign w:val="center"/>
            <w:hideMark/>
          </w:tcPr>
          <w:p w14:paraId="7439D55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29</w:t>
            </w:r>
          </w:p>
        </w:tc>
        <w:tc>
          <w:tcPr>
            <w:tcW w:w="1039" w:type="dxa"/>
            <w:noWrap/>
            <w:vAlign w:val="center"/>
            <w:hideMark/>
          </w:tcPr>
          <w:p w14:paraId="69BB37B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-0.5800</w:t>
            </w:r>
          </w:p>
        </w:tc>
        <w:tc>
          <w:tcPr>
            <w:tcW w:w="851" w:type="dxa"/>
            <w:noWrap/>
            <w:vAlign w:val="center"/>
            <w:hideMark/>
          </w:tcPr>
          <w:p w14:paraId="4E56175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-1.8365</w:t>
            </w:r>
          </w:p>
        </w:tc>
        <w:tc>
          <w:tcPr>
            <w:tcW w:w="850" w:type="dxa"/>
            <w:noWrap/>
            <w:vAlign w:val="center"/>
            <w:hideMark/>
          </w:tcPr>
          <w:p w14:paraId="57C9471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noWrap/>
            <w:vAlign w:val="center"/>
            <w:hideMark/>
          </w:tcPr>
          <w:p w14:paraId="5FB9B7F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0.0349</w:t>
            </w:r>
          </w:p>
        </w:tc>
      </w:tr>
      <w:tr w:rsidR="002F57F9" w:rsidRPr="009027E7" w14:paraId="636A3236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56D9567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KEGG_HOMOLOGOUS_RECOMBINATION</w:t>
            </w:r>
          </w:p>
        </w:tc>
        <w:tc>
          <w:tcPr>
            <w:tcW w:w="662" w:type="dxa"/>
            <w:noWrap/>
            <w:vAlign w:val="center"/>
            <w:hideMark/>
          </w:tcPr>
          <w:p w14:paraId="6AD812C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28</w:t>
            </w:r>
          </w:p>
        </w:tc>
        <w:tc>
          <w:tcPr>
            <w:tcW w:w="1039" w:type="dxa"/>
            <w:noWrap/>
            <w:vAlign w:val="center"/>
            <w:hideMark/>
          </w:tcPr>
          <w:p w14:paraId="7E55A24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-0.7554</w:t>
            </w:r>
          </w:p>
        </w:tc>
        <w:tc>
          <w:tcPr>
            <w:tcW w:w="851" w:type="dxa"/>
            <w:noWrap/>
            <w:vAlign w:val="center"/>
            <w:hideMark/>
          </w:tcPr>
          <w:p w14:paraId="363E6D8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-2.0053</w:t>
            </w:r>
          </w:p>
        </w:tc>
        <w:tc>
          <w:tcPr>
            <w:tcW w:w="850" w:type="dxa"/>
            <w:noWrap/>
            <w:vAlign w:val="center"/>
            <w:hideMark/>
          </w:tcPr>
          <w:p w14:paraId="13FDC79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noWrap/>
            <w:vAlign w:val="center"/>
            <w:hideMark/>
          </w:tcPr>
          <w:p w14:paraId="09DFA28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0.0153</w:t>
            </w:r>
          </w:p>
        </w:tc>
      </w:tr>
      <w:tr w:rsidR="002F57F9" w:rsidRPr="009027E7" w14:paraId="5EDF7EF0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7C152B6A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KEGG_GLYCOSYLPHOSPHATIDYLINOSITOL_GPI_ANCHOR_BIOSYNTHESIS</w:t>
            </w:r>
          </w:p>
        </w:tc>
        <w:tc>
          <w:tcPr>
            <w:tcW w:w="662" w:type="dxa"/>
            <w:noWrap/>
            <w:vAlign w:val="center"/>
            <w:hideMark/>
          </w:tcPr>
          <w:p w14:paraId="532F6DA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25</w:t>
            </w:r>
          </w:p>
        </w:tc>
        <w:tc>
          <w:tcPr>
            <w:tcW w:w="1039" w:type="dxa"/>
            <w:noWrap/>
            <w:vAlign w:val="center"/>
            <w:hideMark/>
          </w:tcPr>
          <w:p w14:paraId="5D8D978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-0.7012</w:t>
            </w:r>
          </w:p>
        </w:tc>
        <w:tc>
          <w:tcPr>
            <w:tcW w:w="851" w:type="dxa"/>
            <w:noWrap/>
            <w:vAlign w:val="center"/>
            <w:hideMark/>
          </w:tcPr>
          <w:p w14:paraId="1BFAC7F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-2.0288</w:t>
            </w:r>
          </w:p>
        </w:tc>
        <w:tc>
          <w:tcPr>
            <w:tcW w:w="850" w:type="dxa"/>
            <w:noWrap/>
            <w:vAlign w:val="center"/>
            <w:hideMark/>
          </w:tcPr>
          <w:p w14:paraId="7ED567B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0.0000</w:t>
            </w:r>
          </w:p>
        </w:tc>
        <w:tc>
          <w:tcPr>
            <w:tcW w:w="1276" w:type="dxa"/>
            <w:noWrap/>
            <w:vAlign w:val="center"/>
            <w:hideMark/>
          </w:tcPr>
          <w:p w14:paraId="5BF8479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0.0149</w:t>
            </w:r>
          </w:p>
        </w:tc>
      </w:tr>
      <w:tr w:rsidR="002F57F9" w:rsidRPr="009027E7" w14:paraId="6690A3FF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3F15AC8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KEGG_METABOLISM_OF_XENOBIOTICS_BY_CYTOCHROME_P450</w:t>
            </w:r>
          </w:p>
        </w:tc>
        <w:tc>
          <w:tcPr>
            <w:tcW w:w="662" w:type="dxa"/>
            <w:noWrap/>
            <w:vAlign w:val="center"/>
            <w:hideMark/>
          </w:tcPr>
          <w:p w14:paraId="3D88B41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69</w:t>
            </w:r>
          </w:p>
        </w:tc>
        <w:tc>
          <w:tcPr>
            <w:tcW w:w="1039" w:type="dxa"/>
            <w:noWrap/>
            <w:vAlign w:val="center"/>
            <w:hideMark/>
          </w:tcPr>
          <w:p w14:paraId="407202F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-0.5975</w:t>
            </w:r>
          </w:p>
        </w:tc>
        <w:tc>
          <w:tcPr>
            <w:tcW w:w="851" w:type="dxa"/>
            <w:noWrap/>
            <w:vAlign w:val="center"/>
            <w:hideMark/>
          </w:tcPr>
          <w:p w14:paraId="70E990E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-2.0849</w:t>
            </w:r>
          </w:p>
        </w:tc>
        <w:tc>
          <w:tcPr>
            <w:tcW w:w="850" w:type="dxa"/>
            <w:noWrap/>
            <w:vAlign w:val="center"/>
            <w:hideMark/>
          </w:tcPr>
          <w:p w14:paraId="4B69DF5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0.0200</w:t>
            </w:r>
          </w:p>
        </w:tc>
        <w:tc>
          <w:tcPr>
            <w:tcW w:w="1276" w:type="dxa"/>
            <w:noWrap/>
            <w:vAlign w:val="center"/>
            <w:hideMark/>
          </w:tcPr>
          <w:p w14:paraId="37A8ECC9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0.0611</w:t>
            </w:r>
          </w:p>
        </w:tc>
      </w:tr>
      <w:tr w:rsidR="002F57F9" w:rsidRPr="009027E7" w14:paraId="5B48E830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55F06AB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KEGG_RETINOL_METABOLISM</w:t>
            </w:r>
          </w:p>
        </w:tc>
        <w:tc>
          <w:tcPr>
            <w:tcW w:w="662" w:type="dxa"/>
            <w:noWrap/>
            <w:vAlign w:val="center"/>
            <w:hideMark/>
          </w:tcPr>
          <w:p w14:paraId="0339E83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64</w:t>
            </w:r>
          </w:p>
        </w:tc>
        <w:tc>
          <w:tcPr>
            <w:tcW w:w="1039" w:type="dxa"/>
            <w:noWrap/>
            <w:vAlign w:val="center"/>
            <w:hideMark/>
          </w:tcPr>
          <w:p w14:paraId="5F8E264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-0.4970</w:t>
            </w:r>
          </w:p>
        </w:tc>
        <w:tc>
          <w:tcPr>
            <w:tcW w:w="851" w:type="dxa"/>
            <w:noWrap/>
            <w:vAlign w:val="center"/>
            <w:hideMark/>
          </w:tcPr>
          <w:p w14:paraId="6B5F304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-1.7472</w:t>
            </w:r>
          </w:p>
        </w:tc>
        <w:tc>
          <w:tcPr>
            <w:tcW w:w="850" w:type="dxa"/>
            <w:noWrap/>
            <w:vAlign w:val="center"/>
            <w:hideMark/>
          </w:tcPr>
          <w:p w14:paraId="3DCC3DB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0.0208</w:t>
            </w:r>
          </w:p>
        </w:tc>
        <w:tc>
          <w:tcPr>
            <w:tcW w:w="1276" w:type="dxa"/>
            <w:noWrap/>
            <w:vAlign w:val="center"/>
            <w:hideMark/>
          </w:tcPr>
          <w:p w14:paraId="5F69074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0.0557</w:t>
            </w:r>
          </w:p>
        </w:tc>
      </w:tr>
      <w:tr w:rsidR="002F57F9" w:rsidRPr="009027E7" w14:paraId="6C85616C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1700588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KEGG_PARKINSONS_DISEASE</w:t>
            </w:r>
          </w:p>
        </w:tc>
        <w:tc>
          <w:tcPr>
            <w:tcW w:w="662" w:type="dxa"/>
            <w:noWrap/>
            <w:vAlign w:val="center"/>
            <w:hideMark/>
          </w:tcPr>
          <w:p w14:paraId="0350D36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128</w:t>
            </w:r>
          </w:p>
        </w:tc>
        <w:tc>
          <w:tcPr>
            <w:tcW w:w="1039" w:type="dxa"/>
            <w:noWrap/>
            <w:vAlign w:val="center"/>
            <w:hideMark/>
          </w:tcPr>
          <w:p w14:paraId="4ECB4EF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-0.5927</w:t>
            </w:r>
          </w:p>
        </w:tc>
        <w:tc>
          <w:tcPr>
            <w:tcW w:w="851" w:type="dxa"/>
            <w:noWrap/>
            <w:vAlign w:val="center"/>
            <w:hideMark/>
          </w:tcPr>
          <w:p w14:paraId="68A1422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-1.9256</w:t>
            </w:r>
          </w:p>
        </w:tc>
        <w:tc>
          <w:tcPr>
            <w:tcW w:w="850" w:type="dxa"/>
            <w:noWrap/>
            <w:vAlign w:val="center"/>
            <w:hideMark/>
          </w:tcPr>
          <w:p w14:paraId="0D74D78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0.0213</w:t>
            </w:r>
          </w:p>
        </w:tc>
        <w:tc>
          <w:tcPr>
            <w:tcW w:w="1276" w:type="dxa"/>
            <w:noWrap/>
            <w:vAlign w:val="center"/>
            <w:hideMark/>
          </w:tcPr>
          <w:p w14:paraId="567BF57B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0.0194</w:t>
            </w:r>
          </w:p>
        </w:tc>
      </w:tr>
      <w:tr w:rsidR="002F57F9" w:rsidRPr="009027E7" w14:paraId="6C7E4CD9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53F7621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KEGG_CARDIAC_MUSCLE_CONTRACTION</w:t>
            </w:r>
          </w:p>
        </w:tc>
        <w:tc>
          <w:tcPr>
            <w:tcW w:w="662" w:type="dxa"/>
            <w:noWrap/>
            <w:vAlign w:val="center"/>
            <w:hideMark/>
          </w:tcPr>
          <w:p w14:paraId="547B284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79</w:t>
            </w:r>
          </w:p>
        </w:tc>
        <w:tc>
          <w:tcPr>
            <w:tcW w:w="1039" w:type="dxa"/>
            <w:noWrap/>
            <w:vAlign w:val="center"/>
            <w:hideMark/>
          </w:tcPr>
          <w:p w14:paraId="13C52BC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-0.4489</w:t>
            </w:r>
          </w:p>
        </w:tc>
        <w:tc>
          <w:tcPr>
            <w:tcW w:w="851" w:type="dxa"/>
            <w:noWrap/>
            <w:vAlign w:val="center"/>
            <w:hideMark/>
          </w:tcPr>
          <w:p w14:paraId="0E2D07B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-1.6694</w:t>
            </w:r>
          </w:p>
        </w:tc>
        <w:tc>
          <w:tcPr>
            <w:tcW w:w="850" w:type="dxa"/>
            <w:noWrap/>
            <w:vAlign w:val="center"/>
            <w:hideMark/>
          </w:tcPr>
          <w:p w14:paraId="708D1D6A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0.0213</w:t>
            </w:r>
          </w:p>
        </w:tc>
        <w:tc>
          <w:tcPr>
            <w:tcW w:w="1276" w:type="dxa"/>
            <w:noWrap/>
            <w:vAlign w:val="center"/>
            <w:hideMark/>
          </w:tcPr>
          <w:p w14:paraId="70AE5EF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0.0854</w:t>
            </w:r>
          </w:p>
        </w:tc>
      </w:tr>
      <w:tr w:rsidR="002F57F9" w:rsidRPr="009027E7" w14:paraId="53BE2850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44570B4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KEGG_OXIDATIVE_PHOSPHORYLATION</w:t>
            </w:r>
          </w:p>
        </w:tc>
        <w:tc>
          <w:tcPr>
            <w:tcW w:w="662" w:type="dxa"/>
            <w:noWrap/>
            <w:vAlign w:val="center"/>
            <w:hideMark/>
          </w:tcPr>
          <w:p w14:paraId="5A598D8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132</w:t>
            </w:r>
          </w:p>
        </w:tc>
        <w:tc>
          <w:tcPr>
            <w:tcW w:w="1039" w:type="dxa"/>
            <w:noWrap/>
            <w:vAlign w:val="center"/>
            <w:hideMark/>
          </w:tcPr>
          <w:p w14:paraId="38970D85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-0.6340</w:t>
            </w:r>
          </w:p>
        </w:tc>
        <w:tc>
          <w:tcPr>
            <w:tcW w:w="851" w:type="dxa"/>
            <w:noWrap/>
            <w:vAlign w:val="center"/>
            <w:hideMark/>
          </w:tcPr>
          <w:p w14:paraId="15EE77D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-2.0120</w:t>
            </w:r>
          </w:p>
        </w:tc>
        <w:tc>
          <w:tcPr>
            <w:tcW w:w="850" w:type="dxa"/>
            <w:noWrap/>
            <w:vAlign w:val="center"/>
            <w:hideMark/>
          </w:tcPr>
          <w:p w14:paraId="78793D3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0.0217</w:t>
            </w:r>
          </w:p>
        </w:tc>
        <w:tc>
          <w:tcPr>
            <w:tcW w:w="1276" w:type="dxa"/>
            <w:noWrap/>
            <w:vAlign w:val="center"/>
            <w:hideMark/>
          </w:tcPr>
          <w:p w14:paraId="5E2F32D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0.0178</w:t>
            </w:r>
          </w:p>
        </w:tc>
      </w:tr>
      <w:tr w:rsidR="002F57F9" w:rsidRPr="009027E7" w14:paraId="4446364C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411D667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KEGG_PORPHYRIN_AND_CHLOROPHYLL_METABOLISM</w:t>
            </w:r>
          </w:p>
        </w:tc>
        <w:tc>
          <w:tcPr>
            <w:tcW w:w="662" w:type="dxa"/>
            <w:noWrap/>
            <w:vAlign w:val="center"/>
          </w:tcPr>
          <w:p w14:paraId="1FF0E88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40</w:t>
            </w:r>
          </w:p>
        </w:tc>
        <w:tc>
          <w:tcPr>
            <w:tcW w:w="1039" w:type="dxa"/>
            <w:noWrap/>
            <w:vAlign w:val="center"/>
          </w:tcPr>
          <w:p w14:paraId="7815623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-0.5701</w:t>
            </w:r>
          </w:p>
        </w:tc>
        <w:tc>
          <w:tcPr>
            <w:tcW w:w="851" w:type="dxa"/>
            <w:noWrap/>
            <w:vAlign w:val="center"/>
          </w:tcPr>
          <w:p w14:paraId="6765329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-1.9543</w:t>
            </w:r>
          </w:p>
        </w:tc>
        <w:tc>
          <w:tcPr>
            <w:tcW w:w="850" w:type="dxa"/>
            <w:noWrap/>
            <w:vAlign w:val="center"/>
          </w:tcPr>
          <w:p w14:paraId="3052B2A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0.0217</w:t>
            </w:r>
          </w:p>
        </w:tc>
        <w:tc>
          <w:tcPr>
            <w:tcW w:w="1276" w:type="dxa"/>
            <w:noWrap/>
            <w:vAlign w:val="center"/>
          </w:tcPr>
          <w:p w14:paraId="6F9BBA47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0.0183</w:t>
            </w:r>
          </w:p>
        </w:tc>
      </w:tr>
      <w:tr w:rsidR="002F57F9" w:rsidRPr="009027E7" w14:paraId="1C2FC02C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549DC8D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KEGG_DNA_REPLICATION</w:t>
            </w:r>
          </w:p>
        </w:tc>
        <w:tc>
          <w:tcPr>
            <w:tcW w:w="662" w:type="dxa"/>
            <w:noWrap/>
            <w:vAlign w:val="center"/>
          </w:tcPr>
          <w:p w14:paraId="442FBC8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36</w:t>
            </w:r>
          </w:p>
        </w:tc>
        <w:tc>
          <w:tcPr>
            <w:tcW w:w="1039" w:type="dxa"/>
            <w:noWrap/>
            <w:vAlign w:val="center"/>
          </w:tcPr>
          <w:p w14:paraId="76602C48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-0.6859</w:t>
            </w:r>
          </w:p>
        </w:tc>
        <w:tc>
          <w:tcPr>
            <w:tcW w:w="851" w:type="dxa"/>
            <w:noWrap/>
            <w:vAlign w:val="center"/>
          </w:tcPr>
          <w:p w14:paraId="628FAA8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-1.9071</w:t>
            </w:r>
          </w:p>
        </w:tc>
        <w:tc>
          <w:tcPr>
            <w:tcW w:w="850" w:type="dxa"/>
            <w:noWrap/>
            <w:vAlign w:val="center"/>
          </w:tcPr>
          <w:p w14:paraId="3C8F191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0.0222</w:t>
            </w:r>
          </w:p>
        </w:tc>
        <w:tc>
          <w:tcPr>
            <w:tcW w:w="1276" w:type="dxa"/>
            <w:noWrap/>
            <w:vAlign w:val="center"/>
          </w:tcPr>
          <w:p w14:paraId="58C1C1A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0.0221</w:t>
            </w:r>
          </w:p>
        </w:tc>
      </w:tr>
      <w:tr w:rsidR="002F57F9" w:rsidRPr="009027E7" w14:paraId="080DE4AF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6EEC25E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KEGG_MISMATCH_REPAIR</w:t>
            </w:r>
          </w:p>
        </w:tc>
        <w:tc>
          <w:tcPr>
            <w:tcW w:w="662" w:type="dxa"/>
            <w:noWrap/>
            <w:vAlign w:val="center"/>
          </w:tcPr>
          <w:p w14:paraId="747731E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23</w:t>
            </w:r>
          </w:p>
        </w:tc>
        <w:tc>
          <w:tcPr>
            <w:tcW w:w="1039" w:type="dxa"/>
            <w:noWrap/>
            <w:vAlign w:val="center"/>
          </w:tcPr>
          <w:p w14:paraId="1BC1AE0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-0.6947</w:t>
            </w:r>
          </w:p>
        </w:tc>
        <w:tc>
          <w:tcPr>
            <w:tcW w:w="851" w:type="dxa"/>
            <w:noWrap/>
            <w:vAlign w:val="center"/>
          </w:tcPr>
          <w:p w14:paraId="703D1C6D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-2.0715</w:t>
            </w:r>
          </w:p>
        </w:tc>
        <w:tc>
          <w:tcPr>
            <w:tcW w:w="850" w:type="dxa"/>
            <w:noWrap/>
            <w:vAlign w:val="center"/>
          </w:tcPr>
          <w:p w14:paraId="7378670C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0.0222</w:t>
            </w:r>
          </w:p>
        </w:tc>
        <w:tc>
          <w:tcPr>
            <w:tcW w:w="1276" w:type="dxa"/>
            <w:noWrap/>
            <w:vAlign w:val="center"/>
          </w:tcPr>
          <w:p w14:paraId="6D16357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0.0340</w:t>
            </w:r>
          </w:p>
        </w:tc>
      </w:tr>
      <w:tr w:rsidR="002F57F9" w:rsidRPr="009027E7" w14:paraId="283CD0EE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180AC7F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KEGG_PENTOSE_AND_GLUCURONATE_INTERCONVERSIONS</w:t>
            </w:r>
          </w:p>
        </w:tc>
        <w:tc>
          <w:tcPr>
            <w:tcW w:w="662" w:type="dxa"/>
            <w:noWrap/>
            <w:vAlign w:val="center"/>
          </w:tcPr>
          <w:p w14:paraId="70A5557E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28</w:t>
            </w:r>
          </w:p>
        </w:tc>
        <w:tc>
          <w:tcPr>
            <w:tcW w:w="1039" w:type="dxa"/>
            <w:noWrap/>
            <w:vAlign w:val="center"/>
          </w:tcPr>
          <w:p w14:paraId="11CDC70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-0.6496</w:t>
            </w:r>
          </w:p>
        </w:tc>
        <w:tc>
          <w:tcPr>
            <w:tcW w:w="851" w:type="dxa"/>
            <w:noWrap/>
            <w:vAlign w:val="center"/>
          </w:tcPr>
          <w:p w14:paraId="1E58FB9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-2.0574</w:t>
            </w:r>
          </w:p>
        </w:tc>
        <w:tc>
          <w:tcPr>
            <w:tcW w:w="850" w:type="dxa"/>
            <w:noWrap/>
            <w:vAlign w:val="center"/>
          </w:tcPr>
          <w:p w14:paraId="56B86B21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0.0227</w:t>
            </w:r>
          </w:p>
        </w:tc>
        <w:tc>
          <w:tcPr>
            <w:tcW w:w="1276" w:type="dxa"/>
            <w:noWrap/>
            <w:vAlign w:val="center"/>
          </w:tcPr>
          <w:p w14:paraId="7BF2AF5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0.0226</w:t>
            </w:r>
          </w:p>
        </w:tc>
      </w:tr>
      <w:tr w:rsidR="002F57F9" w:rsidRPr="009027E7" w14:paraId="60E0E83A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402802E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KEGG_HUNTINGTONS_DISEASE</w:t>
            </w:r>
          </w:p>
        </w:tc>
        <w:tc>
          <w:tcPr>
            <w:tcW w:w="662" w:type="dxa"/>
            <w:noWrap/>
            <w:vAlign w:val="center"/>
          </w:tcPr>
          <w:p w14:paraId="5A04BDA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181</w:t>
            </w:r>
          </w:p>
        </w:tc>
        <w:tc>
          <w:tcPr>
            <w:tcW w:w="1039" w:type="dxa"/>
            <w:noWrap/>
            <w:vAlign w:val="center"/>
          </w:tcPr>
          <w:p w14:paraId="02EC5FB3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-0.5156</w:t>
            </w:r>
          </w:p>
        </w:tc>
        <w:tc>
          <w:tcPr>
            <w:tcW w:w="851" w:type="dxa"/>
            <w:noWrap/>
            <w:vAlign w:val="center"/>
          </w:tcPr>
          <w:p w14:paraId="41201A1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-1.9353</w:t>
            </w:r>
          </w:p>
        </w:tc>
        <w:tc>
          <w:tcPr>
            <w:tcW w:w="850" w:type="dxa"/>
            <w:noWrap/>
            <w:vAlign w:val="center"/>
          </w:tcPr>
          <w:p w14:paraId="0794AEF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0.0233</w:t>
            </w:r>
          </w:p>
        </w:tc>
        <w:tc>
          <w:tcPr>
            <w:tcW w:w="1276" w:type="dxa"/>
            <w:noWrap/>
            <w:vAlign w:val="center"/>
          </w:tcPr>
          <w:p w14:paraId="6E08C0FF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0.0202</w:t>
            </w:r>
          </w:p>
        </w:tc>
      </w:tr>
      <w:tr w:rsidR="002F57F9" w:rsidRPr="009027E7" w14:paraId="66200E2F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2F39E0F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KEGG_ALZHEIMERS_DISEASE</w:t>
            </w:r>
          </w:p>
        </w:tc>
        <w:tc>
          <w:tcPr>
            <w:tcW w:w="662" w:type="dxa"/>
            <w:noWrap/>
            <w:vAlign w:val="center"/>
          </w:tcPr>
          <w:p w14:paraId="5A796E0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166</w:t>
            </w:r>
          </w:p>
        </w:tc>
        <w:tc>
          <w:tcPr>
            <w:tcW w:w="1039" w:type="dxa"/>
            <w:noWrap/>
            <w:vAlign w:val="center"/>
          </w:tcPr>
          <w:p w14:paraId="7F7DEE42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-0.4802</w:t>
            </w:r>
          </w:p>
        </w:tc>
        <w:tc>
          <w:tcPr>
            <w:tcW w:w="851" w:type="dxa"/>
            <w:noWrap/>
            <w:vAlign w:val="center"/>
          </w:tcPr>
          <w:p w14:paraId="1D2A4846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-1.8456</w:t>
            </w:r>
          </w:p>
        </w:tc>
        <w:tc>
          <w:tcPr>
            <w:tcW w:w="850" w:type="dxa"/>
            <w:noWrap/>
            <w:vAlign w:val="center"/>
          </w:tcPr>
          <w:p w14:paraId="7A23674A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0.0455</w:t>
            </w:r>
          </w:p>
        </w:tc>
        <w:tc>
          <w:tcPr>
            <w:tcW w:w="1276" w:type="dxa"/>
            <w:noWrap/>
            <w:vAlign w:val="center"/>
          </w:tcPr>
          <w:p w14:paraId="3B3E7520" w14:textId="77777777" w:rsidR="002F57F9" w:rsidRPr="005C12AD" w:rsidRDefault="002F57F9" w:rsidP="00B4674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0.0314</w:t>
            </w:r>
          </w:p>
        </w:tc>
      </w:tr>
    </w:tbl>
    <w:p w14:paraId="76CD1ECD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362396BC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0E5A724E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3EDFE32B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2E1AB161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51139806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77BC0A73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03E9C9AE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3AEABAE7" w14:textId="77777777" w:rsidR="002F57F9" w:rsidRDefault="002F57F9" w:rsidP="002F57F9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Gene ontology terms upregulated in high risk group. (Top 20)</w:t>
      </w:r>
    </w:p>
    <w:p w14:paraId="5A110D94" w14:textId="77777777" w:rsidR="002F57F9" w:rsidRDefault="002F57F9" w:rsidP="002F57F9">
      <w:pPr>
        <w:rPr>
          <w:rFonts w:ascii="Arial" w:hAnsi="Arial" w:cs="Arial"/>
          <w:szCs w:val="21"/>
        </w:rPr>
      </w:pPr>
    </w:p>
    <w:p w14:paraId="5B42C28D" w14:textId="77777777" w:rsidR="002F57F9" w:rsidRDefault="002F57F9" w:rsidP="002F57F9">
      <w:pPr>
        <w:rPr>
          <w:rFonts w:ascii="Arial" w:hAnsi="Arial" w:cs="Arial"/>
          <w:szCs w:val="21"/>
        </w:rPr>
      </w:pPr>
    </w:p>
    <w:tbl>
      <w:tblPr>
        <w:tblStyle w:val="TableGrid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2"/>
        <w:gridCol w:w="1039"/>
        <w:gridCol w:w="992"/>
        <w:gridCol w:w="993"/>
        <w:gridCol w:w="992"/>
      </w:tblGrid>
      <w:tr w:rsidR="002F57F9" w:rsidRPr="003C3C2B" w14:paraId="2FF15F33" w14:textId="77777777" w:rsidTr="00B4674C">
        <w:trPr>
          <w:trHeight w:val="320"/>
        </w:trPr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B2E889F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NAME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33BF6BB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SIZE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E753BE7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287C9D6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NES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E56E411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NOM p-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6784B65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FDR q-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</w:tr>
      <w:tr w:rsidR="002F57F9" w:rsidRPr="009027E7" w14:paraId="573E8EF5" w14:textId="77777777" w:rsidTr="00B4674C">
        <w:trPr>
          <w:trHeight w:val="320"/>
        </w:trPr>
        <w:tc>
          <w:tcPr>
            <w:tcW w:w="3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DE485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GO_ENDOTHELIAL_CELL_PROLIFERATION</w:t>
            </w:r>
          </w:p>
        </w:tc>
        <w:tc>
          <w:tcPr>
            <w:tcW w:w="6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4969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184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2C5C6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0.600444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A1460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2.689750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C596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DA20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1419269D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15FF3CB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GO_SPECIFIC_GRANULE</w:t>
            </w:r>
          </w:p>
        </w:tc>
        <w:tc>
          <w:tcPr>
            <w:tcW w:w="662" w:type="dxa"/>
            <w:noWrap/>
            <w:vAlign w:val="center"/>
            <w:hideMark/>
          </w:tcPr>
          <w:p w14:paraId="7BC96F6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159</w:t>
            </w:r>
          </w:p>
        </w:tc>
        <w:tc>
          <w:tcPr>
            <w:tcW w:w="1039" w:type="dxa"/>
            <w:noWrap/>
            <w:vAlign w:val="center"/>
            <w:hideMark/>
          </w:tcPr>
          <w:p w14:paraId="79C2C4D6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0.710602</w:t>
            </w:r>
          </w:p>
        </w:tc>
        <w:tc>
          <w:tcPr>
            <w:tcW w:w="992" w:type="dxa"/>
            <w:noWrap/>
            <w:vAlign w:val="center"/>
            <w:hideMark/>
          </w:tcPr>
          <w:p w14:paraId="40063576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2.651219</w:t>
            </w:r>
          </w:p>
        </w:tc>
        <w:tc>
          <w:tcPr>
            <w:tcW w:w="993" w:type="dxa"/>
            <w:noWrap/>
            <w:vAlign w:val="center"/>
            <w:hideMark/>
          </w:tcPr>
          <w:p w14:paraId="493DC31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17301C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0D06004C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23EB024B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GO_POSITIVE_REGULATION_OF_VASCULATURE_DEVELOPMENT</w:t>
            </w:r>
          </w:p>
        </w:tc>
        <w:tc>
          <w:tcPr>
            <w:tcW w:w="662" w:type="dxa"/>
            <w:noWrap/>
            <w:vAlign w:val="center"/>
            <w:hideMark/>
          </w:tcPr>
          <w:p w14:paraId="09C3C600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219</w:t>
            </w:r>
          </w:p>
        </w:tc>
        <w:tc>
          <w:tcPr>
            <w:tcW w:w="1039" w:type="dxa"/>
            <w:noWrap/>
            <w:vAlign w:val="center"/>
            <w:hideMark/>
          </w:tcPr>
          <w:p w14:paraId="368F9DC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0.636391</w:t>
            </w:r>
          </w:p>
        </w:tc>
        <w:tc>
          <w:tcPr>
            <w:tcW w:w="992" w:type="dxa"/>
            <w:noWrap/>
            <w:vAlign w:val="center"/>
            <w:hideMark/>
          </w:tcPr>
          <w:p w14:paraId="3EA5BD5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2.632058</w:t>
            </w:r>
          </w:p>
        </w:tc>
        <w:tc>
          <w:tcPr>
            <w:tcW w:w="993" w:type="dxa"/>
            <w:noWrap/>
            <w:vAlign w:val="center"/>
            <w:hideMark/>
          </w:tcPr>
          <w:p w14:paraId="775D230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B15590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789C745B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3A461C68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GO_POSITIVE_REGULATION_OF_ENDOTHELIAL_CELL_PROLIFERATION</w:t>
            </w:r>
          </w:p>
        </w:tc>
        <w:tc>
          <w:tcPr>
            <w:tcW w:w="662" w:type="dxa"/>
            <w:noWrap/>
            <w:vAlign w:val="center"/>
            <w:hideMark/>
          </w:tcPr>
          <w:p w14:paraId="2EBC8F7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108</w:t>
            </w:r>
          </w:p>
        </w:tc>
        <w:tc>
          <w:tcPr>
            <w:tcW w:w="1039" w:type="dxa"/>
            <w:noWrap/>
            <w:vAlign w:val="center"/>
            <w:hideMark/>
          </w:tcPr>
          <w:p w14:paraId="12D94963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0.632300</w:t>
            </w:r>
          </w:p>
        </w:tc>
        <w:tc>
          <w:tcPr>
            <w:tcW w:w="992" w:type="dxa"/>
            <w:noWrap/>
            <w:vAlign w:val="center"/>
            <w:hideMark/>
          </w:tcPr>
          <w:p w14:paraId="34E11D6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2.608887</w:t>
            </w:r>
          </w:p>
        </w:tc>
        <w:tc>
          <w:tcPr>
            <w:tcW w:w="993" w:type="dxa"/>
            <w:noWrap/>
            <w:vAlign w:val="center"/>
            <w:hideMark/>
          </w:tcPr>
          <w:p w14:paraId="3B32BCD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4840ABB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70434651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2528D1C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GO_EPITHELIAL_CELL_APOPTOTIC_PROCESS</w:t>
            </w:r>
          </w:p>
        </w:tc>
        <w:tc>
          <w:tcPr>
            <w:tcW w:w="662" w:type="dxa"/>
            <w:noWrap/>
            <w:vAlign w:val="center"/>
            <w:hideMark/>
          </w:tcPr>
          <w:p w14:paraId="2A0394F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114</w:t>
            </w:r>
          </w:p>
        </w:tc>
        <w:tc>
          <w:tcPr>
            <w:tcW w:w="1039" w:type="dxa"/>
            <w:noWrap/>
            <w:vAlign w:val="center"/>
            <w:hideMark/>
          </w:tcPr>
          <w:p w14:paraId="6677400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0.620563</w:t>
            </w:r>
          </w:p>
        </w:tc>
        <w:tc>
          <w:tcPr>
            <w:tcW w:w="992" w:type="dxa"/>
            <w:noWrap/>
            <w:vAlign w:val="center"/>
            <w:hideMark/>
          </w:tcPr>
          <w:p w14:paraId="07E0BE3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2.599583</w:t>
            </w:r>
          </w:p>
        </w:tc>
        <w:tc>
          <w:tcPr>
            <w:tcW w:w="993" w:type="dxa"/>
            <w:noWrap/>
            <w:vAlign w:val="center"/>
            <w:hideMark/>
          </w:tcPr>
          <w:p w14:paraId="53ED094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789104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38F6B862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5FED844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GO_ESTABLISHMENT_OF_ENDOTHELIAL_BARRIER</w:t>
            </w:r>
          </w:p>
        </w:tc>
        <w:tc>
          <w:tcPr>
            <w:tcW w:w="662" w:type="dxa"/>
            <w:noWrap/>
            <w:vAlign w:val="center"/>
            <w:hideMark/>
          </w:tcPr>
          <w:p w14:paraId="35F8F64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46</w:t>
            </w:r>
          </w:p>
        </w:tc>
        <w:tc>
          <w:tcPr>
            <w:tcW w:w="1039" w:type="dxa"/>
            <w:noWrap/>
            <w:vAlign w:val="center"/>
            <w:hideMark/>
          </w:tcPr>
          <w:p w14:paraId="2B0C009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0.736491</w:t>
            </w:r>
          </w:p>
        </w:tc>
        <w:tc>
          <w:tcPr>
            <w:tcW w:w="992" w:type="dxa"/>
            <w:noWrap/>
            <w:vAlign w:val="center"/>
            <w:hideMark/>
          </w:tcPr>
          <w:p w14:paraId="0680818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2.576434</w:t>
            </w:r>
          </w:p>
        </w:tc>
        <w:tc>
          <w:tcPr>
            <w:tcW w:w="993" w:type="dxa"/>
            <w:noWrap/>
            <w:vAlign w:val="center"/>
            <w:hideMark/>
          </w:tcPr>
          <w:p w14:paraId="0AF68AA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F32551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58F4EC20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6C0C527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lastRenderedPageBreak/>
              <w:t>GO_REGULATION_OF_VASCULATURE_DEVELOPMENT</w:t>
            </w:r>
          </w:p>
        </w:tc>
        <w:tc>
          <w:tcPr>
            <w:tcW w:w="662" w:type="dxa"/>
            <w:noWrap/>
            <w:vAlign w:val="center"/>
            <w:hideMark/>
          </w:tcPr>
          <w:p w14:paraId="2FC41797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404</w:t>
            </w:r>
          </w:p>
        </w:tc>
        <w:tc>
          <w:tcPr>
            <w:tcW w:w="1039" w:type="dxa"/>
            <w:noWrap/>
            <w:vAlign w:val="center"/>
            <w:hideMark/>
          </w:tcPr>
          <w:p w14:paraId="10C9C19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0.577970</w:t>
            </w:r>
          </w:p>
        </w:tc>
        <w:tc>
          <w:tcPr>
            <w:tcW w:w="992" w:type="dxa"/>
            <w:noWrap/>
            <w:vAlign w:val="center"/>
            <w:hideMark/>
          </w:tcPr>
          <w:p w14:paraId="271581FF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2.567617</w:t>
            </w:r>
          </w:p>
        </w:tc>
        <w:tc>
          <w:tcPr>
            <w:tcW w:w="993" w:type="dxa"/>
            <w:noWrap/>
            <w:vAlign w:val="center"/>
            <w:hideMark/>
          </w:tcPr>
          <w:p w14:paraId="7F28E4E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5EE381B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13F7AB0D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471377D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GO_LIPOPOLYSACCHARIDE_MEDIATED_SIGNALING_PATHWAY</w:t>
            </w:r>
          </w:p>
        </w:tc>
        <w:tc>
          <w:tcPr>
            <w:tcW w:w="662" w:type="dxa"/>
            <w:noWrap/>
            <w:vAlign w:val="center"/>
            <w:hideMark/>
          </w:tcPr>
          <w:p w14:paraId="50EA5D3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59</w:t>
            </w:r>
          </w:p>
        </w:tc>
        <w:tc>
          <w:tcPr>
            <w:tcW w:w="1039" w:type="dxa"/>
            <w:noWrap/>
            <w:vAlign w:val="center"/>
            <w:hideMark/>
          </w:tcPr>
          <w:p w14:paraId="4A079B9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0.720272</w:t>
            </w:r>
          </w:p>
        </w:tc>
        <w:tc>
          <w:tcPr>
            <w:tcW w:w="992" w:type="dxa"/>
            <w:noWrap/>
            <w:vAlign w:val="center"/>
            <w:hideMark/>
          </w:tcPr>
          <w:p w14:paraId="20E9C78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2.566856</w:t>
            </w:r>
          </w:p>
        </w:tc>
        <w:tc>
          <w:tcPr>
            <w:tcW w:w="993" w:type="dxa"/>
            <w:noWrap/>
            <w:vAlign w:val="center"/>
            <w:hideMark/>
          </w:tcPr>
          <w:p w14:paraId="43994D2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B32B93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1ECFEBA8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1F69DD2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GO_ENDOTHELIUM_DEVELOPMENT</w:t>
            </w:r>
          </w:p>
        </w:tc>
        <w:tc>
          <w:tcPr>
            <w:tcW w:w="662" w:type="dxa"/>
            <w:noWrap/>
            <w:vAlign w:val="center"/>
            <w:hideMark/>
          </w:tcPr>
          <w:p w14:paraId="3B56DDD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131</w:t>
            </w:r>
          </w:p>
        </w:tc>
        <w:tc>
          <w:tcPr>
            <w:tcW w:w="1039" w:type="dxa"/>
            <w:noWrap/>
            <w:vAlign w:val="center"/>
            <w:hideMark/>
          </w:tcPr>
          <w:p w14:paraId="0E8865EF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0.626331</w:t>
            </w:r>
          </w:p>
        </w:tc>
        <w:tc>
          <w:tcPr>
            <w:tcW w:w="992" w:type="dxa"/>
            <w:noWrap/>
            <w:vAlign w:val="center"/>
            <w:hideMark/>
          </w:tcPr>
          <w:p w14:paraId="21BB2E7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2.564729</w:t>
            </w:r>
          </w:p>
        </w:tc>
        <w:tc>
          <w:tcPr>
            <w:tcW w:w="993" w:type="dxa"/>
            <w:noWrap/>
            <w:vAlign w:val="center"/>
            <w:hideMark/>
          </w:tcPr>
          <w:p w14:paraId="24F3086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A969B48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277B9ADD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29903EF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GO_ACTOMYOSIN</w:t>
            </w:r>
          </w:p>
        </w:tc>
        <w:tc>
          <w:tcPr>
            <w:tcW w:w="662" w:type="dxa"/>
            <w:noWrap/>
            <w:vAlign w:val="center"/>
            <w:hideMark/>
          </w:tcPr>
          <w:p w14:paraId="1DCD10C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74</w:t>
            </w:r>
          </w:p>
        </w:tc>
        <w:tc>
          <w:tcPr>
            <w:tcW w:w="1039" w:type="dxa"/>
            <w:noWrap/>
            <w:vAlign w:val="center"/>
            <w:hideMark/>
          </w:tcPr>
          <w:p w14:paraId="5F0A7EB5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0.720546</w:t>
            </w:r>
          </w:p>
        </w:tc>
        <w:tc>
          <w:tcPr>
            <w:tcW w:w="992" w:type="dxa"/>
            <w:noWrap/>
            <w:vAlign w:val="center"/>
            <w:hideMark/>
          </w:tcPr>
          <w:p w14:paraId="30ABD7B9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2.562250</w:t>
            </w:r>
          </w:p>
        </w:tc>
        <w:tc>
          <w:tcPr>
            <w:tcW w:w="993" w:type="dxa"/>
            <w:noWrap/>
            <w:vAlign w:val="center"/>
            <w:hideMark/>
          </w:tcPr>
          <w:p w14:paraId="4B7F923F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781A640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0C3DECAC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4BF0C6C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GO_RHO_PROTEIN_SIGNAL_TRANSDUCTION</w:t>
            </w:r>
          </w:p>
        </w:tc>
        <w:tc>
          <w:tcPr>
            <w:tcW w:w="662" w:type="dxa"/>
            <w:noWrap/>
            <w:vAlign w:val="center"/>
            <w:hideMark/>
          </w:tcPr>
          <w:p w14:paraId="6F05DC56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140</w:t>
            </w:r>
          </w:p>
        </w:tc>
        <w:tc>
          <w:tcPr>
            <w:tcW w:w="1039" w:type="dxa"/>
            <w:noWrap/>
            <w:vAlign w:val="center"/>
            <w:hideMark/>
          </w:tcPr>
          <w:p w14:paraId="4EE2C39B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0.644519</w:t>
            </w:r>
          </w:p>
        </w:tc>
        <w:tc>
          <w:tcPr>
            <w:tcW w:w="992" w:type="dxa"/>
            <w:noWrap/>
            <w:vAlign w:val="center"/>
            <w:hideMark/>
          </w:tcPr>
          <w:p w14:paraId="6C76EE98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2.554861</w:t>
            </w:r>
          </w:p>
        </w:tc>
        <w:tc>
          <w:tcPr>
            <w:tcW w:w="993" w:type="dxa"/>
            <w:noWrap/>
            <w:vAlign w:val="center"/>
            <w:hideMark/>
          </w:tcPr>
          <w:p w14:paraId="29AC1C87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ACF42A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6AF5A17C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3EAD45B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GO_ENDOTHELIAL_CELL_MIGRATION</w:t>
            </w:r>
          </w:p>
        </w:tc>
        <w:tc>
          <w:tcPr>
            <w:tcW w:w="662" w:type="dxa"/>
            <w:noWrap/>
            <w:vAlign w:val="center"/>
            <w:hideMark/>
          </w:tcPr>
          <w:p w14:paraId="185794E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262</w:t>
            </w:r>
          </w:p>
        </w:tc>
        <w:tc>
          <w:tcPr>
            <w:tcW w:w="1039" w:type="dxa"/>
            <w:noWrap/>
            <w:vAlign w:val="center"/>
            <w:hideMark/>
          </w:tcPr>
          <w:p w14:paraId="72F7660F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0.560661</w:t>
            </w:r>
          </w:p>
        </w:tc>
        <w:tc>
          <w:tcPr>
            <w:tcW w:w="992" w:type="dxa"/>
            <w:noWrap/>
            <w:vAlign w:val="center"/>
            <w:hideMark/>
          </w:tcPr>
          <w:p w14:paraId="181343F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2.551415</w:t>
            </w:r>
          </w:p>
        </w:tc>
        <w:tc>
          <w:tcPr>
            <w:tcW w:w="993" w:type="dxa"/>
            <w:noWrap/>
            <w:vAlign w:val="center"/>
            <w:hideMark/>
          </w:tcPr>
          <w:p w14:paraId="3624022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E7433D8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18E71FBC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6C40FED7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GO_POSITIVE_REGULATION_OF_EXTRINSIC_APOPTOTIC_SIGNALING_PATHWAY</w:t>
            </w:r>
          </w:p>
        </w:tc>
        <w:tc>
          <w:tcPr>
            <w:tcW w:w="662" w:type="dxa"/>
            <w:noWrap/>
            <w:vAlign w:val="center"/>
            <w:hideMark/>
          </w:tcPr>
          <w:p w14:paraId="147D746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51</w:t>
            </w:r>
          </w:p>
        </w:tc>
        <w:tc>
          <w:tcPr>
            <w:tcW w:w="1039" w:type="dxa"/>
            <w:noWrap/>
            <w:vAlign w:val="center"/>
            <w:hideMark/>
          </w:tcPr>
          <w:p w14:paraId="2BE7FF85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0.701859</w:t>
            </w:r>
          </w:p>
        </w:tc>
        <w:tc>
          <w:tcPr>
            <w:tcW w:w="992" w:type="dxa"/>
            <w:noWrap/>
            <w:vAlign w:val="center"/>
            <w:hideMark/>
          </w:tcPr>
          <w:p w14:paraId="7E425233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2.548006</w:t>
            </w:r>
          </w:p>
        </w:tc>
        <w:tc>
          <w:tcPr>
            <w:tcW w:w="993" w:type="dxa"/>
            <w:noWrap/>
            <w:vAlign w:val="center"/>
            <w:hideMark/>
          </w:tcPr>
          <w:p w14:paraId="51587A45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A5779C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6DB8D783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75B9265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GO_BLOOD_VESSEL_REMODELING</w:t>
            </w:r>
          </w:p>
        </w:tc>
        <w:tc>
          <w:tcPr>
            <w:tcW w:w="662" w:type="dxa"/>
            <w:noWrap/>
            <w:vAlign w:val="center"/>
          </w:tcPr>
          <w:p w14:paraId="5B01D16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40</w:t>
            </w:r>
          </w:p>
        </w:tc>
        <w:tc>
          <w:tcPr>
            <w:tcW w:w="1039" w:type="dxa"/>
            <w:noWrap/>
            <w:vAlign w:val="center"/>
          </w:tcPr>
          <w:p w14:paraId="6FCAE33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0.754788</w:t>
            </w:r>
          </w:p>
        </w:tc>
        <w:tc>
          <w:tcPr>
            <w:tcW w:w="992" w:type="dxa"/>
            <w:noWrap/>
            <w:vAlign w:val="center"/>
          </w:tcPr>
          <w:p w14:paraId="557C62F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2.543048</w:t>
            </w:r>
          </w:p>
        </w:tc>
        <w:tc>
          <w:tcPr>
            <w:tcW w:w="993" w:type="dxa"/>
            <w:noWrap/>
            <w:vAlign w:val="center"/>
          </w:tcPr>
          <w:p w14:paraId="1FEC91F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1A979F7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681F164E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6730B42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GO_CELLULAR_RESPONSE_TO_MOLECULE_OF_BACTERIAL_ORIGIN</w:t>
            </w:r>
          </w:p>
        </w:tc>
        <w:tc>
          <w:tcPr>
            <w:tcW w:w="662" w:type="dxa"/>
            <w:noWrap/>
            <w:vAlign w:val="center"/>
          </w:tcPr>
          <w:p w14:paraId="527CF84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213</w:t>
            </w:r>
          </w:p>
        </w:tc>
        <w:tc>
          <w:tcPr>
            <w:tcW w:w="1039" w:type="dxa"/>
            <w:noWrap/>
            <w:vAlign w:val="center"/>
          </w:tcPr>
          <w:p w14:paraId="1F4E15D6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0.664079</w:t>
            </w:r>
          </w:p>
        </w:tc>
        <w:tc>
          <w:tcPr>
            <w:tcW w:w="992" w:type="dxa"/>
            <w:noWrap/>
            <w:vAlign w:val="center"/>
          </w:tcPr>
          <w:p w14:paraId="11A87C40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2.533833</w:t>
            </w:r>
          </w:p>
        </w:tc>
        <w:tc>
          <w:tcPr>
            <w:tcW w:w="993" w:type="dxa"/>
            <w:noWrap/>
            <w:vAlign w:val="center"/>
          </w:tcPr>
          <w:p w14:paraId="07B35DFF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729C2B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31F4979D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0BA7A0E8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GO_EXTRACELLULAR_MATRIX_DISASSEMBLY</w:t>
            </w:r>
          </w:p>
        </w:tc>
        <w:tc>
          <w:tcPr>
            <w:tcW w:w="662" w:type="dxa"/>
            <w:noWrap/>
            <w:vAlign w:val="center"/>
          </w:tcPr>
          <w:p w14:paraId="38D48D58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82</w:t>
            </w:r>
          </w:p>
        </w:tc>
        <w:tc>
          <w:tcPr>
            <w:tcW w:w="1039" w:type="dxa"/>
            <w:noWrap/>
            <w:vAlign w:val="center"/>
          </w:tcPr>
          <w:p w14:paraId="4D3F3120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0.693339</w:t>
            </w:r>
          </w:p>
        </w:tc>
        <w:tc>
          <w:tcPr>
            <w:tcW w:w="992" w:type="dxa"/>
            <w:noWrap/>
            <w:vAlign w:val="center"/>
          </w:tcPr>
          <w:p w14:paraId="0C4C6F65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2.524456</w:t>
            </w:r>
          </w:p>
        </w:tc>
        <w:tc>
          <w:tcPr>
            <w:tcW w:w="993" w:type="dxa"/>
            <w:noWrap/>
            <w:vAlign w:val="center"/>
          </w:tcPr>
          <w:p w14:paraId="6B5A3634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EDE51C9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3633DA03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0F6924C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GO_SPECIFIC_GRANULE_MEMBRANE</w:t>
            </w:r>
          </w:p>
        </w:tc>
        <w:tc>
          <w:tcPr>
            <w:tcW w:w="662" w:type="dxa"/>
            <w:noWrap/>
            <w:vAlign w:val="center"/>
          </w:tcPr>
          <w:p w14:paraId="4FB579E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90</w:t>
            </w:r>
          </w:p>
        </w:tc>
        <w:tc>
          <w:tcPr>
            <w:tcW w:w="1039" w:type="dxa"/>
            <w:noWrap/>
            <w:vAlign w:val="center"/>
          </w:tcPr>
          <w:p w14:paraId="0011896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0.749925</w:t>
            </w:r>
          </w:p>
        </w:tc>
        <w:tc>
          <w:tcPr>
            <w:tcW w:w="992" w:type="dxa"/>
            <w:noWrap/>
            <w:vAlign w:val="center"/>
          </w:tcPr>
          <w:p w14:paraId="3BD1E886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2.521352</w:t>
            </w:r>
          </w:p>
        </w:tc>
        <w:tc>
          <w:tcPr>
            <w:tcW w:w="993" w:type="dxa"/>
            <w:noWrap/>
            <w:vAlign w:val="center"/>
          </w:tcPr>
          <w:p w14:paraId="7ED232E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0F871D5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630ECB5F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7E3F7290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GO_ACTIN_FILAMENT_BUNDLE</w:t>
            </w:r>
          </w:p>
        </w:tc>
        <w:tc>
          <w:tcPr>
            <w:tcW w:w="662" w:type="dxa"/>
            <w:noWrap/>
            <w:vAlign w:val="center"/>
          </w:tcPr>
          <w:p w14:paraId="631AF778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71</w:t>
            </w:r>
          </w:p>
        </w:tc>
        <w:tc>
          <w:tcPr>
            <w:tcW w:w="1039" w:type="dxa"/>
            <w:noWrap/>
            <w:vAlign w:val="center"/>
          </w:tcPr>
          <w:p w14:paraId="1C94ABD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0.722392</w:t>
            </w:r>
          </w:p>
        </w:tc>
        <w:tc>
          <w:tcPr>
            <w:tcW w:w="992" w:type="dxa"/>
            <w:noWrap/>
            <w:vAlign w:val="center"/>
          </w:tcPr>
          <w:p w14:paraId="0E91D4AB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2.519366</w:t>
            </w:r>
          </w:p>
        </w:tc>
        <w:tc>
          <w:tcPr>
            <w:tcW w:w="993" w:type="dxa"/>
            <w:noWrap/>
            <w:vAlign w:val="center"/>
          </w:tcPr>
          <w:p w14:paraId="0B984B03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C826FF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45AD82AB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499CD799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GO_LYMPH_VESSEL_MORPHOGENESIS</w:t>
            </w:r>
          </w:p>
        </w:tc>
        <w:tc>
          <w:tcPr>
            <w:tcW w:w="662" w:type="dxa"/>
            <w:noWrap/>
            <w:vAlign w:val="center"/>
          </w:tcPr>
          <w:p w14:paraId="2107EB7D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20</w:t>
            </w:r>
          </w:p>
        </w:tc>
        <w:tc>
          <w:tcPr>
            <w:tcW w:w="1039" w:type="dxa"/>
            <w:noWrap/>
            <w:vAlign w:val="center"/>
          </w:tcPr>
          <w:p w14:paraId="47E1EB42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0.840788</w:t>
            </w:r>
          </w:p>
        </w:tc>
        <w:tc>
          <w:tcPr>
            <w:tcW w:w="992" w:type="dxa"/>
            <w:noWrap/>
            <w:vAlign w:val="center"/>
          </w:tcPr>
          <w:p w14:paraId="410B1C7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2.512942</w:t>
            </w:r>
          </w:p>
        </w:tc>
        <w:tc>
          <w:tcPr>
            <w:tcW w:w="993" w:type="dxa"/>
            <w:noWrap/>
            <w:vAlign w:val="center"/>
          </w:tcPr>
          <w:p w14:paraId="624EF03E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9636886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  <w:tr w:rsidR="002F57F9" w:rsidRPr="009027E7" w14:paraId="55A3C287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2C7AB77C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GO_POSITIVE_REGULATION_OF_ENDOTHELIAL_CELL_MIGRATION</w:t>
            </w:r>
          </w:p>
        </w:tc>
        <w:tc>
          <w:tcPr>
            <w:tcW w:w="662" w:type="dxa"/>
            <w:noWrap/>
            <w:vAlign w:val="center"/>
          </w:tcPr>
          <w:p w14:paraId="7ADDCFF5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124</w:t>
            </w:r>
          </w:p>
        </w:tc>
        <w:tc>
          <w:tcPr>
            <w:tcW w:w="1039" w:type="dxa"/>
            <w:noWrap/>
            <w:vAlign w:val="center"/>
          </w:tcPr>
          <w:p w14:paraId="2A7FE7E3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0.599242</w:t>
            </w:r>
          </w:p>
        </w:tc>
        <w:tc>
          <w:tcPr>
            <w:tcW w:w="992" w:type="dxa"/>
            <w:noWrap/>
            <w:vAlign w:val="center"/>
          </w:tcPr>
          <w:p w14:paraId="07EFA8F0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2.512341</w:t>
            </w:r>
          </w:p>
        </w:tc>
        <w:tc>
          <w:tcPr>
            <w:tcW w:w="993" w:type="dxa"/>
            <w:noWrap/>
            <w:vAlign w:val="center"/>
          </w:tcPr>
          <w:p w14:paraId="1030BEE1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917805A" w14:textId="77777777" w:rsidR="002F57F9" w:rsidRPr="00B44331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B44331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</w:tr>
    </w:tbl>
    <w:p w14:paraId="066A99FA" w14:textId="77777777" w:rsidR="002F57F9" w:rsidRPr="00B44331" w:rsidRDefault="002F57F9" w:rsidP="002F57F9">
      <w:pPr>
        <w:rPr>
          <w:rFonts w:ascii="Arial" w:hAnsi="Arial" w:cs="Arial"/>
          <w:sz w:val="16"/>
          <w:szCs w:val="16"/>
        </w:rPr>
      </w:pPr>
    </w:p>
    <w:p w14:paraId="42A1B2A2" w14:textId="77777777" w:rsidR="002F57F9" w:rsidRPr="00B44331" w:rsidRDefault="002F57F9" w:rsidP="002F57F9">
      <w:pPr>
        <w:rPr>
          <w:rFonts w:ascii="Arial" w:hAnsi="Arial" w:cs="Arial"/>
          <w:sz w:val="16"/>
          <w:szCs w:val="16"/>
        </w:rPr>
      </w:pPr>
    </w:p>
    <w:p w14:paraId="504ECE23" w14:textId="77777777" w:rsidR="002F57F9" w:rsidRPr="00B44331" w:rsidRDefault="002F57F9" w:rsidP="002F57F9">
      <w:pPr>
        <w:rPr>
          <w:rFonts w:ascii="Arial" w:hAnsi="Arial" w:cs="Arial"/>
          <w:sz w:val="16"/>
          <w:szCs w:val="16"/>
        </w:rPr>
      </w:pPr>
    </w:p>
    <w:p w14:paraId="7A46F405" w14:textId="77777777" w:rsidR="002F57F9" w:rsidRPr="00B44331" w:rsidRDefault="002F57F9" w:rsidP="002F57F9">
      <w:pPr>
        <w:rPr>
          <w:rFonts w:ascii="Arial" w:hAnsi="Arial" w:cs="Arial"/>
          <w:sz w:val="16"/>
          <w:szCs w:val="16"/>
        </w:rPr>
      </w:pPr>
    </w:p>
    <w:p w14:paraId="0F0C65D2" w14:textId="77777777" w:rsidR="002F57F9" w:rsidRPr="00B44331" w:rsidRDefault="002F57F9" w:rsidP="002F57F9">
      <w:pPr>
        <w:rPr>
          <w:rFonts w:ascii="Arial" w:hAnsi="Arial" w:cs="Arial"/>
          <w:sz w:val="16"/>
          <w:szCs w:val="16"/>
        </w:rPr>
      </w:pPr>
    </w:p>
    <w:p w14:paraId="69AAE275" w14:textId="77777777" w:rsidR="002F57F9" w:rsidRPr="00B44331" w:rsidRDefault="002F57F9" w:rsidP="002F57F9">
      <w:pPr>
        <w:rPr>
          <w:rFonts w:ascii="Arial" w:hAnsi="Arial" w:cs="Arial"/>
          <w:sz w:val="16"/>
          <w:szCs w:val="16"/>
        </w:rPr>
      </w:pPr>
    </w:p>
    <w:p w14:paraId="5BBE930B" w14:textId="77777777" w:rsidR="002F57F9" w:rsidRPr="00B44331" w:rsidRDefault="002F57F9" w:rsidP="002F57F9">
      <w:pPr>
        <w:rPr>
          <w:rFonts w:ascii="Arial" w:hAnsi="Arial" w:cs="Arial"/>
          <w:szCs w:val="21"/>
        </w:rPr>
      </w:pPr>
      <w:r w:rsidRPr="00B44331">
        <w:rPr>
          <w:rFonts w:ascii="Arial" w:hAnsi="Arial" w:cs="Arial"/>
          <w:szCs w:val="21"/>
        </w:rPr>
        <w:t xml:space="preserve">Gene ontology terms upregulated in low risk group. </w:t>
      </w:r>
      <w:r>
        <w:rPr>
          <w:rFonts w:ascii="Arial" w:hAnsi="Arial" w:cs="Arial"/>
          <w:szCs w:val="21"/>
        </w:rPr>
        <w:t>(Top 20)</w:t>
      </w:r>
    </w:p>
    <w:p w14:paraId="391C0675" w14:textId="77777777" w:rsidR="002F57F9" w:rsidRPr="00B44331" w:rsidRDefault="002F57F9" w:rsidP="002F57F9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2"/>
        <w:gridCol w:w="1039"/>
        <w:gridCol w:w="992"/>
        <w:gridCol w:w="993"/>
        <w:gridCol w:w="992"/>
      </w:tblGrid>
      <w:tr w:rsidR="002F57F9" w:rsidRPr="003C3C2B" w14:paraId="78641CDA" w14:textId="77777777" w:rsidTr="00B4674C">
        <w:trPr>
          <w:trHeight w:val="320"/>
        </w:trPr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3307AD8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NAME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5E556C1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SIZE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A3E2359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CDEFA34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NES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13173E2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NOM p-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1377A84" w14:textId="77777777" w:rsidR="002F57F9" w:rsidRPr="003C3C2B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3C3C2B">
              <w:rPr>
                <w:rFonts w:ascii="Arial" w:hAnsi="Arial" w:cs="Arial" w:hint="eastAsia"/>
                <w:sz w:val="16"/>
                <w:szCs w:val="16"/>
              </w:rPr>
              <w:t>FDR q-</w:t>
            </w:r>
            <w:proofErr w:type="spellStart"/>
            <w:r w:rsidRPr="003C3C2B">
              <w:rPr>
                <w:rFonts w:ascii="Arial" w:hAnsi="Arial" w:cs="Arial" w:hint="eastAsia"/>
                <w:sz w:val="16"/>
                <w:szCs w:val="16"/>
              </w:rPr>
              <w:t>val</w:t>
            </w:r>
            <w:proofErr w:type="spellEnd"/>
          </w:p>
        </w:tc>
      </w:tr>
      <w:tr w:rsidR="002F57F9" w:rsidRPr="00B44331" w14:paraId="6BE7FF0D" w14:textId="77777777" w:rsidTr="00B4674C">
        <w:trPr>
          <w:trHeight w:val="320"/>
        </w:trPr>
        <w:tc>
          <w:tcPr>
            <w:tcW w:w="3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3BDA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GO_U12_TYPE_SPLICEOSOMAL_COMPLEX</w:t>
            </w:r>
          </w:p>
        </w:tc>
        <w:tc>
          <w:tcPr>
            <w:tcW w:w="6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E624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29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D8F7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-0.75702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4C4B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-2.23650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C1C3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435F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0.01729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F57F9" w:rsidRPr="00B44331" w14:paraId="359500D0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3E30954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GO_RNA_METHYLATION</w:t>
            </w:r>
          </w:p>
        </w:tc>
        <w:tc>
          <w:tcPr>
            <w:tcW w:w="662" w:type="dxa"/>
            <w:noWrap/>
            <w:vAlign w:val="center"/>
            <w:hideMark/>
          </w:tcPr>
          <w:p w14:paraId="68DA981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83</w:t>
            </w:r>
          </w:p>
        </w:tc>
        <w:tc>
          <w:tcPr>
            <w:tcW w:w="1039" w:type="dxa"/>
            <w:noWrap/>
            <w:vAlign w:val="center"/>
            <w:hideMark/>
          </w:tcPr>
          <w:p w14:paraId="250943A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-0.63102</w:t>
            </w:r>
          </w:p>
        </w:tc>
        <w:tc>
          <w:tcPr>
            <w:tcW w:w="992" w:type="dxa"/>
            <w:noWrap/>
            <w:vAlign w:val="center"/>
            <w:hideMark/>
          </w:tcPr>
          <w:p w14:paraId="6F76532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-2.03911</w:t>
            </w:r>
          </w:p>
        </w:tc>
        <w:tc>
          <w:tcPr>
            <w:tcW w:w="993" w:type="dxa"/>
            <w:noWrap/>
            <w:vAlign w:val="center"/>
            <w:hideMark/>
          </w:tcPr>
          <w:p w14:paraId="29621E4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43021F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0.07497</w:t>
            </w:r>
          </w:p>
        </w:tc>
      </w:tr>
      <w:tr w:rsidR="002F57F9" w:rsidRPr="00B44331" w14:paraId="54869A31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304D08D9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GO_NADH_DEHYDROGENASE_COMPLEX_ASSEMBLY</w:t>
            </w:r>
          </w:p>
        </w:tc>
        <w:tc>
          <w:tcPr>
            <w:tcW w:w="662" w:type="dxa"/>
            <w:noWrap/>
            <w:vAlign w:val="center"/>
            <w:hideMark/>
          </w:tcPr>
          <w:p w14:paraId="16594C2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65</w:t>
            </w:r>
          </w:p>
        </w:tc>
        <w:tc>
          <w:tcPr>
            <w:tcW w:w="1039" w:type="dxa"/>
            <w:noWrap/>
            <w:vAlign w:val="center"/>
            <w:hideMark/>
          </w:tcPr>
          <w:p w14:paraId="7ACADCB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-0.75559</w:t>
            </w:r>
          </w:p>
        </w:tc>
        <w:tc>
          <w:tcPr>
            <w:tcW w:w="992" w:type="dxa"/>
            <w:noWrap/>
            <w:vAlign w:val="center"/>
            <w:hideMark/>
          </w:tcPr>
          <w:p w14:paraId="538237F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-2.04688</w:t>
            </w:r>
          </w:p>
        </w:tc>
        <w:tc>
          <w:tcPr>
            <w:tcW w:w="993" w:type="dxa"/>
            <w:noWrap/>
            <w:hideMark/>
          </w:tcPr>
          <w:p w14:paraId="45A8DBE9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7A095EC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0.07539</w:t>
            </w:r>
          </w:p>
        </w:tc>
      </w:tr>
      <w:tr w:rsidR="002F57F9" w:rsidRPr="00B44331" w14:paraId="70553108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4AD61AC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GO_PROTEIN_MANNOSYLATION</w:t>
            </w:r>
          </w:p>
        </w:tc>
        <w:tc>
          <w:tcPr>
            <w:tcW w:w="662" w:type="dxa"/>
            <w:noWrap/>
            <w:vAlign w:val="center"/>
            <w:hideMark/>
          </w:tcPr>
          <w:p w14:paraId="12CEEB83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23</w:t>
            </w:r>
          </w:p>
        </w:tc>
        <w:tc>
          <w:tcPr>
            <w:tcW w:w="1039" w:type="dxa"/>
            <w:noWrap/>
            <w:vAlign w:val="center"/>
            <w:hideMark/>
          </w:tcPr>
          <w:p w14:paraId="272DCD8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-0.69581</w:t>
            </w:r>
          </w:p>
        </w:tc>
        <w:tc>
          <w:tcPr>
            <w:tcW w:w="992" w:type="dxa"/>
            <w:noWrap/>
            <w:vAlign w:val="center"/>
            <w:hideMark/>
          </w:tcPr>
          <w:p w14:paraId="233315E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-1.97206</w:t>
            </w:r>
          </w:p>
        </w:tc>
        <w:tc>
          <w:tcPr>
            <w:tcW w:w="993" w:type="dxa"/>
            <w:noWrap/>
            <w:hideMark/>
          </w:tcPr>
          <w:p w14:paraId="79DB1E0B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61C8CD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0.07554</w:t>
            </w:r>
          </w:p>
        </w:tc>
      </w:tr>
      <w:tr w:rsidR="002F57F9" w:rsidRPr="00B44331" w14:paraId="1315A97F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0F4700F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GO_U2_SNRNP</w:t>
            </w:r>
          </w:p>
        </w:tc>
        <w:tc>
          <w:tcPr>
            <w:tcW w:w="662" w:type="dxa"/>
            <w:noWrap/>
            <w:vAlign w:val="center"/>
            <w:hideMark/>
          </w:tcPr>
          <w:p w14:paraId="31FBA29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23</w:t>
            </w:r>
          </w:p>
        </w:tc>
        <w:tc>
          <w:tcPr>
            <w:tcW w:w="1039" w:type="dxa"/>
            <w:noWrap/>
            <w:vAlign w:val="center"/>
            <w:hideMark/>
          </w:tcPr>
          <w:p w14:paraId="1D989B6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-0.73207</w:t>
            </w:r>
          </w:p>
        </w:tc>
        <w:tc>
          <w:tcPr>
            <w:tcW w:w="992" w:type="dxa"/>
            <w:noWrap/>
            <w:vAlign w:val="center"/>
            <w:hideMark/>
          </w:tcPr>
          <w:p w14:paraId="028E622A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-2.05591</w:t>
            </w:r>
          </w:p>
        </w:tc>
        <w:tc>
          <w:tcPr>
            <w:tcW w:w="993" w:type="dxa"/>
            <w:noWrap/>
            <w:hideMark/>
          </w:tcPr>
          <w:p w14:paraId="2B588B06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7EDA2DA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0.07599</w:t>
            </w:r>
          </w:p>
        </w:tc>
      </w:tr>
      <w:tr w:rsidR="002F57F9" w:rsidRPr="00B44331" w14:paraId="48E67D05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41143A8A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GO_OXIDATIVE_PHOSPHORYLATION</w:t>
            </w:r>
          </w:p>
        </w:tc>
        <w:tc>
          <w:tcPr>
            <w:tcW w:w="662" w:type="dxa"/>
            <w:noWrap/>
            <w:vAlign w:val="center"/>
            <w:hideMark/>
          </w:tcPr>
          <w:p w14:paraId="40168BF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146</w:t>
            </w:r>
          </w:p>
        </w:tc>
        <w:tc>
          <w:tcPr>
            <w:tcW w:w="1039" w:type="dxa"/>
            <w:noWrap/>
            <w:vAlign w:val="center"/>
            <w:hideMark/>
          </w:tcPr>
          <w:p w14:paraId="3C042F5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-0.67331</w:t>
            </w:r>
          </w:p>
        </w:tc>
        <w:tc>
          <w:tcPr>
            <w:tcW w:w="992" w:type="dxa"/>
            <w:noWrap/>
            <w:vAlign w:val="center"/>
            <w:hideMark/>
          </w:tcPr>
          <w:p w14:paraId="0797ECD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-1.97431</w:t>
            </w:r>
          </w:p>
        </w:tc>
        <w:tc>
          <w:tcPr>
            <w:tcW w:w="993" w:type="dxa"/>
            <w:noWrap/>
            <w:hideMark/>
          </w:tcPr>
          <w:p w14:paraId="6A652F8B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6DDDFF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0.07736</w:t>
            </w:r>
          </w:p>
        </w:tc>
      </w:tr>
      <w:tr w:rsidR="002F57F9" w:rsidRPr="00B44331" w14:paraId="27F30ED3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4D5704A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GO_PRECATALYTIC_SPLICEOSOME</w:t>
            </w:r>
          </w:p>
        </w:tc>
        <w:tc>
          <w:tcPr>
            <w:tcW w:w="662" w:type="dxa"/>
            <w:noWrap/>
            <w:vAlign w:val="center"/>
            <w:hideMark/>
          </w:tcPr>
          <w:p w14:paraId="1E5B5537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53</w:t>
            </w:r>
          </w:p>
        </w:tc>
        <w:tc>
          <w:tcPr>
            <w:tcW w:w="1039" w:type="dxa"/>
            <w:noWrap/>
            <w:vAlign w:val="center"/>
            <w:hideMark/>
          </w:tcPr>
          <w:p w14:paraId="30E0D5D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-0.67199</w:t>
            </w:r>
          </w:p>
        </w:tc>
        <w:tc>
          <w:tcPr>
            <w:tcW w:w="992" w:type="dxa"/>
            <w:noWrap/>
            <w:vAlign w:val="center"/>
            <w:hideMark/>
          </w:tcPr>
          <w:p w14:paraId="3C77FE5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-2.10158</w:t>
            </w:r>
          </w:p>
        </w:tc>
        <w:tc>
          <w:tcPr>
            <w:tcW w:w="993" w:type="dxa"/>
            <w:noWrap/>
            <w:hideMark/>
          </w:tcPr>
          <w:p w14:paraId="6265C8D1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75D5D90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0.07748</w:t>
            </w:r>
          </w:p>
        </w:tc>
      </w:tr>
      <w:tr w:rsidR="002F57F9" w:rsidRPr="00B44331" w14:paraId="78C00868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328C7A1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GO_INNER_EAR_RECEPTOR_CELL_DEVELOPMENT</w:t>
            </w:r>
          </w:p>
        </w:tc>
        <w:tc>
          <w:tcPr>
            <w:tcW w:w="662" w:type="dxa"/>
            <w:noWrap/>
            <w:vAlign w:val="center"/>
            <w:hideMark/>
          </w:tcPr>
          <w:p w14:paraId="52356C9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43</w:t>
            </w:r>
          </w:p>
        </w:tc>
        <w:tc>
          <w:tcPr>
            <w:tcW w:w="1039" w:type="dxa"/>
            <w:noWrap/>
            <w:vAlign w:val="center"/>
            <w:hideMark/>
          </w:tcPr>
          <w:p w14:paraId="6694F18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-0.52451</w:t>
            </w:r>
          </w:p>
        </w:tc>
        <w:tc>
          <w:tcPr>
            <w:tcW w:w="992" w:type="dxa"/>
            <w:noWrap/>
            <w:vAlign w:val="center"/>
            <w:hideMark/>
          </w:tcPr>
          <w:p w14:paraId="7B033CE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-2.00865</w:t>
            </w:r>
          </w:p>
        </w:tc>
        <w:tc>
          <w:tcPr>
            <w:tcW w:w="993" w:type="dxa"/>
            <w:noWrap/>
            <w:hideMark/>
          </w:tcPr>
          <w:p w14:paraId="46448133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D1D512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0.07893</w:t>
            </w:r>
          </w:p>
        </w:tc>
      </w:tr>
      <w:tr w:rsidR="002F57F9" w:rsidRPr="00B44331" w14:paraId="35F39077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7A0F6E8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GO_TRNA_METHYLATION</w:t>
            </w:r>
          </w:p>
        </w:tc>
        <w:tc>
          <w:tcPr>
            <w:tcW w:w="662" w:type="dxa"/>
            <w:noWrap/>
            <w:vAlign w:val="center"/>
            <w:hideMark/>
          </w:tcPr>
          <w:p w14:paraId="3D10D8E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39</w:t>
            </w:r>
          </w:p>
        </w:tc>
        <w:tc>
          <w:tcPr>
            <w:tcW w:w="1039" w:type="dxa"/>
            <w:noWrap/>
            <w:vAlign w:val="center"/>
            <w:hideMark/>
          </w:tcPr>
          <w:p w14:paraId="4A5F2E3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-0.67463</w:t>
            </w:r>
          </w:p>
        </w:tc>
        <w:tc>
          <w:tcPr>
            <w:tcW w:w="992" w:type="dxa"/>
            <w:noWrap/>
            <w:vAlign w:val="center"/>
            <w:hideMark/>
          </w:tcPr>
          <w:p w14:paraId="407C518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-1.96371</w:t>
            </w:r>
          </w:p>
        </w:tc>
        <w:tc>
          <w:tcPr>
            <w:tcW w:w="993" w:type="dxa"/>
            <w:noWrap/>
            <w:hideMark/>
          </w:tcPr>
          <w:p w14:paraId="7C4FF982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323F82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0.07941</w:t>
            </w:r>
          </w:p>
        </w:tc>
      </w:tr>
      <w:tr w:rsidR="002F57F9" w:rsidRPr="00B44331" w14:paraId="263F98B4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5BF9E3B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GO_RESPIRATORY_CHAIN_COMPLEX_IV_</w:t>
            </w:r>
            <w:r w:rsidRPr="005C12AD">
              <w:rPr>
                <w:rFonts w:ascii="Arial" w:hAnsi="Arial" w:cs="Arial" w:hint="eastAsia"/>
                <w:sz w:val="16"/>
                <w:szCs w:val="16"/>
              </w:rPr>
              <w:lastRenderedPageBreak/>
              <w:t>ASSEMBLY</w:t>
            </w:r>
          </w:p>
        </w:tc>
        <w:tc>
          <w:tcPr>
            <w:tcW w:w="662" w:type="dxa"/>
            <w:noWrap/>
            <w:vAlign w:val="center"/>
            <w:hideMark/>
          </w:tcPr>
          <w:p w14:paraId="1CA1F66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lastRenderedPageBreak/>
              <w:t>25</w:t>
            </w:r>
          </w:p>
        </w:tc>
        <w:tc>
          <w:tcPr>
            <w:tcW w:w="1039" w:type="dxa"/>
            <w:noWrap/>
            <w:vAlign w:val="center"/>
            <w:hideMark/>
          </w:tcPr>
          <w:p w14:paraId="0C7721E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-0.78523</w:t>
            </w:r>
          </w:p>
        </w:tc>
        <w:tc>
          <w:tcPr>
            <w:tcW w:w="992" w:type="dxa"/>
            <w:noWrap/>
            <w:vAlign w:val="center"/>
            <w:hideMark/>
          </w:tcPr>
          <w:p w14:paraId="515CECF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-1.97545</w:t>
            </w:r>
          </w:p>
        </w:tc>
        <w:tc>
          <w:tcPr>
            <w:tcW w:w="993" w:type="dxa"/>
            <w:noWrap/>
            <w:hideMark/>
          </w:tcPr>
          <w:p w14:paraId="74FAB8B5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518CEBD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0.07970</w:t>
            </w:r>
          </w:p>
        </w:tc>
      </w:tr>
      <w:tr w:rsidR="002F57F9" w:rsidRPr="00B44331" w14:paraId="6EFD868C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70D1FAD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GO_U2_TYPE_SPLICEOSOMAL_COMPLEX</w:t>
            </w:r>
          </w:p>
        </w:tc>
        <w:tc>
          <w:tcPr>
            <w:tcW w:w="662" w:type="dxa"/>
            <w:noWrap/>
            <w:vAlign w:val="center"/>
            <w:hideMark/>
          </w:tcPr>
          <w:p w14:paraId="4290246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93</w:t>
            </w:r>
          </w:p>
        </w:tc>
        <w:tc>
          <w:tcPr>
            <w:tcW w:w="1039" w:type="dxa"/>
            <w:noWrap/>
            <w:vAlign w:val="center"/>
            <w:hideMark/>
          </w:tcPr>
          <w:p w14:paraId="2ED25738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-0.62481</w:t>
            </w:r>
          </w:p>
        </w:tc>
        <w:tc>
          <w:tcPr>
            <w:tcW w:w="992" w:type="dxa"/>
            <w:noWrap/>
            <w:vAlign w:val="center"/>
            <w:hideMark/>
          </w:tcPr>
          <w:p w14:paraId="5668CF37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-1.98755</w:t>
            </w:r>
          </w:p>
        </w:tc>
        <w:tc>
          <w:tcPr>
            <w:tcW w:w="993" w:type="dxa"/>
            <w:noWrap/>
            <w:hideMark/>
          </w:tcPr>
          <w:p w14:paraId="0DE262F3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0FAC251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0.08110</w:t>
            </w:r>
          </w:p>
        </w:tc>
      </w:tr>
      <w:tr w:rsidR="002F57F9" w:rsidRPr="00B44331" w14:paraId="13D3441D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0F1FA2F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GO_PRESPLICEOSOME</w:t>
            </w:r>
          </w:p>
        </w:tc>
        <w:tc>
          <w:tcPr>
            <w:tcW w:w="662" w:type="dxa"/>
            <w:noWrap/>
            <w:vAlign w:val="center"/>
            <w:hideMark/>
          </w:tcPr>
          <w:p w14:paraId="4BBCC71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17</w:t>
            </w:r>
          </w:p>
        </w:tc>
        <w:tc>
          <w:tcPr>
            <w:tcW w:w="1039" w:type="dxa"/>
            <w:noWrap/>
            <w:vAlign w:val="center"/>
            <w:hideMark/>
          </w:tcPr>
          <w:p w14:paraId="242F5909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-0.72060</w:t>
            </w:r>
          </w:p>
        </w:tc>
        <w:tc>
          <w:tcPr>
            <w:tcW w:w="992" w:type="dxa"/>
            <w:noWrap/>
            <w:vAlign w:val="center"/>
            <w:hideMark/>
          </w:tcPr>
          <w:p w14:paraId="47777C4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-1.85295</w:t>
            </w:r>
          </w:p>
        </w:tc>
        <w:tc>
          <w:tcPr>
            <w:tcW w:w="993" w:type="dxa"/>
            <w:noWrap/>
            <w:hideMark/>
          </w:tcPr>
          <w:p w14:paraId="4DE74047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B99BC2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0.08269</w:t>
            </w:r>
          </w:p>
        </w:tc>
      </w:tr>
      <w:tr w:rsidR="002F57F9" w:rsidRPr="00B44331" w14:paraId="45CBC35A" w14:textId="77777777" w:rsidTr="00B4674C">
        <w:trPr>
          <w:trHeight w:val="320"/>
        </w:trPr>
        <w:tc>
          <w:tcPr>
            <w:tcW w:w="3544" w:type="dxa"/>
            <w:noWrap/>
            <w:vAlign w:val="center"/>
            <w:hideMark/>
          </w:tcPr>
          <w:p w14:paraId="2AE8C54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GO_NADH_DEHYDROGENASE_ACTIVITY</w:t>
            </w:r>
          </w:p>
        </w:tc>
        <w:tc>
          <w:tcPr>
            <w:tcW w:w="662" w:type="dxa"/>
            <w:noWrap/>
            <w:vAlign w:val="center"/>
            <w:hideMark/>
          </w:tcPr>
          <w:p w14:paraId="3EE43BB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46</w:t>
            </w:r>
          </w:p>
        </w:tc>
        <w:tc>
          <w:tcPr>
            <w:tcW w:w="1039" w:type="dxa"/>
            <w:noWrap/>
            <w:vAlign w:val="center"/>
            <w:hideMark/>
          </w:tcPr>
          <w:p w14:paraId="54D37A93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-0.74772</w:t>
            </w:r>
          </w:p>
        </w:tc>
        <w:tc>
          <w:tcPr>
            <w:tcW w:w="992" w:type="dxa"/>
            <w:noWrap/>
            <w:vAlign w:val="center"/>
            <w:hideMark/>
          </w:tcPr>
          <w:p w14:paraId="501241DA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-1.85635</w:t>
            </w:r>
          </w:p>
        </w:tc>
        <w:tc>
          <w:tcPr>
            <w:tcW w:w="993" w:type="dxa"/>
            <w:noWrap/>
            <w:hideMark/>
          </w:tcPr>
          <w:p w14:paraId="677529FA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4D8373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0.08279</w:t>
            </w:r>
          </w:p>
        </w:tc>
      </w:tr>
      <w:tr w:rsidR="002F57F9" w:rsidRPr="00B44331" w14:paraId="15AAF577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3512234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GO_PROTEIN_O_LINKED_MANNOSYLATION</w:t>
            </w:r>
          </w:p>
        </w:tc>
        <w:tc>
          <w:tcPr>
            <w:tcW w:w="662" w:type="dxa"/>
            <w:noWrap/>
            <w:vAlign w:val="center"/>
          </w:tcPr>
          <w:p w14:paraId="13DFE429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18</w:t>
            </w:r>
          </w:p>
        </w:tc>
        <w:tc>
          <w:tcPr>
            <w:tcW w:w="1039" w:type="dxa"/>
            <w:noWrap/>
            <w:vAlign w:val="center"/>
          </w:tcPr>
          <w:p w14:paraId="0F40C76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-0.67978</w:t>
            </w:r>
          </w:p>
        </w:tc>
        <w:tc>
          <w:tcPr>
            <w:tcW w:w="992" w:type="dxa"/>
            <w:noWrap/>
            <w:vAlign w:val="center"/>
          </w:tcPr>
          <w:p w14:paraId="432F3B7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-1.87549</w:t>
            </w:r>
          </w:p>
        </w:tc>
        <w:tc>
          <w:tcPr>
            <w:tcW w:w="993" w:type="dxa"/>
            <w:noWrap/>
          </w:tcPr>
          <w:p w14:paraId="060A58FF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604EAA7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0.08325</w:t>
            </w:r>
          </w:p>
        </w:tc>
      </w:tr>
      <w:tr w:rsidR="002F57F9" w:rsidRPr="00B44331" w14:paraId="1E58C5C4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5A97A62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GO_MITOCHONDRIAL_TRANSCRIPTION</w:t>
            </w:r>
          </w:p>
        </w:tc>
        <w:tc>
          <w:tcPr>
            <w:tcW w:w="662" w:type="dxa"/>
            <w:noWrap/>
            <w:vAlign w:val="center"/>
          </w:tcPr>
          <w:p w14:paraId="06CF0549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15</w:t>
            </w:r>
          </w:p>
        </w:tc>
        <w:tc>
          <w:tcPr>
            <w:tcW w:w="1039" w:type="dxa"/>
            <w:noWrap/>
            <w:vAlign w:val="center"/>
          </w:tcPr>
          <w:p w14:paraId="4F0A7B7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-0.73133</w:t>
            </w:r>
          </w:p>
        </w:tc>
        <w:tc>
          <w:tcPr>
            <w:tcW w:w="992" w:type="dxa"/>
            <w:noWrap/>
            <w:vAlign w:val="center"/>
          </w:tcPr>
          <w:p w14:paraId="602E612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-1.99014</w:t>
            </w:r>
          </w:p>
        </w:tc>
        <w:tc>
          <w:tcPr>
            <w:tcW w:w="993" w:type="dxa"/>
            <w:noWrap/>
          </w:tcPr>
          <w:p w14:paraId="6E533EAF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A98AE0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0.08380</w:t>
            </w:r>
          </w:p>
        </w:tc>
      </w:tr>
      <w:tr w:rsidR="002F57F9" w:rsidRPr="00B44331" w14:paraId="4738E456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4EA7C2C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GO_ENDORIBONUCLEASE_ACTIVITY_PRODUCING_5_PHOSPHOMONOESTERS</w:t>
            </w:r>
          </w:p>
        </w:tc>
        <w:tc>
          <w:tcPr>
            <w:tcW w:w="662" w:type="dxa"/>
            <w:noWrap/>
            <w:vAlign w:val="center"/>
          </w:tcPr>
          <w:p w14:paraId="14E80637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29</w:t>
            </w:r>
          </w:p>
        </w:tc>
        <w:tc>
          <w:tcPr>
            <w:tcW w:w="1039" w:type="dxa"/>
            <w:noWrap/>
            <w:vAlign w:val="center"/>
          </w:tcPr>
          <w:p w14:paraId="24432F1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-0.66417</w:t>
            </w:r>
          </w:p>
        </w:tc>
        <w:tc>
          <w:tcPr>
            <w:tcW w:w="992" w:type="dxa"/>
            <w:noWrap/>
            <w:vAlign w:val="center"/>
          </w:tcPr>
          <w:p w14:paraId="4073622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-1.85641</w:t>
            </w:r>
          </w:p>
        </w:tc>
        <w:tc>
          <w:tcPr>
            <w:tcW w:w="993" w:type="dxa"/>
            <w:noWrap/>
          </w:tcPr>
          <w:p w14:paraId="258913E3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6CCBB4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0.08394</w:t>
            </w:r>
          </w:p>
        </w:tc>
      </w:tr>
      <w:tr w:rsidR="002F57F9" w:rsidRPr="00B44331" w14:paraId="620C104E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6C9C9FC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GO_TERMINATION_OF_RNA_POLYMERASE_II_TRANSCRIPTION</w:t>
            </w:r>
          </w:p>
        </w:tc>
        <w:tc>
          <w:tcPr>
            <w:tcW w:w="662" w:type="dxa"/>
            <w:noWrap/>
            <w:vAlign w:val="center"/>
          </w:tcPr>
          <w:p w14:paraId="4FAA0AF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35</w:t>
            </w:r>
          </w:p>
        </w:tc>
        <w:tc>
          <w:tcPr>
            <w:tcW w:w="1039" w:type="dxa"/>
            <w:noWrap/>
            <w:vAlign w:val="center"/>
          </w:tcPr>
          <w:p w14:paraId="49730A1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-0.65433</w:t>
            </w:r>
          </w:p>
        </w:tc>
        <w:tc>
          <w:tcPr>
            <w:tcW w:w="992" w:type="dxa"/>
            <w:noWrap/>
            <w:vAlign w:val="center"/>
          </w:tcPr>
          <w:p w14:paraId="5D56A07E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-1.87866</w:t>
            </w:r>
          </w:p>
        </w:tc>
        <w:tc>
          <w:tcPr>
            <w:tcW w:w="993" w:type="dxa"/>
            <w:noWrap/>
          </w:tcPr>
          <w:p w14:paraId="5F57EBF2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4B038B83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0.08412</w:t>
            </w:r>
          </w:p>
        </w:tc>
      </w:tr>
      <w:tr w:rsidR="002F57F9" w:rsidRPr="00B44331" w14:paraId="785B51DD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03DA79E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GO_ATP_TRANSMEMBRANE_TRANSPORTER_ACTIVITY</w:t>
            </w:r>
          </w:p>
        </w:tc>
        <w:tc>
          <w:tcPr>
            <w:tcW w:w="662" w:type="dxa"/>
            <w:noWrap/>
            <w:vAlign w:val="center"/>
          </w:tcPr>
          <w:p w14:paraId="6F822B50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26</w:t>
            </w:r>
          </w:p>
        </w:tc>
        <w:tc>
          <w:tcPr>
            <w:tcW w:w="1039" w:type="dxa"/>
            <w:noWrap/>
            <w:vAlign w:val="center"/>
          </w:tcPr>
          <w:p w14:paraId="6FC48AF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-0.59403</w:t>
            </w:r>
          </w:p>
        </w:tc>
        <w:tc>
          <w:tcPr>
            <w:tcW w:w="992" w:type="dxa"/>
            <w:noWrap/>
            <w:vAlign w:val="center"/>
          </w:tcPr>
          <w:p w14:paraId="6213AC3F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-1.84585</w:t>
            </w:r>
          </w:p>
        </w:tc>
        <w:tc>
          <w:tcPr>
            <w:tcW w:w="993" w:type="dxa"/>
            <w:noWrap/>
          </w:tcPr>
          <w:p w14:paraId="27C3E599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14BE9F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0.08442</w:t>
            </w:r>
          </w:p>
        </w:tc>
      </w:tr>
      <w:tr w:rsidR="002F57F9" w:rsidRPr="00B44331" w14:paraId="0BEFE172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626080C5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GO_CYTOCHROME_COMPLEX_ASSEMBLY</w:t>
            </w:r>
          </w:p>
        </w:tc>
        <w:tc>
          <w:tcPr>
            <w:tcW w:w="662" w:type="dxa"/>
            <w:noWrap/>
            <w:vAlign w:val="center"/>
          </w:tcPr>
          <w:p w14:paraId="2B38FE94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36</w:t>
            </w:r>
          </w:p>
        </w:tc>
        <w:tc>
          <w:tcPr>
            <w:tcW w:w="1039" w:type="dxa"/>
            <w:noWrap/>
            <w:vAlign w:val="center"/>
          </w:tcPr>
          <w:p w14:paraId="448B34A7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-0.73799</w:t>
            </w:r>
          </w:p>
        </w:tc>
        <w:tc>
          <w:tcPr>
            <w:tcW w:w="992" w:type="dxa"/>
            <w:noWrap/>
            <w:vAlign w:val="center"/>
          </w:tcPr>
          <w:p w14:paraId="2B6FD00C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-1.88583</w:t>
            </w:r>
          </w:p>
        </w:tc>
        <w:tc>
          <w:tcPr>
            <w:tcW w:w="993" w:type="dxa"/>
            <w:noWrap/>
          </w:tcPr>
          <w:p w14:paraId="7B8D2CFB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203841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0.08458</w:t>
            </w:r>
          </w:p>
        </w:tc>
      </w:tr>
      <w:tr w:rsidR="002F57F9" w:rsidRPr="00B44331" w14:paraId="3B3A422E" w14:textId="77777777" w:rsidTr="00B4674C">
        <w:trPr>
          <w:trHeight w:val="320"/>
        </w:trPr>
        <w:tc>
          <w:tcPr>
            <w:tcW w:w="3544" w:type="dxa"/>
            <w:noWrap/>
            <w:vAlign w:val="center"/>
          </w:tcPr>
          <w:p w14:paraId="0CA8799B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GO_TETRAPYRROLE_BIOSYNTHETIC_PROCESS</w:t>
            </w:r>
          </w:p>
        </w:tc>
        <w:tc>
          <w:tcPr>
            <w:tcW w:w="662" w:type="dxa"/>
            <w:noWrap/>
            <w:vAlign w:val="center"/>
          </w:tcPr>
          <w:p w14:paraId="364DE2B6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27</w:t>
            </w:r>
          </w:p>
        </w:tc>
        <w:tc>
          <w:tcPr>
            <w:tcW w:w="1039" w:type="dxa"/>
            <w:noWrap/>
            <w:vAlign w:val="center"/>
          </w:tcPr>
          <w:p w14:paraId="64FF2AD2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-0.60001</w:t>
            </w:r>
          </w:p>
        </w:tc>
        <w:tc>
          <w:tcPr>
            <w:tcW w:w="992" w:type="dxa"/>
            <w:noWrap/>
            <w:vAlign w:val="center"/>
          </w:tcPr>
          <w:p w14:paraId="2C1A97C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-1.87673</w:t>
            </w:r>
          </w:p>
        </w:tc>
        <w:tc>
          <w:tcPr>
            <w:tcW w:w="993" w:type="dxa"/>
            <w:noWrap/>
          </w:tcPr>
          <w:p w14:paraId="133E6154" w14:textId="77777777" w:rsidR="002F57F9" w:rsidRDefault="002F57F9" w:rsidP="00B4674C">
            <w:r w:rsidRPr="0006346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B287C6D" w14:textId="77777777" w:rsidR="002F57F9" w:rsidRPr="005C12AD" w:rsidRDefault="002F57F9" w:rsidP="00B4674C">
            <w:pPr>
              <w:rPr>
                <w:rFonts w:ascii="Arial" w:hAnsi="Arial" w:cs="Arial"/>
                <w:sz w:val="16"/>
                <w:szCs w:val="16"/>
              </w:rPr>
            </w:pPr>
            <w:r w:rsidRPr="005C12AD">
              <w:rPr>
                <w:rFonts w:ascii="Arial" w:hAnsi="Arial" w:cs="Arial" w:hint="eastAsia"/>
                <w:sz w:val="16"/>
                <w:szCs w:val="16"/>
              </w:rPr>
              <w:t>0.08495</w:t>
            </w:r>
          </w:p>
        </w:tc>
      </w:tr>
    </w:tbl>
    <w:p w14:paraId="4509BDB8" w14:textId="77777777" w:rsidR="002F57F9" w:rsidRPr="005C12AD" w:rsidRDefault="002F57F9" w:rsidP="002F57F9">
      <w:pPr>
        <w:rPr>
          <w:rFonts w:ascii="Arial" w:hAnsi="Arial" w:cs="Arial"/>
          <w:sz w:val="16"/>
          <w:szCs w:val="16"/>
        </w:rPr>
      </w:pPr>
    </w:p>
    <w:p w14:paraId="21C021F9" w14:textId="77777777" w:rsidR="002F57F9" w:rsidRDefault="002F57F9" w:rsidP="002F57F9">
      <w:pPr>
        <w:rPr>
          <w:rFonts w:ascii="Times New Roman" w:hAnsi="Times New Roman" w:cs="Times New Roman"/>
          <w:b/>
          <w:sz w:val="24"/>
        </w:rPr>
      </w:pPr>
      <w:r w:rsidRPr="002F57F9">
        <w:rPr>
          <w:rFonts w:ascii="Times New Roman" w:hAnsi="Times New Roman" w:cs="Times New Roman"/>
          <w:b/>
          <w:sz w:val="24"/>
        </w:rPr>
        <w:t>Supplementary Table3 correlation analysis of lncRNA and mRNA</w:t>
      </w:r>
    </w:p>
    <w:p w14:paraId="62E41709" w14:textId="77777777" w:rsidR="00246CAA" w:rsidRPr="002F57F9" w:rsidRDefault="00246CAA" w:rsidP="002F57F9">
      <w:pPr>
        <w:rPr>
          <w:rFonts w:ascii="Times New Roman" w:hAnsi="Times New Roman" w:cs="Times New Roman"/>
          <w:b/>
          <w:sz w:val="24"/>
        </w:rPr>
      </w:pPr>
    </w:p>
    <w:tbl>
      <w:tblPr>
        <w:tblW w:w="5327" w:type="dxa"/>
        <w:tblLook w:val="04A0" w:firstRow="1" w:lastRow="0" w:firstColumn="1" w:lastColumn="0" w:noHBand="0" w:noVBand="1"/>
      </w:tblPr>
      <w:tblGrid>
        <w:gridCol w:w="1300"/>
        <w:gridCol w:w="1427"/>
        <w:gridCol w:w="1300"/>
        <w:gridCol w:w="1300"/>
      </w:tblGrid>
      <w:tr w:rsidR="00246CAA" w:rsidRPr="00246CAA" w14:paraId="1A696FAB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9C5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EIF4EBP1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C14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AP006545.2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641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0.59908892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68A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3.19E-50</w:t>
            </w:r>
          </w:p>
        </w:tc>
      </w:tr>
      <w:tr w:rsidR="00246CAA" w:rsidRPr="00246CAA" w14:paraId="6C1E1AAC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BD2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ATG4A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465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AL035425.3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D11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0.48301969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51A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1.05E-30</w:t>
            </w:r>
          </w:p>
        </w:tc>
      </w:tr>
      <w:tr w:rsidR="00246CAA" w:rsidRPr="00246CAA" w14:paraId="0B2240B0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377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CAPN10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8BC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40A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0.39999618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3DB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1.04E-20</w:t>
            </w:r>
          </w:p>
        </w:tc>
      </w:tr>
      <w:tr w:rsidR="00246CAA" w:rsidRPr="00246CAA" w14:paraId="693CA0CD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58C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IKBKB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D1D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AC106786.1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153A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0.39751821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3B45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1.88E-20</w:t>
            </w:r>
          </w:p>
        </w:tc>
      </w:tr>
      <w:tr w:rsidR="00246CAA" w:rsidRPr="00246CAA" w14:paraId="4C6581AA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D76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TSC2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58B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5D9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0.38645259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4B8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2.50E-19</w:t>
            </w:r>
          </w:p>
        </w:tc>
      </w:tr>
      <w:tr w:rsidR="00246CAA" w:rsidRPr="00246CAA" w14:paraId="1C40C7BD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27E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ATG4B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BE4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AED5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0.38439662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1EC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4.01E-19</w:t>
            </w:r>
          </w:p>
        </w:tc>
      </w:tr>
      <w:tr w:rsidR="00246CAA" w:rsidRPr="00246CAA" w14:paraId="297989C9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5DA5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HDAC6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87C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2C2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0.38252256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5B0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6.14E-19</w:t>
            </w:r>
          </w:p>
        </w:tc>
      </w:tr>
      <w:tr w:rsidR="00246CAA" w:rsidRPr="00246CAA" w14:paraId="6074CB15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BBF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ATG2B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95D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AL138976.2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B35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0.36429133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FBD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3.36E-17</w:t>
            </w:r>
          </w:p>
        </w:tc>
      </w:tr>
      <w:tr w:rsidR="00246CAA" w:rsidRPr="00246CAA" w14:paraId="698C33BB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C12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GAPDH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4E9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GPRC5D-AS1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954E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0.33683063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BAF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8.78E-15</w:t>
            </w:r>
          </w:p>
        </w:tc>
      </w:tr>
      <w:tr w:rsidR="00246CAA" w:rsidRPr="00246CAA" w14:paraId="466B6FF9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732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TSC1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D642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AC4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0.32524468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9F1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7.83E-14</w:t>
            </w:r>
          </w:p>
        </w:tc>
      </w:tr>
      <w:tr w:rsidR="00246CAA" w:rsidRPr="00246CAA" w14:paraId="77B15E1B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75A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ATG2A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6B7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D8B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0.32348367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196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1.08E-13</w:t>
            </w:r>
          </w:p>
        </w:tc>
      </w:tr>
      <w:tr w:rsidR="00246CAA" w:rsidRPr="00246CAA" w14:paraId="2FD82A4C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1BE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ATG16L2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74E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027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0.31424867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21D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5.73E-13</w:t>
            </w:r>
          </w:p>
        </w:tc>
      </w:tr>
      <w:tr w:rsidR="00246CAA" w:rsidRPr="00246CAA" w14:paraId="5DFE050D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6A0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GABARAPL1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157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GPRC5D-AS1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387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0.30861711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F6DA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1.54E-12</w:t>
            </w:r>
          </w:p>
        </w:tc>
      </w:tr>
      <w:tr w:rsidR="00246CAA" w:rsidRPr="00246CAA" w14:paraId="593B3F3B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A74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PEX14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1E2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58B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0.30305021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89C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4.01E-12</w:t>
            </w:r>
          </w:p>
        </w:tc>
      </w:tr>
      <w:tr w:rsidR="00246CAA" w:rsidRPr="00246CAA" w14:paraId="4D905988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8D2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HDAC6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FF62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AL138976.2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5A3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0.25033199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0DD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1.30E-08</w:t>
            </w:r>
          </w:p>
        </w:tc>
      </w:tr>
      <w:tr w:rsidR="00246CAA" w:rsidRPr="00246CAA" w14:paraId="572BEA00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A17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HDAC6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B4D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AP006545.2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743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0.21431136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537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1.26E-06</w:t>
            </w:r>
          </w:p>
        </w:tc>
      </w:tr>
      <w:tr w:rsidR="00246CAA" w:rsidRPr="00246CAA" w14:paraId="0EA3E0DC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DFC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ATG2B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F1E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AL035425.3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CFE2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0.19515704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198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1.06E-05</w:t>
            </w:r>
          </w:p>
        </w:tc>
      </w:tr>
      <w:tr w:rsidR="00246CAA" w:rsidRPr="00246CAA" w14:paraId="3641ECC3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18F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TSC1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625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AL138976.2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AC2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0.17470603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D94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8.32E-05</w:t>
            </w:r>
          </w:p>
        </w:tc>
      </w:tr>
      <w:tr w:rsidR="00246CAA" w:rsidRPr="00246CAA" w14:paraId="1A500788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B88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ATG2B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E12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D9D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0.14920493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78F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0.00079812</w:t>
            </w:r>
          </w:p>
        </w:tc>
      </w:tr>
      <w:tr w:rsidR="00246CAA" w:rsidRPr="00246CAA" w14:paraId="78A422EA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B7CA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ATG4B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698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AP006545.2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E27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0.1435863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DBB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0.00125615</w:t>
            </w:r>
          </w:p>
        </w:tc>
      </w:tr>
      <w:tr w:rsidR="00246CAA" w:rsidRPr="00246CAA" w14:paraId="0E89B1F7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506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CAPN10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B6A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AP006545.2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634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0.13589344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C4F5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0.0022784</w:t>
            </w:r>
          </w:p>
        </w:tc>
      </w:tr>
      <w:tr w:rsidR="00246CAA" w:rsidRPr="00246CAA" w14:paraId="5D9BF48D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04B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ATG4B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560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AL138976.2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E0B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0.1337407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EA0E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0.00267739</w:t>
            </w:r>
          </w:p>
        </w:tc>
      </w:tr>
      <w:tr w:rsidR="00246CAA" w:rsidRPr="00246CAA" w14:paraId="4AB27208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9A6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TSC2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C28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AL138976.2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9B3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0.11327706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6A5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0.01108951</w:t>
            </w:r>
          </w:p>
        </w:tc>
      </w:tr>
      <w:tr w:rsidR="00246CAA" w:rsidRPr="00246CAA" w14:paraId="763F3710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826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ATG16L2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BAE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AL138976.2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52C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0.10324248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A50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0.02068948</w:t>
            </w:r>
          </w:p>
        </w:tc>
      </w:tr>
      <w:tr w:rsidR="00246CAA" w:rsidRPr="00246CAA" w14:paraId="59FFCC59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571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lastRenderedPageBreak/>
              <w:t>PEX14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3945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AP006545.2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F36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0.09731748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2FA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0.02924454</w:t>
            </w:r>
          </w:p>
        </w:tc>
      </w:tr>
      <w:tr w:rsidR="00246CAA" w:rsidRPr="00246CAA" w14:paraId="619B3798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5DA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GAPDH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C78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AL035425.3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37F2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0.09543712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17B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0.03252859</w:t>
            </w:r>
          </w:p>
        </w:tc>
      </w:tr>
      <w:tr w:rsidR="00246CAA" w:rsidRPr="00246CAA" w14:paraId="7101C0EE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AEF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TSC2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1C8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AC106786.1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641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0.08892049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F2F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0.0464507</w:t>
            </w:r>
          </w:p>
        </w:tc>
      </w:tr>
      <w:tr w:rsidR="00246CAA" w:rsidRPr="00246CAA" w14:paraId="6B27A1F8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4F5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ATG4A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9CC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AC106786.1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941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0.08815275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7AA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0.04838009</w:t>
            </w:r>
          </w:p>
        </w:tc>
      </w:tr>
      <w:tr w:rsidR="00246CAA" w:rsidRPr="00246CAA" w14:paraId="65C45908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905E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PEX14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47E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LUCAT1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50E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-0.0925301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6BE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0.03822348</w:t>
            </w:r>
          </w:p>
        </w:tc>
      </w:tr>
      <w:tr w:rsidR="00246CAA" w:rsidRPr="00246CAA" w14:paraId="19B4A143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845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EIF4EBP1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B24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6853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-0.0948052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1A01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0.0337007</w:t>
            </w:r>
          </w:p>
        </w:tc>
      </w:tr>
      <w:tr w:rsidR="00246CAA" w:rsidRPr="00246CAA" w14:paraId="221FB7A2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356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ATG2A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3EE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LUCAT1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3FD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-0.1087058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1B2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0.01482009</w:t>
            </w:r>
          </w:p>
        </w:tc>
      </w:tr>
      <w:tr w:rsidR="00246CAA" w:rsidRPr="00246CAA" w14:paraId="73D462A6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7D1F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TSC2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DBBD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GPRC5D-AS1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B47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-0.1353012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BB54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0.00238237</w:t>
            </w:r>
          </w:p>
        </w:tc>
      </w:tr>
      <w:tr w:rsidR="00246CAA" w:rsidRPr="00246CAA" w14:paraId="720AF05A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720B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PEX14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CDA9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GPRC5D-AS1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B90A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-0.1577798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9D28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0.00038736</w:t>
            </w:r>
          </w:p>
        </w:tc>
      </w:tr>
      <w:tr w:rsidR="00246CAA" w:rsidRPr="00246CAA" w14:paraId="52FF43A6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B152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GAPDH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5DC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AC022150.2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42C0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-0.1742944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9BD6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8.66E-05</w:t>
            </w:r>
          </w:p>
        </w:tc>
      </w:tr>
      <w:tr w:rsidR="00246CAA" w:rsidRPr="00246CAA" w14:paraId="01463CA1" w14:textId="77777777" w:rsidTr="00246CA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0827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ATG2A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99A2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GPRC5D-AS1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B10C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-0.2556346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E0FE" w14:textId="77777777" w:rsidR="00246CAA" w:rsidRPr="00246CAA" w:rsidRDefault="00246CAA" w:rsidP="00246CAA">
            <w:pPr>
              <w:rPr>
                <w:rFonts w:ascii="Arial" w:hAnsi="Arial" w:cs="Arial"/>
                <w:kern w:val="0"/>
                <w:sz w:val="16"/>
                <w:szCs w:val="16"/>
              </w:rPr>
            </w:pPr>
            <w:r w:rsidRPr="00246CAA">
              <w:rPr>
                <w:rFonts w:ascii="Arial" w:hAnsi="Arial" w:cs="Arial" w:hint="eastAsia"/>
                <w:kern w:val="0"/>
                <w:sz w:val="16"/>
                <w:szCs w:val="16"/>
              </w:rPr>
              <w:t>6.24E-09</w:t>
            </w:r>
          </w:p>
        </w:tc>
      </w:tr>
    </w:tbl>
    <w:p w14:paraId="7E90A37B" w14:textId="77777777" w:rsidR="002F57F9" w:rsidRDefault="002F57F9" w:rsidP="002F57F9"/>
    <w:p w14:paraId="0DDCB254" w14:textId="77777777" w:rsidR="002F57F9" w:rsidRPr="0061244D" w:rsidRDefault="002F57F9" w:rsidP="0061244D"/>
    <w:sectPr w:rsidR="002F57F9" w:rsidRPr="0061244D" w:rsidSect="00FD013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4D"/>
    <w:rsid w:val="00004D77"/>
    <w:rsid w:val="000566FF"/>
    <w:rsid w:val="00067103"/>
    <w:rsid w:val="00246CAA"/>
    <w:rsid w:val="002F57F9"/>
    <w:rsid w:val="0033295A"/>
    <w:rsid w:val="003A06F7"/>
    <w:rsid w:val="003A4D7C"/>
    <w:rsid w:val="005861FC"/>
    <w:rsid w:val="0061244D"/>
    <w:rsid w:val="007B78B4"/>
    <w:rsid w:val="00D22B68"/>
    <w:rsid w:val="00D33519"/>
    <w:rsid w:val="00D851D3"/>
    <w:rsid w:val="00D8709C"/>
    <w:rsid w:val="00E238E1"/>
    <w:rsid w:val="00FC59F8"/>
    <w:rsid w:val="00FD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E98E8"/>
  <w15:chartTrackingRefBased/>
  <w15:docId w15:val="{0E19B875-4181-5B45-A7D3-52D6C0E0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57F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1629</Words>
  <Characters>9289</Characters>
  <Application>Microsoft Office Word</Application>
  <DocSecurity>0</DocSecurity>
  <Lines>77</Lines>
  <Paragraphs>21</Paragraphs>
  <ScaleCrop>false</ScaleCrop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Boxuan</dc:creator>
  <cp:keywords/>
  <dc:description/>
  <cp:lastModifiedBy>Olliver, Tania</cp:lastModifiedBy>
  <cp:revision>2</cp:revision>
  <dcterms:created xsi:type="dcterms:W3CDTF">2021-09-28T19:53:00Z</dcterms:created>
  <dcterms:modified xsi:type="dcterms:W3CDTF">2021-09-28T19:53:00Z</dcterms:modified>
</cp:coreProperties>
</file>