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E895D" w14:textId="77777777" w:rsidR="00027E9F" w:rsidRPr="003324AC" w:rsidRDefault="00027E9F" w:rsidP="00027E9F">
      <w:pPr>
        <w:pStyle w:val="Heading1"/>
        <w:rPr>
          <w:lang w:eastAsia="zh-CN"/>
        </w:rPr>
      </w:pPr>
      <w:bookmarkStart w:id="0" w:name="OLE_LINK57"/>
      <w:bookmarkStart w:id="1" w:name="OLE_LINK133"/>
      <w:bookmarkStart w:id="2" w:name="OLE_LINK134"/>
      <w:bookmarkStart w:id="3" w:name="OLE_LINK92"/>
      <w:bookmarkStart w:id="4" w:name="OLE_LINK95"/>
      <w:bookmarkStart w:id="5" w:name="OLE_LINK127"/>
      <w:bookmarkStart w:id="6" w:name="OLE_LINK130"/>
      <w:r w:rsidRPr="003324AC">
        <w:t>B-</w:t>
      </w:r>
      <w:r>
        <w:t>c</w:t>
      </w:r>
      <w:r w:rsidRPr="003324AC">
        <w:t>ell</w:t>
      </w:r>
      <w:bookmarkEnd w:id="0"/>
      <w:bookmarkEnd w:id="1"/>
      <w:bookmarkEnd w:id="2"/>
      <w:r w:rsidRPr="003324AC">
        <w:t xml:space="preserve"> </w:t>
      </w:r>
      <w:r>
        <w:t>d</w:t>
      </w:r>
      <w:r w:rsidRPr="003324AC">
        <w:t>eficiency exacerbates inflammation and bone loss in ligature-induced experimental periodontitis in mice</w:t>
      </w:r>
      <w:bookmarkEnd w:id="3"/>
      <w:bookmarkEnd w:id="4"/>
    </w:p>
    <w:bookmarkEnd w:id="5"/>
    <w:bookmarkEnd w:id="6"/>
    <w:p w14:paraId="1A989093" w14:textId="77777777" w:rsidR="00027E9F" w:rsidRPr="00027E9F" w:rsidRDefault="00027E9F" w:rsidP="00027E9F">
      <w:pPr>
        <w:rPr>
          <w:rFonts w:ascii="Arial" w:hAnsi="Arial" w:cs="Arial"/>
          <w:color w:val="000000"/>
          <w:sz w:val="21"/>
          <w:szCs w:val="21"/>
        </w:rPr>
      </w:pPr>
      <w:proofErr w:type="spellStart"/>
      <w:r w:rsidRPr="00027E9F">
        <w:rPr>
          <w:rFonts w:ascii="Arial" w:hAnsi="Arial" w:cs="Arial"/>
          <w:color w:val="000000"/>
          <w:sz w:val="21"/>
          <w:szCs w:val="21"/>
        </w:rPr>
        <w:t>Wenmin</w:t>
      </w:r>
      <w:proofErr w:type="spellEnd"/>
      <w:r w:rsidRPr="00027E9F">
        <w:rPr>
          <w:rFonts w:ascii="Arial" w:hAnsi="Arial" w:cs="Arial"/>
          <w:color w:val="000000"/>
          <w:sz w:val="21"/>
          <w:szCs w:val="21"/>
        </w:rPr>
        <w:t xml:space="preserve"> Zeng</w:t>
      </w:r>
      <w:r w:rsidRPr="00027E9F">
        <w:rPr>
          <w:rFonts w:ascii="Arial" w:hAnsi="Arial" w:cs="Arial"/>
          <w:color w:val="000000"/>
          <w:sz w:val="21"/>
          <w:szCs w:val="21"/>
          <w:vertAlign w:val="superscript"/>
        </w:rPr>
        <w:t>1</w:t>
      </w:r>
      <w:r w:rsidRPr="00027E9F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027E9F">
        <w:rPr>
          <w:rFonts w:ascii="Arial" w:hAnsi="Arial" w:cs="Arial"/>
          <w:color w:val="000000"/>
          <w:sz w:val="21"/>
          <w:szCs w:val="21"/>
        </w:rPr>
        <w:t>Guojing</w:t>
      </w:r>
      <w:proofErr w:type="spellEnd"/>
      <w:r w:rsidRPr="00027E9F">
        <w:rPr>
          <w:rFonts w:ascii="Arial" w:hAnsi="Arial" w:cs="Arial"/>
          <w:color w:val="000000"/>
          <w:sz w:val="21"/>
          <w:szCs w:val="21"/>
        </w:rPr>
        <w:t xml:space="preserve"> Liu</w:t>
      </w:r>
      <w:r w:rsidRPr="00027E9F">
        <w:rPr>
          <w:rFonts w:ascii="Arial" w:hAnsi="Arial" w:cs="Arial"/>
          <w:color w:val="000000"/>
          <w:sz w:val="21"/>
          <w:szCs w:val="21"/>
          <w:vertAlign w:val="superscript"/>
        </w:rPr>
        <w:t>1</w:t>
      </w:r>
      <w:r w:rsidRPr="00027E9F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027E9F">
        <w:rPr>
          <w:rFonts w:ascii="Arial" w:hAnsi="Arial" w:cs="Arial"/>
          <w:color w:val="000000"/>
          <w:sz w:val="21"/>
          <w:szCs w:val="21"/>
        </w:rPr>
        <w:t>Qingxian</w:t>
      </w:r>
      <w:proofErr w:type="spellEnd"/>
      <w:r w:rsidRPr="00027E9F">
        <w:rPr>
          <w:rFonts w:ascii="Arial" w:hAnsi="Arial" w:cs="Arial"/>
          <w:color w:val="000000"/>
          <w:sz w:val="21"/>
          <w:szCs w:val="21"/>
        </w:rPr>
        <w:t xml:space="preserve"> Luan</w:t>
      </w:r>
      <w:r w:rsidRPr="00027E9F">
        <w:rPr>
          <w:rFonts w:ascii="Arial" w:hAnsi="Arial" w:cs="Arial"/>
          <w:color w:val="000000"/>
          <w:sz w:val="21"/>
          <w:szCs w:val="21"/>
          <w:vertAlign w:val="superscript"/>
        </w:rPr>
        <w:t>1</w:t>
      </w:r>
      <w:r w:rsidRPr="00027E9F">
        <w:rPr>
          <w:rFonts w:ascii="Arial" w:hAnsi="Arial" w:cs="Arial"/>
          <w:color w:val="000000"/>
          <w:sz w:val="21"/>
          <w:szCs w:val="21"/>
        </w:rPr>
        <w:t xml:space="preserve">, </w:t>
      </w:r>
      <w:bookmarkStart w:id="7" w:name="OLE_LINK108"/>
      <w:bookmarkStart w:id="8" w:name="OLE_LINK109"/>
      <w:proofErr w:type="spellStart"/>
      <w:r w:rsidRPr="00027E9F">
        <w:rPr>
          <w:rFonts w:ascii="Arial" w:hAnsi="Arial" w:cs="Arial"/>
          <w:color w:val="000000"/>
          <w:sz w:val="21"/>
          <w:szCs w:val="21"/>
        </w:rPr>
        <w:t>Chunyu</w:t>
      </w:r>
      <w:proofErr w:type="spellEnd"/>
      <w:r w:rsidRPr="00027E9F">
        <w:rPr>
          <w:rFonts w:ascii="Arial" w:hAnsi="Arial" w:cs="Arial"/>
          <w:color w:val="000000"/>
          <w:sz w:val="21"/>
          <w:szCs w:val="21"/>
        </w:rPr>
        <w:t xml:space="preserve"> Yang</w:t>
      </w:r>
      <w:r w:rsidRPr="00027E9F">
        <w:rPr>
          <w:rFonts w:ascii="Arial" w:hAnsi="Arial" w:cs="Arial"/>
          <w:color w:val="000000"/>
          <w:sz w:val="21"/>
          <w:szCs w:val="21"/>
          <w:vertAlign w:val="superscript"/>
        </w:rPr>
        <w:t>1</w:t>
      </w:r>
      <w:r w:rsidRPr="00027E9F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027E9F">
        <w:rPr>
          <w:rFonts w:ascii="Arial" w:hAnsi="Arial" w:cs="Arial"/>
          <w:color w:val="000000"/>
          <w:sz w:val="21"/>
          <w:szCs w:val="21"/>
        </w:rPr>
        <w:t>Shiyi</w:t>
      </w:r>
      <w:proofErr w:type="spellEnd"/>
      <w:r w:rsidRPr="00027E9F">
        <w:rPr>
          <w:rFonts w:ascii="Arial" w:hAnsi="Arial" w:cs="Arial"/>
          <w:color w:val="000000"/>
          <w:sz w:val="21"/>
          <w:szCs w:val="21"/>
        </w:rPr>
        <w:t xml:space="preserve"> Li</w:t>
      </w:r>
      <w:r w:rsidRPr="00027E9F">
        <w:rPr>
          <w:rFonts w:ascii="Arial" w:hAnsi="Arial" w:cs="Arial"/>
          <w:color w:val="000000"/>
          <w:sz w:val="21"/>
          <w:szCs w:val="21"/>
          <w:vertAlign w:val="superscript"/>
        </w:rPr>
        <w:t>1</w:t>
      </w:r>
      <w:r w:rsidRPr="00027E9F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027E9F">
        <w:rPr>
          <w:rFonts w:ascii="Arial" w:hAnsi="Arial" w:cs="Arial"/>
          <w:color w:val="000000"/>
          <w:sz w:val="21"/>
          <w:szCs w:val="21"/>
        </w:rPr>
        <w:t>Xiaoqian</w:t>
      </w:r>
      <w:proofErr w:type="spellEnd"/>
      <w:r w:rsidRPr="00027E9F">
        <w:rPr>
          <w:rFonts w:ascii="Arial" w:hAnsi="Arial" w:cs="Arial"/>
          <w:color w:val="000000"/>
          <w:sz w:val="21"/>
          <w:szCs w:val="21"/>
        </w:rPr>
        <w:t xml:space="preserve"> Yu</w:t>
      </w:r>
      <w:bookmarkEnd w:id="7"/>
      <w:bookmarkEnd w:id="8"/>
      <w:r w:rsidRPr="00027E9F">
        <w:rPr>
          <w:rFonts w:ascii="Arial" w:hAnsi="Arial" w:cs="Arial"/>
          <w:color w:val="000000"/>
          <w:sz w:val="21"/>
          <w:szCs w:val="21"/>
          <w:vertAlign w:val="superscript"/>
        </w:rPr>
        <w:t>1</w:t>
      </w:r>
      <w:r w:rsidRPr="00027E9F">
        <w:rPr>
          <w:rFonts w:ascii="Arial" w:hAnsi="Arial" w:cs="Arial"/>
          <w:color w:val="000000"/>
          <w:sz w:val="21"/>
          <w:szCs w:val="21"/>
        </w:rPr>
        <w:t>*, Li Su</w:t>
      </w:r>
      <w:r w:rsidRPr="00027E9F">
        <w:rPr>
          <w:rFonts w:ascii="Arial" w:hAnsi="Arial" w:cs="Arial"/>
          <w:color w:val="000000"/>
          <w:sz w:val="21"/>
          <w:szCs w:val="21"/>
          <w:vertAlign w:val="superscript"/>
        </w:rPr>
        <w:t>2</w:t>
      </w:r>
      <w:r w:rsidRPr="00027E9F">
        <w:rPr>
          <w:rFonts w:ascii="Arial" w:hAnsi="Arial" w:cs="Arial"/>
          <w:color w:val="000000"/>
          <w:sz w:val="21"/>
          <w:szCs w:val="21"/>
        </w:rPr>
        <w:t>*</w:t>
      </w:r>
    </w:p>
    <w:p w14:paraId="69EF1E6F" w14:textId="2B9DEB01" w:rsidR="003B6B75" w:rsidRDefault="003B6B75"/>
    <w:p w14:paraId="644D3E28" w14:textId="77777777" w:rsidR="009E5AA7" w:rsidRDefault="009E5AA7"/>
    <w:p w14:paraId="5E0EBE16" w14:textId="0A1FA9C8" w:rsidR="009E5AA7" w:rsidRDefault="009E5AA7"/>
    <w:p w14:paraId="7BC104EA" w14:textId="66CD7C34" w:rsidR="009E5AA7" w:rsidRDefault="009E5AA7">
      <w:r>
        <w:rPr>
          <w:noProof/>
        </w:rPr>
        <w:drawing>
          <wp:inline distT="0" distB="0" distL="0" distR="0" wp14:anchorId="47D930DD" wp14:editId="37729EBC">
            <wp:extent cx="5270500" cy="3792220"/>
            <wp:effectExtent l="0" t="0" r="6350" b="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379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6F69A9" w14:textId="77777777" w:rsidR="00027E9F" w:rsidRPr="00027E9F" w:rsidRDefault="00027E9F" w:rsidP="00027E9F">
      <w:pPr>
        <w:jc w:val="left"/>
        <w:rPr>
          <w:rFonts w:ascii="Arial" w:hAnsi="Arial" w:cs="Arial"/>
          <w:color w:val="000000" w:themeColor="text1"/>
          <w:sz w:val="20"/>
          <w:szCs w:val="20"/>
        </w:rPr>
      </w:pPr>
      <w:r w:rsidRPr="00027E9F">
        <w:rPr>
          <w:rFonts w:ascii="Arial" w:hAnsi="Arial" w:cs="Arial"/>
          <w:b/>
          <w:color w:val="000000" w:themeColor="text1"/>
          <w:sz w:val="20"/>
          <w:szCs w:val="20"/>
        </w:rPr>
        <w:t>Supplementary Figure 1</w:t>
      </w:r>
      <w:r w:rsidRPr="00027E9F">
        <w:rPr>
          <w:rFonts w:ascii="Arial" w:hAnsi="Arial" w:cs="Arial"/>
          <w:color w:val="000000" w:themeColor="text1"/>
          <w:sz w:val="20"/>
          <w:szCs w:val="20"/>
        </w:rPr>
        <w:t xml:space="preserve"> CD19</w:t>
      </w:r>
      <w:r w:rsidRPr="00027E9F">
        <w:rPr>
          <w:rFonts w:ascii="Arial" w:hAnsi="Arial" w:cs="Arial"/>
          <w:color w:val="000000" w:themeColor="text1"/>
          <w:sz w:val="20"/>
          <w:szCs w:val="20"/>
          <w:vertAlign w:val="superscript"/>
        </w:rPr>
        <w:t xml:space="preserve">+ </w:t>
      </w:r>
      <w:r w:rsidRPr="00027E9F">
        <w:rPr>
          <w:rFonts w:ascii="Arial" w:hAnsi="Arial" w:cs="Arial"/>
          <w:color w:val="000000" w:themeColor="text1"/>
          <w:sz w:val="20"/>
          <w:szCs w:val="20"/>
        </w:rPr>
        <w:t>B cells detection within the cervical lymph nodes (</w:t>
      </w:r>
      <w:r w:rsidRPr="00027E9F">
        <w:rPr>
          <w:rFonts w:ascii="Arial" w:hAnsi="Arial" w:cs="Arial"/>
          <w:b/>
          <w:color w:val="000000" w:themeColor="text1"/>
          <w:sz w:val="20"/>
          <w:szCs w:val="20"/>
        </w:rPr>
        <w:t>A</w:t>
      </w:r>
      <w:r w:rsidRPr="00027E9F">
        <w:rPr>
          <w:rFonts w:ascii="Arial" w:hAnsi="Arial" w:cs="Arial"/>
          <w:color w:val="000000" w:themeColor="text1"/>
          <w:sz w:val="20"/>
          <w:szCs w:val="20"/>
        </w:rPr>
        <w:t>) and spleen (</w:t>
      </w:r>
      <w:r w:rsidRPr="00027E9F">
        <w:rPr>
          <w:rFonts w:ascii="Arial" w:hAnsi="Arial" w:cs="Arial"/>
          <w:b/>
          <w:color w:val="000000" w:themeColor="text1"/>
          <w:sz w:val="20"/>
          <w:szCs w:val="20"/>
        </w:rPr>
        <w:t>B</w:t>
      </w:r>
      <w:r w:rsidRPr="00027E9F">
        <w:rPr>
          <w:rFonts w:ascii="Arial" w:hAnsi="Arial" w:cs="Arial"/>
          <w:color w:val="000000" w:themeColor="text1"/>
          <w:sz w:val="20"/>
          <w:szCs w:val="20"/>
        </w:rPr>
        <w:t>) and among PBMC (</w:t>
      </w:r>
      <w:r w:rsidRPr="00027E9F">
        <w:rPr>
          <w:rFonts w:ascii="Arial" w:hAnsi="Arial" w:cs="Arial"/>
          <w:b/>
          <w:color w:val="000000" w:themeColor="text1"/>
          <w:sz w:val="20"/>
          <w:szCs w:val="20"/>
        </w:rPr>
        <w:t>C</w:t>
      </w:r>
      <w:r w:rsidRPr="00027E9F">
        <w:rPr>
          <w:rFonts w:ascii="Arial" w:hAnsi="Arial" w:cs="Arial"/>
          <w:color w:val="000000" w:themeColor="text1"/>
          <w:sz w:val="20"/>
          <w:szCs w:val="20"/>
        </w:rPr>
        <w:t>). Percentages of CD19</w:t>
      </w:r>
      <w:r w:rsidRPr="00027E9F">
        <w:rPr>
          <w:rFonts w:ascii="Arial" w:hAnsi="Arial" w:cs="Arial"/>
          <w:color w:val="000000" w:themeColor="text1"/>
          <w:sz w:val="20"/>
          <w:szCs w:val="20"/>
          <w:vertAlign w:val="superscript"/>
        </w:rPr>
        <w:t>+</w:t>
      </w:r>
      <w:r w:rsidRPr="00027E9F">
        <w:rPr>
          <w:rFonts w:ascii="Arial" w:hAnsi="Arial" w:cs="Arial"/>
          <w:color w:val="000000" w:themeColor="text1"/>
          <w:sz w:val="20"/>
          <w:szCs w:val="20"/>
        </w:rPr>
        <w:t xml:space="preserve"> B cells is reduced significantly in the cervical LN, spleen and among PBMC of the CD19Cre mice (less than 0.03%) compared with that in WT mice. </w:t>
      </w:r>
      <w:r w:rsidR="00CC45F4" w:rsidRPr="00CC45F4">
        <w:rPr>
          <w:rFonts w:ascii="Arial" w:hAnsi="Arial" w:cs="Arial"/>
          <w:color w:val="000000" w:themeColor="text1"/>
          <w:sz w:val="20"/>
          <w:szCs w:val="20"/>
        </w:rPr>
        <w:t>As a local inflammatory response, ligation of the second maxillary molar-induced periodontitis does</w:t>
      </w:r>
      <w:r w:rsidRPr="00027E9F">
        <w:rPr>
          <w:rFonts w:ascii="Arial" w:hAnsi="Arial" w:cs="Arial"/>
          <w:color w:val="000000" w:themeColor="text1"/>
          <w:sz w:val="20"/>
          <w:szCs w:val="20"/>
        </w:rPr>
        <w:t xml:space="preserve"> not change the percentages of B cells in WT mice or CD19Cre mice.</w:t>
      </w:r>
    </w:p>
    <w:sectPr w:rsidR="00027E9F" w:rsidRPr="00027E9F" w:rsidSect="000268D2">
      <w:footerReference w:type="even" r:id="rId7"/>
      <w:footerReference w:type="default" r:id="rId8"/>
      <w:pgSz w:w="11900" w:h="16840"/>
      <w:pgMar w:top="1440" w:right="1800" w:bottom="1440" w:left="1800" w:header="851" w:footer="992" w:gutter="0"/>
      <w:lnNumType w:countBy="1" w:restart="continuous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B097F" w14:textId="77777777" w:rsidR="00017E13" w:rsidRDefault="00017E13" w:rsidP="000268D2">
      <w:r>
        <w:separator/>
      </w:r>
    </w:p>
  </w:endnote>
  <w:endnote w:type="continuationSeparator" w:id="0">
    <w:p w14:paraId="1E21BF88" w14:textId="77777777" w:rsidR="00017E13" w:rsidRDefault="00017E13" w:rsidP="00026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7942518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608D2E0" w14:textId="77777777" w:rsidR="000268D2" w:rsidRDefault="000268D2" w:rsidP="007F342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B8EDD9A" w14:textId="77777777" w:rsidR="000268D2" w:rsidRDefault="000268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00230971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9FA22DD" w14:textId="77777777" w:rsidR="000268D2" w:rsidRDefault="000268D2" w:rsidP="007F342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C186EC0" w14:textId="77777777" w:rsidR="000268D2" w:rsidRDefault="000268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34FD7" w14:textId="77777777" w:rsidR="00017E13" w:rsidRDefault="00017E13" w:rsidP="000268D2">
      <w:r>
        <w:separator/>
      </w:r>
    </w:p>
  </w:footnote>
  <w:footnote w:type="continuationSeparator" w:id="0">
    <w:p w14:paraId="1E35FB08" w14:textId="77777777" w:rsidR="00017E13" w:rsidRDefault="00017E13" w:rsidP="000268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20"/>
  <w:drawingGridVerticalSpacing w:val="423"/>
  <w:displayHorizontalDrawingGridEvery w:val="0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E9F"/>
    <w:rsid w:val="000067A5"/>
    <w:rsid w:val="00017E13"/>
    <w:rsid w:val="000212A1"/>
    <w:rsid w:val="0002164D"/>
    <w:rsid w:val="000268D2"/>
    <w:rsid w:val="00027E9F"/>
    <w:rsid w:val="00036D21"/>
    <w:rsid w:val="00047D2E"/>
    <w:rsid w:val="00063B95"/>
    <w:rsid w:val="00085577"/>
    <w:rsid w:val="00096817"/>
    <w:rsid w:val="000F7AB4"/>
    <w:rsid w:val="00120B6D"/>
    <w:rsid w:val="00144039"/>
    <w:rsid w:val="00153A52"/>
    <w:rsid w:val="001A5566"/>
    <w:rsid w:val="001C5FA1"/>
    <w:rsid w:val="00210F92"/>
    <w:rsid w:val="00224E8E"/>
    <w:rsid w:val="00242A83"/>
    <w:rsid w:val="002478C2"/>
    <w:rsid w:val="00267A60"/>
    <w:rsid w:val="00281D48"/>
    <w:rsid w:val="00286C30"/>
    <w:rsid w:val="00294126"/>
    <w:rsid w:val="002A0A5C"/>
    <w:rsid w:val="002B363D"/>
    <w:rsid w:val="002B7F1E"/>
    <w:rsid w:val="002C0F10"/>
    <w:rsid w:val="002C3750"/>
    <w:rsid w:val="003021B2"/>
    <w:rsid w:val="00350DC1"/>
    <w:rsid w:val="003600AA"/>
    <w:rsid w:val="00382B75"/>
    <w:rsid w:val="003B6B75"/>
    <w:rsid w:val="003D359E"/>
    <w:rsid w:val="003F2FA4"/>
    <w:rsid w:val="0040257C"/>
    <w:rsid w:val="004052E6"/>
    <w:rsid w:val="00406102"/>
    <w:rsid w:val="00415518"/>
    <w:rsid w:val="0041734B"/>
    <w:rsid w:val="004323A4"/>
    <w:rsid w:val="00453176"/>
    <w:rsid w:val="004535B6"/>
    <w:rsid w:val="00467E95"/>
    <w:rsid w:val="004A3F59"/>
    <w:rsid w:val="00501483"/>
    <w:rsid w:val="00520766"/>
    <w:rsid w:val="0057397B"/>
    <w:rsid w:val="005A35D8"/>
    <w:rsid w:val="0062064F"/>
    <w:rsid w:val="006B38CE"/>
    <w:rsid w:val="006D6283"/>
    <w:rsid w:val="00700962"/>
    <w:rsid w:val="00732CC0"/>
    <w:rsid w:val="00741F88"/>
    <w:rsid w:val="00745E1B"/>
    <w:rsid w:val="007634BD"/>
    <w:rsid w:val="00766F59"/>
    <w:rsid w:val="007910C9"/>
    <w:rsid w:val="00817303"/>
    <w:rsid w:val="00850940"/>
    <w:rsid w:val="008557B9"/>
    <w:rsid w:val="00857B76"/>
    <w:rsid w:val="008A6A23"/>
    <w:rsid w:val="008C1B2C"/>
    <w:rsid w:val="008D6D5A"/>
    <w:rsid w:val="008E1752"/>
    <w:rsid w:val="008E74E7"/>
    <w:rsid w:val="008F74AC"/>
    <w:rsid w:val="00900613"/>
    <w:rsid w:val="00913F98"/>
    <w:rsid w:val="00933B4C"/>
    <w:rsid w:val="00935F65"/>
    <w:rsid w:val="009411F9"/>
    <w:rsid w:val="00945968"/>
    <w:rsid w:val="00966FA8"/>
    <w:rsid w:val="009D36B0"/>
    <w:rsid w:val="009E5AA7"/>
    <w:rsid w:val="009F2B56"/>
    <w:rsid w:val="00A146C9"/>
    <w:rsid w:val="00A157B6"/>
    <w:rsid w:val="00A45151"/>
    <w:rsid w:val="00AC2786"/>
    <w:rsid w:val="00AD0159"/>
    <w:rsid w:val="00B062E0"/>
    <w:rsid w:val="00B20C0A"/>
    <w:rsid w:val="00B309F6"/>
    <w:rsid w:val="00B366AE"/>
    <w:rsid w:val="00BB0AAD"/>
    <w:rsid w:val="00BC3CE7"/>
    <w:rsid w:val="00BE03EC"/>
    <w:rsid w:val="00BE2FEF"/>
    <w:rsid w:val="00BF0849"/>
    <w:rsid w:val="00C11DA8"/>
    <w:rsid w:val="00C36E1A"/>
    <w:rsid w:val="00C66E9F"/>
    <w:rsid w:val="00C8097F"/>
    <w:rsid w:val="00C941AF"/>
    <w:rsid w:val="00CB231E"/>
    <w:rsid w:val="00CB3F40"/>
    <w:rsid w:val="00CC45F4"/>
    <w:rsid w:val="00CD1BD4"/>
    <w:rsid w:val="00CE2C77"/>
    <w:rsid w:val="00D15A2A"/>
    <w:rsid w:val="00D22D1E"/>
    <w:rsid w:val="00D3462A"/>
    <w:rsid w:val="00D410EA"/>
    <w:rsid w:val="00D42044"/>
    <w:rsid w:val="00D55283"/>
    <w:rsid w:val="00DB1D7B"/>
    <w:rsid w:val="00E57282"/>
    <w:rsid w:val="00E7382B"/>
    <w:rsid w:val="00EC0283"/>
    <w:rsid w:val="00F055A8"/>
    <w:rsid w:val="00F10AB9"/>
    <w:rsid w:val="00F23D70"/>
    <w:rsid w:val="00FB00DD"/>
    <w:rsid w:val="00FD42BF"/>
    <w:rsid w:val="00FF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7E9FC"/>
  <w14:defaultImageDpi w14:val="32767"/>
  <w15:chartTrackingRefBased/>
  <w15:docId w15:val="{AF0DC221-5CD3-3349-9130-8C6C96143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27E9F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qFormat/>
    <w:rsid w:val="00027E9F"/>
    <w:pPr>
      <w:keepNext/>
      <w:widowControl/>
      <w:spacing w:before="240" w:after="60" w:line="480" w:lineRule="auto"/>
      <w:jc w:val="left"/>
      <w:outlineLvl w:val="0"/>
    </w:pPr>
    <w:rPr>
      <w:rFonts w:ascii="Arial" w:eastAsia="DengXian" w:hAnsi="Arial" w:cs="Arial"/>
      <w:b/>
      <w:bCs/>
      <w:kern w:val="32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27E9F"/>
    <w:rPr>
      <w:rFonts w:ascii="Arial" w:eastAsia="DengXian" w:hAnsi="Arial" w:cs="Arial"/>
      <w:b/>
      <w:bCs/>
      <w:kern w:val="32"/>
      <w:sz w:val="32"/>
      <w:szCs w:val="3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268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268D2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0268D2"/>
  </w:style>
  <w:style w:type="character" w:styleId="LineNumber">
    <w:name w:val="line number"/>
    <w:basedOn w:val="DefaultParagraphFont"/>
    <w:uiPriority w:val="99"/>
    <w:semiHidden/>
    <w:unhideWhenUsed/>
    <w:rsid w:val="000268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 min zeng</dc:creator>
  <cp:keywords/>
  <dc:description/>
  <cp:lastModifiedBy>Claudia Bartle</cp:lastModifiedBy>
  <cp:revision>5</cp:revision>
  <dcterms:created xsi:type="dcterms:W3CDTF">2021-09-09T15:30:00Z</dcterms:created>
  <dcterms:modified xsi:type="dcterms:W3CDTF">2021-09-10T02:17:00Z</dcterms:modified>
</cp:coreProperties>
</file>