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1C104" w14:textId="17E4B087" w:rsidR="000D6183" w:rsidRPr="00160EF9" w:rsidRDefault="000D6183">
      <w:pPr>
        <w:rPr>
          <w:rFonts w:ascii="Times New Roman" w:hAnsi="Times New Roman" w:cs="Times New Roman"/>
        </w:rPr>
      </w:pPr>
      <w:r w:rsidRPr="00160EF9">
        <w:rPr>
          <w:rFonts w:ascii="Times New Roman" w:hAnsi="Times New Roman" w:cs="Times New Roman"/>
          <w:b/>
          <w:bCs/>
        </w:rPr>
        <w:t>Supplementary Table S</w:t>
      </w:r>
      <w:r w:rsidR="006408CF" w:rsidRPr="00160EF9">
        <w:rPr>
          <w:rFonts w:ascii="Times New Roman" w:hAnsi="Times New Roman" w:cs="Times New Roman"/>
          <w:b/>
          <w:bCs/>
        </w:rPr>
        <w:t>1</w:t>
      </w:r>
      <w:r w:rsidRPr="00160EF9">
        <w:rPr>
          <w:rFonts w:ascii="Times New Roman" w:hAnsi="Times New Roman" w:cs="Times New Roman"/>
          <w:b/>
          <w:bCs/>
        </w:rPr>
        <w:t>.</w:t>
      </w:r>
      <w:r w:rsidRPr="00160EF9">
        <w:rPr>
          <w:rFonts w:ascii="Times New Roman" w:hAnsi="Times New Roman" w:cs="Times New Roman"/>
        </w:rPr>
        <w:t xml:space="preserve"> The sequences of </w:t>
      </w:r>
      <w:proofErr w:type="spellStart"/>
      <w:r w:rsidR="006408CF" w:rsidRPr="00160EF9">
        <w:rPr>
          <w:rFonts w:ascii="Times New Roman" w:hAnsi="Times New Roman" w:cs="Times New Roman"/>
        </w:rPr>
        <w:t>shRNA</w:t>
      </w:r>
      <w:r w:rsidRPr="00160EF9">
        <w:rPr>
          <w:rFonts w:ascii="Times New Roman" w:hAnsi="Times New Roman" w:cs="Times New Roman"/>
        </w:rPr>
        <w:t>s</w:t>
      </w:r>
      <w:proofErr w:type="spellEnd"/>
      <w:r w:rsidRPr="00160EF9">
        <w:rPr>
          <w:rFonts w:ascii="Times New Roman" w:hAnsi="Times New Roman" w:cs="Times New Roman"/>
        </w:rPr>
        <w:t xml:space="preserve"> cloned into plasmids.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3B1A65" w:rsidRPr="00160EF9" w14:paraId="21898958" w14:textId="77777777" w:rsidTr="007B2792">
        <w:tc>
          <w:tcPr>
            <w:tcW w:w="1555" w:type="dxa"/>
          </w:tcPr>
          <w:p w14:paraId="1E4FD533" w14:textId="07C67C8A" w:rsidR="003B1A65" w:rsidRPr="00160EF9" w:rsidRDefault="00D1493B">
            <w:pPr>
              <w:rPr>
                <w:rFonts w:ascii="Times New Roman" w:hAnsi="Times New Roman" w:cs="Times New Roman"/>
              </w:rPr>
            </w:pPr>
            <w:proofErr w:type="spellStart"/>
            <w:r w:rsidRPr="00160EF9">
              <w:rPr>
                <w:rFonts w:ascii="Times New Roman" w:hAnsi="Times New Roman" w:cs="Times New Roman"/>
              </w:rPr>
              <w:t>ShRNAs</w:t>
            </w:r>
            <w:proofErr w:type="spellEnd"/>
          </w:p>
        </w:tc>
        <w:tc>
          <w:tcPr>
            <w:tcW w:w="6741" w:type="dxa"/>
          </w:tcPr>
          <w:p w14:paraId="77B2CDAE" w14:textId="4AEA57CA" w:rsidR="003B1A65" w:rsidRPr="00160EF9" w:rsidRDefault="000B6FB8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S</w:t>
            </w:r>
            <w:r w:rsidR="00AD2E14" w:rsidRPr="00160EF9">
              <w:rPr>
                <w:rFonts w:ascii="Times New Roman" w:hAnsi="Times New Roman" w:cs="Times New Roman"/>
              </w:rPr>
              <w:t>equence</w:t>
            </w:r>
            <w:r w:rsidR="00315017" w:rsidRPr="00160EF9">
              <w:rPr>
                <w:rFonts w:ascii="Times New Roman" w:hAnsi="Times New Roman" w:cs="Times New Roman"/>
              </w:rPr>
              <w:t xml:space="preserve"> (5’-3’)</w:t>
            </w:r>
          </w:p>
        </w:tc>
      </w:tr>
      <w:tr w:rsidR="003B1A65" w:rsidRPr="00160EF9" w14:paraId="79E39E14" w14:textId="77777777" w:rsidTr="007B2792">
        <w:tc>
          <w:tcPr>
            <w:tcW w:w="1555" w:type="dxa"/>
          </w:tcPr>
          <w:p w14:paraId="0234B985" w14:textId="4B88459F" w:rsidR="003B1A65" w:rsidRPr="00160EF9" w:rsidRDefault="00AD2E14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sh-</w:t>
            </w:r>
            <w:r w:rsidR="007B2792" w:rsidRPr="00160EF9">
              <w:rPr>
                <w:rFonts w:ascii="Times New Roman" w:hAnsi="Times New Roman" w:cs="Times New Roman"/>
              </w:rPr>
              <w:t>HNRNP</w:t>
            </w:r>
            <w:r w:rsidR="00300A0D" w:rsidRPr="00160EF9">
              <w:rPr>
                <w:rFonts w:ascii="Times New Roman" w:hAnsi="Times New Roman" w:cs="Times New Roman"/>
              </w:rPr>
              <w:t>C</w:t>
            </w:r>
            <w:r w:rsidR="007B2792" w:rsidRPr="00160E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1" w:type="dxa"/>
          </w:tcPr>
          <w:p w14:paraId="3BBDC2B6" w14:textId="520D5DDD" w:rsidR="003B1A65" w:rsidRPr="00160EF9" w:rsidRDefault="00300A0D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GCCTTCGTTCAGTATGTTAATCTCGAGATTAACATACTGAACGAAGGCTTTTT</w:t>
            </w:r>
          </w:p>
        </w:tc>
      </w:tr>
      <w:tr w:rsidR="007B2792" w:rsidRPr="00160EF9" w14:paraId="73AFE822" w14:textId="77777777" w:rsidTr="007B2792">
        <w:tc>
          <w:tcPr>
            <w:tcW w:w="1555" w:type="dxa"/>
          </w:tcPr>
          <w:p w14:paraId="421D7255" w14:textId="503307AA" w:rsidR="007B2792" w:rsidRPr="00160EF9" w:rsidRDefault="007B2792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sh-HNRNP</w:t>
            </w:r>
            <w:r w:rsidR="00300A0D" w:rsidRPr="00160EF9">
              <w:rPr>
                <w:rFonts w:ascii="Times New Roman" w:hAnsi="Times New Roman" w:cs="Times New Roman"/>
              </w:rPr>
              <w:t>C</w:t>
            </w:r>
            <w:r w:rsidRPr="00160E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41" w:type="dxa"/>
          </w:tcPr>
          <w:p w14:paraId="7EB7FE9E" w14:textId="4D0AAB43" w:rsidR="007B2792" w:rsidRPr="00160EF9" w:rsidRDefault="00300A0D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CTGGATGATGATGATAATGAACTCGAGTTCATTATCATCATCATCCAGTTTTT</w:t>
            </w:r>
          </w:p>
        </w:tc>
      </w:tr>
      <w:tr w:rsidR="00AD2E14" w:rsidRPr="00160EF9" w14:paraId="56F77262" w14:textId="77777777" w:rsidTr="007B2792">
        <w:tc>
          <w:tcPr>
            <w:tcW w:w="1555" w:type="dxa"/>
          </w:tcPr>
          <w:p w14:paraId="34E13813" w14:textId="309642AA" w:rsidR="00AD2E14" w:rsidRPr="00160EF9" w:rsidRDefault="00AD2E14">
            <w:pPr>
              <w:rPr>
                <w:rFonts w:ascii="Times New Roman" w:hAnsi="Times New Roman" w:cs="Times New Roman"/>
              </w:rPr>
            </w:pPr>
            <w:proofErr w:type="spellStart"/>
            <w:r w:rsidRPr="00160EF9">
              <w:rPr>
                <w:rFonts w:ascii="Times New Roman" w:hAnsi="Times New Roman" w:cs="Times New Roman"/>
              </w:rPr>
              <w:t>sh</w:t>
            </w:r>
            <w:proofErr w:type="spellEnd"/>
            <w:r w:rsidRPr="00160EF9">
              <w:rPr>
                <w:rFonts w:ascii="Times New Roman" w:hAnsi="Times New Roman" w:cs="Times New Roman"/>
              </w:rPr>
              <w:t>-NC</w:t>
            </w:r>
          </w:p>
        </w:tc>
        <w:tc>
          <w:tcPr>
            <w:tcW w:w="6741" w:type="dxa"/>
          </w:tcPr>
          <w:p w14:paraId="3F310772" w14:textId="72CE5A8E" w:rsidR="00AD2E14" w:rsidRPr="00160EF9" w:rsidRDefault="00AD2E14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TTCTCCGAACGTGTCACGTCTCGAGACGTGACACGTTCGGAGAATTTTT</w:t>
            </w:r>
          </w:p>
        </w:tc>
      </w:tr>
    </w:tbl>
    <w:p w14:paraId="602D301E" w14:textId="77777777" w:rsidR="003B1A65" w:rsidRPr="00160EF9" w:rsidRDefault="003B1A65">
      <w:pPr>
        <w:rPr>
          <w:rFonts w:ascii="Times New Roman" w:hAnsi="Times New Roman" w:cs="Times New Roman"/>
        </w:rPr>
      </w:pPr>
    </w:p>
    <w:p w14:paraId="4AF4A0E3" w14:textId="0374F8B7" w:rsidR="006D35CD" w:rsidRPr="00160EF9" w:rsidRDefault="006D35CD">
      <w:pPr>
        <w:rPr>
          <w:rFonts w:ascii="Times New Roman" w:hAnsi="Times New Roman" w:cs="Times New Roman"/>
        </w:rPr>
      </w:pPr>
      <w:r w:rsidRPr="00160EF9">
        <w:rPr>
          <w:rFonts w:ascii="Times New Roman" w:hAnsi="Times New Roman" w:cs="Times New Roman"/>
          <w:b/>
          <w:bCs/>
        </w:rPr>
        <w:t>Supplementary Table S</w:t>
      </w:r>
      <w:r w:rsidR="00120658" w:rsidRPr="00160EF9">
        <w:rPr>
          <w:rFonts w:ascii="Times New Roman" w:hAnsi="Times New Roman" w:cs="Times New Roman"/>
          <w:b/>
          <w:bCs/>
        </w:rPr>
        <w:t>2</w:t>
      </w:r>
      <w:r w:rsidRPr="00160EF9">
        <w:rPr>
          <w:rFonts w:ascii="Times New Roman" w:hAnsi="Times New Roman" w:cs="Times New Roman"/>
          <w:b/>
          <w:bCs/>
        </w:rPr>
        <w:t>.</w:t>
      </w:r>
      <w:r w:rsidRPr="00160EF9">
        <w:rPr>
          <w:rFonts w:ascii="Times New Roman" w:hAnsi="Times New Roman" w:cs="Times New Roman"/>
        </w:rPr>
        <w:t xml:space="preserve"> The sequences of primers for </w:t>
      </w:r>
      <w:proofErr w:type="spellStart"/>
      <w:r w:rsidRPr="00160EF9">
        <w:rPr>
          <w:rFonts w:ascii="Times New Roman" w:hAnsi="Times New Roman" w:cs="Times New Roman"/>
        </w:rPr>
        <w:t>qRT</w:t>
      </w:r>
      <w:proofErr w:type="spellEnd"/>
      <w:r w:rsidRPr="00160EF9">
        <w:rPr>
          <w:rFonts w:ascii="Times New Roman" w:hAnsi="Times New Roman" w:cs="Times New Roman"/>
        </w:rPr>
        <w:t>-PCR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8"/>
        <w:gridCol w:w="3111"/>
        <w:gridCol w:w="3117"/>
      </w:tblGrid>
      <w:tr w:rsidR="006D35CD" w:rsidRPr="00160EF9" w14:paraId="1C272F90" w14:textId="77777777" w:rsidTr="00120658">
        <w:tc>
          <w:tcPr>
            <w:tcW w:w="2196" w:type="dxa"/>
          </w:tcPr>
          <w:p w14:paraId="7CFF4912" w14:textId="1AFFB6E7" w:rsidR="006D35CD" w:rsidRPr="00160EF9" w:rsidRDefault="000B6FB8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P</w:t>
            </w:r>
            <w:r w:rsidR="00AA6835" w:rsidRPr="00160EF9">
              <w:rPr>
                <w:rFonts w:ascii="Times New Roman" w:hAnsi="Times New Roman" w:cs="Times New Roman"/>
              </w:rPr>
              <w:t>rimer</w:t>
            </w:r>
            <w:r w:rsidR="003E0F7F" w:rsidRPr="00160EF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056" w:type="dxa"/>
          </w:tcPr>
          <w:p w14:paraId="68A322D6" w14:textId="1E36C702" w:rsidR="006D35CD" w:rsidRPr="00160EF9" w:rsidRDefault="000B6FB8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F</w:t>
            </w:r>
            <w:r w:rsidR="00AA6835" w:rsidRPr="00160EF9">
              <w:rPr>
                <w:rFonts w:ascii="Times New Roman" w:hAnsi="Times New Roman" w:cs="Times New Roman"/>
              </w:rPr>
              <w:t>orward</w:t>
            </w:r>
            <w:r w:rsidR="00315017" w:rsidRPr="00160EF9">
              <w:rPr>
                <w:rFonts w:ascii="Times New Roman" w:hAnsi="Times New Roman" w:cs="Times New Roman"/>
              </w:rPr>
              <w:t xml:space="preserve"> (5’-3’)</w:t>
            </w:r>
          </w:p>
        </w:tc>
        <w:tc>
          <w:tcPr>
            <w:tcW w:w="3044" w:type="dxa"/>
          </w:tcPr>
          <w:p w14:paraId="557C49C7" w14:textId="04B44246" w:rsidR="006D35CD" w:rsidRPr="00160EF9" w:rsidRDefault="000B6FB8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R</w:t>
            </w:r>
            <w:r w:rsidR="00AA6835" w:rsidRPr="00160EF9">
              <w:rPr>
                <w:rFonts w:ascii="Times New Roman" w:hAnsi="Times New Roman" w:cs="Times New Roman"/>
              </w:rPr>
              <w:t>everse</w:t>
            </w:r>
            <w:r w:rsidR="00315017" w:rsidRPr="00160EF9">
              <w:rPr>
                <w:rFonts w:ascii="Times New Roman" w:hAnsi="Times New Roman" w:cs="Times New Roman"/>
              </w:rPr>
              <w:t xml:space="preserve"> (5’-3’)</w:t>
            </w:r>
          </w:p>
        </w:tc>
      </w:tr>
      <w:tr w:rsidR="006D35CD" w:rsidRPr="00160EF9" w14:paraId="4D1764FE" w14:textId="77777777" w:rsidTr="00120658">
        <w:tc>
          <w:tcPr>
            <w:tcW w:w="2196" w:type="dxa"/>
          </w:tcPr>
          <w:p w14:paraId="5874FF82" w14:textId="06555CFB" w:rsidR="006D35CD" w:rsidRPr="00160EF9" w:rsidRDefault="00120658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HN</w:t>
            </w:r>
            <w:r w:rsidR="001B53C1" w:rsidRPr="00160EF9">
              <w:rPr>
                <w:rFonts w:ascii="Times New Roman" w:hAnsi="Times New Roman" w:cs="Times New Roman"/>
              </w:rPr>
              <w:t>RNP</w:t>
            </w:r>
            <w:r w:rsidR="00300A0D" w:rsidRPr="00160EF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056" w:type="dxa"/>
          </w:tcPr>
          <w:p w14:paraId="1B7B05EE" w14:textId="6DB72236" w:rsidR="006D35CD" w:rsidRPr="00160EF9" w:rsidRDefault="00300A0D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GCCAGCAACGTTACCAACAA</w:t>
            </w:r>
          </w:p>
        </w:tc>
        <w:tc>
          <w:tcPr>
            <w:tcW w:w="3044" w:type="dxa"/>
          </w:tcPr>
          <w:p w14:paraId="599F3DEC" w14:textId="27A7F2E2" w:rsidR="006D35CD" w:rsidRPr="00160EF9" w:rsidRDefault="00300A0D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TGAACAGAGCAGCCCACAAT</w:t>
            </w:r>
          </w:p>
        </w:tc>
      </w:tr>
      <w:tr w:rsidR="006D35CD" w:rsidRPr="00160EF9" w14:paraId="2336EE8F" w14:textId="77777777" w:rsidTr="00120658">
        <w:tc>
          <w:tcPr>
            <w:tcW w:w="2196" w:type="dxa"/>
          </w:tcPr>
          <w:p w14:paraId="158A5172" w14:textId="7D170408" w:rsidR="006D35CD" w:rsidRPr="00160EF9" w:rsidRDefault="001B53C1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β-actin</w:t>
            </w:r>
          </w:p>
        </w:tc>
        <w:tc>
          <w:tcPr>
            <w:tcW w:w="3056" w:type="dxa"/>
          </w:tcPr>
          <w:p w14:paraId="76634ED7" w14:textId="76A87BC2" w:rsidR="006D35CD" w:rsidRPr="00160EF9" w:rsidRDefault="001B53C1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CATGTACGTTGCTATCCAGGC</w:t>
            </w:r>
          </w:p>
        </w:tc>
        <w:tc>
          <w:tcPr>
            <w:tcW w:w="3044" w:type="dxa"/>
          </w:tcPr>
          <w:p w14:paraId="5AD4726F" w14:textId="204B13C8" w:rsidR="006D35CD" w:rsidRPr="00160EF9" w:rsidRDefault="001B53C1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CTCCTTAATGTCACGCACGAT</w:t>
            </w:r>
          </w:p>
        </w:tc>
      </w:tr>
    </w:tbl>
    <w:p w14:paraId="4527CDAD" w14:textId="77777777" w:rsidR="00E54212" w:rsidRPr="00160EF9" w:rsidRDefault="00E54212">
      <w:pPr>
        <w:rPr>
          <w:rFonts w:ascii="Times New Roman" w:hAnsi="Times New Roman" w:cs="Times New Roman"/>
        </w:rPr>
      </w:pPr>
    </w:p>
    <w:p w14:paraId="7B7269C5" w14:textId="77777777" w:rsidR="00D8221C" w:rsidRPr="00160EF9" w:rsidRDefault="00D8221C" w:rsidP="00D8221C">
      <w:pPr>
        <w:rPr>
          <w:rFonts w:ascii="Times New Roman" w:hAnsi="Times New Roman" w:cs="Times New Roman"/>
        </w:rPr>
      </w:pPr>
      <w:r w:rsidRPr="00160EF9">
        <w:rPr>
          <w:rFonts w:ascii="Times New Roman" w:hAnsi="Times New Roman" w:cs="Times New Roman"/>
          <w:b/>
          <w:bCs/>
        </w:rPr>
        <w:t xml:space="preserve">Supplementary Table S3. </w:t>
      </w:r>
      <w:r w:rsidRPr="00160EF9">
        <w:rPr>
          <w:rFonts w:ascii="Times New Roman" w:hAnsi="Times New Roman" w:cs="Times New Roman"/>
        </w:rPr>
        <w:t>The antibodies used in the present study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418"/>
        <w:gridCol w:w="1780"/>
      </w:tblGrid>
      <w:tr w:rsidR="00D8221C" w:rsidRPr="00160EF9" w14:paraId="26871A3C" w14:textId="77777777" w:rsidTr="005F799E">
        <w:tc>
          <w:tcPr>
            <w:tcW w:w="2122" w:type="dxa"/>
          </w:tcPr>
          <w:p w14:paraId="6F509DE1" w14:textId="77777777" w:rsidR="00D8221C" w:rsidRPr="00160EF9" w:rsidRDefault="00D8221C" w:rsidP="005F799E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antibodies</w:t>
            </w:r>
          </w:p>
        </w:tc>
        <w:tc>
          <w:tcPr>
            <w:tcW w:w="2976" w:type="dxa"/>
          </w:tcPr>
          <w:p w14:paraId="02C5AF90" w14:textId="77777777" w:rsidR="00D8221C" w:rsidRPr="00160EF9" w:rsidRDefault="00D8221C" w:rsidP="005F799E">
            <w:pPr>
              <w:rPr>
                <w:rFonts w:ascii="Times New Roman" w:hAnsi="Times New Roman" w:cs="Times New Roman"/>
              </w:rPr>
            </w:pPr>
            <w:r w:rsidRPr="00160EF9">
              <w:rPr>
                <w:rStyle w:val="jlqj4b"/>
                <w:rFonts w:ascii="Times New Roman" w:hAnsi="Times New Roman" w:cs="Times New Roman"/>
                <w:lang w:val="en"/>
              </w:rPr>
              <w:t>Manufacturer</w:t>
            </w:r>
          </w:p>
        </w:tc>
        <w:tc>
          <w:tcPr>
            <w:tcW w:w="1418" w:type="dxa"/>
          </w:tcPr>
          <w:p w14:paraId="74ECCD4C" w14:textId="77777777" w:rsidR="00D8221C" w:rsidRPr="00160EF9" w:rsidRDefault="00D8221C" w:rsidP="005F799E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Cat No.</w:t>
            </w:r>
          </w:p>
        </w:tc>
        <w:tc>
          <w:tcPr>
            <w:tcW w:w="1780" w:type="dxa"/>
          </w:tcPr>
          <w:p w14:paraId="3B8CE056" w14:textId="77777777" w:rsidR="00D8221C" w:rsidRPr="00160EF9" w:rsidRDefault="00D8221C" w:rsidP="005F799E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Dilution ratio</w:t>
            </w:r>
          </w:p>
        </w:tc>
      </w:tr>
      <w:tr w:rsidR="00D8221C" w:rsidRPr="00160EF9" w14:paraId="1BE55F01" w14:textId="77777777" w:rsidTr="005F799E">
        <w:tc>
          <w:tcPr>
            <w:tcW w:w="2122" w:type="dxa"/>
          </w:tcPr>
          <w:p w14:paraId="28064538" w14:textId="7770A094" w:rsidR="00D8221C" w:rsidRPr="00160EF9" w:rsidRDefault="00D8221C" w:rsidP="005F799E">
            <w:pPr>
              <w:jc w:val="left"/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HNRNPC Polyclonal antibody</w:t>
            </w:r>
          </w:p>
        </w:tc>
        <w:tc>
          <w:tcPr>
            <w:tcW w:w="2976" w:type="dxa"/>
          </w:tcPr>
          <w:p w14:paraId="139A2B85" w14:textId="77777777" w:rsidR="00D8221C" w:rsidRPr="00160EF9" w:rsidRDefault="00D8221C" w:rsidP="005F799E">
            <w:pPr>
              <w:rPr>
                <w:rFonts w:ascii="Times New Roman" w:hAnsi="Times New Roman" w:cs="Times New Roman"/>
              </w:rPr>
            </w:pPr>
            <w:proofErr w:type="spellStart"/>
            <w:r w:rsidRPr="00160EF9">
              <w:rPr>
                <w:rFonts w:ascii="Times New Roman" w:hAnsi="Times New Roman" w:cs="Times New Roman"/>
              </w:rPr>
              <w:t>Proteintech</w:t>
            </w:r>
            <w:proofErr w:type="spellEnd"/>
            <w:r w:rsidRPr="00160EF9">
              <w:rPr>
                <w:rFonts w:ascii="Times New Roman" w:hAnsi="Times New Roman" w:cs="Times New Roman"/>
              </w:rPr>
              <w:t>,</w:t>
            </w:r>
            <w:r w:rsidRPr="00160EF9">
              <w:rPr>
                <w:rFonts w:ascii="Times New Roman" w:hAnsi="Times New Roman" w:cs="Times New Roman"/>
                <w:color w:val="212121"/>
                <w:szCs w:val="21"/>
                <w:shd w:val="clear" w:color="auto" w:fill="FFFFFF"/>
              </w:rPr>
              <w:t xml:space="preserve"> Rosemont, USA</w:t>
            </w:r>
          </w:p>
        </w:tc>
        <w:tc>
          <w:tcPr>
            <w:tcW w:w="1418" w:type="dxa"/>
          </w:tcPr>
          <w:p w14:paraId="1C844D4F" w14:textId="40F405DE" w:rsidR="00D8221C" w:rsidRPr="00160EF9" w:rsidRDefault="00D8221C" w:rsidP="005F799E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11760-1-AP</w:t>
            </w:r>
          </w:p>
        </w:tc>
        <w:tc>
          <w:tcPr>
            <w:tcW w:w="1780" w:type="dxa"/>
          </w:tcPr>
          <w:p w14:paraId="1A9687D3" w14:textId="77777777" w:rsidR="00D8221C" w:rsidRPr="00160EF9" w:rsidRDefault="00D8221C" w:rsidP="005F799E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1:2000</w:t>
            </w:r>
          </w:p>
        </w:tc>
      </w:tr>
      <w:tr w:rsidR="00D8221C" w:rsidRPr="00160EF9" w14:paraId="6084D116" w14:textId="77777777" w:rsidTr="005F799E">
        <w:tc>
          <w:tcPr>
            <w:tcW w:w="2122" w:type="dxa"/>
          </w:tcPr>
          <w:p w14:paraId="497A696D" w14:textId="681B3436" w:rsidR="00D8221C" w:rsidRPr="00160EF9" w:rsidRDefault="00D8221C" w:rsidP="005F799E">
            <w:pPr>
              <w:jc w:val="left"/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β-actin Monoclonal antibody</w:t>
            </w:r>
          </w:p>
        </w:tc>
        <w:tc>
          <w:tcPr>
            <w:tcW w:w="2976" w:type="dxa"/>
          </w:tcPr>
          <w:p w14:paraId="782B600C" w14:textId="77777777" w:rsidR="00D8221C" w:rsidRPr="00160EF9" w:rsidRDefault="00D8221C" w:rsidP="005F799E">
            <w:pPr>
              <w:rPr>
                <w:rFonts w:ascii="Times New Roman" w:hAnsi="Times New Roman" w:cs="Times New Roman"/>
              </w:rPr>
            </w:pPr>
            <w:proofErr w:type="spellStart"/>
            <w:r w:rsidRPr="00160EF9">
              <w:rPr>
                <w:rFonts w:ascii="Times New Roman" w:hAnsi="Times New Roman" w:cs="Times New Roman"/>
              </w:rPr>
              <w:t>Proteintech</w:t>
            </w:r>
            <w:proofErr w:type="spellEnd"/>
            <w:r w:rsidRPr="00160EF9">
              <w:rPr>
                <w:rFonts w:ascii="Times New Roman" w:hAnsi="Times New Roman" w:cs="Times New Roman"/>
              </w:rPr>
              <w:t>,</w:t>
            </w:r>
            <w:r w:rsidRPr="00160EF9">
              <w:rPr>
                <w:rFonts w:ascii="Times New Roman" w:hAnsi="Times New Roman" w:cs="Times New Roman"/>
                <w:color w:val="212121"/>
                <w:szCs w:val="21"/>
                <w:shd w:val="clear" w:color="auto" w:fill="FFFFFF"/>
              </w:rPr>
              <w:t xml:space="preserve"> Rosemont, USA</w:t>
            </w:r>
          </w:p>
        </w:tc>
        <w:tc>
          <w:tcPr>
            <w:tcW w:w="1418" w:type="dxa"/>
          </w:tcPr>
          <w:p w14:paraId="3310AA51" w14:textId="39EF42D7" w:rsidR="00D8221C" w:rsidRPr="00160EF9" w:rsidRDefault="00D8221C" w:rsidP="005F799E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66009-1-Ig</w:t>
            </w:r>
          </w:p>
        </w:tc>
        <w:tc>
          <w:tcPr>
            <w:tcW w:w="1780" w:type="dxa"/>
          </w:tcPr>
          <w:p w14:paraId="2162A5F1" w14:textId="01AB98E8" w:rsidR="00D8221C" w:rsidRPr="00160EF9" w:rsidRDefault="00D8221C" w:rsidP="005F799E">
            <w:pPr>
              <w:rPr>
                <w:rFonts w:ascii="Times New Roman" w:hAnsi="Times New Roman" w:cs="Times New Roman"/>
              </w:rPr>
            </w:pPr>
            <w:r w:rsidRPr="00160EF9">
              <w:rPr>
                <w:rFonts w:ascii="Times New Roman" w:hAnsi="Times New Roman" w:cs="Times New Roman"/>
              </w:rPr>
              <w:t>1:5000</w:t>
            </w:r>
          </w:p>
        </w:tc>
      </w:tr>
    </w:tbl>
    <w:p w14:paraId="7279AE66" w14:textId="3705DCC8" w:rsidR="000B6FB8" w:rsidRDefault="000B6FB8">
      <w:pPr>
        <w:rPr>
          <w:rFonts w:ascii="Times New Roman" w:hAnsi="Times New Roman" w:cs="Times New Roman"/>
        </w:rPr>
      </w:pPr>
    </w:p>
    <w:p w14:paraId="4880BE3C" w14:textId="46545C0C" w:rsidR="00BD1768" w:rsidRDefault="00BD1768" w:rsidP="00BD1768">
      <w:r w:rsidRPr="00160EF9">
        <w:rPr>
          <w:rFonts w:ascii="Times New Roman" w:hAnsi="Times New Roman" w:cs="Times New Roman"/>
          <w:b/>
          <w:bCs/>
        </w:rPr>
        <w:t>Supplementary Table S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.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Logistic regression of HNRNPF expression and clinicopathological characteristics in </w:t>
      </w:r>
      <w:proofErr w:type="spellStart"/>
      <w:r>
        <w:rPr>
          <w:rFonts w:ascii="Times New Roman" w:eastAsia="宋体" w:hAnsi="Times New Roman" w:cs="Times New Roman"/>
          <w:color w:val="000000" w:themeColor="text1"/>
          <w:szCs w:val="21"/>
        </w:rPr>
        <w:t>PCa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496"/>
        <w:gridCol w:w="1223"/>
        <w:gridCol w:w="2412"/>
        <w:gridCol w:w="1165"/>
      </w:tblGrid>
      <w:tr w:rsidR="00BD1768" w14:paraId="6FE3EDB4" w14:textId="77777777" w:rsidTr="00BD1768">
        <w:trPr>
          <w:cantSplit/>
          <w:tblHeader/>
          <w:jc w:val="center"/>
        </w:trPr>
        <w:tc>
          <w:tcPr>
            <w:tcW w:w="21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ED519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Characteristics</w:t>
            </w:r>
          </w:p>
        </w:tc>
        <w:tc>
          <w:tcPr>
            <w:tcW w:w="7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1D6A1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Total(N)</w:t>
            </w:r>
          </w:p>
        </w:tc>
        <w:tc>
          <w:tcPr>
            <w:tcW w:w="145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3C152" w14:textId="589A26C5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Odds Ratio</w:t>
            </w:r>
            <w:r w:rsidR="00B6047D">
              <w:rPr>
                <w:rFonts w:ascii="Times New Roman" w:eastAsia="DejaVu Sans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(OR)</w:t>
            </w:r>
          </w:p>
        </w:tc>
        <w:tc>
          <w:tcPr>
            <w:tcW w:w="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C30AC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P value</w:t>
            </w:r>
          </w:p>
        </w:tc>
      </w:tr>
      <w:tr w:rsidR="00BD1768" w14:paraId="72594711" w14:textId="77777777" w:rsidTr="00BD1768">
        <w:trPr>
          <w:cantSplit/>
          <w:jc w:val="center"/>
        </w:trPr>
        <w:tc>
          <w:tcPr>
            <w:tcW w:w="21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30D93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Age (&gt;60 vs. &lt;=60)</w:t>
            </w:r>
          </w:p>
        </w:tc>
        <w:tc>
          <w:tcPr>
            <w:tcW w:w="7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C8B8E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499</w:t>
            </w:r>
          </w:p>
        </w:tc>
        <w:tc>
          <w:tcPr>
            <w:tcW w:w="145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2A78C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0.975 (0.685-1.388)</w:t>
            </w:r>
          </w:p>
        </w:tc>
        <w:tc>
          <w:tcPr>
            <w:tcW w:w="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25AFC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0.889</w:t>
            </w:r>
          </w:p>
        </w:tc>
      </w:tr>
      <w:tr w:rsidR="00BD1768" w14:paraId="07967553" w14:textId="77777777" w:rsidTr="00BD1768">
        <w:trPr>
          <w:cantSplit/>
          <w:jc w:val="center"/>
        </w:trPr>
        <w:tc>
          <w:tcPr>
            <w:tcW w:w="21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848FD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T stage (T3&amp;T4 vs. T2)</w:t>
            </w:r>
          </w:p>
        </w:tc>
        <w:tc>
          <w:tcPr>
            <w:tcW w:w="7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50ED0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492</w:t>
            </w:r>
          </w:p>
        </w:tc>
        <w:tc>
          <w:tcPr>
            <w:tcW w:w="145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639E5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1.756 (1.218-2.541)</w:t>
            </w:r>
          </w:p>
        </w:tc>
        <w:tc>
          <w:tcPr>
            <w:tcW w:w="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7FB74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Cs w:val="21"/>
              </w:rPr>
              <w:t>0.003</w:t>
            </w:r>
          </w:p>
        </w:tc>
      </w:tr>
      <w:tr w:rsidR="00BD1768" w14:paraId="52E77B77" w14:textId="77777777" w:rsidTr="00BD1768">
        <w:trPr>
          <w:cantSplit/>
          <w:jc w:val="center"/>
        </w:trPr>
        <w:tc>
          <w:tcPr>
            <w:tcW w:w="21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F9F02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N stage (N1 vs. N0)</w:t>
            </w:r>
          </w:p>
        </w:tc>
        <w:tc>
          <w:tcPr>
            <w:tcW w:w="7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3EFDD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426</w:t>
            </w:r>
          </w:p>
        </w:tc>
        <w:tc>
          <w:tcPr>
            <w:tcW w:w="145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5A67C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1.795 (1.092-2.998)</w:t>
            </w:r>
          </w:p>
        </w:tc>
        <w:tc>
          <w:tcPr>
            <w:tcW w:w="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0BB8A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Cs w:val="21"/>
              </w:rPr>
              <w:t>0.023</w:t>
            </w:r>
          </w:p>
        </w:tc>
      </w:tr>
      <w:tr w:rsidR="00BD1768" w14:paraId="2739A3EA" w14:textId="77777777" w:rsidTr="00BD1768">
        <w:trPr>
          <w:cantSplit/>
          <w:jc w:val="center"/>
        </w:trPr>
        <w:tc>
          <w:tcPr>
            <w:tcW w:w="21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8785F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M stage (M1 vs. M0)</w:t>
            </w:r>
          </w:p>
        </w:tc>
        <w:tc>
          <w:tcPr>
            <w:tcW w:w="7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E9CD1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458</w:t>
            </w:r>
          </w:p>
        </w:tc>
        <w:tc>
          <w:tcPr>
            <w:tcW w:w="145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2E2A1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1.957 (0.186-42.276)</w:t>
            </w:r>
          </w:p>
        </w:tc>
        <w:tc>
          <w:tcPr>
            <w:tcW w:w="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D1920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0.585</w:t>
            </w:r>
          </w:p>
        </w:tc>
      </w:tr>
      <w:tr w:rsidR="00BD1768" w14:paraId="66624E55" w14:textId="77777777" w:rsidTr="00BD1768">
        <w:trPr>
          <w:cantSplit/>
          <w:jc w:val="center"/>
        </w:trPr>
        <w:tc>
          <w:tcPr>
            <w:tcW w:w="21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1FFD4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PSA (ng/ml) (&gt;=4 vs. &lt;4)</w:t>
            </w:r>
          </w:p>
        </w:tc>
        <w:tc>
          <w:tcPr>
            <w:tcW w:w="7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04E39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442</w:t>
            </w:r>
          </w:p>
        </w:tc>
        <w:tc>
          <w:tcPr>
            <w:tcW w:w="145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58AE5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1.827 (0.831-4.230)</w:t>
            </w:r>
          </w:p>
        </w:tc>
        <w:tc>
          <w:tcPr>
            <w:tcW w:w="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E30C8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0.142</w:t>
            </w:r>
          </w:p>
        </w:tc>
      </w:tr>
      <w:tr w:rsidR="00BD1768" w14:paraId="6F9DD389" w14:textId="77777777" w:rsidTr="00BD1768">
        <w:trPr>
          <w:cantSplit/>
          <w:jc w:val="center"/>
        </w:trPr>
        <w:tc>
          <w:tcPr>
            <w:tcW w:w="210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3FF60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Gleason score (8&amp;9&amp;10 vs. 6&amp;7)</w:t>
            </w:r>
          </w:p>
        </w:tc>
        <w:tc>
          <w:tcPr>
            <w:tcW w:w="73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8E050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499</w:t>
            </w:r>
          </w:p>
        </w:tc>
        <w:tc>
          <w:tcPr>
            <w:tcW w:w="145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2401E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1"/>
              </w:rPr>
              <w:t>2.466 (1.714-3.568)</w:t>
            </w:r>
          </w:p>
        </w:tc>
        <w:tc>
          <w:tcPr>
            <w:tcW w:w="7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29DD5" w14:textId="77777777" w:rsidR="00BD1768" w:rsidRDefault="00BD1768" w:rsidP="005F799E">
            <w:pPr>
              <w:spacing w:before="100" w:after="100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Cs w:val="21"/>
              </w:rPr>
              <w:t>&lt;0.001</w:t>
            </w:r>
          </w:p>
        </w:tc>
      </w:tr>
    </w:tbl>
    <w:p w14:paraId="60405CEE" w14:textId="51480D2C" w:rsidR="00BD1768" w:rsidRDefault="00395BFA">
      <w:pPr>
        <w:rPr>
          <w:rFonts w:ascii="Times New Roman" w:hAnsi="Times New Roman" w:cs="Times New Roman" w:hint="eastAsia"/>
        </w:rPr>
      </w:pPr>
      <w:bookmarkStart w:id="0" w:name="_Hlk81465420"/>
      <w:r>
        <w:rPr>
          <w:rFonts w:ascii="Times New Roman" w:hAnsi="Times New Roman" w:cs="Times New Roman"/>
        </w:rPr>
        <w:t xml:space="preserve">Bold text indicates </w:t>
      </w:r>
      <w:r w:rsidRPr="00395BFA">
        <w:rPr>
          <w:rFonts w:ascii="Times New Roman" w:hAnsi="Times New Roman" w:cs="Times New Roman"/>
        </w:rPr>
        <w:t>statistically significant p-values.</w:t>
      </w:r>
    </w:p>
    <w:bookmarkEnd w:id="0"/>
    <w:p w14:paraId="77B9FA84" w14:textId="77777777" w:rsidR="00395BFA" w:rsidRPr="00160EF9" w:rsidRDefault="00395BFA">
      <w:pPr>
        <w:rPr>
          <w:rFonts w:ascii="Times New Roman" w:hAnsi="Times New Roman" w:cs="Times New Roman" w:hint="eastAsia"/>
        </w:rPr>
      </w:pPr>
    </w:p>
    <w:p w14:paraId="6C669B5D" w14:textId="41C56E18" w:rsidR="00160EF9" w:rsidRPr="00160EF9" w:rsidRDefault="00160EF9">
      <w:pPr>
        <w:rPr>
          <w:rFonts w:ascii="Times New Roman" w:hAnsi="Times New Roman" w:cs="Times New Roman"/>
        </w:rPr>
      </w:pPr>
      <w:r w:rsidRPr="00160EF9">
        <w:rPr>
          <w:rFonts w:ascii="Times New Roman" w:hAnsi="Times New Roman" w:cs="Times New Roman"/>
          <w:b/>
          <w:bCs/>
        </w:rPr>
        <w:t>Supplementary Table S</w:t>
      </w:r>
      <w:r w:rsidR="00BD1768">
        <w:rPr>
          <w:rFonts w:ascii="Times New Roman" w:hAnsi="Times New Roman" w:cs="Times New Roman"/>
          <w:b/>
          <w:bCs/>
        </w:rPr>
        <w:t>5</w:t>
      </w:r>
      <w:r w:rsidRPr="00160EF9">
        <w:rPr>
          <w:rFonts w:ascii="Times New Roman" w:hAnsi="Times New Roman" w:cs="Times New Roman"/>
          <w:b/>
          <w:bCs/>
        </w:rPr>
        <w:t xml:space="preserve">. </w:t>
      </w:r>
      <w:r w:rsidRPr="00160EF9">
        <w:rPr>
          <w:rFonts w:ascii="Times New Roman" w:hAnsi="Times New Roman" w:cs="Times New Roman"/>
        </w:rPr>
        <w:t>The correlation between HNRNPC mRNA expression and various immune cells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1838"/>
        <w:gridCol w:w="1414"/>
        <w:gridCol w:w="2081"/>
      </w:tblGrid>
      <w:tr w:rsidR="00160EF9" w:rsidRPr="00160EF9" w14:paraId="5944F729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bottom"/>
            <w:hideMark/>
          </w:tcPr>
          <w:p w14:paraId="25487806" w14:textId="1F6D58D5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Immune cells</w:t>
            </w:r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68313EB1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Correlation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43EF533" w14:textId="695B90CE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|Correlation|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3E518AC2" w14:textId="298F16E3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</w:tr>
      <w:tr w:rsidR="00160EF9" w:rsidRPr="00160EF9" w14:paraId="216CEFE8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45CAD30F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NK cells</w:t>
            </w:r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110FC742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-0.3469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55BFC88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0.3469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54F3A0CE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6.14764E-09</w:t>
            </w:r>
          </w:p>
        </w:tc>
      </w:tr>
      <w:tr w:rsidR="00160EF9" w:rsidRPr="00160EF9" w14:paraId="0AF1080E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6B3C4E6D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Tem</w:t>
            </w:r>
            <w:proofErr w:type="spellEnd"/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03999FD1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-0.3463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794BDEA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0.3463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60467B32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6.57137E-09</w:t>
            </w:r>
          </w:p>
        </w:tc>
      </w:tr>
      <w:tr w:rsidR="00160EF9" w:rsidRPr="00160EF9" w14:paraId="78E9D59E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5BCEC139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pDC</w:t>
            </w:r>
            <w:proofErr w:type="spellEnd"/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25D79421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-0.2848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5A5A8975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0.2848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5E5834AE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2.34191E-06</w:t>
            </w:r>
          </w:p>
        </w:tc>
      </w:tr>
      <w:tr w:rsidR="00160EF9" w:rsidRPr="00160EF9" w14:paraId="2AD84B89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3DB50982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NK CD56bright cells</w:t>
            </w:r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653A847C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-0.2729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10F97519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0.2729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4D0DF0B6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6.32391E-06</w:t>
            </w:r>
          </w:p>
        </w:tc>
      </w:tr>
      <w:tr w:rsidR="00160EF9" w:rsidRPr="00160EF9" w14:paraId="404A7B57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46D6A34E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DC</w:t>
            </w:r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3343CDB0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-0.249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B36B76C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0.249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0D2785F3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4.01419E-05</w:t>
            </w:r>
          </w:p>
        </w:tc>
      </w:tr>
      <w:tr w:rsidR="00160EF9" w:rsidRPr="00160EF9" w14:paraId="56E421F6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046A9E10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iDC</w:t>
            </w:r>
            <w:proofErr w:type="spellEnd"/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093E7D0B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-0.2234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D4FCF6F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0.2234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39D5B742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0.000239164</w:t>
            </w:r>
          </w:p>
        </w:tc>
      </w:tr>
      <w:tr w:rsidR="00160EF9" w:rsidRPr="00160EF9" w14:paraId="55965407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08F7C30C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Neutrophils</w:t>
            </w:r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24024D52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-0.2205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075D11D8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0.2205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188230C9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0.000289405</w:t>
            </w:r>
          </w:p>
        </w:tc>
      </w:tr>
      <w:tr w:rsidR="00160EF9" w:rsidRPr="00160EF9" w14:paraId="148A68FC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0322758D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Th17 cells</w:t>
            </w:r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5C045001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-0.2065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C7E0F88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0.2065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7B26A4BA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0.000701111</w:t>
            </w:r>
          </w:p>
        </w:tc>
      </w:tr>
      <w:tr w:rsidR="00160EF9" w:rsidRPr="00160EF9" w14:paraId="523DC026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1CEA574D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Th1 cells</w:t>
            </w:r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6523F0F3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-0.2036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EDF7B29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0.2036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4E84A86A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0.000837154</w:t>
            </w:r>
          </w:p>
        </w:tc>
      </w:tr>
      <w:tr w:rsidR="00160EF9" w:rsidRPr="00160EF9" w14:paraId="13DB74B7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2601633F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TReg</w:t>
            </w:r>
            <w:proofErr w:type="spellEnd"/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1E4941E1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-0.2016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B710DFB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0.2016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3B324DB2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0.000941996</w:t>
            </w:r>
          </w:p>
        </w:tc>
      </w:tr>
      <w:tr w:rsidR="00160EF9" w:rsidRPr="00160EF9" w14:paraId="225C18FB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65195C28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Eosinophils</w:t>
            </w:r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18F155E8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-0.1945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D7963EB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0.1945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34FB28E1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0.001433216</w:t>
            </w:r>
          </w:p>
        </w:tc>
      </w:tr>
      <w:tr w:rsidR="00160EF9" w:rsidRPr="00160EF9" w14:paraId="02CE3BC6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42371579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TFH</w:t>
            </w:r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563F96F3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-0.1897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608ED9DE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0.1897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63490192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0.001881226</w:t>
            </w:r>
          </w:p>
        </w:tc>
      </w:tr>
      <w:tr w:rsidR="00160EF9" w:rsidRPr="00160EF9" w14:paraId="616778EC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3CD7C677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NK CD56dim cells</w:t>
            </w:r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3CE58B2A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-0.1233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4D18A31F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0.1233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4536C66F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0.044461486</w:t>
            </w:r>
          </w:p>
        </w:tc>
      </w:tr>
      <w:tr w:rsidR="00160EF9" w:rsidRPr="00160EF9" w14:paraId="054D9276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5996E574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Tgd</w:t>
            </w:r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0CED6651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-0.1153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0A7AD65E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0.1153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257E9CAE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0.060405625</w:t>
            </w:r>
          </w:p>
        </w:tc>
      </w:tr>
      <w:tr w:rsidR="00160EF9" w:rsidRPr="00160EF9" w14:paraId="33473246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0BF864C7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Macrophages</w:t>
            </w:r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533EEAB4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-0.1134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FBECF03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0.1134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461874D7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0.064834023</w:t>
            </w:r>
          </w:p>
        </w:tc>
      </w:tr>
      <w:tr w:rsidR="00160EF9" w:rsidRPr="00160EF9" w14:paraId="62CFCFA0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4D607CEC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Cytotoxic cells</w:t>
            </w:r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09A54D3E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-0.08924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590FF65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0.08924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46A27E30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0.146636066</w:t>
            </w:r>
          </w:p>
        </w:tc>
      </w:tr>
      <w:tr w:rsidR="00160EF9" w:rsidRPr="00160EF9" w14:paraId="01E917CC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595D254F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 cells</w:t>
            </w:r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656D2F06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-0.0712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8B1E587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0.0712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4BBF388B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0.247157401</w:t>
            </w:r>
          </w:p>
        </w:tc>
      </w:tr>
      <w:tr w:rsidR="00160EF9" w:rsidRPr="00160EF9" w14:paraId="0AB5DC42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6642A4C7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Mast cells</w:t>
            </w:r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25B864ED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-0.06358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2E04A187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0.06358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02B59230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0.301511203</w:t>
            </w:r>
          </w:p>
        </w:tc>
      </w:tr>
      <w:tr w:rsidR="00160EF9" w:rsidRPr="00160EF9" w14:paraId="2DD98E57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7DCF98E1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 cells</w:t>
            </w:r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2028FCD2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-0.06356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5F77D00A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0.06356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127501FA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0.301661802</w:t>
            </w:r>
          </w:p>
        </w:tc>
      </w:tr>
      <w:tr w:rsidR="00160EF9" w:rsidRPr="00160EF9" w14:paraId="664E97A4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0E367421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Tcm</w:t>
            </w:r>
            <w:proofErr w:type="spellEnd"/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5A11C544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0.08959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76C9B324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0.08959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32EA6C6E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0.145072195</w:t>
            </w:r>
          </w:p>
        </w:tc>
      </w:tr>
      <w:tr w:rsidR="00160EF9" w:rsidRPr="00160EF9" w14:paraId="6AF04862" w14:textId="77777777" w:rsidTr="00160EF9">
        <w:trPr>
          <w:trHeight w:val="288"/>
        </w:trPr>
        <w:tc>
          <w:tcPr>
            <w:tcW w:w="1786" w:type="pct"/>
            <w:shd w:val="clear" w:color="auto" w:fill="auto"/>
            <w:noWrap/>
            <w:vAlign w:val="center"/>
            <w:hideMark/>
          </w:tcPr>
          <w:p w14:paraId="701C6D0E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Th2 cells</w:t>
            </w:r>
          </w:p>
        </w:tc>
        <w:tc>
          <w:tcPr>
            <w:tcW w:w="1108" w:type="pct"/>
            <w:shd w:val="clear" w:color="auto" w:fill="auto"/>
            <w:noWrap/>
            <w:vAlign w:val="bottom"/>
            <w:hideMark/>
          </w:tcPr>
          <w:p w14:paraId="0D90A34E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0.2991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00D5AC80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0.2991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204750B7" w14:textId="77777777" w:rsidR="00160EF9" w:rsidRPr="00160EF9" w:rsidRDefault="00160EF9" w:rsidP="00160EF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0EF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6.69848E-07</w:t>
            </w:r>
          </w:p>
        </w:tc>
      </w:tr>
    </w:tbl>
    <w:p w14:paraId="0C5D7CFF" w14:textId="77777777" w:rsidR="00160EF9" w:rsidRPr="00160EF9" w:rsidRDefault="00160EF9" w:rsidP="00160EF9">
      <w:pPr>
        <w:jc w:val="center"/>
        <w:rPr>
          <w:rFonts w:ascii="Times New Roman" w:hAnsi="Times New Roman" w:cs="Times New Roman"/>
        </w:rPr>
      </w:pPr>
    </w:p>
    <w:sectPr w:rsidR="00160EF9" w:rsidRPr="00160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6A785" w14:textId="77777777" w:rsidR="00591B4D" w:rsidRDefault="00591B4D" w:rsidP="00014B5F">
      <w:r>
        <w:separator/>
      </w:r>
    </w:p>
  </w:endnote>
  <w:endnote w:type="continuationSeparator" w:id="0">
    <w:p w14:paraId="1AA56780" w14:textId="77777777" w:rsidR="00591B4D" w:rsidRDefault="00591B4D" w:rsidP="0001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146BB" w14:textId="77777777" w:rsidR="00591B4D" w:rsidRDefault="00591B4D" w:rsidP="00014B5F">
      <w:r>
        <w:separator/>
      </w:r>
    </w:p>
  </w:footnote>
  <w:footnote w:type="continuationSeparator" w:id="0">
    <w:p w14:paraId="0FC42CEC" w14:textId="77777777" w:rsidR="00591B4D" w:rsidRDefault="00591B4D" w:rsidP="00014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3B"/>
    <w:rsid w:val="00014B5F"/>
    <w:rsid w:val="000517F2"/>
    <w:rsid w:val="00074085"/>
    <w:rsid w:val="000B6FB8"/>
    <w:rsid w:val="000D6183"/>
    <w:rsid w:val="00120658"/>
    <w:rsid w:val="00160EF9"/>
    <w:rsid w:val="001B53C1"/>
    <w:rsid w:val="00300A0D"/>
    <w:rsid w:val="003140F1"/>
    <w:rsid w:val="00315017"/>
    <w:rsid w:val="00395BFA"/>
    <w:rsid w:val="003B1A65"/>
    <w:rsid w:val="003E0282"/>
    <w:rsid w:val="003E0F7F"/>
    <w:rsid w:val="003E4178"/>
    <w:rsid w:val="00591B4D"/>
    <w:rsid w:val="00594BFA"/>
    <w:rsid w:val="006215F9"/>
    <w:rsid w:val="006408CF"/>
    <w:rsid w:val="006D35CD"/>
    <w:rsid w:val="007B2792"/>
    <w:rsid w:val="007B720B"/>
    <w:rsid w:val="00824202"/>
    <w:rsid w:val="00847863"/>
    <w:rsid w:val="00932F09"/>
    <w:rsid w:val="00983F55"/>
    <w:rsid w:val="00A61AC9"/>
    <w:rsid w:val="00AA30E2"/>
    <w:rsid w:val="00AA6835"/>
    <w:rsid w:val="00AD2E14"/>
    <w:rsid w:val="00AE6415"/>
    <w:rsid w:val="00B00425"/>
    <w:rsid w:val="00B46CE1"/>
    <w:rsid w:val="00B6047D"/>
    <w:rsid w:val="00BD1768"/>
    <w:rsid w:val="00C15BF5"/>
    <w:rsid w:val="00C17197"/>
    <w:rsid w:val="00C4361C"/>
    <w:rsid w:val="00C6583B"/>
    <w:rsid w:val="00CC6C9B"/>
    <w:rsid w:val="00CF6E54"/>
    <w:rsid w:val="00D11CB3"/>
    <w:rsid w:val="00D1493B"/>
    <w:rsid w:val="00D8221C"/>
    <w:rsid w:val="00DA2C4F"/>
    <w:rsid w:val="00E54212"/>
    <w:rsid w:val="00F46993"/>
    <w:rsid w:val="00F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47882"/>
  <w15:chartTrackingRefBased/>
  <w15:docId w15:val="{32CAE56D-AC9C-4E5F-9DFF-7FFEFF19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AD2E14"/>
  </w:style>
  <w:style w:type="paragraph" w:styleId="a4">
    <w:name w:val="header"/>
    <w:basedOn w:val="a"/>
    <w:link w:val="a5"/>
    <w:uiPriority w:val="99"/>
    <w:unhideWhenUsed/>
    <w:rsid w:val="00014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4B5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4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4B5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0C3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0C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64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适雨</dc:creator>
  <cp:keywords/>
  <dc:description/>
  <cp:lastModifiedBy>王 适雨</cp:lastModifiedBy>
  <cp:revision>27</cp:revision>
  <dcterms:created xsi:type="dcterms:W3CDTF">2021-01-25T01:09:00Z</dcterms:created>
  <dcterms:modified xsi:type="dcterms:W3CDTF">2021-09-02T00:57:00Z</dcterms:modified>
</cp:coreProperties>
</file>