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EE0523" w14:textId="7673519C" w:rsidR="008E53F9" w:rsidRPr="00B236F8" w:rsidRDefault="007506D3" w:rsidP="008E53F9">
      <w:pPr>
        <w:spacing w:line="480" w:lineRule="auto"/>
        <w:rPr>
          <w:rFonts w:ascii="Times New Roman" w:eastAsia="SimSun" w:hAnsi="Times New Roman" w:cs="Times New Roman"/>
          <w:b/>
          <w:color w:val="000000"/>
          <w:sz w:val="24"/>
          <w:szCs w:val="24"/>
        </w:rPr>
      </w:pPr>
      <w:r w:rsidRPr="00B236F8">
        <w:rPr>
          <w:rFonts w:ascii="Times New Roman" w:eastAsia="SimSun" w:hAnsi="Times New Roman" w:cs="Times New Roman"/>
          <w:b/>
          <w:color w:val="000000"/>
          <w:sz w:val="24"/>
          <w:szCs w:val="24"/>
        </w:rPr>
        <w:t>S</w:t>
      </w:r>
      <w:r w:rsidRPr="00B236F8">
        <w:rPr>
          <w:rFonts w:ascii="Times New Roman" w:eastAsia="SimSun" w:hAnsi="Times New Roman" w:cs="Times New Roman" w:hint="eastAsia"/>
          <w:b/>
          <w:color w:val="000000"/>
          <w:sz w:val="24"/>
          <w:szCs w:val="24"/>
        </w:rPr>
        <w:t>upplementary</w:t>
      </w:r>
      <w:r w:rsidRPr="00B236F8">
        <w:rPr>
          <w:rFonts w:ascii="Times New Roman" w:eastAsia="SimSun" w:hAnsi="Times New Roman" w:cs="Times New Roman"/>
          <w:b/>
          <w:color w:val="000000"/>
          <w:sz w:val="24"/>
          <w:szCs w:val="24"/>
        </w:rPr>
        <w:t xml:space="preserve"> 1 </w:t>
      </w:r>
      <w:r w:rsidR="008E53F9" w:rsidRPr="00B236F8">
        <w:rPr>
          <w:rFonts w:ascii="Times New Roman" w:eastAsia="SimSun" w:hAnsi="Times New Roman" w:cs="Times New Roman"/>
          <w:b/>
          <w:color w:val="000000"/>
          <w:sz w:val="24"/>
          <w:szCs w:val="24"/>
        </w:rPr>
        <w:t xml:space="preserve">C-statistic </w:t>
      </w:r>
      <w:r w:rsidR="008A5F71" w:rsidRPr="00B236F8">
        <w:rPr>
          <w:rFonts w:ascii="Times New Roman" w:eastAsia="SimSun" w:hAnsi="Times New Roman" w:cs="Times New Roman"/>
          <w:b/>
          <w:color w:val="000000"/>
          <w:sz w:val="24"/>
          <w:szCs w:val="24"/>
        </w:rPr>
        <w:t xml:space="preserve">with </w:t>
      </w:r>
      <w:r w:rsidR="00366132" w:rsidRPr="00B236F8">
        <w:rPr>
          <w:rFonts w:ascii="Times New Roman" w:eastAsia="SimSun" w:hAnsi="Times New Roman" w:cs="Times New Roman"/>
          <w:b/>
          <w:color w:val="000000"/>
          <w:sz w:val="24"/>
          <w:szCs w:val="24"/>
        </w:rPr>
        <w:t xml:space="preserve">95% CI </w:t>
      </w:r>
      <w:r w:rsidR="008E53F9" w:rsidRPr="00B236F8">
        <w:rPr>
          <w:rFonts w:ascii="Times New Roman" w:eastAsia="SimSun" w:hAnsi="Times New Roman" w:cs="Times New Roman"/>
          <w:b/>
          <w:color w:val="000000"/>
          <w:sz w:val="24"/>
          <w:szCs w:val="24"/>
        </w:rPr>
        <w:t xml:space="preserve">for LAP, WC </w:t>
      </w:r>
      <w:r w:rsidR="008E53F9" w:rsidRPr="00B236F8">
        <w:rPr>
          <w:rFonts w:ascii="Times New Roman" w:eastAsia="SimSun" w:hAnsi="Times New Roman" w:cs="Times New Roman" w:hint="eastAsia"/>
          <w:b/>
          <w:color w:val="000000"/>
          <w:sz w:val="24"/>
          <w:szCs w:val="24"/>
        </w:rPr>
        <w:t>and</w:t>
      </w:r>
      <w:r w:rsidR="008E53F9" w:rsidRPr="00B236F8">
        <w:rPr>
          <w:rFonts w:ascii="Times New Roman" w:eastAsia="SimSun" w:hAnsi="Times New Roman" w:cs="Times New Roman"/>
          <w:b/>
          <w:color w:val="000000"/>
          <w:sz w:val="24"/>
          <w:szCs w:val="24"/>
        </w:rPr>
        <w:t xml:space="preserve"> TG in </w:t>
      </w:r>
      <w:r w:rsidR="008E53F9" w:rsidRPr="00B236F8">
        <w:rPr>
          <w:rFonts w:ascii="Times New Roman" w:eastAsia="SimSun" w:hAnsi="Times New Roman" w:cs="Times New Roman" w:hint="eastAsia"/>
          <w:b/>
          <w:color w:val="000000"/>
          <w:sz w:val="24"/>
          <w:szCs w:val="24"/>
        </w:rPr>
        <w:t>uni</w:t>
      </w:r>
      <w:r w:rsidR="008E53F9" w:rsidRPr="00B236F8">
        <w:rPr>
          <w:rFonts w:ascii="Times New Roman" w:eastAsia="SimSun" w:hAnsi="Times New Roman" w:cs="Times New Roman"/>
          <w:b/>
          <w:color w:val="000000"/>
          <w:sz w:val="24"/>
          <w:szCs w:val="24"/>
        </w:rPr>
        <w:t>variable logistic regression model</w:t>
      </w:r>
    </w:p>
    <w:tbl>
      <w:tblPr>
        <w:tblStyle w:val="1"/>
        <w:tblpPr w:leftFromText="180" w:rightFromText="180" w:vertAnchor="text" w:horzAnchor="margin" w:tblpXSpec="center" w:tblpY="122"/>
        <w:tblW w:w="9436" w:type="dxa"/>
        <w:tblLook w:val="04A0" w:firstRow="1" w:lastRow="0" w:firstColumn="1" w:lastColumn="0" w:noHBand="0" w:noVBand="1"/>
      </w:tblPr>
      <w:tblGrid>
        <w:gridCol w:w="536"/>
        <w:gridCol w:w="682"/>
        <w:gridCol w:w="1098"/>
        <w:gridCol w:w="682"/>
        <w:gridCol w:w="1098"/>
        <w:gridCol w:w="682"/>
        <w:gridCol w:w="1098"/>
        <w:gridCol w:w="682"/>
        <w:gridCol w:w="1098"/>
        <w:gridCol w:w="682"/>
        <w:gridCol w:w="1098"/>
      </w:tblGrid>
      <w:tr w:rsidR="007506D3" w:rsidRPr="00B236F8" w14:paraId="42F73E8E" w14:textId="77777777" w:rsidTr="00610B9A">
        <w:trPr>
          <w:cantSplit/>
          <w:trHeight w:val="587"/>
        </w:trPr>
        <w:tc>
          <w:tcPr>
            <w:tcW w:w="0" w:type="auto"/>
            <w:tcBorders>
              <w:left w:val="nil"/>
              <w:bottom w:val="nil"/>
              <w:right w:val="nil"/>
            </w:tcBorders>
          </w:tcPr>
          <w:p w14:paraId="7E05932D" w14:textId="77777777" w:rsidR="007506D3" w:rsidRPr="00B236F8" w:rsidRDefault="007506D3" w:rsidP="007506D3">
            <w:pPr>
              <w:rPr>
                <w:rFonts w:ascii="Times New Roman" w:hAnsi="Times New Roman" w:cs="Times New Roman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1780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36EC2D0B" w14:textId="77777777" w:rsidR="007506D3" w:rsidRPr="00B236F8" w:rsidRDefault="007506D3" w:rsidP="007506D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3"/>
                <w:szCs w:val="13"/>
              </w:rPr>
            </w:pPr>
            <w:r w:rsidRPr="00B236F8">
              <w:rPr>
                <w:rFonts w:ascii="Times New Roman" w:hAnsi="Times New Roman" w:cs="Times New Roman"/>
                <w:b/>
                <w:bCs/>
                <w:color w:val="000000"/>
                <w:sz w:val="13"/>
                <w:szCs w:val="13"/>
              </w:rPr>
              <w:t>LVH</w:t>
            </w:r>
          </w:p>
        </w:tc>
        <w:tc>
          <w:tcPr>
            <w:tcW w:w="1780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1D88D70A" w14:textId="77777777" w:rsidR="007506D3" w:rsidRPr="00B236F8" w:rsidRDefault="007506D3" w:rsidP="007506D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3"/>
                <w:szCs w:val="13"/>
              </w:rPr>
            </w:pPr>
            <w:r w:rsidRPr="00B236F8">
              <w:rPr>
                <w:rFonts w:ascii="Times New Roman" w:hAnsi="Times New Roman" w:cs="Times New Roman"/>
                <w:b/>
                <w:bCs/>
                <w:color w:val="000000"/>
                <w:sz w:val="13"/>
                <w:szCs w:val="13"/>
              </w:rPr>
              <w:t>AF</w:t>
            </w:r>
          </w:p>
        </w:tc>
        <w:tc>
          <w:tcPr>
            <w:tcW w:w="1780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25AE5E85" w14:textId="77777777" w:rsidR="007506D3" w:rsidRPr="00B236F8" w:rsidRDefault="007506D3" w:rsidP="007506D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3"/>
                <w:szCs w:val="13"/>
              </w:rPr>
            </w:pPr>
            <w:r w:rsidRPr="00B236F8">
              <w:rPr>
                <w:rFonts w:ascii="Times New Roman" w:hAnsi="Times New Roman" w:cs="Times New Roman"/>
                <w:b/>
                <w:bCs/>
                <w:color w:val="000000"/>
                <w:sz w:val="13"/>
                <w:szCs w:val="13"/>
              </w:rPr>
              <w:t>LEA</w:t>
            </w:r>
          </w:p>
        </w:tc>
        <w:tc>
          <w:tcPr>
            <w:tcW w:w="1780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2D6CDD86" w14:textId="77777777" w:rsidR="007506D3" w:rsidRPr="00B236F8" w:rsidRDefault="007506D3" w:rsidP="007506D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3"/>
                <w:szCs w:val="13"/>
              </w:rPr>
            </w:pPr>
            <w:r w:rsidRPr="00B236F8">
              <w:rPr>
                <w:rFonts w:ascii="Times New Roman" w:hAnsi="Times New Roman" w:cs="Times New Roman"/>
                <w:b/>
                <w:bCs/>
                <w:color w:val="000000"/>
                <w:sz w:val="13"/>
                <w:szCs w:val="13"/>
              </w:rPr>
              <w:t>MAU</w:t>
            </w:r>
          </w:p>
        </w:tc>
        <w:tc>
          <w:tcPr>
            <w:tcW w:w="1780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447B22EA" w14:textId="77777777" w:rsidR="007506D3" w:rsidRPr="00B236F8" w:rsidRDefault="007506D3" w:rsidP="007506D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3"/>
                <w:szCs w:val="13"/>
              </w:rPr>
            </w:pPr>
            <w:r w:rsidRPr="00B236F8">
              <w:rPr>
                <w:rFonts w:ascii="Times New Roman" w:hAnsi="Times New Roman" w:cs="Times New Roman"/>
                <w:b/>
                <w:bCs/>
                <w:color w:val="000000"/>
                <w:sz w:val="13"/>
                <w:szCs w:val="13"/>
              </w:rPr>
              <w:t>CKD</w:t>
            </w:r>
          </w:p>
        </w:tc>
      </w:tr>
      <w:tr w:rsidR="00946CD4" w:rsidRPr="00B236F8" w14:paraId="54CBAEB0" w14:textId="77777777" w:rsidTr="00610B9A">
        <w:trPr>
          <w:cantSplit/>
          <w:trHeight w:val="567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27955F" w14:textId="77777777" w:rsidR="007506D3" w:rsidRPr="00B236F8" w:rsidRDefault="007506D3" w:rsidP="007506D3">
            <w:pPr>
              <w:rPr>
                <w:rFonts w:ascii="Times New Roman" w:hAnsi="Times New Roman" w:cs="Times New Roman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682" w:type="dxa"/>
            <w:tcBorders>
              <w:top w:val="nil"/>
              <w:left w:val="nil"/>
              <w:right w:val="nil"/>
            </w:tcBorders>
          </w:tcPr>
          <w:p w14:paraId="639A116F" w14:textId="77777777" w:rsidR="007506D3" w:rsidRPr="00B236F8" w:rsidRDefault="007506D3" w:rsidP="007506D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3"/>
                <w:szCs w:val="13"/>
              </w:rPr>
            </w:pPr>
            <w:r w:rsidRPr="00B236F8">
              <w:rPr>
                <w:rFonts w:ascii="Times New Roman" w:hAnsi="Times New Roman" w:cs="Times New Roman"/>
                <w:b/>
                <w:bCs/>
                <w:color w:val="000000"/>
                <w:sz w:val="13"/>
                <w:szCs w:val="13"/>
              </w:rPr>
              <w:t>P</w:t>
            </w:r>
          </w:p>
        </w:tc>
        <w:tc>
          <w:tcPr>
            <w:tcW w:w="1097" w:type="dxa"/>
            <w:tcBorders>
              <w:top w:val="nil"/>
              <w:left w:val="nil"/>
              <w:right w:val="nil"/>
            </w:tcBorders>
          </w:tcPr>
          <w:p w14:paraId="289BCACF" w14:textId="77777777" w:rsidR="007506D3" w:rsidRPr="00B236F8" w:rsidRDefault="007506D3" w:rsidP="007506D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3"/>
                <w:szCs w:val="13"/>
              </w:rPr>
            </w:pPr>
            <w:r w:rsidRPr="00B236F8">
              <w:rPr>
                <w:rFonts w:ascii="Times New Roman" w:hAnsi="Times New Roman" w:cs="Times New Roman"/>
                <w:b/>
                <w:bCs/>
                <w:color w:val="000000"/>
                <w:sz w:val="13"/>
                <w:szCs w:val="13"/>
              </w:rPr>
              <w:t>C-statistic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C027DC" w14:textId="77777777" w:rsidR="007506D3" w:rsidRPr="00B236F8" w:rsidRDefault="007506D3" w:rsidP="007506D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3"/>
                <w:szCs w:val="13"/>
              </w:rPr>
            </w:pPr>
            <w:r w:rsidRPr="00B236F8">
              <w:rPr>
                <w:rFonts w:ascii="Times New Roman" w:hAnsi="Times New Roman" w:cs="Times New Roman"/>
                <w:b/>
                <w:bCs/>
                <w:color w:val="000000"/>
                <w:sz w:val="13"/>
                <w:szCs w:val="13"/>
              </w:rPr>
              <w:t xml:space="preserve">P 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C619C3" w14:textId="77777777" w:rsidR="007506D3" w:rsidRPr="00B236F8" w:rsidRDefault="007506D3" w:rsidP="007506D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3"/>
                <w:szCs w:val="13"/>
              </w:rPr>
            </w:pPr>
            <w:r w:rsidRPr="00B236F8">
              <w:rPr>
                <w:rFonts w:ascii="Times New Roman" w:hAnsi="Times New Roman" w:cs="Times New Roman"/>
                <w:b/>
                <w:bCs/>
                <w:color w:val="000000"/>
                <w:sz w:val="13"/>
                <w:szCs w:val="13"/>
              </w:rPr>
              <w:t>C-statistic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D7049C" w14:textId="77777777" w:rsidR="007506D3" w:rsidRPr="00B236F8" w:rsidRDefault="007506D3" w:rsidP="007506D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3"/>
                <w:szCs w:val="13"/>
              </w:rPr>
            </w:pPr>
            <w:r w:rsidRPr="00B236F8">
              <w:rPr>
                <w:rFonts w:ascii="Times New Roman" w:hAnsi="Times New Roman" w:cs="Times New Roman"/>
                <w:b/>
                <w:bCs/>
                <w:color w:val="000000"/>
                <w:sz w:val="13"/>
                <w:szCs w:val="13"/>
              </w:rPr>
              <w:t>P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D8CC69" w14:textId="77777777" w:rsidR="007506D3" w:rsidRPr="00B236F8" w:rsidRDefault="007506D3" w:rsidP="007506D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3"/>
                <w:szCs w:val="13"/>
              </w:rPr>
            </w:pPr>
            <w:r w:rsidRPr="00B236F8">
              <w:rPr>
                <w:rFonts w:ascii="Times New Roman" w:hAnsi="Times New Roman" w:cs="Times New Roman"/>
                <w:b/>
                <w:bCs/>
                <w:color w:val="000000"/>
                <w:sz w:val="13"/>
                <w:szCs w:val="13"/>
              </w:rPr>
              <w:t>C-statistic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2695D0" w14:textId="77777777" w:rsidR="007506D3" w:rsidRPr="00B236F8" w:rsidRDefault="007506D3" w:rsidP="007506D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3"/>
                <w:szCs w:val="13"/>
              </w:rPr>
            </w:pPr>
            <w:r w:rsidRPr="00B236F8">
              <w:rPr>
                <w:rFonts w:ascii="Times New Roman" w:hAnsi="Times New Roman" w:cs="Times New Roman"/>
                <w:b/>
                <w:bCs/>
                <w:color w:val="000000"/>
                <w:sz w:val="13"/>
                <w:szCs w:val="13"/>
              </w:rPr>
              <w:t>P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4E12D8" w14:textId="77777777" w:rsidR="007506D3" w:rsidRPr="00B236F8" w:rsidRDefault="007506D3" w:rsidP="007506D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3"/>
                <w:szCs w:val="13"/>
              </w:rPr>
            </w:pPr>
            <w:r w:rsidRPr="00B236F8">
              <w:rPr>
                <w:rFonts w:ascii="Times New Roman" w:hAnsi="Times New Roman" w:cs="Times New Roman"/>
                <w:b/>
                <w:bCs/>
                <w:color w:val="000000"/>
                <w:sz w:val="13"/>
                <w:szCs w:val="13"/>
              </w:rPr>
              <w:t>C-statistic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35D0D9" w14:textId="77777777" w:rsidR="007506D3" w:rsidRPr="00B236F8" w:rsidRDefault="007506D3" w:rsidP="007506D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3"/>
                <w:szCs w:val="13"/>
              </w:rPr>
            </w:pPr>
            <w:r w:rsidRPr="00B236F8">
              <w:rPr>
                <w:rFonts w:ascii="Times New Roman" w:hAnsi="Times New Roman" w:cs="Times New Roman"/>
                <w:b/>
                <w:bCs/>
                <w:color w:val="000000"/>
                <w:sz w:val="13"/>
                <w:szCs w:val="13"/>
              </w:rPr>
              <w:t>P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99C949" w14:textId="77777777" w:rsidR="007506D3" w:rsidRPr="00B236F8" w:rsidRDefault="007506D3" w:rsidP="007506D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3"/>
                <w:szCs w:val="13"/>
              </w:rPr>
            </w:pPr>
            <w:r w:rsidRPr="00B236F8">
              <w:rPr>
                <w:rFonts w:ascii="Times New Roman" w:hAnsi="Times New Roman" w:cs="Times New Roman"/>
                <w:b/>
                <w:bCs/>
                <w:color w:val="000000"/>
                <w:sz w:val="13"/>
                <w:szCs w:val="13"/>
              </w:rPr>
              <w:t>C-statistic</w:t>
            </w:r>
          </w:p>
        </w:tc>
      </w:tr>
      <w:tr w:rsidR="00946CD4" w:rsidRPr="00B236F8" w14:paraId="0D0402E6" w14:textId="77777777" w:rsidTr="00610B9A">
        <w:trPr>
          <w:cantSplit/>
          <w:trHeight w:val="358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F9867B" w14:textId="77777777" w:rsidR="007506D3" w:rsidRPr="00B236F8" w:rsidRDefault="007506D3" w:rsidP="007506D3">
            <w:pPr>
              <w:rPr>
                <w:rFonts w:ascii="Times New Roman" w:hAnsi="Times New Roman" w:cs="Times New Roman"/>
                <w:b/>
                <w:bCs/>
                <w:color w:val="000000"/>
                <w:sz w:val="13"/>
                <w:szCs w:val="13"/>
              </w:rPr>
            </w:pPr>
            <w:r w:rsidRPr="00B236F8">
              <w:rPr>
                <w:rFonts w:ascii="Times New Roman" w:hAnsi="Times New Roman" w:cs="Times New Roman"/>
                <w:b/>
                <w:bCs/>
                <w:color w:val="000000"/>
                <w:sz w:val="13"/>
                <w:szCs w:val="13"/>
              </w:rPr>
              <w:t>LAP</w:t>
            </w:r>
          </w:p>
        </w:tc>
        <w:tc>
          <w:tcPr>
            <w:tcW w:w="682" w:type="dxa"/>
            <w:tcBorders>
              <w:left w:val="nil"/>
              <w:right w:val="nil"/>
            </w:tcBorders>
            <w:vAlign w:val="center"/>
          </w:tcPr>
          <w:p w14:paraId="13A8EFC8" w14:textId="77777777" w:rsidR="007506D3" w:rsidRPr="00B236F8" w:rsidRDefault="007506D3" w:rsidP="007506D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3"/>
                <w:szCs w:val="13"/>
              </w:rPr>
            </w:pPr>
            <w:r w:rsidRPr="00B236F8">
              <w:rPr>
                <w:rFonts w:ascii="Times New Roman" w:hAnsi="Times New Roman" w:cs="Times New Roman" w:hint="eastAsia"/>
                <w:b/>
                <w:bCs/>
                <w:color w:val="000000"/>
                <w:sz w:val="13"/>
                <w:szCs w:val="13"/>
              </w:rPr>
              <w:t>&lt;</w:t>
            </w:r>
            <w:r w:rsidRPr="00B236F8">
              <w:rPr>
                <w:rFonts w:ascii="Times New Roman" w:hAnsi="Times New Roman" w:cs="Times New Roman"/>
                <w:b/>
                <w:bCs/>
                <w:color w:val="000000"/>
                <w:sz w:val="13"/>
                <w:szCs w:val="13"/>
              </w:rPr>
              <w:t>0.001</w:t>
            </w:r>
          </w:p>
        </w:tc>
        <w:tc>
          <w:tcPr>
            <w:tcW w:w="1097" w:type="dxa"/>
            <w:tcBorders>
              <w:left w:val="nil"/>
              <w:right w:val="nil"/>
            </w:tcBorders>
          </w:tcPr>
          <w:p w14:paraId="53038FFD" w14:textId="77777777" w:rsidR="007506D3" w:rsidRPr="00B236F8" w:rsidRDefault="007506D3" w:rsidP="007506D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3"/>
                <w:szCs w:val="13"/>
              </w:rPr>
            </w:pPr>
            <w:r w:rsidRPr="00B236F8">
              <w:rPr>
                <w:rFonts w:ascii="Times New Roman" w:hAnsi="Times New Roman" w:cs="Times New Roman" w:hint="eastAsia"/>
                <w:b/>
                <w:bCs/>
                <w:color w:val="000000"/>
                <w:sz w:val="13"/>
                <w:szCs w:val="13"/>
              </w:rPr>
              <w:t>0</w:t>
            </w:r>
            <w:r w:rsidRPr="00B236F8">
              <w:rPr>
                <w:rFonts w:ascii="Times New Roman" w:hAnsi="Times New Roman" w:cs="Times New Roman"/>
                <w:b/>
                <w:bCs/>
                <w:color w:val="000000"/>
                <w:sz w:val="13"/>
                <w:szCs w:val="13"/>
              </w:rPr>
              <w:t>.590(0.568-0.612)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B7CFED" w14:textId="77777777" w:rsidR="007506D3" w:rsidRPr="00B236F8" w:rsidRDefault="007506D3" w:rsidP="007506D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3"/>
                <w:szCs w:val="13"/>
              </w:rPr>
            </w:pPr>
            <w:r w:rsidRPr="00B236F8">
              <w:rPr>
                <w:rFonts w:ascii="Times New Roman" w:hAnsi="Times New Roman" w:cs="Times New Roman" w:hint="eastAsia"/>
                <w:b/>
                <w:bCs/>
                <w:color w:val="000000"/>
                <w:sz w:val="13"/>
                <w:szCs w:val="13"/>
              </w:rPr>
              <w:t>&lt;</w:t>
            </w:r>
            <w:r w:rsidRPr="00B236F8">
              <w:rPr>
                <w:rFonts w:ascii="Times New Roman" w:hAnsi="Times New Roman" w:cs="Times New Roman"/>
                <w:b/>
                <w:bCs/>
                <w:color w:val="000000"/>
                <w:sz w:val="13"/>
                <w:szCs w:val="13"/>
              </w:rPr>
              <w:t>0.001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8B089F9" w14:textId="77777777" w:rsidR="007506D3" w:rsidRPr="00B236F8" w:rsidRDefault="007506D3" w:rsidP="007506D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3"/>
                <w:szCs w:val="13"/>
              </w:rPr>
            </w:pPr>
            <w:r w:rsidRPr="00B236F8">
              <w:rPr>
                <w:rFonts w:ascii="Times New Roman" w:hAnsi="Times New Roman" w:cs="Times New Roman" w:hint="eastAsia"/>
                <w:b/>
                <w:bCs/>
                <w:color w:val="000000"/>
                <w:sz w:val="13"/>
                <w:szCs w:val="13"/>
              </w:rPr>
              <w:t>0</w:t>
            </w:r>
            <w:r w:rsidRPr="00B236F8">
              <w:rPr>
                <w:rFonts w:ascii="Times New Roman" w:hAnsi="Times New Roman" w:cs="Times New Roman"/>
                <w:b/>
                <w:bCs/>
                <w:color w:val="000000"/>
                <w:sz w:val="13"/>
                <w:szCs w:val="13"/>
              </w:rPr>
              <w:t>.592(0.571-0.613)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7A9C4E2" w14:textId="130F45FC" w:rsidR="007506D3" w:rsidRPr="00B236F8" w:rsidRDefault="007506D3" w:rsidP="007506D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3"/>
                <w:szCs w:val="13"/>
              </w:rPr>
            </w:pPr>
            <w:r w:rsidRPr="00B236F8">
              <w:rPr>
                <w:rFonts w:ascii="Times New Roman" w:hAnsi="Times New Roman" w:cs="Times New Roman" w:hint="eastAsia"/>
                <w:b/>
                <w:bCs/>
                <w:color w:val="000000"/>
                <w:sz w:val="13"/>
                <w:szCs w:val="13"/>
              </w:rPr>
              <w:t>&lt;</w:t>
            </w:r>
            <w:r w:rsidRPr="00B236F8">
              <w:rPr>
                <w:rFonts w:ascii="Times New Roman" w:hAnsi="Times New Roman" w:cs="Times New Roman"/>
                <w:b/>
                <w:bCs/>
                <w:color w:val="000000"/>
                <w:sz w:val="13"/>
                <w:szCs w:val="13"/>
              </w:rPr>
              <w:t>0.001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6F3117B" w14:textId="7C03B067" w:rsidR="007506D3" w:rsidRPr="00B236F8" w:rsidRDefault="007506D3" w:rsidP="007506D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3"/>
                <w:szCs w:val="13"/>
              </w:rPr>
            </w:pPr>
            <w:r w:rsidRPr="00B236F8">
              <w:rPr>
                <w:rFonts w:ascii="Times New Roman" w:hAnsi="Times New Roman" w:cs="Times New Roman" w:hint="eastAsia"/>
                <w:b/>
                <w:bCs/>
                <w:color w:val="000000"/>
                <w:sz w:val="13"/>
                <w:szCs w:val="13"/>
              </w:rPr>
              <w:t>0</w:t>
            </w:r>
            <w:r w:rsidRPr="00B236F8">
              <w:rPr>
                <w:rFonts w:ascii="Times New Roman" w:hAnsi="Times New Roman" w:cs="Times New Roman"/>
                <w:b/>
                <w:bCs/>
                <w:color w:val="000000"/>
                <w:sz w:val="13"/>
                <w:szCs w:val="13"/>
              </w:rPr>
              <w:t>.579(0.549-0.609)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5F26D6D" w14:textId="016C98B0" w:rsidR="007506D3" w:rsidRPr="00B236F8" w:rsidRDefault="007506D3" w:rsidP="007506D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3"/>
                <w:szCs w:val="13"/>
              </w:rPr>
            </w:pPr>
            <w:r w:rsidRPr="00B236F8">
              <w:rPr>
                <w:rFonts w:ascii="Times New Roman" w:hAnsi="Times New Roman" w:cs="Times New Roman" w:hint="eastAsia"/>
                <w:b/>
                <w:bCs/>
                <w:color w:val="000000"/>
                <w:sz w:val="13"/>
                <w:szCs w:val="13"/>
              </w:rPr>
              <w:t>&lt;</w:t>
            </w:r>
            <w:r w:rsidRPr="00B236F8">
              <w:rPr>
                <w:rFonts w:ascii="Times New Roman" w:hAnsi="Times New Roman" w:cs="Times New Roman"/>
                <w:b/>
                <w:bCs/>
                <w:color w:val="000000"/>
                <w:sz w:val="13"/>
                <w:szCs w:val="13"/>
              </w:rPr>
              <w:t>0.001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5CF551" w14:textId="60765941" w:rsidR="007506D3" w:rsidRPr="00B236F8" w:rsidRDefault="007506D3" w:rsidP="007506D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3"/>
                <w:szCs w:val="13"/>
              </w:rPr>
            </w:pPr>
            <w:r w:rsidRPr="00B236F8">
              <w:rPr>
                <w:rFonts w:ascii="Times New Roman" w:hAnsi="Times New Roman" w:cs="Times New Roman" w:hint="eastAsia"/>
                <w:b/>
                <w:bCs/>
                <w:color w:val="000000"/>
                <w:sz w:val="13"/>
                <w:szCs w:val="13"/>
              </w:rPr>
              <w:t>0</w:t>
            </w:r>
            <w:r w:rsidRPr="00B236F8">
              <w:rPr>
                <w:rFonts w:ascii="Times New Roman" w:hAnsi="Times New Roman" w:cs="Times New Roman"/>
                <w:b/>
                <w:bCs/>
                <w:color w:val="000000"/>
                <w:sz w:val="13"/>
                <w:szCs w:val="13"/>
              </w:rPr>
              <w:t>.549(0.530-0.569)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93C150B" w14:textId="77777777" w:rsidR="007506D3" w:rsidRPr="00B236F8" w:rsidRDefault="007506D3" w:rsidP="007506D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3"/>
                <w:szCs w:val="13"/>
              </w:rPr>
            </w:pPr>
            <w:r w:rsidRPr="00B236F8">
              <w:rPr>
                <w:rFonts w:ascii="Times New Roman" w:hAnsi="Times New Roman" w:cs="Times New Roman" w:hint="eastAsia"/>
                <w:b/>
                <w:bCs/>
                <w:color w:val="000000"/>
                <w:sz w:val="13"/>
                <w:szCs w:val="13"/>
              </w:rPr>
              <w:t>&lt;</w:t>
            </w:r>
            <w:r w:rsidRPr="00B236F8">
              <w:rPr>
                <w:rFonts w:ascii="Times New Roman" w:hAnsi="Times New Roman" w:cs="Times New Roman"/>
                <w:b/>
                <w:bCs/>
                <w:color w:val="000000"/>
                <w:sz w:val="13"/>
                <w:szCs w:val="13"/>
              </w:rPr>
              <w:t>0.001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1002122" w14:textId="77777777" w:rsidR="007506D3" w:rsidRPr="00B236F8" w:rsidRDefault="007506D3" w:rsidP="007506D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3"/>
                <w:szCs w:val="13"/>
              </w:rPr>
            </w:pPr>
            <w:r w:rsidRPr="00B236F8">
              <w:rPr>
                <w:rFonts w:ascii="Times New Roman" w:hAnsi="Times New Roman" w:cs="Times New Roman" w:hint="eastAsia"/>
                <w:b/>
                <w:bCs/>
                <w:color w:val="000000"/>
                <w:sz w:val="13"/>
                <w:szCs w:val="13"/>
              </w:rPr>
              <w:t>0</w:t>
            </w:r>
            <w:r w:rsidRPr="00B236F8">
              <w:rPr>
                <w:rFonts w:ascii="Times New Roman" w:hAnsi="Times New Roman" w:cs="Times New Roman"/>
                <w:b/>
                <w:bCs/>
                <w:color w:val="000000"/>
                <w:sz w:val="13"/>
                <w:szCs w:val="13"/>
              </w:rPr>
              <w:t>.616(0.582-0.650)</w:t>
            </w:r>
          </w:p>
        </w:tc>
      </w:tr>
      <w:tr w:rsidR="00946CD4" w:rsidRPr="00B236F8" w14:paraId="780DB817" w14:textId="77777777" w:rsidTr="00610B9A">
        <w:trPr>
          <w:cantSplit/>
          <w:trHeight w:val="358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EFFA75" w14:textId="77777777" w:rsidR="007506D3" w:rsidRPr="00B236F8" w:rsidRDefault="007506D3" w:rsidP="007506D3">
            <w:pPr>
              <w:rPr>
                <w:rFonts w:ascii="Times New Roman" w:hAnsi="Times New Roman" w:cs="Times New Roman"/>
                <w:b/>
                <w:bCs/>
                <w:color w:val="000000"/>
                <w:sz w:val="13"/>
                <w:szCs w:val="13"/>
              </w:rPr>
            </w:pPr>
            <w:r w:rsidRPr="00B236F8">
              <w:rPr>
                <w:rFonts w:ascii="Times New Roman" w:hAnsi="Times New Roman" w:cs="Times New Roman"/>
                <w:b/>
                <w:bCs/>
                <w:color w:val="000000"/>
                <w:sz w:val="13"/>
                <w:szCs w:val="13"/>
              </w:rPr>
              <w:t>WC</w:t>
            </w:r>
          </w:p>
        </w:tc>
        <w:tc>
          <w:tcPr>
            <w:tcW w:w="682" w:type="dxa"/>
            <w:tcBorders>
              <w:left w:val="nil"/>
              <w:right w:val="nil"/>
            </w:tcBorders>
            <w:vAlign w:val="center"/>
          </w:tcPr>
          <w:p w14:paraId="2A685098" w14:textId="77777777" w:rsidR="007506D3" w:rsidRPr="00B236F8" w:rsidRDefault="007506D3" w:rsidP="007506D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3"/>
                <w:szCs w:val="13"/>
              </w:rPr>
            </w:pPr>
            <w:r w:rsidRPr="00B236F8">
              <w:rPr>
                <w:rFonts w:ascii="Times New Roman" w:hAnsi="Times New Roman" w:cs="Times New Roman" w:hint="eastAsia"/>
                <w:b/>
                <w:bCs/>
                <w:color w:val="000000"/>
                <w:sz w:val="13"/>
                <w:szCs w:val="13"/>
              </w:rPr>
              <w:t>&lt;</w:t>
            </w:r>
            <w:r w:rsidRPr="00B236F8">
              <w:rPr>
                <w:rFonts w:ascii="Times New Roman" w:hAnsi="Times New Roman" w:cs="Times New Roman"/>
                <w:b/>
                <w:bCs/>
                <w:color w:val="000000"/>
                <w:sz w:val="13"/>
                <w:szCs w:val="13"/>
              </w:rPr>
              <w:t>0.001</w:t>
            </w:r>
          </w:p>
        </w:tc>
        <w:tc>
          <w:tcPr>
            <w:tcW w:w="1097" w:type="dxa"/>
            <w:tcBorders>
              <w:left w:val="nil"/>
              <w:right w:val="nil"/>
            </w:tcBorders>
          </w:tcPr>
          <w:p w14:paraId="7EE894E2" w14:textId="77777777" w:rsidR="007506D3" w:rsidRPr="00B236F8" w:rsidRDefault="007506D3" w:rsidP="007506D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3"/>
                <w:szCs w:val="13"/>
              </w:rPr>
            </w:pPr>
            <w:r w:rsidRPr="00B236F8">
              <w:rPr>
                <w:rFonts w:ascii="Times New Roman" w:hAnsi="Times New Roman" w:cs="Times New Roman" w:hint="eastAsia"/>
                <w:b/>
                <w:bCs/>
                <w:color w:val="000000"/>
                <w:sz w:val="13"/>
                <w:szCs w:val="13"/>
              </w:rPr>
              <w:t>0</w:t>
            </w:r>
            <w:r w:rsidRPr="00B236F8">
              <w:rPr>
                <w:rFonts w:ascii="Times New Roman" w:hAnsi="Times New Roman" w:cs="Times New Roman"/>
                <w:b/>
                <w:bCs/>
                <w:color w:val="000000"/>
                <w:sz w:val="13"/>
                <w:szCs w:val="13"/>
              </w:rPr>
              <w:t>.589(0.566-0.612)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BA48EC0" w14:textId="77777777" w:rsidR="007506D3" w:rsidRPr="00B236F8" w:rsidRDefault="007506D3" w:rsidP="007506D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3"/>
                <w:szCs w:val="13"/>
              </w:rPr>
            </w:pPr>
            <w:r w:rsidRPr="00B236F8">
              <w:rPr>
                <w:rFonts w:ascii="Times New Roman" w:hAnsi="Times New Roman" w:cs="Times New Roman" w:hint="eastAsia"/>
                <w:b/>
                <w:bCs/>
                <w:color w:val="000000"/>
                <w:sz w:val="13"/>
                <w:szCs w:val="13"/>
              </w:rPr>
              <w:t>&lt;</w:t>
            </w:r>
            <w:r w:rsidRPr="00B236F8">
              <w:rPr>
                <w:rFonts w:ascii="Times New Roman" w:hAnsi="Times New Roman" w:cs="Times New Roman"/>
                <w:b/>
                <w:bCs/>
                <w:color w:val="000000"/>
                <w:sz w:val="13"/>
                <w:szCs w:val="13"/>
              </w:rPr>
              <w:t>0.001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3051DEA" w14:textId="77777777" w:rsidR="007506D3" w:rsidRPr="00B236F8" w:rsidRDefault="007506D3" w:rsidP="007506D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3"/>
                <w:szCs w:val="13"/>
              </w:rPr>
            </w:pPr>
            <w:r w:rsidRPr="00B236F8">
              <w:rPr>
                <w:rFonts w:ascii="Times New Roman" w:hAnsi="Times New Roman" w:cs="Times New Roman" w:hint="eastAsia"/>
                <w:b/>
                <w:bCs/>
                <w:color w:val="000000"/>
                <w:sz w:val="13"/>
                <w:szCs w:val="13"/>
              </w:rPr>
              <w:t>0</w:t>
            </w:r>
            <w:r w:rsidRPr="00B236F8">
              <w:rPr>
                <w:rFonts w:ascii="Times New Roman" w:hAnsi="Times New Roman" w:cs="Times New Roman"/>
                <w:b/>
                <w:bCs/>
                <w:color w:val="000000"/>
                <w:sz w:val="13"/>
                <w:szCs w:val="13"/>
              </w:rPr>
              <w:t>.602(0.581-0.623)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6595C64" w14:textId="78AD2F09" w:rsidR="007506D3" w:rsidRPr="00B236F8" w:rsidRDefault="007506D3" w:rsidP="007506D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3"/>
                <w:szCs w:val="13"/>
              </w:rPr>
            </w:pPr>
            <w:r w:rsidRPr="00B236F8">
              <w:rPr>
                <w:rFonts w:ascii="Times New Roman" w:hAnsi="Times New Roman" w:cs="Times New Roman" w:hint="eastAsia"/>
                <w:b/>
                <w:bCs/>
                <w:color w:val="000000"/>
                <w:sz w:val="13"/>
                <w:szCs w:val="13"/>
              </w:rPr>
              <w:t>&lt;</w:t>
            </w:r>
            <w:r w:rsidRPr="00B236F8">
              <w:rPr>
                <w:rFonts w:ascii="Times New Roman" w:hAnsi="Times New Roman" w:cs="Times New Roman"/>
                <w:b/>
                <w:bCs/>
                <w:color w:val="000000"/>
                <w:sz w:val="13"/>
                <w:szCs w:val="13"/>
              </w:rPr>
              <w:t>0.001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3A65FC" w14:textId="5F3B22BD" w:rsidR="007506D3" w:rsidRPr="00B236F8" w:rsidRDefault="007506D3" w:rsidP="007506D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3"/>
                <w:szCs w:val="13"/>
              </w:rPr>
            </w:pPr>
            <w:r w:rsidRPr="00B236F8">
              <w:rPr>
                <w:rFonts w:ascii="Times New Roman" w:hAnsi="Times New Roman" w:cs="Times New Roman" w:hint="eastAsia"/>
                <w:b/>
                <w:bCs/>
                <w:color w:val="000000"/>
                <w:sz w:val="13"/>
                <w:szCs w:val="13"/>
              </w:rPr>
              <w:t>0</w:t>
            </w:r>
            <w:r w:rsidRPr="00B236F8">
              <w:rPr>
                <w:rFonts w:ascii="Times New Roman" w:hAnsi="Times New Roman" w:cs="Times New Roman"/>
                <w:b/>
                <w:bCs/>
                <w:color w:val="000000"/>
                <w:sz w:val="13"/>
                <w:szCs w:val="13"/>
              </w:rPr>
              <w:t>.597(0.568-0.626)</w:t>
            </w:r>
            <w:r w:rsidR="00C276D2" w:rsidRPr="00B236F8">
              <w:rPr>
                <w:rFonts w:ascii="Times New Roman" w:hAnsi="Times New Roman" w:cs="Times New Roman"/>
                <w:b/>
                <w:bCs/>
                <w:color w:val="000000"/>
                <w:sz w:val="13"/>
                <w:szCs w:val="13"/>
              </w:rPr>
              <w:t xml:space="preserve"> *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4673F7A" w14:textId="3E2A5468" w:rsidR="007506D3" w:rsidRPr="00B236F8" w:rsidRDefault="007506D3" w:rsidP="007506D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3"/>
                <w:szCs w:val="13"/>
              </w:rPr>
            </w:pPr>
            <w:r w:rsidRPr="00B236F8">
              <w:rPr>
                <w:rFonts w:ascii="Times New Roman" w:hAnsi="Times New Roman" w:cs="Times New Roman" w:hint="eastAsia"/>
                <w:b/>
                <w:bCs/>
                <w:color w:val="000000"/>
                <w:sz w:val="13"/>
                <w:szCs w:val="13"/>
              </w:rPr>
              <w:t>&lt;</w:t>
            </w:r>
            <w:r w:rsidRPr="00B236F8">
              <w:rPr>
                <w:rFonts w:ascii="Times New Roman" w:hAnsi="Times New Roman" w:cs="Times New Roman"/>
                <w:b/>
                <w:bCs/>
                <w:color w:val="000000"/>
                <w:sz w:val="13"/>
                <w:szCs w:val="13"/>
              </w:rPr>
              <w:t>0.001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7FAF75F" w14:textId="4E5E632B" w:rsidR="007506D3" w:rsidRPr="00B236F8" w:rsidRDefault="007506D3" w:rsidP="007506D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3"/>
                <w:szCs w:val="13"/>
              </w:rPr>
            </w:pPr>
            <w:r w:rsidRPr="00B236F8">
              <w:rPr>
                <w:rFonts w:ascii="Times New Roman" w:hAnsi="Times New Roman" w:cs="Times New Roman" w:hint="eastAsia"/>
                <w:b/>
                <w:bCs/>
                <w:color w:val="000000"/>
                <w:sz w:val="13"/>
                <w:szCs w:val="13"/>
              </w:rPr>
              <w:t>0</w:t>
            </w:r>
            <w:r w:rsidRPr="00B236F8">
              <w:rPr>
                <w:rFonts w:ascii="Times New Roman" w:hAnsi="Times New Roman" w:cs="Times New Roman"/>
                <w:b/>
                <w:bCs/>
                <w:color w:val="000000"/>
                <w:sz w:val="13"/>
                <w:szCs w:val="13"/>
              </w:rPr>
              <w:t>.544(0.524-0.563)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1F0DF5D" w14:textId="77777777" w:rsidR="007506D3" w:rsidRPr="00B236F8" w:rsidRDefault="007506D3" w:rsidP="007506D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3"/>
                <w:szCs w:val="13"/>
              </w:rPr>
            </w:pPr>
            <w:r w:rsidRPr="00B236F8">
              <w:rPr>
                <w:rFonts w:ascii="Times New Roman" w:hAnsi="Times New Roman" w:cs="Times New Roman" w:hint="eastAsia"/>
                <w:b/>
                <w:bCs/>
                <w:color w:val="000000"/>
                <w:sz w:val="13"/>
                <w:szCs w:val="13"/>
              </w:rPr>
              <w:t>&lt;</w:t>
            </w:r>
            <w:r w:rsidRPr="00B236F8">
              <w:rPr>
                <w:rFonts w:ascii="Times New Roman" w:hAnsi="Times New Roman" w:cs="Times New Roman"/>
                <w:b/>
                <w:bCs/>
                <w:color w:val="000000"/>
                <w:sz w:val="13"/>
                <w:szCs w:val="13"/>
              </w:rPr>
              <w:t>0.001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0B5C32F" w14:textId="77777777" w:rsidR="007506D3" w:rsidRPr="00B236F8" w:rsidRDefault="007506D3" w:rsidP="007506D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3"/>
                <w:szCs w:val="13"/>
              </w:rPr>
            </w:pPr>
            <w:r w:rsidRPr="00B236F8">
              <w:rPr>
                <w:rFonts w:ascii="Times New Roman" w:hAnsi="Times New Roman" w:cs="Times New Roman" w:hint="eastAsia"/>
                <w:b/>
                <w:bCs/>
                <w:color w:val="000000"/>
                <w:sz w:val="13"/>
                <w:szCs w:val="13"/>
              </w:rPr>
              <w:t>0</w:t>
            </w:r>
            <w:r w:rsidRPr="00B236F8">
              <w:rPr>
                <w:rFonts w:ascii="Times New Roman" w:hAnsi="Times New Roman" w:cs="Times New Roman"/>
                <w:b/>
                <w:bCs/>
                <w:color w:val="000000"/>
                <w:sz w:val="13"/>
                <w:szCs w:val="13"/>
              </w:rPr>
              <w:t>.597(0.562-0.632)</w:t>
            </w:r>
          </w:p>
        </w:tc>
      </w:tr>
      <w:tr w:rsidR="00946CD4" w:rsidRPr="00B236F8" w14:paraId="7C241E9C" w14:textId="77777777" w:rsidTr="00610B9A">
        <w:trPr>
          <w:cantSplit/>
          <w:trHeight w:val="358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15C3847" w14:textId="77777777" w:rsidR="007506D3" w:rsidRPr="00B236F8" w:rsidRDefault="007506D3" w:rsidP="007506D3">
            <w:pPr>
              <w:rPr>
                <w:rFonts w:ascii="Times New Roman" w:hAnsi="Times New Roman" w:cs="Times New Roman"/>
                <w:b/>
                <w:bCs/>
                <w:color w:val="000000"/>
                <w:sz w:val="13"/>
                <w:szCs w:val="13"/>
              </w:rPr>
            </w:pPr>
            <w:r w:rsidRPr="00B236F8">
              <w:rPr>
                <w:rFonts w:ascii="Times New Roman" w:hAnsi="Times New Roman" w:cs="Times New Roman"/>
                <w:b/>
                <w:bCs/>
                <w:color w:val="000000"/>
                <w:sz w:val="13"/>
                <w:szCs w:val="13"/>
              </w:rPr>
              <w:t>TG</w:t>
            </w:r>
          </w:p>
        </w:tc>
        <w:tc>
          <w:tcPr>
            <w:tcW w:w="682" w:type="dxa"/>
            <w:tcBorders>
              <w:left w:val="nil"/>
              <w:bottom w:val="nil"/>
              <w:right w:val="nil"/>
            </w:tcBorders>
          </w:tcPr>
          <w:p w14:paraId="09E7C141" w14:textId="77777777" w:rsidR="007506D3" w:rsidRPr="00B236F8" w:rsidRDefault="007506D3" w:rsidP="007506D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3"/>
                <w:szCs w:val="13"/>
              </w:rPr>
            </w:pPr>
            <w:r w:rsidRPr="00B236F8">
              <w:rPr>
                <w:rFonts w:ascii="Times New Roman" w:hAnsi="Times New Roman" w:cs="Times New Roman" w:hint="eastAsia"/>
                <w:b/>
                <w:bCs/>
                <w:color w:val="000000"/>
                <w:sz w:val="13"/>
                <w:szCs w:val="13"/>
              </w:rPr>
              <w:t>0</w:t>
            </w:r>
            <w:r w:rsidRPr="00B236F8">
              <w:rPr>
                <w:rFonts w:ascii="Times New Roman" w:hAnsi="Times New Roman" w:cs="Times New Roman"/>
                <w:b/>
                <w:bCs/>
                <w:color w:val="000000"/>
                <w:sz w:val="13"/>
                <w:szCs w:val="13"/>
              </w:rPr>
              <w:t>.06</w:t>
            </w:r>
          </w:p>
        </w:tc>
        <w:tc>
          <w:tcPr>
            <w:tcW w:w="1097" w:type="dxa"/>
            <w:tcBorders>
              <w:left w:val="nil"/>
              <w:bottom w:val="nil"/>
              <w:right w:val="nil"/>
            </w:tcBorders>
          </w:tcPr>
          <w:p w14:paraId="1AED9CB4" w14:textId="1155225C" w:rsidR="007506D3" w:rsidRPr="00B236F8" w:rsidRDefault="007506D3" w:rsidP="007506D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3"/>
                <w:szCs w:val="13"/>
              </w:rPr>
            </w:pPr>
            <w:r w:rsidRPr="00B236F8">
              <w:rPr>
                <w:rFonts w:ascii="Times New Roman" w:hAnsi="Times New Roman" w:cs="Times New Roman" w:hint="eastAsia"/>
                <w:b/>
                <w:bCs/>
                <w:color w:val="000000"/>
                <w:sz w:val="13"/>
                <w:szCs w:val="13"/>
              </w:rPr>
              <w:t>0</w:t>
            </w:r>
            <w:r w:rsidRPr="00B236F8">
              <w:rPr>
                <w:rFonts w:ascii="Times New Roman" w:hAnsi="Times New Roman" w:cs="Times New Roman"/>
                <w:b/>
                <w:bCs/>
                <w:color w:val="000000"/>
                <w:sz w:val="13"/>
                <w:szCs w:val="13"/>
              </w:rPr>
              <w:t>.522(0.499-0.545)</w:t>
            </w:r>
            <w:r w:rsidR="00C276D2" w:rsidRPr="00B236F8">
              <w:rPr>
                <w:rFonts w:ascii="Times New Roman" w:hAnsi="Times New Roman" w:cs="Times New Roman"/>
                <w:b/>
                <w:bCs/>
                <w:color w:val="000000"/>
                <w:sz w:val="13"/>
                <w:szCs w:val="13"/>
              </w:rPr>
              <w:t xml:space="preserve"> *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8A160CF" w14:textId="77777777" w:rsidR="007506D3" w:rsidRPr="00B236F8" w:rsidRDefault="007506D3" w:rsidP="007506D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3"/>
                <w:szCs w:val="13"/>
              </w:rPr>
            </w:pPr>
            <w:r w:rsidRPr="00B236F8">
              <w:rPr>
                <w:rFonts w:ascii="Times New Roman" w:hAnsi="Times New Roman" w:cs="Times New Roman" w:hint="eastAsia"/>
                <w:b/>
                <w:bCs/>
                <w:color w:val="000000"/>
                <w:sz w:val="13"/>
                <w:szCs w:val="13"/>
              </w:rPr>
              <w:t>&lt;</w:t>
            </w:r>
            <w:r w:rsidRPr="00B236F8">
              <w:rPr>
                <w:rFonts w:ascii="Times New Roman" w:hAnsi="Times New Roman" w:cs="Times New Roman"/>
                <w:b/>
                <w:bCs/>
                <w:color w:val="000000"/>
                <w:sz w:val="13"/>
                <w:szCs w:val="13"/>
              </w:rPr>
              <w:t>0.001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20BC09C" w14:textId="28E2AA40" w:rsidR="007506D3" w:rsidRPr="00B236F8" w:rsidRDefault="007506D3" w:rsidP="007506D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3"/>
                <w:szCs w:val="13"/>
              </w:rPr>
            </w:pPr>
            <w:r w:rsidRPr="00B236F8">
              <w:rPr>
                <w:rFonts w:ascii="Times New Roman" w:hAnsi="Times New Roman" w:cs="Times New Roman" w:hint="eastAsia"/>
                <w:b/>
                <w:bCs/>
                <w:color w:val="000000"/>
                <w:sz w:val="13"/>
                <w:szCs w:val="13"/>
              </w:rPr>
              <w:t>0</w:t>
            </w:r>
            <w:r w:rsidRPr="00B236F8">
              <w:rPr>
                <w:rFonts w:ascii="Times New Roman" w:hAnsi="Times New Roman" w:cs="Times New Roman"/>
                <w:b/>
                <w:bCs/>
                <w:color w:val="000000"/>
                <w:sz w:val="13"/>
                <w:szCs w:val="13"/>
              </w:rPr>
              <w:t>.554(0.532-0.575)</w:t>
            </w:r>
            <w:r w:rsidR="00436439" w:rsidRPr="00B236F8">
              <w:rPr>
                <w:rFonts w:ascii="Times New Roman" w:hAnsi="Times New Roman" w:cs="Times New Roman"/>
                <w:b/>
                <w:bCs/>
                <w:color w:val="000000"/>
                <w:sz w:val="13"/>
                <w:szCs w:val="13"/>
              </w:rPr>
              <w:t xml:space="preserve"> *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7E91197" w14:textId="02BD4AB1" w:rsidR="007506D3" w:rsidRPr="00B236F8" w:rsidRDefault="007506D3" w:rsidP="007506D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3"/>
                <w:szCs w:val="13"/>
              </w:rPr>
            </w:pPr>
            <w:r w:rsidRPr="00B236F8">
              <w:rPr>
                <w:rFonts w:ascii="Times New Roman" w:hAnsi="Times New Roman" w:cs="Times New Roman" w:hint="eastAsia"/>
                <w:b/>
                <w:bCs/>
                <w:color w:val="000000"/>
                <w:sz w:val="13"/>
                <w:szCs w:val="13"/>
              </w:rPr>
              <w:t>&lt;</w:t>
            </w:r>
            <w:r w:rsidRPr="00B236F8">
              <w:rPr>
                <w:rFonts w:ascii="Times New Roman" w:hAnsi="Times New Roman" w:cs="Times New Roman"/>
                <w:b/>
                <w:bCs/>
                <w:color w:val="000000"/>
                <w:sz w:val="13"/>
                <w:szCs w:val="13"/>
              </w:rPr>
              <w:t>0.001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3549D6E" w14:textId="660715EA" w:rsidR="007506D3" w:rsidRPr="00B236F8" w:rsidRDefault="007506D3" w:rsidP="007506D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3"/>
                <w:szCs w:val="13"/>
              </w:rPr>
            </w:pPr>
            <w:r w:rsidRPr="00B236F8">
              <w:rPr>
                <w:rFonts w:ascii="Times New Roman" w:hAnsi="Times New Roman" w:cs="Times New Roman" w:hint="eastAsia"/>
                <w:b/>
                <w:bCs/>
                <w:color w:val="000000"/>
                <w:sz w:val="13"/>
                <w:szCs w:val="13"/>
              </w:rPr>
              <w:t>0</w:t>
            </w:r>
            <w:r w:rsidRPr="00B236F8">
              <w:rPr>
                <w:rFonts w:ascii="Times New Roman" w:hAnsi="Times New Roman" w:cs="Times New Roman"/>
                <w:b/>
                <w:bCs/>
                <w:color w:val="000000"/>
                <w:sz w:val="13"/>
                <w:szCs w:val="13"/>
              </w:rPr>
              <w:t>.550(0.523-0.580)</w:t>
            </w:r>
            <w:r w:rsidR="00C276D2" w:rsidRPr="00B236F8">
              <w:rPr>
                <w:rFonts w:ascii="Times New Roman" w:hAnsi="Times New Roman" w:cs="Times New Roman"/>
                <w:b/>
                <w:bCs/>
                <w:color w:val="000000"/>
                <w:sz w:val="13"/>
                <w:szCs w:val="13"/>
              </w:rPr>
              <w:t xml:space="preserve"> *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0285B0E" w14:textId="0137D331" w:rsidR="007506D3" w:rsidRPr="00B236F8" w:rsidRDefault="007506D3" w:rsidP="007506D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3"/>
                <w:szCs w:val="13"/>
              </w:rPr>
            </w:pPr>
            <w:r w:rsidRPr="00B236F8">
              <w:rPr>
                <w:rFonts w:ascii="Times New Roman" w:hAnsi="Times New Roman" w:cs="Times New Roman" w:hint="eastAsia"/>
                <w:b/>
                <w:bCs/>
                <w:color w:val="000000"/>
                <w:sz w:val="13"/>
                <w:szCs w:val="13"/>
              </w:rPr>
              <w:t>0</w:t>
            </w:r>
            <w:r w:rsidRPr="00B236F8">
              <w:rPr>
                <w:rFonts w:ascii="Times New Roman" w:hAnsi="Times New Roman" w:cs="Times New Roman"/>
                <w:b/>
                <w:bCs/>
                <w:color w:val="000000"/>
                <w:sz w:val="13"/>
                <w:szCs w:val="13"/>
              </w:rPr>
              <w:t>.03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739F69D" w14:textId="34F8541A" w:rsidR="007506D3" w:rsidRPr="00B236F8" w:rsidRDefault="007506D3" w:rsidP="007506D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3"/>
                <w:szCs w:val="13"/>
              </w:rPr>
            </w:pPr>
            <w:r w:rsidRPr="00B236F8">
              <w:rPr>
                <w:rFonts w:ascii="Times New Roman" w:hAnsi="Times New Roman" w:cs="Times New Roman" w:hint="eastAsia"/>
                <w:b/>
                <w:bCs/>
                <w:color w:val="000000"/>
                <w:sz w:val="13"/>
                <w:szCs w:val="13"/>
              </w:rPr>
              <w:t>0</w:t>
            </w:r>
            <w:r w:rsidRPr="00B236F8">
              <w:rPr>
                <w:rFonts w:ascii="Times New Roman" w:hAnsi="Times New Roman" w:cs="Times New Roman"/>
                <w:b/>
                <w:bCs/>
                <w:color w:val="000000"/>
                <w:sz w:val="13"/>
                <w:szCs w:val="13"/>
              </w:rPr>
              <w:t>.523(0.503-0.542)</w:t>
            </w:r>
            <w:r w:rsidR="00436439" w:rsidRPr="00B236F8">
              <w:rPr>
                <w:rFonts w:ascii="Times New Roman" w:hAnsi="Times New Roman" w:cs="Times New Roman"/>
                <w:b/>
                <w:bCs/>
                <w:color w:val="000000"/>
                <w:sz w:val="13"/>
                <w:szCs w:val="13"/>
              </w:rPr>
              <w:t xml:space="preserve"> *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5B6A64C" w14:textId="77777777" w:rsidR="007506D3" w:rsidRPr="00B236F8" w:rsidRDefault="007506D3" w:rsidP="007506D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3"/>
                <w:szCs w:val="13"/>
              </w:rPr>
            </w:pPr>
            <w:r w:rsidRPr="00B236F8">
              <w:rPr>
                <w:rFonts w:ascii="Times New Roman" w:hAnsi="Times New Roman" w:cs="Times New Roman" w:hint="eastAsia"/>
                <w:b/>
                <w:bCs/>
                <w:color w:val="000000"/>
                <w:sz w:val="13"/>
                <w:szCs w:val="13"/>
              </w:rPr>
              <w:t>&lt;</w:t>
            </w:r>
            <w:r w:rsidRPr="00B236F8">
              <w:rPr>
                <w:rFonts w:ascii="Times New Roman" w:hAnsi="Times New Roman" w:cs="Times New Roman"/>
                <w:b/>
                <w:bCs/>
                <w:color w:val="000000"/>
                <w:sz w:val="13"/>
                <w:szCs w:val="13"/>
              </w:rPr>
              <w:t>0.001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B169378" w14:textId="6D77DA92" w:rsidR="007506D3" w:rsidRPr="00B236F8" w:rsidRDefault="007506D3" w:rsidP="007506D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3"/>
                <w:szCs w:val="13"/>
              </w:rPr>
            </w:pPr>
            <w:r w:rsidRPr="00B236F8">
              <w:rPr>
                <w:rFonts w:ascii="Times New Roman" w:hAnsi="Times New Roman" w:cs="Times New Roman" w:hint="eastAsia"/>
                <w:b/>
                <w:bCs/>
                <w:color w:val="000000"/>
                <w:sz w:val="13"/>
                <w:szCs w:val="13"/>
              </w:rPr>
              <w:t>0</w:t>
            </w:r>
            <w:r w:rsidRPr="00B236F8">
              <w:rPr>
                <w:rFonts w:ascii="Times New Roman" w:hAnsi="Times New Roman" w:cs="Times New Roman"/>
                <w:b/>
                <w:bCs/>
                <w:color w:val="000000"/>
                <w:sz w:val="13"/>
                <w:szCs w:val="13"/>
              </w:rPr>
              <w:t>.594(0.560-0.628)</w:t>
            </w:r>
            <w:r w:rsidR="00C276D2" w:rsidRPr="00B236F8">
              <w:rPr>
                <w:rFonts w:ascii="Times New Roman" w:hAnsi="Times New Roman" w:cs="Times New Roman"/>
                <w:b/>
                <w:bCs/>
                <w:color w:val="000000"/>
                <w:sz w:val="13"/>
                <w:szCs w:val="13"/>
              </w:rPr>
              <w:t xml:space="preserve"> </w:t>
            </w:r>
          </w:p>
        </w:tc>
      </w:tr>
    </w:tbl>
    <w:p w14:paraId="04A7C327" w14:textId="2ABD76A3" w:rsidR="00436439" w:rsidRPr="00B236F8" w:rsidRDefault="00436439" w:rsidP="00436439">
      <w:pPr>
        <w:rPr>
          <w:color w:val="000000"/>
        </w:rPr>
      </w:pPr>
      <w:r w:rsidRPr="00B236F8">
        <w:rPr>
          <w:rFonts w:hint="eastAsia"/>
          <w:color w:val="000000"/>
        </w:rPr>
        <w:t>*</w:t>
      </w:r>
      <w:r w:rsidRPr="00B236F8">
        <w:rPr>
          <w:color w:val="000000"/>
        </w:rPr>
        <w:t xml:space="preserve"> </w:t>
      </w:r>
      <w:r w:rsidR="00610B9A" w:rsidRPr="00B236F8">
        <w:rPr>
          <w:color w:val="000000"/>
        </w:rPr>
        <w:t>I</w:t>
      </w:r>
      <w:r w:rsidRPr="00B236F8">
        <w:rPr>
          <w:color w:val="000000"/>
        </w:rPr>
        <w:t>ndicate LAP vs. WC</w:t>
      </w:r>
      <w:r w:rsidR="00610B9A" w:rsidRPr="00B236F8">
        <w:rPr>
          <w:color w:val="000000"/>
        </w:rPr>
        <w:t xml:space="preserve"> or LAP vs.</w:t>
      </w:r>
      <w:r w:rsidRPr="00B236F8">
        <w:rPr>
          <w:color w:val="000000"/>
        </w:rPr>
        <w:t>TG, P&lt;0.05</w:t>
      </w:r>
    </w:p>
    <w:p w14:paraId="5F6367FB" w14:textId="35BF3D84" w:rsidR="00512F91" w:rsidRPr="00B236F8" w:rsidRDefault="00DC3087">
      <w:pPr>
        <w:rPr>
          <w:color w:val="000000"/>
        </w:rPr>
      </w:pPr>
      <w:r w:rsidRPr="00B236F8">
        <w:rPr>
          <w:color w:val="000000"/>
        </w:rPr>
        <w:t>LAP: lipid accumulation product; WC, waist circumference; TG, triglycerides; LVH: left ventricular hypertrophy; AS: arterial stiffness; LEA: lower extremity atherosclerotic; MAU: micro-albuminuria; CKD: chronic kidney disea</w:t>
      </w:r>
      <w:r w:rsidR="00946CD4" w:rsidRPr="00B236F8">
        <w:rPr>
          <w:color w:val="000000"/>
        </w:rPr>
        <w:t>se.</w:t>
      </w:r>
    </w:p>
    <w:sectPr w:rsidR="00512F91" w:rsidRPr="00B236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7D814C" w14:textId="77777777" w:rsidR="00A66BCF" w:rsidRDefault="00A66BCF" w:rsidP="008E53F9">
      <w:r>
        <w:separator/>
      </w:r>
    </w:p>
  </w:endnote>
  <w:endnote w:type="continuationSeparator" w:id="0">
    <w:p w14:paraId="612CB436" w14:textId="77777777" w:rsidR="00A66BCF" w:rsidRDefault="00A66BCF" w:rsidP="008E53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BF266C" w14:textId="77777777" w:rsidR="00A66BCF" w:rsidRDefault="00A66BCF" w:rsidP="008E53F9">
      <w:r>
        <w:separator/>
      </w:r>
    </w:p>
  </w:footnote>
  <w:footnote w:type="continuationSeparator" w:id="0">
    <w:p w14:paraId="27C44932" w14:textId="77777777" w:rsidR="00A66BCF" w:rsidRDefault="00A66BCF" w:rsidP="008E53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D0389"/>
    <w:multiLevelType w:val="hybridMultilevel"/>
    <w:tmpl w:val="38F6A6EA"/>
    <w:lvl w:ilvl="0" w:tplc="EAA41934">
      <w:numFmt w:val="bullet"/>
      <w:lvlText w:val=""/>
      <w:lvlJc w:val="left"/>
      <w:pPr>
        <w:ind w:left="3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DCA22E6"/>
    <w:multiLevelType w:val="hybridMultilevel"/>
    <w:tmpl w:val="5978E64E"/>
    <w:lvl w:ilvl="0" w:tplc="55C00796">
      <w:numFmt w:val="bullet"/>
      <w:lvlText w:val=""/>
      <w:lvlJc w:val="left"/>
      <w:pPr>
        <w:ind w:left="3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9A5044C"/>
    <w:multiLevelType w:val="hybridMultilevel"/>
    <w:tmpl w:val="CDF4C374"/>
    <w:lvl w:ilvl="0" w:tplc="B6D20D18">
      <w:numFmt w:val="bullet"/>
      <w:lvlText w:val=""/>
      <w:lvlJc w:val="left"/>
      <w:pPr>
        <w:ind w:left="3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B8E384E"/>
    <w:multiLevelType w:val="hybridMultilevel"/>
    <w:tmpl w:val="877053EE"/>
    <w:lvl w:ilvl="0" w:tplc="1BE219FE">
      <w:numFmt w:val="bullet"/>
      <w:lvlText w:val=""/>
      <w:lvlJc w:val="left"/>
      <w:pPr>
        <w:ind w:left="3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bordersDoNotSurroundHeader/>
  <w:bordersDoNotSurroundFooter/>
  <w:doNotTrackFormatting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A9F"/>
    <w:rsid w:val="000144D0"/>
    <w:rsid w:val="00366132"/>
    <w:rsid w:val="00436439"/>
    <w:rsid w:val="00512F91"/>
    <w:rsid w:val="00610B9A"/>
    <w:rsid w:val="007506D3"/>
    <w:rsid w:val="0082576F"/>
    <w:rsid w:val="008A5F71"/>
    <w:rsid w:val="008E53F9"/>
    <w:rsid w:val="0090002B"/>
    <w:rsid w:val="00946CD4"/>
    <w:rsid w:val="00981A9F"/>
    <w:rsid w:val="00A66BCF"/>
    <w:rsid w:val="00AA0AAE"/>
    <w:rsid w:val="00B236F8"/>
    <w:rsid w:val="00C276D2"/>
    <w:rsid w:val="00DC3087"/>
    <w:rsid w:val="00F16DA3"/>
    <w:rsid w:val="00FC5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74150CB"/>
  <w15:chartTrackingRefBased/>
  <w15:docId w15:val="{830B33E4-2A09-4F76-97C5-031BADBFD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53F9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E53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8E53F9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8E53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8E53F9"/>
    <w:rPr>
      <w:sz w:val="18"/>
      <w:szCs w:val="18"/>
    </w:rPr>
  </w:style>
  <w:style w:type="table" w:styleId="TableGrid">
    <w:name w:val="Table Grid"/>
    <w:basedOn w:val="TableNormal"/>
    <w:uiPriority w:val="39"/>
    <w:rsid w:val="008E53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网格型1"/>
    <w:basedOn w:val="TableNormal"/>
    <w:next w:val="TableGrid"/>
    <w:uiPriority w:val="39"/>
    <w:rsid w:val="008E53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3643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744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赵松</dc:creator>
  <cp:keywords/>
  <dc:description/>
  <cp:lastModifiedBy>Ralph, Marina</cp:lastModifiedBy>
  <cp:revision>2</cp:revision>
  <dcterms:created xsi:type="dcterms:W3CDTF">2021-09-13T00:44:00Z</dcterms:created>
  <dcterms:modified xsi:type="dcterms:W3CDTF">2021-09-13T00:44:00Z</dcterms:modified>
</cp:coreProperties>
</file>