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E10A1" w14:textId="71EAC9F1" w:rsidR="005066CF" w:rsidRPr="0045634B" w:rsidRDefault="00C57C2F" w:rsidP="005066CF">
      <w:pPr>
        <w:widowControl w:val="0"/>
      </w:pPr>
      <w:r w:rsidRPr="0045634B">
        <w:rPr>
          <w:b/>
          <w:bCs/>
        </w:rPr>
        <w:t xml:space="preserve">Appendix 1. </w:t>
      </w:r>
    </w:p>
    <w:p w14:paraId="4EE57284" w14:textId="12867343" w:rsidR="00C57C2F" w:rsidRPr="0045634B" w:rsidRDefault="00C57C2F" w:rsidP="00C57C2F">
      <w:pPr>
        <w:widowControl w:val="0"/>
        <w:ind w:left="-90"/>
      </w:pPr>
      <w:r w:rsidRPr="0045634B">
        <w:t>Global quality scale (GQS) assessment tool.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0"/>
        <w:gridCol w:w="1587"/>
      </w:tblGrid>
      <w:tr w:rsidR="00C57C2F" w:rsidRPr="0045634B" w14:paraId="0BA4A2AA" w14:textId="77777777" w:rsidTr="00C247D8">
        <w:tc>
          <w:tcPr>
            <w:tcW w:w="7196" w:type="dxa"/>
            <w:shd w:val="clear" w:color="auto" w:fill="auto"/>
          </w:tcPr>
          <w:p w14:paraId="5367008D" w14:textId="77777777" w:rsidR="00C57C2F" w:rsidRPr="0045634B" w:rsidRDefault="00C57C2F" w:rsidP="00C247D8">
            <w:pPr>
              <w:spacing w:line="276" w:lineRule="auto"/>
              <w:jc w:val="center"/>
              <w:rPr>
                <w:b/>
                <w:bCs/>
              </w:rPr>
            </w:pPr>
            <w:r w:rsidRPr="0045634B">
              <w:rPr>
                <w:b/>
                <w:bCs/>
              </w:rPr>
              <w:t>Item characteristics</w:t>
            </w:r>
          </w:p>
        </w:tc>
        <w:tc>
          <w:tcPr>
            <w:tcW w:w="1660" w:type="dxa"/>
            <w:shd w:val="clear" w:color="auto" w:fill="auto"/>
          </w:tcPr>
          <w:p w14:paraId="318D0FD1" w14:textId="77777777" w:rsidR="00C57C2F" w:rsidRPr="0045634B" w:rsidRDefault="00C57C2F" w:rsidP="00C247D8">
            <w:pPr>
              <w:spacing w:line="276" w:lineRule="auto"/>
              <w:jc w:val="center"/>
              <w:rPr>
                <w:b/>
                <w:bCs/>
              </w:rPr>
            </w:pPr>
            <w:r w:rsidRPr="0045634B">
              <w:rPr>
                <w:b/>
                <w:bCs/>
              </w:rPr>
              <w:t>Points</w:t>
            </w:r>
          </w:p>
        </w:tc>
      </w:tr>
      <w:tr w:rsidR="00C57C2F" w:rsidRPr="0045634B" w14:paraId="6379BFF8" w14:textId="77777777" w:rsidTr="00C247D8">
        <w:tc>
          <w:tcPr>
            <w:tcW w:w="7196" w:type="dxa"/>
            <w:shd w:val="clear" w:color="auto" w:fill="auto"/>
          </w:tcPr>
          <w:p w14:paraId="46011026" w14:textId="77777777" w:rsidR="00C57C2F" w:rsidRPr="0045634B" w:rsidRDefault="00C57C2F" w:rsidP="00C247D8">
            <w:pPr>
              <w:spacing w:line="276" w:lineRule="auto"/>
              <w:jc w:val="both"/>
            </w:pPr>
            <w:r w:rsidRPr="0045634B">
              <w:t>Poor quality; poor flow of the video; most information missing; not at all useful to patients</w:t>
            </w:r>
          </w:p>
        </w:tc>
        <w:tc>
          <w:tcPr>
            <w:tcW w:w="1660" w:type="dxa"/>
            <w:shd w:val="clear" w:color="auto" w:fill="auto"/>
          </w:tcPr>
          <w:p w14:paraId="31D56B15" w14:textId="77777777" w:rsidR="00C57C2F" w:rsidRPr="0045634B" w:rsidRDefault="00C57C2F" w:rsidP="00C247D8">
            <w:pPr>
              <w:spacing w:line="276" w:lineRule="auto"/>
              <w:jc w:val="center"/>
            </w:pPr>
            <w:r w:rsidRPr="0045634B">
              <w:t>1</w:t>
            </w:r>
          </w:p>
        </w:tc>
      </w:tr>
      <w:tr w:rsidR="00C57C2F" w:rsidRPr="0045634B" w14:paraId="3BF0D16B" w14:textId="77777777" w:rsidTr="00C247D8">
        <w:tc>
          <w:tcPr>
            <w:tcW w:w="7196" w:type="dxa"/>
            <w:shd w:val="clear" w:color="auto" w:fill="auto"/>
          </w:tcPr>
          <w:p w14:paraId="50C687E7" w14:textId="77777777" w:rsidR="00C57C2F" w:rsidRPr="0045634B" w:rsidRDefault="00C57C2F" w:rsidP="00C247D8">
            <w:pPr>
              <w:spacing w:line="276" w:lineRule="auto"/>
              <w:jc w:val="both"/>
            </w:pPr>
            <w:r w:rsidRPr="0045634B">
              <w:t>Generally poor quality and poor flow; some information listed, but many important topics missing; of very limited use for patients</w:t>
            </w:r>
          </w:p>
        </w:tc>
        <w:tc>
          <w:tcPr>
            <w:tcW w:w="1660" w:type="dxa"/>
            <w:shd w:val="clear" w:color="auto" w:fill="auto"/>
          </w:tcPr>
          <w:p w14:paraId="6B587797" w14:textId="77777777" w:rsidR="00C57C2F" w:rsidRPr="0045634B" w:rsidRDefault="00C57C2F" w:rsidP="00C247D8">
            <w:pPr>
              <w:spacing w:line="276" w:lineRule="auto"/>
              <w:jc w:val="center"/>
            </w:pPr>
            <w:r w:rsidRPr="0045634B">
              <w:t>2</w:t>
            </w:r>
          </w:p>
        </w:tc>
      </w:tr>
      <w:tr w:rsidR="00C57C2F" w:rsidRPr="0045634B" w14:paraId="5C1C2CFD" w14:textId="77777777" w:rsidTr="00C247D8">
        <w:tc>
          <w:tcPr>
            <w:tcW w:w="7196" w:type="dxa"/>
            <w:shd w:val="clear" w:color="auto" w:fill="auto"/>
          </w:tcPr>
          <w:p w14:paraId="209ECF90" w14:textId="77777777" w:rsidR="00C57C2F" w:rsidRPr="0045634B" w:rsidRDefault="00C57C2F" w:rsidP="00C247D8">
            <w:pPr>
              <w:spacing w:line="276" w:lineRule="auto"/>
              <w:jc w:val="both"/>
            </w:pPr>
            <w:r w:rsidRPr="0045634B">
              <w:t>Moderate quality; suboptimal flow; some important information adequately discussed, but other information poorly discussed; somewhat useful for patients</w:t>
            </w:r>
          </w:p>
        </w:tc>
        <w:tc>
          <w:tcPr>
            <w:tcW w:w="1660" w:type="dxa"/>
            <w:shd w:val="clear" w:color="auto" w:fill="auto"/>
          </w:tcPr>
          <w:p w14:paraId="078D8B0D" w14:textId="77777777" w:rsidR="00C57C2F" w:rsidRPr="0045634B" w:rsidRDefault="00C57C2F" w:rsidP="00C247D8">
            <w:pPr>
              <w:spacing w:line="276" w:lineRule="auto"/>
              <w:jc w:val="center"/>
            </w:pPr>
            <w:r w:rsidRPr="0045634B">
              <w:t>3</w:t>
            </w:r>
          </w:p>
        </w:tc>
      </w:tr>
      <w:tr w:rsidR="00C57C2F" w:rsidRPr="0045634B" w14:paraId="03D362B0" w14:textId="77777777" w:rsidTr="00C247D8">
        <w:tc>
          <w:tcPr>
            <w:tcW w:w="7196" w:type="dxa"/>
            <w:shd w:val="clear" w:color="auto" w:fill="auto"/>
          </w:tcPr>
          <w:p w14:paraId="3FF6D9C0" w14:textId="77777777" w:rsidR="00C57C2F" w:rsidRPr="0045634B" w:rsidRDefault="00C57C2F" w:rsidP="00C247D8">
            <w:pPr>
              <w:spacing w:line="276" w:lineRule="auto"/>
              <w:jc w:val="both"/>
            </w:pPr>
            <w:r w:rsidRPr="0045634B">
              <w:t>Good quality and generally good flow; most of the relevant information listed, but some topics not covered; useful for patients</w:t>
            </w:r>
          </w:p>
        </w:tc>
        <w:tc>
          <w:tcPr>
            <w:tcW w:w="1660" w:type="dxa"/>
            <w:shd w:val="clear" w:color="auto" w:fill="auto"/>
          </w:tcPr>
          <w:p w14:paraId="7C0C6D8B" w14:textId="77777777" w:rsidR="00C57C2F" w:rsidRPr="0045634B" w:rsidRDefault="00C57C2F" w:rsidP="00C247D8">
            <w:pPr>
              <w:spacing w:line="276" w:lineRule="auto"/>
              <w:jc w:val="center"/>
            </w:pPr>
            <w:r w:rsidRPr="0045634B">
              <w:t>4</w:t>
            </w:r>
          </w:p>
        </w:tc>
      </w:tr>
      <w:tr w:rsidR="00C57C2F" w:rsidRPr="0045634B" w14:paraId="00B92A4B" w14:textId="77777777" w:rsidTr="00C247D8">
        <w:tc>
          <w:tcPr>
            <w:tcW w:w="7196" w:type="dxa"/>
            <w:shd w:val="clear" w:color="auto" w:fill="auto"/>
          </w:tcPr>
          <w:p w14:paraId="5F7DB0B5" w14:textId="77777777" w:rsidR="00C57C2F" w:rsidRPr="0045634B" w:rsidRDefault="00C57C2F" w:rsidP="00C247D8">
            <w:pPr>
              <w:spacing w:line="276" w:lineRule="auto"/>
              <w:jc w:val="both"/>
            </w:pPr>
            <w:r w:rsidRPr="0045634B">
              <w:t>Excellent quality and flow; very useful for patients</w:t>
            </w:r>
          </w:p>
        </w:tc>
        <w:tc>
          <w:tcPr>
            <w:tcW w:w="1660" w:type="dxa"/>
            <w:shd w:val="clear" w:color="auto" w:fill="auto"/>
          </w:tcPr>
          <w:p w14:paraId="73F1077D" w14:textId="77777777" w:rsidR="00C57C2F" w:rsidRPr="0045634B" w:rsidRDefault="00C57C2F" w:rsidP="00C247D8">
            <w:pPr>
              <w:spacing w:line="276" w:lineRule="auto"/>
              <w:jc w:val="center"/>
            </w:pPr>
            <w:r w:rsidRPr="0045634B">
              <w:t>5</w:t>
            </w:r>
          </w:p>
        </w:tc>
      </w:tr>
    </w:tbl>
    <w:p w14:paraId="5A9837AA" w14:textId="77777777" w:rsidR="00C57C2F" w:rsidRPr="0045634B" w:rsidRDefault="00C57C2F" w:rsidP="005066CF">
      <w:pPr>
        <w:jc w:val="both"/>
      </w:pPr>
    </w:p>
    <w:sectPr w:rsidR="00C57C2F" w:rsidRPr="0045634B" w:rsidSect="00302614">
      <w:footerReference w:type="even" r:id="rId7"/>
      <w:footerReference w:type="default" r:id="rId8"/>
      <w:pgSz w:w="11907" w:h="16839" w:code="9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89085" w14:textId="77777777" w:rsidR="00A50625" w:rsidRDefault="00A50625">
      <w:pPr>
        <w:spacing w:line="240" w:lineRule="auto"/>
      </w:pPr>
      <w:r>
        <w:separator/>
      </w:r>
    </w:p>
  </w:endnote>
  <w:endnote w:type="continuationSeparator" w:id="0">
    <w:p w14:paraId="2319851A" w14:textId="77777777" w:rsidR="00A50625" w:rsidRDefault="00A506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EDF10" w14:textId="77777777" w:rsidR="006C5368" w:rsidRDefault="00C57C2F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8042F4" w14:textId="77777777" w:rsidR="006C5368" w:rsidRDefault="00A506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0D490" w14:textId="77777777" w:rsidR="006C5368" w:rsidRDefault="00C57C2F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29741AD" w14:textId="77777777" w:rsidR="006C5368" w:rsidRDefault="00A506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9733E" w14:textId="77777777" w:rsidR="00A50625" w:rsidRDefault="00A50625">
      <w:pPr>
        <w:spacing w:line="240" w:lineRule="auto"/>
      </w:pPr>
      <w:r>
        <w:separator/>
      </w:r>
    </w:p>
  </w:footnote>
  <w:footnote w:type="continuationSeparator" w:id="0">
    <w:p w14:paraId="490C3133" w14:textId="77777777" w:rsidR="00A50625" w:rsidRDefault="00A506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7645E"/>
    <w:multiLevelType w:val="hybridMultilevel"/>
    <w:tmpl w:val="00EE0F1A"/>
    <w:lvl w:ilvl="0" w:tplc="3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2F"/>
    <w:rsid w:val="002C2D46"/>
    <w:rsid w:val="00332C24"/>
    <w:rsid w:val="00387115"/>
    <w:rsid w:val="003B6E74"/>
    <w:rsid w:val="005066CF"/>
    <w:rsid w:val="00A50625"/>
    <w:rsid w:val="00C57C2F"/>
    <w:rsid w:val="00E5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B9F76"/>
  <w15:chartTrackingRefBased/>
  <w15:docId w15:val="{7348BF31-B6A2-1C4C-A96D-13E35BD8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2F"/>
    <w:pPr>
      <w:spacing w:line="480" w:lineRule="auto"/>
    </w:pPr>
    <w:rPr>
      <w:rFonts w:ascii="Arial" w:eastAsia="Times New Roman" w:hAnsi="Arial" w:cs="Times New Roman"/>
      <w:sz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7C2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7C2F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Footer">
    <w:name w:val="footer"/>
    <w:basedOn w:val="Normal"/>
    <w:link w:val="FooterChar"/>
    <w:rsid w:val="00C57C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7C2F"/>
    <w:rPr>
      <w:rFonts w:ascii="Arial" w:eastAsia="Times New Roman" w:hAnsi="Arial" w:cs="Times New Roman"/>
      <w:sz w:val="20"/>
      <w:lang w:val="en-US"/>
    </w:rPr>
  </w:style>
  <w:style w:type="character" w:styleId="PageNumber">
    <w:name w:val="page number"/>
    <w:basedOn w:val="DefaultParagraphFont"/>
    <w:rsid w:val="00C57C2F"/>
  </w:style>
  <w:style w:type="character" w:styleId="LineNumber">
    <w:name w:val="line number"/>
    <w:basedOn w:val="DefaultParagraphFont"/>
    <w:uiPriority w:val="99"/>
    <w:semiHidden/>
    <w:unhideWhenUsed/>
    <w:rsid w:val="00C57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salah</dc:creator>
  <cp:keywords/>
  <dc:description/>
  <cp:lastModifiedBy>Olliver, Tania</cp:lastModifiedBy>
  <cp:revision>2</cp:revision>
  <dcterms:created xsi:type="dcterms:W3CDTF">2021-12-31T22:17:00Z</dcterms:created>
  <dcterms:modified xsi:type="dcterms:W3CDTF">2021-12-31T22:17:00Z</dcterms:modified>
</cp:coreProperties>
</file>