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7727B6" w:rsidRDefault="00654E8F" w:rsidP="0001436A">
      <w:pPr>
        <w:pStyle w:val="SupplementaryMaterial"/>
        <w:rPr>
          <w:rFonts w:ascii="Arial" w:hAnsi="Arial" w:cs="Arial"/>
          <w:b w:val="0"/>
          <w:i w:val="0"/>
          <w:iCs/>
        </w:rPr>
      </w:pPr>
      <w:r w:rsidRPr="007727B6">
        <w:rPr>
          <w:rFonts w:ascii="Arial" w:hAnsi="Arial" w:cs="Arial"/>
          <w:i w:val="0"/>
          <w:iCs/>
        </w:rPr>
        <w:t>Supplementary Material</w:t>
      </w:r>
    </w:p>
    <w:p w14:paraId="424B25D3" w14:textId="264AAAF4" w:rsidR="00524447" w:rsidRPr="00E31123" w:rsidRDefault="00524447" w:rsidP="007F2B5A">
      <w:pPr>
        <w:pStyle w:val="1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bCs/>
          <w:sz w:val="20"/>
          <w:szCs w:val="20"/>
        </w:rPr>
      </w:pPr>
      <w:r w:rsidRPr="00E31123">
        <w:rPr>
          <w:rFonts w:ascii="Arial" w:hAnsi="Arial" w:cs="Arial"/>
          <w:sz w:val="20"/>
          <w:szCs w:val="20"/>
        </w:rPr>
        <w:t>Supplementary Table 1</w:t>
      </w:r>
      <w:r w:rsidR="00E31123" w:rsidRPr="00E31123">
        <w:rPr>
          <w:rFonts w:ascii="Arial" w:hAnsi="Arial" w:cs="Arial"/>
          <w:sz w:val="20"/>
          <w:szCs w:val="20"/>
        </w:rPr>
        <w:t xml:space="preserve">: </w:t>
      </w:r>
      <w:r w:rsidRPr="00E31123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Tongue Exercise Schedule</w:t>
      </w:r>
    </w:p>
    <w:tbl>
      <w:tblPr>
        <w:tblStyle w:val="aff5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083"/>
        <w:gridCol w:w="2077"/>
        <w:gridCol w:w="2081"/>
      </w:tblGrid>
      <w:tr w:rsidR="00524447" w:rsidRPr="00E31123" w14:paraId="3877CC50" w14:textId="77777777" w:rsidTr="00ED2196"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57F6D57C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3368DAFA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57"/>
            <w:bookmarkStart w:id="1" w:name="OLE_LINK58"/>
            <w:r w:rsidRPr="00E31123">
              <w:rPr>
                <w:rFonts w:ascii="Arial" w:hAnsi="Arial" w:cs="Arial"/>
                <w:sz w:val="20"/>
                <w:szCs w:val="20"/>
              </w:rPr>
              <w:t>Force Threshold</w:t>
            </w:r>
            <w:bookmarkEnd w:id="0"/>
            <w:bookmarkEnd w:id="1"/>
          </w:p>
          <w:p w14:paraId="58A575FF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(%MVTF)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5EAC94EC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OLE_LINK204"/>
            <w:bookmarkStart w:id="3" w:name="OLE_LINK205"/>
            <w:r w:rsidRPr="00E31123">
              <w:rPr>
                <w:rFonts w:ascii="Arial" w:hAnsi="Arial" w:cs="Arial"/>
                <w:sz w:val="20"/>
                <w:szCs w:val="20"/>
              </w:rPr>
              <w:t>Training Duration</w:t>
            </w:r>
            <w:bookmarkEnd w:id="2"/>
            <w:bookmarkEnd w:id="3"/>
          </w:p>
          <w:p w14:paraId="1DDA010C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E31123">
              <w:rPr>
                <w:rFonts w:ascii="Arial" w:hAnsi="Arial" w:cs="Arial"/>
                <w:sz w:val="20"/>
                <w:szCs w:val="20"/>
              </w:rPr>
              <w:t>time</w:t>
            </w:r>
            <w:proofErr w:type="gramEnd"/>
            <w:r w:rsidRPr="00E31123">
              <w:rPr>
                <w:rFonts w:ascii="Arial" w:hAnsi="Arial" w:cs="Arial"/>
                <w:sz w:val="20"/>
                <w:szCs w:val="20"/>
              </w:rPr>
              <w:t xml:space="preserve"> in minutes per session)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4F66DEA2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LE_LINK200"/>
            <w:bookmarkStart w:id="5" w:name="OLE_LINK201"/>
            <w:r w:rsidRPr="00E31123">
              <w:rPr>
                <w:rFonts w:ascii="Arial" w:hAnsi="Arial" w:cs="Arial"/>
                <w:sz w:val="20"/>
                <w:szCs w:val="20"/>
              </w:rPr>
              <w:t xml:space="preserve">Threshold of Muscle Total </w:t>
            </w:r>
            <w:bookmarkEnd w:id="4"/>
            <w:bookmarkEnd w:id="5"/>
            <w:r w:rsidRPr="00E31123">
              <w:rPr>
                <w:rFonts w:ascii="Arial" w:hAnsi="Arial" w:cs="Arial"/>
                <w:sz w:val="20"/>
                <w:szCs w:val="20"/>
              </w:rPr>
              <w:t>Work (</w:t>
            </w:r>
            <w:proofErr w:type="spellStart"/>
            <w:r w:rsidRPr="00E31123">
              <w:rPr>
                <w:rFonts w:ascii="Arial" w:hAnsi="Arial" w:cs="Arial"/>
                <w:sz w:val="20"/>
                <w:szCs w:val="20"/>
              </w:rPr>
              <w:t>g.s</w:t>
            </w:r>
            <w:proofErr w:type="spellEnd"/>
            <w:r w:rsidRPr="00E311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24447" w:rsidRPr="00E31123" w14:paraId="4D6C7CDA" w14:textId="77777777" w:rsidTr="00ED2196">
        <w:tc>
          <w:tcPr>
            <w:tcW w:w="2065" w:type="dxa"/>
            <w:tcBorders>
              <w:top w:val="single" w:sz="4" w:space="0" w:color="auto"/>
              <w:bottom w:val="nil"/>
            </w:tcBorders>
            <w:vAlign w:val="center"/>
          </w:tcPr>
          <w:p w14:paraId="66E5DC45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2083" w:type="dxa"/>
            <w:tcBorders>
              <w:top w:val="single" w:sz="4" w:space="0" w:color="auto"/>
              <w:bottom w:val="nil"/>
            </w:tcBorders>
            <w:vAlign w:val="center"/>
          </w:tcPr>
          <w:p w14:paraId="1B4040A6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077" w:type="dxa"/>
            <w:tcBorders>
              <w:top w:val="single" w:sz="4" w:space="0" w:color="auto"/>
              <w:bottom w:val="nil"/>
            </w:tcBorders>
            <w:vAlign w:val="center"/>
          </w:tcPr>
          <w:p w14:paraId="0AFCE445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bottom w:val="nil"/>
            </w:tcBorders>
            <w:vAlign w:val="center"/>
          </w:tcPr>
          <w:p w14:paraId="22CDD4E1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524447" w:rsidRPr="00E31123" w14:paraId="3380DFE5" w14:textId="77777777" w:rsidTr="00ED2196">
        <w:tc>
          <w:tcPr>
            <w:tcW w:w="2065" w:type="dxa"/>
            <w:tcBorders>
              <w:top w:val="nil"/>
            </w:tcBorders>
            <w:vAlign w:val="center"/>
          </w:tcPr>
          <w:p w14:paraId="55FE8B1D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2083" w:type="dxa"/>
            <w:tcBorders>
              <w:top w:val="nil"/>
            </w:tcBorders>
            <w:vAlign w:val="center"/>
          </w:tcPr>
          <w:p w14:paraId="212BC229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077" w:type="dxa"/>
            <w:tcBorders>
              <w:top w:val="nil"/>
            </w:tcBorders>
            <w:vAlign w:val="center"/>
          </w:tcPr>
          <w:p w14:paraId="26C46494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575358C2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524447" w:rsidRPr="00E31123" w14:paraId="2067182B" w14:textId="77777777" w:rsidTr="00ED2196">
        <w:tc>
          <w:tcPr>
            <w:tcW w:w="2065" w:type="dxa"/>
            <w:vAlign w:val="center"/>
          </w:tcPr>
          <w:p w14:paraId="721A30BA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2083" w:type="dxa"/>
            <w:vAlign w:val="center"/>
          </w:tcPr>
          <w:p w14:paraId="71CC35EB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2077" w:type="dxa"/>
            <w:vAlign w:val="center"/>
          </w:tcPr>
          <w:p w14:paraId="423D7D5E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1" w:type="dxa"/>
            <w:vAlign w:val="center"/>
          </w:tcPr>
          <w:p w14:paraId="4BFF68DF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524447" w:rsidRPr="00E31123" w14:paraId="54B069B2" w14:textId="77777777" w:rsidTr="00ED2196">
        <w:tc>
          <w:tcPr>
            <w:tcW w:w="2065" w:type="dxa"/>
            <w:vAlign w:val="center"/>
          </w:tcPr>
          <w:p w14:paraId="2E16E557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2083" w:type="dxa"/>
            <w:vAlign w:val="center"/>
          </w:tcPr>
          <w:p w14:paraId="3F690B87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2077" w:type="dxa"/>
            <w:vAlign w:val="center"/>
          </w:tcPr>
          <w:p w14:paraId="3BEC1A7A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1" w:type="dxa"/>
            <w:vAlign w:val="center"/>
          </w:tcPr>
          <w:p w14:paraId="6BC08B64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524447" w:rsidRPr="00E31123" w14:paraId="1577B57F" w14:textId="77777777" w:rsidTr="00ED2196">
        <w:tc>
          <w:tcPr>
            <w:tcW w:w="2065" w:type="dxa"/>
            <w:vAlign w:val="center"/>
          </w:tcPr>
          <w:p w14:paraId="0ED3C0F0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5</w:t>
            </w:r>
          </w:p>
        </w:tc>
        <w:tc>
          <w:tcPr>
            <w:tcW w:w="2083" w:type="dxa"/>
            <w:vAlign w:val="center"/>
          </w:tcPr>
          <w:p w14:paraId="6C9D608C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2077" w:type="dxa"/>
            <w:vAlign w:val="center"/>
          </w:tcPr>
          <w:p w14:paraId="6C8DBEE3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1" w:type="dxa"/>
            <w:vAlign w:val="center"/>
          </w:tcPr>
          <w:p w14:paraId="14E0F730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524447" w:rsidRPr="00E31123" w14:paraId="24A21DB2" w14:textId="77777777" w:rsidTr="00ED2196">
        <w:tc>
          <w:tcPr>
            <w:tcW w:w="2065" w:type="dxa"/>
            <w:vAlign w:val="center"/>
          </w:tcPr>
          <w:p w14:paraId="2C7A806F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  <w:tc>
          <w:tcPr>
            <w:tcW w:w="2083" w:type="dxa"/>
            <w:vAlign w:val="center"/>
          </w:tcPr>
          <w:p w14:paraId="729DFE1C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2077" w:type="dxa"/>
            <w:vAlign w:val="center"/>
          </w:tcPr>
          <w:p w14:paraId="322A6591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1" w:type="dxa"/>
            <w:vAlign w:val="center"/>
          </w:tcPr>
          <w:p w14:paraId="1F874D03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524447" w:rsidRPr="00E31123" w14:paraId="0A332196" w14:textId="77777777" w:rsidTr="00ED2196">
        <w:tc>
          <w:tcPr>
            <w:tcW w:w="2065" w:type="dxa"/>
            <w:vAlign w:val="center"/>
          </w:tcPr>
          <w:p w14:paraId="7A59F294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7</w:t>
            </w:r>
          </w:p>
        </w:tc>
        <w:tc>
          <w:tcPr>
            <w:tcW w:w="2083" w:type="dxa"/>
            <w:vAlign w:val="center"/>
          </w:tcPr>
          <w:p w14:paraId="67BC0B74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077" w:type="dxa"/>
            <w:vAlign w:val="center"/>
          </w:tcPr>
          <w:p w14:paraId="34104C5D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81" w:type="dxa"/>
            <w:vAlign w:val="center"/>
          </w:tcPr>
          <w:p w14:paraId="704E62D9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524447" w:rsidRPr="00E31123" w14:paraId="5ECE0686" w14:textId="77777777" w:rsidTr="00ED2196">
        <w:tc>
          <w:tcPr>
            <w:tcW w:w="2065" w:type="dxa"/>
            <w:vAlign w:val="center"/>
          </w:tcPr>
          <w:p w14:paraId="669C299E" w14:textId="77777777" w:rsidR="00524447" w:rsidRPr="00E31123" w:rsidRDefault="00524447" w:rsidP="00ED2196">
            <w:pPr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  <w:tc>
          <w:tcPr>
            <w:tcW w:w="2083" w:type="dxa"/>
            <w:vAlign w:val="center"/>
          </w:tcPr>
          <w:p w14:paraId="0FF58019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077" w:type="dxa"/>
            <w:vAlign w:val="center"/>
          </w:tcPr>
          <w:p w14:paraId="583FEF8F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81" w:type="dxa"/>
            <w:vAlign w:val="center"/>
          </w:tcPr>
          <w:p w14:paraId="27D62ECC" w14:textId="77777777" w:rsidR="00524447" w:rsidRPr="00E31123" w:rsidRDefault="00524447" w:rsidP="00ED2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12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</w:tbl>
    <w:p w14:paraId="20DD2849" w14:textId="020C9CBD" w:rsidR="00524447" w:rsidRDefault="00E31123" w:rsidP="00524447">
      <w:pPr>
        <w:rPr>
          <w:rFonts w:ascii="Arial" w:hAnsi="Arial" w:cs="Arial"/>
          <w:sz w:val="20"/>
          <w:szCs w:val="20"/>
        </w:rPr>
      </w:pPr>
      <w:r w:rsidRPr="00E31123">
        <w:rPr>
          <w:rFonts w:ascii="Arial" w:hAnsi="Arial" w:cs="Arial"/>
          <w:b/>
          <w:bCs/>
          <w:sz w:val="20"/>
          <w:szCs w:val="20"/>
        </w:rPr>
        <w:t>Abbreviations</w:t>
      </w:r>
      <w:r w:rsidRPr="00E31123">
        <w:rPr>
          <w:rFonts w:ascii="Arial" w:hAnsi="Arial" w:cs="Arial"/>
          <w:sz w:val="20"/>
          <w:szCs w:val="20"/>
        </w:rPr>
        <w:t>:</w:t>
      </w:r>
      <w:r w:rsidRPr="00E31123">
        <w:rPr>
          <w:rFonts w:ascii="Arial" w:hAnsi="Arial" w:cs="Arial"/>
          <w:sz w:val="20"/>
          <w:szCs w:val="20"/>
        </w:rPr>
        <w:t xml:space="preserve"> </w:t>
      </w:r>
      <w:r w:rsidR="00524447" w:rsidRPr="00E31123">
        <w:rPr>
          <w:rFonts w:ascii="Arial" w:hAnsi="Arial" w:cs="Arial"/>
          <w:sz w:val="20"/>
          <w:szCs w:val="20"/>
        </w:rPr>
        <w:t>MVTF, maximum voluntary tongue force</w:t>
      </w:r>
    </w:p>
    <w:p w14:paraId="38E5B49C" w14:textId="5F4E961F" w:rsidR="00E31123" w:rsidRDefault="00E31123" w:rsidP="00524447">
      <w:pPr>
        <w:rPr>
          <w:rFonts w:ascii="Arial" w:hAnsi="Arial" w:cs="Arial"/>
          <w:sz w:val="20"/>
          <w:szCs w:val="20"/>
        </w:rPr>
      </w:pPr>
    </w:p>
    <w:p w14:paraId="64E1FEBF" w14:textId="4CF6DD46" w:rsidR="00E31123" w:rsidRDefault="00E31123" w:rsidP="00524447">
      <w:pPr>
        <w:rPr>
          <w:rFonts w:ascii="Arial" w:hAnsi="Arial" w:cs="Arial"/>
          <w:sz w:val="20"/>
          <w:szCs w:val="20"/>
        </w:rPr>
      </w:pPr>
    </w:p>
    <w:p w14:paraId="359391E2" w14:textId="77777777" w:rsidR="00E31123" w:rsidRPr="00E31123" w:rsidRDefault="00E31123" w:rsidP="00524447">
      <w:pPr>
        <w:rPr>
          <w:rFonts w:ascii="Arial" w:hAnsi="Arial" w:cs="Arial"/>
          <w:b/>
          <w:bCs/>
          <w:sz w:val="20"/>
          <w:szCs w:val="20"/>
        </w:rPr>
      </w:pPr>
    </w:p>
    <w:p w14:paraId="275FFDA1" w14:textId="77777777" w:rsidR="00E31123" w:rsidRPr="00E31123" w:rsidRDefault="00E31123" w:rsidP="00E31123">
      <w:pPr>
        <w:rPr>
          <w:rFonts w:ascii="Arial" w:hAnsi="Arial" w:cs="Arial"/>
        </w:rPr>
      </w:pPr>
      <w:r w:rsidRPr="00E31123">
        <w:rPr>
          <w:rFonts w:ascii="Arial" w:hAnsi="Arial" w:cs="Arial"/>
          <w:noProof/>
        </w:rPr>
        <w:lastRenderedPageBreak/>
        <w:drawing>
          <wp:inline distT="0" distB="0" distL="0" distR="0" wp14:anchorId="246528A1" wp14:editId="57D48134">
            <wp:extent cx="5909310" cy="30708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1D624" w14:textId="77777777" w:rsidR="00E31123" w:rsidRPr="00E31123" w:rsidRDefault="00E31123" w:rsidP="00E31123">
      <w:pPr>
        <w:pStyle w:val="EndNoteBibliography"/>
        <w:spacing w:line="480" w:lineRule="auto"/>
        <w:ind w:left="402" w:hangingChars="200" w:hanging="402"/>
        <w:jc w:val="left"/>
        <w:rPr>
          <w:rFonts w:ascii="Arial" w:hAnsi="Arial" w:cs="Arial"/>
          <w:noProof w:val="0"/>
          <w:color w:val="000000" w:themeColor="text1"/>
          <w:kern w:val="0"/>
          <w:szCs w:val="20"/>
        </w:rPr>
      </w:pPr>
      <w:r w:rsidRPr="00E31123">
        <w:rPr>
          <w:rFonts w:ascii="Arial" w:hAnsi="Arial" w:cs="Arial"/>
          <w:b/>
          <w:bCs/>
          <w:noProof w:val="0"/>
          <w:color w:val="000000" w:themeColor="text1"/>
          <w:kern w:val="0"/>
          <w:szCs w:val="20"/>
          <w:lang w:eastAsia="en-US"/>
        </w:rPr>
        <w:t>Supplementary Figure 1.</w:t>
      </w:r>
      <w:r w:rsidRPr="00E31123">
        <w:rPr>
          <w:rFonts w:ascii="Arial" w:hAnsi="Arial" w:cs="Arial"/>
          <w:noProof w:val="0"/>
          <w:color w:val="000000" w:themeColor="text1"/>
          <w:kern w:val="0"/>
          <w:szCs w:val="20"/>
          <w:lang w:eastAsia="en-US"/>
        </w:rPr>
        <w:t xml:space="preserve"> A: Schematic diagram showing how TMS amplitude and latency are measured; B:</w:t>
      </w:r>
      <w:r w:rsidRPr="00E31123">
        <w:rPr>
          <w:rFonts w:ascii="Arial" w:hAnsi="Arial" w:cs="Arial"/>
          <w:noProof w:val="0"/>
          <w:color w:val="000000" w:themeColor="text1"/>
          <w:kern w:val="0"/>
          <w:szCs w:val="20"/>
        </w:rPr>
        <w:t xml:space="preserve"> </w:t>
      </w:r>
    </w:p>
    <w:p w14:paraId="7DD0F5F2" w14:textId="77777777" w:rsidR="00E31123" w:rsidRPr="00E31123" w:rsidRDefault="00E31123" w:rsidP="00E31123">
      <w:pPr>
        <w:pStyle w:val="EndNoteBibliography"/>
        <w:spacing w:line="480" w:lineRule="auto"/>
        <w:ind w:left="400" w:hangingChars="200" w:hanging="400"/>
        <w:jc w:val="left"/>
        <w:rPr>
          <w:rFonts w:ascii="Arial" w:hAnsi="Arial" w:cs="Arial"/>
          <w:noProof w:val="0"/>
          <w:color w:val="000000" w:themeColor="text1"/>
          <w:kern w:val="0"/>
          <w:szCs w:val="20"/>
          <w:lang w:eastAsia="en-US"/>
        </w:rPr>
      </w:pPr>
      <w:r w:rsidRPr="00E31123">
        <w:rPr>
          <w:rFonts w:ascii="Arial" w:hAnsi="Arial" w:cs="Arial"/>
          <w:noProof w:val="0"/>
          <w:color w:val="000000" w:themeColor="text1"/>
          <w:kern w:val="0"/>
          <w:szCs w:val="20"/>
          <w:lang w:eastAsia="en-US"/>
        </w:rPr>
        <w:t>Typical</w:t>
      </w:r>
      <w:r w:rsidRPr="00E31123">
        <w:rPr>
          <w:rFonts w:ascii="Arial" w:hAnsi="Arial" w:cs="Arial"/>
          <w:noProof w:val="0"/>
          <w:color w:val="000000" w:themeColor="text1"/>
          <w:kern w:val="0"/>
          <w:szCs w:val="20"/>
        </w:rPr>
        <w:t xml:space="preserve"> </w:t>
      </w:r>
      <w:r w:rsidRPr="00E31123">
        <w:rPr>
          <w:rFonts w:ascii="Arial" w:hAnsi="Arial" w:cs="Arial"/>
          <w:noProof w:val="0"/>
          <w:color w:val="000000" w:themeColor="text1"/>
          <w:kern w:val="0"/>
          <w:szCs w:val="20"/>
          <w:lang w:eastAsia="en-US"/>
        </w:rPr>
        <w:t>genioglossus EMG activity.</w:t>
      </w:r>
    </w:p>
    <w:p w14:paraId="54784112" w14:textId="77777777" w:rsidR="00E31123" w:rsidRPr="00E31123" w:rsidRDefault="00E31123" w:rsidP="00E31123">
      <w:pPr>
        <w:rPr>
          <w:rFonts w:ascii="Arial" w:hAnsi="Arial" w:cs="Arial"/>
        </w:rPr>
      </w:pPr>
    </w:p>
    <w:p w14:paraId="4738F760" w14:textId="77777777" w:rsidR="00524447" w:rsidRPr="00E31123" w:rsidRDefault="00524447" w:rsidP="00524447">
      <w:pPr>
        <w:rPr>
          <w:rFonts w:ascii="Arial" w:hAnsi="Arial" w:cs="Arial"/>
        </w:rPr>
      </w:pPr>
    </w:p>
    <w:sectPr w:rsidR="00524447" w:rsidRPr="00E3112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D262" w14:textId="77777777" w:rsidR="0088537B" w:rsidRDefault="0088537B" w:rsidP="00117666">
      <w:pPr>
        <w:spacing w:after="0"/>
      </w:pPr>
      <w:r>
        <w:separator/>
      </w:r>
    </w:p>
  </w:endnote>
  <w:endnote w:type="continuationSeparator" w:id="0">
    <w:p w14:paraId="5A1117C7" w14:textId="77777777" w:rsidR="0088537B" w:rsidRDefault="0088537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61C39974" w:rsidR="00995F6A" w:rsidRPr="00577C4C" w:rsidRDefault="008853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61C39974" w:rsidR="00995F6A" w:rsidRPr="00577C4C" w:rsidRDefault="008853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C3AC" w14:textId="77777777" w:rsidR="0088537B" w:rsidRDefault="0088537B" w:rsidP="00117666">
      <w:pPr>
        <w:spacing w:after="0"/>
      </w:pPr>
      <w:r>
        <w:separator/>
      </w:r>
    </w:p>
  </w:footnote>
  <w:footnote w:type="continuationSeparator" w:id="0">
    <w:p w14:paraId="4FD54C24" w14:textId="77777777" w:rsidR="0088537B" w:rsidRDefault="0088537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6343CBC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24AD71F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B1535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4447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727B6"/>
    <w:rsid w:val="00790BB3"/>
    <w:rsid w:val="007C206C"/>
    <w:rsid w:val="007F2B5A"/>
    <w:rsid w:val="00817DD6"/>
    <w:rsid w:val="0083759F"/>
    <w:rsid w:val="00885156"/>
    <w:rsid w:val="0088537B"/>
    <w:rsid w:val="009151AA"/>
    <w:rsid w:val="0093429D"/>
    <w:rsid w:val="00943573"/>
    <w:rsid w:val="00964134"/>
    <w:rsid w:val="00970F7D"/>
    <w:rsid w:val="00994A3D"/>
    <w:rsid w:val="009C2B12"/>
    <w:rsid w:val="00A174D9"/>
    <w:rsid w:val="00A26306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31123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customStyle="1" w:styleId="EndNoteBibliography">
    <w:name w:val="EndNote Bibliography"/>
    <w:basedOn w:val="a0"/>
    <w:link w:val="EndNoteBibliography0"/>
    <w:rsid w:val="00E31123"/>
    <w:pPr>
      <w:widowControl w:val="0"/>
      <w:spacing w:before="0" w:after="0"/>
      <w:jc w:val="both"/>
    </w:pPr>
    <w:rPr>
      <w:rFonts w:ascii="Calibri" w:hAnsi="Calibri" w:cs="Calibri"/>
      <w:noProof/>
      <w:kern w:val="2"/>
      <w:sz w:val="20"/>
      <w:lang w:eastAsia="zh-CN"/>
    </w:rPr>
  </w:style>
  <w:style w:type="character" w:customStyle="1" w:styleId="EndNoteBibliography0">
    <w:name w:val="EndNote Bibliography 字符"/>
    <w:basedOn w:val="a1"/>
    <w:link w:val="EndNoteBibliography"/>
    <w:rsid w:val="00E31123"/>
    <w:rPr>
      <w:rFonts w:ascii="Calibri" w:hAnsi="Calibri" w:cs="Calibri"/>
      <w:noProof/>
      <w:kern w:val="2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huanghong199092@outlook.com</cp:lastModifiedBy>
  <cp:revision>13</cp:revision>
  <cp:lastPrinted>2013-10-03T12:51:00Z</cp:lastPrinted>
  <dcterms:created xsi:type="dcterms:W3CDTF">2018-11-23T08:58:00Z</dcterms:created>
  <dcterms:modified xsi:type="dcterms:W3CDTF">2021-07-06T13:47:00Z</dcterms:modified>
</cp:coreProperties>
</file>