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9019C" w14:textId="77777777" w:rsidR="006C5A67" w:rsidRDefault="006C5A67" w:rsidP="006C5A67">
      <w:pPr>
        <w:pStyle w:val="Standard"/>
        <w:autoSpaceDE w:val="0"/>
        <w:spacing w:before="120" w:after="0" w:line="480" w:lineRule="auto"/>
        <w:jc w:val="center"/>
        <w:rPr>
          <w:rFonts w:ascii="Times New Roman" w:hAnsi="Times New Roman"/>
          <w:b/>
          <w:sz w:val="24"/>
          <w:szCs w:val="24"/>
        </w:rPr>
      </w:pPr>
      <w:r>
        <w:rPr>
          <w:rFonts w:ascii="Times New Roman" w:hAnsi="Times New Roman"/>
          <w:b/>
          <w:sz w:val="24"/>
          <w:szCs w:val="24"/>
        </w:rPr>
        <w:t>S</w:t>
      </w:r>
      <w:r w:rsidRPr="00986D27">
        <w:rPr>
          <w:rFonts w:ascii="Times New Roman" w:hAnsi="Times New Roman"/>
          <w:b/>
          <w:sz w:val="24"/>
          <w:szCs w:val="24"/>
        </w:rPr>
        <w:t xml:space="preserve">upplementary </w:t>
      </w:r>
      <w:r>
        <w:rPr>
          <w:rFonts w:ascii="Times New Roman" w:hAnsi="Times New Roman"/>
          <w:b/>
          <w:sz w:val="24"/>
          <w:szCs w:val="24"/>
        </w:rPr>
        <w:t>File</w:t>
      </w:r>
    </w:p>
    <w:p w14:paraId="02975F80" w14:textId="77777777" w:rsidR="0016450D" w:rsidRDefault="0016450D" w:rsidP="0016450D">
      <w:pPr>
        <w:spacing w:line="268" w:lineRule="auto"/>
        <w:ind w:left="990" w:right="95" w:hanging="706"/>
        <w:jc w:val="center"/>
        <w:rPr>
          <w:rFonts w:ascii="Times New Roman" w:hAnsi="Times New Roman"/>
          <w:b/>
          <w:sz w:val="24"/>
          <w:szCs w:val="24"/>
        </w:rPr>
      </w:pPr>
      <w:bookmarkStart w:id="0" w:name="_Hlk76123920"/>
      <w:r w:rsidRPr="00212DAD">
        <w:rPr>
          <w:rFonts w:ascii="Times New Roman" w:hAnsi="Times New Roman"/>
          <w:b/>
          <w:sz w:val="24"/>
          <w:szCs w:val="24"/>
        </w:rPr>
        <w:t>Transthyretin and Receptor for Advanced Glycation End Product’s</w:t>
      </w:r>
      <w:bookmarkEnd w:id="0"/>
      <w:r w:rsidRPr="00212DAD">
        <w:rPr>
          <w:rFonts w:ascii="Times New Roman" w:hAnsi="Times New Roman"/>
          <w:b/>
          <w:sz w:val="24"/>
          <w:szCs w:val="24"/>
        </w:rPr>
        <w:t xml:space="preserve"> </w:t>
      </w:r>
      <w:r w:rsidRPr="00212DAD">
        <w:rPr>
          <w:rFonts w:ascii="Times New Roman" w:eastAsia="OpenSans-Light,Italic" w:hAnsi="Times New Roman"/>
          <w:b/>
          <w:color w:val="323232"/>
          <w:sz w:val="24"/>
          <w:szCs w:val="24"/>
        </w:rPr>
        <w:t>Differential levels associated with the pathogenesis of Rheumatoid Arthritis</w:t>
      </w:r>
    </w:p>
    <w:p w14:paraId="0A23EEBE" w14:textId="2A38583D" w:rsidR="006C5A67" w:rsidRPr="00971FA6" w:rsidRDefault="006C5A67" w:rsidP="006C5A67">
      <w:pPr>
        <w:spacing w:line="271" w:lineRule="auto"/>
        <w:ind w:left="990" w:right="95" w:hanging="706"/>
        <w:jc w:val="center"/>
        <w:rPr>
          <w:rFonts w:ascii="Times New Roman" w:hAnsi="Times New Roman"/>
          <w:b/>
          <w:sz w:val="24"/>
          <w:szCs w:val="24"/>
        </w:rPr>
      </w:pPr>
      <w:proofErr w:type="spellStart"/>
      <w:r w:rsidRPr="00971FA6">
        <w:rPr>
          <w:rFonts w:ascii="Times New Roman" w:hAnsi="Times New Roman"/>
          <w:b/>
          <w:sz w:val="24"/>
          <w:szCs w:val="24"/>
        </w:rPr>
        <w:t>Monu</w:t>
      </w:r>
      <w:proofErr w:type="spellEnd"/>
      <w:r w:rsidRPr="00971FA6">
        <w:rPr>
          <w:rFonts w:ascii="Times New Roman" w:hAnsi="Times New Roman"/>
          <w:b/>
          <w:position w:val="8"/>
          <w:sz w:val="24"/>
          <w:szCs w:val="24"/>
          <w:vertAlign w:val="superscript"/>
        </w:rPr>
        <w:t>1,2</w:t>
      </w:r>
      <w:r w:rsidRPr="00971FA6">
        <w:rPr>
          <w:rFonts w:ascii="Times New Roman" w:hAnsi="Times New Roman"/>
          <w:b/>
          <w:sz w:val="24"/>
          <w:szCs w:val="24"/>
        </w:rPr>
        <w:t>, Prachi Agnihotri</w:t>
      </w:r>
      <w:r w:rsidRPr="00971FA6">
        <w:rPr>
          <w:rFonts w:ascii="Times New Roman" w:hAnsi="Times New Roman"/>
          <w:b/>
          <w:sz w:val="24"/>
          <w:szCs w:val="24"/>
          <w:vertAlign w:val="superscript"/>
        </w:rPr>
        <w:t>1</w:t>
      </w:r>
      <w:r w:rsidRPr="00971FA6">
        <w:rPr>
          <w:rFonts w:ascii="Times New Roman" w:hAnsi="Times New Roman"/>
          <w:b/>
          <w:sz w:val="24"/>
          <w:szCs w:val="24"/>
        </w:rPr>
        <w:t xml:space="preserve">, </w:t>
      </w:r>
      <w:r>
        <w:rPr>
          <w:rFonts w:ascii="Times New Roman" w:hAnsi="Times New Roman"/>
          <w:b/>
          <w:sz w:val="24"/>
          <w:szCs w:val="24"/>
        </w:rPr>
        <w:t>Mohd Saquib</w:t>
      </w:r>
      <w:r w:rsidRPr="00431887">
        <w:rPr>
          <w:rFonts w:ascii="Times New Roman" w:hAnsi="Times New Roman"/>
          <w:b/>
          <w:sz w:val="24"/>
          <w:szCs w:val="24"/>
          <w:vertAlign w:val="superscript"/>
        </w:rPr>
        <w:t>1,2</w:t>
      </w:r>
      <w:r>
        <w:rPr>
          <w:rFonts w:ascii="Times New Roman" w:hAnsi="Times New Roman"/>
          <w:b/>
          <w:sz w:val="24"/>
          <w:szCs w:val="24"/>
        </w:rPr>
        <w:t xml:space="preserve">, </w:t>
      </w:r>
      <w:r w:rsidRPr="00971FA6">
        <w:rPr>
          <w:rFonts w:ascii="Times New Roman" w:hAnsi="Times New Roman"/>
          <w:b/>
          <w:sz w:val="24"/>
          <w:szCs w:val="24"/>
        </w:rPr>
        <w:t>Ashish Sarkar</w:t>
      </w:r>
      <w:r w:rsidRPr="00971FA6">
        <w:rPr>
          <w:rFonts w:ascii="Times New Roman" w:hAnsi="Times New Roman"/>
          <w:b/>
          <w:sz w:val="24"/>
          <w:szCs w:val="24"/>
          <w:vertAlign w:val="superscript"/>
        </w:rPr>
        <w:t>1,2</w:t>
      </w:r>
      <w:r w:rsidRPr="00971FA6">
        <w:rPr>
          <w:rFonts w:ascii="Times New Roman" w:hAnsi="Times New Roman"/>
          <w:b/>
          <w:sz w:val="24"/>
          <w:szCs w:val="24"/>
        </w:rPr>
        <w:t>, Debolina Chakraborty</w:t>
      </w:r>
      <w:r w:rsidRPr="00971FA6">
        <w:rPr>
          <w:rFonts w:ascii="Times New Roman" w:hAnsi="Times New Roman"/>
          <w:b/>
          <w:sz w:val="24"/>
          <w:szCs w:val="24"/>
          <w:vertAlign w:val="superscript"/>
        </w:rPr>
        <w:t>1,2</w:t>
      </w:r>
      <w:r w:rsidRPr="00971FA6">
        <w:rPr>
          <w:rFonts w:ascii="Times New Roman" w:hAnsi="Times New Roman"/>
          <w:b/>
          <w:sz w:val="24"/>
          <w:szCs w:val="24"/>
        </w:rPr>
        <w:t xml:space="preserve">, </w:t>
      </w:r>
      <w:r>
        <w:rPr>
          <w:rFonts w:ascii="Times New Roman" w:hAnsi="Times New Roman"/>
          <w:b/>
          <w:sz w:val="24"/>
          <w:szCs w:val="24"/>
        </w:rPr>
        <w:t>Uma Kumar</w:t>
      </w:r>
      <w:r w:rsidRPr="00BE5F42">
        <w:rPr>
          <w:rFonts w:ascii="Times New Roman" w:hAnsi="Times New Roman"/>
          <w:b/>
          <w:sz w:val="24"/>
          <w:szCs w:val="24"/>
          <w:vertAlign w:val="superscript"/>
        </w:rPr>
        <w:t>3</w:t>
      </w:r>
      <w:r w:rsidRPr="00971FA6">
        <w:rPr>
          <w:rFonts w:ascii="Times New Roman" w:hAnsi="Times New Roman"/>
          <w:b/>
          <w:bCs/>
          <w:sz w:val="24"/>
          <w:szCs w:val="24"/>
        </w:rPr>
        <w:t xml:space="preserve">, </w:t>
      </w:r>
      <w:r w:rsidRPr="00971FA6">
        <w:rPr>
          <w:rFonts w:ascii="Times New Roman" w:hAnsi="Times New Roman"/>
          <w:b/>
          <w:sz w:val="24"/>
          <w:szCs w:val="24"/>
        </w:rPr>
        <w:t>Sagarika Biswas</w:t>
      </w:r>
      <w:r w:rsidRPr="00971FA6">
        <w:rPr>
          <w:rFonts w:ascii="Times New Roman" w:hAnsi="Times New Roman"/>
          <w:b/>
          <w:sz w:val="24"/>
          <w:szCs w:val="24"/>
          <w:vertAlign w:val="superscript"/>
        </w:rPr>
        <w:t>1</w:t>
      </w:r>
      <w:r w:rsidRPr="00971FA6">
        <w:rPr>
          <w:rFonts w:ascii="Times New Roman" w:hAnsi="Times New Roman"/>
          <w:b/>
          <w:sz w:val="24"/>
          <w:szCs w:val="24"/>
        </w:rPr>
        <w:t>*</w:t>
      </w:r>
    </w:p>
    <w:p w14:paraId="1F8AB5AF" w14:textId="522F8081" w:rsidR="006C5A67" w:rsidRPr="00971FA6" w:rsidRDefault="006C5A67" w:rsidP="006C5A67">
      <w:pPr>
        <w:pStyle w:val="BodyText"/>
        <w:spacing w:before="182"/>
        <w:ind w:left="284" w:right="1143" w:hanging="426"/>
      </w:pPr>
      <w:r w:rsidRPr="00971FA6">
        <w:rPr>
          <w:position w:val="9"/>
          <w:lang w:val="en-IN"/>
        </w:rPr>
        <w:t>1</w:t>
      </w:r>
      <w:r w:rsidRPr="00971FA6">
        <w:t xml:space="preserve">Council of </w:t>
      </w:r>
      <w:r w:rsidR="002A6656" w:rsidRPr="002A6656">
        <w:t xml:space="preserve">Scientific </w:t>
      </w:r>
      <w:r w:rsidR="002A6656">
        <w:rPr>
          <w:lang w:val="en-GB"/>
        </w:rPr>
        <w:t>a</w:t>
      </w:r>
      <w:proofErr w:type="spellStart"/>
      <w:r w:rsidR="002A6656" w:rsidRPr="002A6656">
        <w:t>nd</w:t>
      </w:r>
      <w:proofErr w:type="spellEnd"/>
      <w:r w:rsidR="002A6656">
        <w:rPr>
          <w:lang w:val="en-GB"/>
        </w:rPr>
        <w:t xml:space="preserve"> </w:t>
      </w:r>
      <w:r w:rsidRPr="00971FA6">
        <w:t>Industrial Research-Institute of Genomics and Integrative Biology</w:t>
      </w:r>
      <w:r w:rsidR="002A6656">
        <w:rPr>
          <w:lang w:val="en-GB"/>
        </w:rPr>
        <w:t xml:space="preserve"> </w:t>
      </w:r>
      <w:r w:rsidR="002A6656" w:rsidRPr="002A6656">
        <w:rPr>
          <w:lang w:val="en-GB"/>
        </w:rPr>
        <w:t>(CSIR–IGIB)</w:t>
      </w:r>
      <w:r w:rsidRPr="00971FA6">
        <w:t>, Mall Road, Delhi University Campus, Delhi, India,110007</w:t>
      </w:r>
    </w:p>
    <w:p w14:paraId="2768B911" w14:textId="77777777" w:rsidR="006C5A67" w:rsidRPr="00971FA6" w:rsidRDefault="006C5A67" w:rsidP="006C5A67">
      <w:pPr>
        <w:pStyle w:val="BodyText"/>
        <w:rPr>
          <w:lang w:val="en-IN"/>
        </w:rPr>
      </w:pPr>
      <w:r w:rsidRPr="00971FA6">
        <w:rPr>
          <w:lang w:val="en-IN"/>
        </w:rPr>
        <w:t>2</w:t>
      </w:r>
    </w:p>
    <w:p w14:paraId="77908761" w14:textId="77777777" w:rsidR="006C5A67" w:rsidRPr="00971FA6" w:rsidRDefault="006C5A67" w:rsidP="006C5A67">
      <w:pPr>
        <w:pStyle w:val="BodyText"/>
        <w:rPr>
          <w:lang w:val="en-IN"/>
        </w:rPr>
      </w:pPr>
      <w:r w:rsidRPr="00971FA6">
        <w:rPr>
          <w:lang w:val="en-IN"/>
        </w:rPr>
        <w:t xml:space="preserve"> Academy of Scientific and Innovative Research (AcSIR), Ghaziabad-201002, India</w:t>
      </w:r>
    </w:p>
    <w:p w14:paraId="7EA69C01" w14:textId="77777777" w:rsidR="006C5A67" w:rsidRPr="00971FA6" w:rsidRDefault="006C5A67" w:rsidP="006C5A67">
      <w:pPr>
        <w:pStyle w:val="BodyText"/>
        <w:spacing w:line="265" w:lineRule="exact"/>
        <w:rPr>
          <w:position w:val="9"/>
          <w:lang w:val="en-IN"/>
        </w:rPr>
      </w:pPr>
    </w:p>
    <w:p w14:paraId="58BBD7A9" w14:textId="77777777" w:rsidR="006C5A67" w:rsidRPr="00971FA6" w:rsidRDefault="006C5A67" w:rsidP="006C5A67">
      <w:pPr>
        <w:pStyle w:val="BodyText"/>
        <w:spacing w:line="265" w:lineRule="exact"/>
      </w:pPr>
      <w:r w:rsidRPr="00971FA6">
        <w:rPr>
          <w:position w:val="9"/>
          <w:lang w:val="en-IN"/>
        </w:rPr>
        <w:t>3</w:t>
      </w:r>
      <w:r w:rsidRPr="00971FA6">
        <w:t>All India Institute of Medical Sciences, Ansari Nagar, New Delhi - 110029, India</w:t>
      </w:r>
    </w:p>
    <w:p w14:paraId="394D4DA1" w14:textId="77777777" w:rsidR="006C5A67" w:rsidRPr="00971FA6" w:rsidRDefault="006C5A67" w:rsidP="006C5A67">
      <w:pPr>
        <w:pStyle w:val="BodyText"/>
        <w:jc w:val="center"/>
        <w:rPr>
          <w:lang w:val="en-IN"/>
        </w:rPr>
      </w:pPr>
    </w:p>
    <w:p w14:paraId="65A7EE28" w14:textId="77777777" w:rsidR="006C5A67" w:rsidRPr="00971FA6" w:rsidRDefault="006C5A67" w:rsidP="006C5A67">
      <w:pPr>
        <w:pStyle w:val="BodyText"/>
        <w:jc w:val="both"/>
      </w:pPr>
      <w:r w:rsidRPr="00971FA6">
        <w:rPr>
          <w:lang w:val="en-US"/>
        </w:rPr>
        <w:tab/>
      </w:r>
    </w:p>
    <w:p w14:paraId="7668581C" w14:textId="77777777" w:rsidR="006C5A67" w:rsidRPr="00971FA6" w:rsidRDefault="006C5A67" w:rsidP="006C5A67">
      <w:pPr>
        <w:pStyle w:val="BodyText"/>
        <w:jc w:val="both"/>
      </w:pPr>
    </w:p>
    <w:p w14:paraId="1C091360" w14:textId="77777777" w:rsidR="006C5A67" w:rsidRPr="00971FA6" w:rsidRDefault="006C5A67" w:rsidP="006C5A67">
      <w:pPr>
        <w:pStyle w:val="BodyText"/>
        <w:jc w:val="both"/>
      </w:pPr>
    </w:p>
    <w:p w14:paraId="2338FE41" w14:textId="77777777" w:rsidR="006C5A67" w:rsidRPr="00971FA6" w:rsidRDefault="006C5A67" w:rsidP="006C5A67">
      <w:pPr>
        <w:pStyle w:val="BodyText"/>
        <w:jc w:val="both"/>
      </w:pPr>
    </w:p>
    <w:p w14:paraId="5C7EB5D0" w14:textId="77777777" w:rsidR="006C5A67" w:rsidRPr="00971FA6" w:rsidRDefault="006C5A67" w:rsidP="006C5A67">
      <w:pPr>
        <w:pStyle w:val="BodyText"/>
        <w:jc w:val="both"/>
      </w:pPr>
    </w:p>
    <w:p w14:paraId="0411E13B" w14:textId="77777777" w:rsidR="006C5A67" w:rsidRPr="00971FA6" w:rsidRDefault="006C5A67" w:rsidP="006C5A67">
      <w:pPr>
        <w:pStyle w:val="BodyText"/>
        <w:jc w:val="both"/>
      </w:pPr>
    </w:p>
    <w:p w14:paraId="3CFA40CB" w14:textId="77777777" w:rsidR="006C5A67" w:rsidRPr="00971FA6" w:rsidRDefault="006C5A67" w:rsidP="006C5A67">
      <w:pPr>
        <w:pStyle w:val="BodyText"/>
        <w:jc w:val="both"/>
      </w:pPr>
    </w:p>
    <w:p w14:paraId="6794739A" w14:textId="77777777" w:rsidR="006C5A67" w:rsidRPr="00971FA6" w:rsidRDefault="006C5A67" w:rsidP="006C5A67">
      <w:pPr>
        <w:pStyle w:val="BodyText"/>
        <w:jc w:val="both"/>
      </w:pPr>
    </w:p>
    <w:p w14:paraId="4523BC34" w14:textId="77777777" w:rsidR="006C5A67" w:rsidRPr="00971FA6" w:rsidRDefault="006C5A67" w:rsidP="006C5A67">
      <w:pPr>
        <w:pStyle w:val="BodyText"/>
        <w:jc w:val="both"/>
      </w:pPr>
    </w:p>
    <w:p w14:paraId="06F7E7E4" w14:textId="77777777" w:rsidR="006C5A67" w:rsidRPr="00971FA6" w:rsidRDefault="006C5A67" w:rsidP="006C5A67">
      <w:pPr>
        <w:pStyle w:val="BodyText"/>
        <w:jc w:val="both"/>
      </w:pPr>
    </w:p>
    <w:p w14:paraId="6F87D6DD" w14:textId="77777777" w:rsidR="006C5A67" w:rsidRPr="00971FA6" w:rsidRDefault="006C5A67" w:rsidP="006C5A67">
      <w:pPr>
        <w:pStyle w:val="BodyText"/>
        <w:jc w:val="both"/>
      </w:pPr>
    </w:p>
    <w:p w14:paraId="494ACF99" w14:textId="77777777" w:rsidR="006C5A67" w:rsidRPr="00971FA6" w:rsidRDefault="006C5A67" w:rsidP="006C5A67">
      <w:pPr>
        <w:pStyle w:val="BodyText"/>
        <w:spacing w:before="10"/>
        <w:jc w:val="both"/>
      </w:pPr>
    </w:p>
    <w:p w14:paraId="560B0F66" w14:textId="77777777" w:rsidR="006C5A67" w:rsidRPr="00971FA6" w:rsidRDefault="006C5A67" w:rsidP="006C5A67">
      <w:pPr>
        <w:pStyle w:val="Heading1"/>
        <w:ind w:left="0"/>
        <w:jc w:val="both"/>
      </w:pPr>
      <w:r w:rsidRPr="00971FA6">
        <w:t>*Corresponding author</w:t>
      </w:r>
    </w:p>
    <w:p w14:paraId="015AAEB3" w14:textId="77777777" w:rsidR="006C5A67" w:rsidRPr="00971FA6" w:rsidRDefault="006C5A67" w:rsidP="006C5A67">
      <w:pPr>
        <w:pStyle w:val="BodyText"/>
        <w:spacing w:before="36"/>
        <w:jc w:val="both"/>
      </w:pPr>
      <w:proofErr w:type="spellStart"/>
      <w:r w:rsidRPr="00971FA6">
        <w:t>Dr.</w:t>
      </w:r>
      <w:proofErr w:type="spellEnd"/>
      <w:r w:rsidRPr="00971FA6">
        <w:t xml:space="preserve"> Sagarika </w:t>
      </w:r>
      <w:proofErr w:type="spellStart"/>
      <w:r w:rsidRPr="00971FA6">
        <w:t>Biswas,Ph.D</w:t>
      </w:r>
      <w:proofErr w:type="spellEnd"/>
      <w:r w:rsidRPr="00971FA6">
        <w:t>.</w:t>
      </w:r>
    </w:p>
    <w:p w14:paraId="0EECB90F" w14:textId="77777777" w:rsidR="006C5A67" w:rsidRPr="00971FA6" w:rsidRDefault="006C5A67" w:rsidP="006C5A67">
      <w:pPr>
        <w:pStyle w:val="BodyText"/>
        <w:spacing w:before="36"/>
        <w:jc w:val="both"/>
      </w:pPr>
      <w:proofErr w:type="spellStart"/>
      <w:r w:rsidRPr="00971FA6">
        <w:t>Sr.Principal</w:t>
      </w:r>
      <w:proofErr w:type="spellEnd"/>
      <w:r w:rsidRPr="00971FA6">
        <w:t xml:space="preserve"> Scientist</w:t>
      </w:r>
    </w:p>
    <w:p w14:paraId="2A84387D" w14:textId="77777777" w:rsidR="006C5A67" w:rsidRPr="00971FA6" w:rsidRDefault="006C5A67" w:rsidP="006C5A67">
      <w:pPr>
        <w:pStyle w:val="BodyText"/>
        <w:spacing w:before="41" w:line="276" w:lineRule="auto"/>
        <w:ind w:right="3896"/>
        <w:jc w:val="both"/>
      </w:pPr>
      <w:r w:rsidRPr="00971FA6">
        <w:t>Integrative and Functional Biology</w:t>
      </w:r>
      <w:r w:rsidRPr="00971FA6">
        <w:rPr>
          <w:lang w:val="en-IN"/>
        </w:rPr>
        <w:t xml:space="preserve"> </w:t>
      </w:r>
      <w:r w:rsidRPr="00971FA6">
        <w:t>Department CSIR- Institute of Genomics &amp; Integrative Biology, Mall Road, Delhi-110 007, India</w:t>
      </w:r>
    </w:p>
    <w:p w14:paraId="2D77CFB1" w14:textId="77777777" w:rsidR="006C5A67" w:rsidRPr="00971FA6" w:rsidRDefault="006C5A67" w:rsidP="006C5A67">
      <w:pPr>
        <w:pStyle w:val="BodyText"/>
        <w:jc w:val="both"/>
      </w:pPr>
      <w:r w:rsidRPr="00971FA6">
        <w:t>Tel: +91 11 27667602</w:t>
      </w:r>
    </w:p>
    <w:p w14:paraId="686784F0" w14:textId="77777777" w:rsidR="006C5A67" w:rsidRPr="00971FA6" w:rsidRDefault="006C5A67" w:rsidP="006C5A67">
      <w:pPr>
        <w:pStyle w:val="BodyText"/>
        <w:spacing w:before="41"/>
        <w:jc w:val="both"/>
      </w:pPr>
      <w:r w:rsidRPr="00971FA6">
        <w:t>&amp; Fax #: +91-11-27667471,#9818004740</w:t>
      </w:r>
    </w:p>
    <w:p w14:paraId="6663E641" w14:textId="77777777" w:rsidR="006C5A67" w:rsidRPr="00971FA6" w:rsidRDefault="006C5A67" w:rsidP="006C5A67">
      <w:pPr>
        <w:pStyle w:val="BodyText"/>
        <w:spacing w:before="139"/>
        <w:jc w:val="both"/>
      </w:pPr>
      <w:r w:rsidRPr="00971FA6">
        <w:t>E-mail: sagarika.biswas@igib.res.in</w:t>
      </w:r>
    </w:p>
    <w:p w14:paraId="218545E6" w14:textId="77777777" w:rsidR="006C5A67" w:rsidRDefault="006C5A67" w:rsidP="006C5A67">
      <w:pPr>
        <w:pStyle w:val="Standard"/>
        <w:autoSpaceDE w:val="0"/>
        <w:spacing w:before="120" w:after="0" w:line="480" w:lineRule="auto"/>
        <w:jc w:val="center"/>
        <w:rPr>
          <w:rFonts w:ascii="Times New Roman" w:hAnsi="Times New Roman"/>
          <w:b/>
          <w:sz w:val="24"/>
          <w:szCs w:val="24"/>
        </w:rPr>
      </w:pPr>
    </w:p>
    <w:p w14:paraId="10D74CD1" w14:textId="77777777" w:rsidR="006C5A67" w:rsidRDefault="006C5A67" w:rsidP="006C5A67">
      <w:pPr>
        <w:pStyle w:val="Standard"/>
        <w:autoSpaceDE w:val="0"/>
        <w:spacing w:before="120" w:after="0" w:line="480" w:lineRule="auto"/>
        <w:jc w:val="center"/>
        <w:rPr>
          <w:rFonts w:ascii="Times New Roman" w:hAnsi="Times New Roman"/>
          <w:b/>
          <w:sz w:val="24"/>
          <w:szCs w:val="24"/>
        </w:rPr>
      </w:pPr>
    </w:p>
    <w:p w14:paraId="2EAAB39C" w14:textId="77777777" w:rsidR="006C5A67" w:rsidRDefault="006C5A67" w:rsidP="006C5A67">
      <w:pPr>
        <w:pStyle w:val="Standard"/>
        <w:autoSpaceDE w:val="0"/>
        <w:spacing w:before="120" w:after="0" w:line="480" w:lineRule="auto"/>
        <w:jc w:val="center"/>
        <w:rPr>
          <w:rFonts w:ascii="Times New Roman" w:hAnsi="Times New Roman"/>
          <w:b/>
          <w:sz w:val="24"/>
          <w:szCs w:val="24"/>
        </w:rPr>
      </w:pPr>
    </w:p>
    <w:p w14:paraId="65B93EA9" w14:textId="77777777" w:rsidR="006C5A67" w:rsidRDefault="006C5A67" w:rsidP="006C5A67">
      <w:pPr>
        <w:pStyle w:val="Standard"/>
        <w:autoSpaceDE w:val="0"/>
        <w:spacing w:before="120" w:after="0" w:line="480" w:lineRule="auto"/>
        <w:jc w:val="center"/>
        <w:rPr>
          <w:rFonts w:ascii="Times New Roman" w:hAnsi="Times New Roman"/>
          <w:b/>
          <w:sz w:val="24"/>
          <w:szCs w:val="24"/>
        </w:rPr>
      </w:pPr>
    </w:p>
    <w:p w14:paraId="0EA5D52E" w14:textId="77777777" w:rsidR="006C5A67" w:rsidRDefault="006C5A67" w:rsidP="006C5A67">
      <w:pPr>
        <w:pStyle w:val="Standard"/>
        <w:autoSpaceDE w:val="0"/>
        <w:spacing w:before="120" w:after="0" w:line="480" w:lineRule="auto"/>
        <w:jc w:val="center"/>
        <w:rPr>
          <w:rFonts w:ascii="Times New Roman" w:hAnsi="Times New Roman"/>
          <w:b/>
          <w:sz w:val="24"/>
          <w:szCs w:val="24"/>
        </w:rPr>
      </w:pPr>
    </w:p>
    <w:p w14:paraId="03629050" w14:textId="77777777" w:rsidR="00A30ABC" w:rsidRDefault="00A30ABC" w:rsidP="00A30ABC">
      <w:pPr>
        <w:pStyle w:val="Standard"/>
        <w:autoSpaceDE w:val="0"/>
        <w:spacing w:before="120" w:after="0" w:line="480" w:lineRule="auto"/>
        <w:jc w:val="center"/>
        <w:rPr>
          <w:rFonts w:ascii="Times New Roman" w:hAnsi="Times New Roman"/>
          <w:b/>
          <w:sz w:val="24"/>
          <w:szCs w:val="24"/>
        </w:rPr>
      </w:pPr>
      <w:r>
        <w:rPr>
          <w:rFonts w:ascii="Times New Roman" w:hAnsi="Times New Roman"/>
          <w:b/>
          <w:sz w:val="24"/>
          <w:szCs w:val="24"/>
        </w:rPr>
        <w:lastRenderedPageBreak/>
        <w:t>S</w:t>
      </w:r>
      <w:r w:rsidRPr="00986D27">
        <w:rPr>
          <w:rFonts w:ascii="Times New Roman" w:hAnsi="Times New Roman"/>
          <w:b/>
          <w:sz w:val="24"/>
          <w:szCs w:val="24"/>
        </w:rPr>
        <w:t xml:space="preserve">upplementary </w:t>
      </w:r>
      <w:r>
        <w:rPr>
          <w:rFonts w:ascii="Times New Roman" w:hAnsi="Times New Roman"/>
          <w:b/>
          <w:sz w:val="24"/>
          <w:szCs w:val="24"/>
        </w:rPr>
        <w:t xml:space="preserve">materials and </w:t>
      </w:r>
      <w:r w:rsidRPr="00986D27">
        <w:rPr>
          <w:rFonts w:ascii="Times New Roman" w:hAnsi="Times New Roman"/>
          <w:b/>
          <w:sz w:val="24"/>
          <w:szCs w:val="24"/>
        </w:rPr>
        <w:t>method</w:t>
      </w:r>
      <w:r>
        <w:rPr>
          <w:rFonts w:ascii="Times New Roman" w:hAnsi="Times New Roman"/>
          <w:b/>
          <w:sz w:val="24"/>
          <w:szCs w:val="24"/>
        </w:rPr>
        <w:t>s</w:t>
      </w:r>
    </w:p>
    <w:p w14:paraId="7746F239" w14:textId="77777777" w:rsidR="00A30ABC" w:rsidRPr="007E1B3C" w:rsidRDefault="00A30ABC" w:rsidP="00A30ABC">
      <w:pPr>
        <w:pStyle w:val="Standard"/>
        <w:numPr>
          <w:ilvl w:val="0"/>
          <w:numId w:val="1"/>
        </w:numPr>
        <w:autoSpaceDE w:val="0"/>
        <w:spacing w:before="120" w:after="0" w:line="480" w:lineRule="auto"/>
        <w:ind w:left="0" w:hanging="284"/>
        <w:jc w:val="both"/>
        <w:rPr>
          <w:rFonts w:ascii="Times New Roman" w:hAnsi="Times New Roman"/>
          <w:sz w:val="24"/>
          <w:szCs w:val="24"/>
        </w:rPr>
      </w:pPr>
      <w:r w:rsidRPr="007E1B3C">
        <w:rPr>
          <w:rFonts w:ascii="Times New Roman" w:hAnsi="Times New Roman"/>
          <w:b/>
          <w:sz w:val="24"/>
          <w:szCs w:val="24"/>
        </w:rPr>
        <w:t>2-DE and high-resolution mass spectrometry</w:t>
      </w:r>
    </w:p>
    <w:p w14:paraId="77C77881" w14:textId="77777777" w:rsidR="00A30ABC" w:rsidRPr="004C3988" w:rsidRDefault="00A30ABC" w:rsidP="00A30ABC">
      <w:pPr>
        <w:pStyle w:val="BodyText"/>
        <w:spacing w:before="120" w:line="480" w:lineRule="auto"/>
        <w:ind w:right="-46"/>
        <w:jc w:val="both"/>
        <w:rPr>
          <w:lang w:val="en-IN"/>
        </w:rPr>
      </w:pPr>
      <w:r>
        <w:rPr>
          <w:lang w:val="en-US"/>
        </w:rPr>
        <w:t>Three different p</w:t>
      </w:r>
      <w:r w:rsidRPr="004C3988">
        <w:rPr>
          <w:lang w:val="en-US"/>
        </w:rPr>
        <w:t xml:space="preserve">ooled </w:t>
      </w:r>
      <w:r>
        <w:rPr>
          <w:lang w:val="en-US"/>
        </w:rPr>
        <w:t>p</w:t>
      </w:r>
      <w:r w:rsidRPr="004C3988">
        <w:rPr>
          <w:lang w:val="en-US"/>
        </w:rPr>
        <w:t>lasma s</w:t>
      </w:r>
      <w:r>
        <w:rPr>
          <w:lang w:val="en-US"/>
        </w:rPr>
        <w:t>a</w:t>
      </w:r>
      <w:r w:rsidRPr="004C3988">
        <w:rPr>
          <w:lang w:val="en-US"/>
        </w:rPr>
        <w:t xml:space="preserve">mples </w:t>
      </w:r>
      <w:r>
        <w:rPr>
          <w:lang w:val="en-US"/>
        </w:rPr>
        <w:t>(</w:t>
      </w:r>
      <w:r w:rsidRPr="002C0A70">
        <w:rPr>
          <w:lang w:val="en-US"/>
        </w:rPr>
        <w:t>RA</w:t>
      </w:r>
      <w:r>
        <w:rPr>
          <w:lang w:val="en-US"/>
        </w:rPr>
        <w:t>,</w:t>
      </w:r>
      <w:r w:rsidRPr="004C3988">
        <w:rPr>
          <w:lang w:val="en-US"/>
        </w:rPr>
        <w:t xml:space="preserve"> </w:t>
      </w:r>
      <w:r w:rsidRPr="002C0A70">
        <w:rPr>
          <w:lang w:val="en-US"/>
        </w:rPr>
        <w:t>HC</w:t>
      </w:r>
      <w:r w:rsidRPr="004C3988">
        <w:rPr>
          <w:lang w:val="en-US"/>
        </w:rPr>
        <w:t xml:space="preserve"> n=</w:t>
      </w:r>
      <w:r w:rsidRPr="002C0A70">
        <w:rPr>
          <w:lang w:val="en-US"/>
        </w:rPr>
        <w:t>5</w:t>
      </w:r>
      <w:r>
        <w:rPr>
          <w:lang w:val="en-US"/>
        </w:rPr>
        <w:t>, each),</w:t>
      </w:r>
      <w:r w:rsidRPr="002C0A70">
        <w:rPr>
          <w:lang w:val="en-US"/>
        </w:rPr>
        <w:t xml:space="preserve"> </w:t>
      </w:r>
      <w:r w:rsidRPr="004C3988">
        <w:rPr>
          <w:lang w:val="en-US"/>
        </w:rPr>
        <w:t xml:space="preserve">same age and sex </w:t>
      </w:r>
      <w:r w:rsidRPr="002C0A70">
        <w:rPr>
          <w:lang w:val="en-US"/>
        </w:rPr>
        <w:t>w</w:t>
      </w:r>
      <w:r>
        <w:rPr>
          <w:lang w:val="en-US"/>
        </w:rPr>
        <w:t>ere</w:t>
      </w:r>
      <w:r w:rsidRPr="002C0A70">
        <w:rPr>
          <w:lang w:val="en-US"/>
        </w:rPr>
        <w:t xml:space="preserve"> used</w:t>
      </w:r>
      <w:r w:rsidRPr="004C3988">
        <w:rPr>
          <w:lang w:val="en-US"/>
        </w:rPr>
        <w:t xml:space="preserve"> for 2-DE gel</w:t>
      </w:r>
      <w:r>
        <w:rPr>
          <w:lang w:val="en-US"/>
        </w:rPr>
        <w:t>,</w:t>
      </w:r>
      <w:r w:rsidRPr="004C3988">
        <w:rPr>
          <w:lang w:val="en-US"/>
        </w:rPr>
        <w:t xml:space="preserve"> repeated </w:t>
      </w:r>
      <w:r>
        <w:rPr>
          <w:lang w:val="en-US"/>
        </w:rPr>
        <w:t>a</w:t>
      </w:r>
      <w:r w:rsidRPr="004C3988">
        <w:rPr>
          <w:lang w:val="en-US"/>
        </w:rPr>
        <w:t>t least thrice.</w:t>
      </w:r>
      <w:r>
        <w:rPr>
          <w:lang w:val="en-US"/>
        </w:rPr>
        <w:t xml:space="preserve"> </w:t>
      </w:r>
      <w:r w:rsidRPr="004C3988">
        <w:rPr>
          <w:lang w:val="en-IN"/>
        </w:rPr>
        <w:t>Plasma protein</w:t>
      </w:r>
      <w:r>
        <w:rPr>
          <w:lang w:val="en-IN"/>
        </w:rPr>
        <w:t xml:space="preserve"> </w:t>
      </w:r>
      <w:r w:rsidRPr="004C3988">
        <w:rPr>
          <w:lang w:val="en-IN"/>
        </w:rPr>
        <w:t>(</w:t>
      </w:r>
      <w:r w:rsidRPr="004C3988">
        <w:t>70μg</w:t>
      </w:r>
      <w:r w:rsidRPr="004C3988">
        <w:rPr>
          <w:lang w:val="en-IN"/>
        </w:rPr>
        <w:t>)</w:t>
      </w:r>
      <w:r>
        <w:rPr>
          <w:lang w:val="en-IN"/>
        </w:rPr>
        <w:t xml:space="preserve"> </w:t>
      </w:r>
      <w:r w:rsidRPr="004C3988">
        <w:rPr>
          <w:lang w:val="en-US"/>
        </w:rPr>
        <w:t>w</w:t>
      </w:r>
      <w:r>
        <w:rPr>
          <w:lang w:val="en-US"/>
        </w:rPr>
        <w:t xml:space="preserve">as </w:t>
      </w:r>
      <w:r w:rsidRPr="004C3988">
        <w:rPr>
          <w:lang w:val="en-IN"/>
        </w:rPr>
        <w:t xml:space="preserve">rehydrated </w:t>
      </w:r>
      <w:r>
        <w:rPr>
          <w:lang w:val="en-IN"/>
        </w:rPr>
        <w:t>in</w:t>
      </w:r>
      <w:r w:rsidRPr="004C3988">
        <w:rPr>
          <w:lang w:val="en-IN"/>
        </w:rPr>
        <w:t xml:space="preserve"> buffer [7M urea, 2M thiourea, 2% 3-[(3-Cholamidopropyl) </w:t>
      </w:r>
      <w:proofErr w:type="spellStart"/>
      <w:r w:rsidRPr="004C3988">
        <w:rPr>
          <w:lang w:val="en-IN"/>
        </w:rPr>
        <w:t>dimethylammonio</w:t>
      </w:r>
      <w:proofErr w:type="spellEnd"/>
      <w:r w:rsidRPr="004C3988">
        <w:rPr>
          <w:lang w:val="en-IN"/>
        </w:rPr>
        <w:t>]-1-persulfonate (CHAPS), 0.2% (v/v) ampholytes and bromophenol blue]</w:t>
      </w:r>
      <w:r>
        <w:rPr>
          <w:lang w:val="en-IN"/>
        </w:rPr>
        <w:t>,</w:t>
      </w:r>
      <w:r w:rsidRPr="004C3988">
        <w:rPr>
          <w:lang w:val="en-IN"/>
        </w:rPr>
        <w:t xml:space="preserve"> applied to 7 cm pH gradient strips (IPG)</w:t>
      </w:r>
      <w:r>
        <w:rPr>
          <w:lang w:val="en-IN"/>
        </w:rPr>
        <w:t>,</w:t>
      </w:r>
      <w:r w:rsidRPr="004C3988">
        <w:rPr>
          <w:lang w:val="en-IN"/>
        </w:rPr>
        <w:t xml:space="preserve"> 4-7 pH </w:t>
      </w:r>
      <w:r w:rsidRPr="004C3988">
        <w:t>(Bio-Rad, Germany)</w:t>
      </w:r>
      <w:r>
        <w:rPr>
          <w:lang w:val="en-IN"/>
        </w:rPr>
        <w:t>.</w:t>
      </w:r>
      <w:r>
        <w:rPr>
          <w:lang w:val="en-US"/>
        </w:rPr>
        <w:t xml:space="preserve"> </w:t>
      </w:r>
      <w:r w:rsidRPr="004C3988">
        <w:rPr>
          <w:lang w:val="en-IN"/>
        </w:rPr>
        <w:t>The</w:t>
      </w:r>
      <w:r w:rsidRPr="004C3988">
        <w:t xml:space="preserve"> isoelectric focusing (IEF)</w:t>
      </w:r>
      <w:r w:rsidRPr="004C3988">
        <w:rPr>
          <w:lang w:val="en-IN"/>
        </w:rPr>
        <w:t xml:space="preserve"> was carried out </w:t>
      </w:r>
      <w:r>
        <w:rPr>
          <w:lang w:val="en-IN"/>
        </w:rPr>
        <w:t>and the</w:t>
      </w:r>
      <w:r w:rsidRPr="004C3988">
        <w:rPr>
          <w:lang w:val="en-IN"/>
        </w:rPr>
        <w:t xml:space="preserve"> </w:t>
      </w:r>
      <w:r w:rsidRPr="004C3988">
        <w:rPr>
          <w:lang w:val="en-US"/>
        </w:rPr>
        <w:t xml:space="preserve">strips were </w:t>
      </w:r>
      <w:r w:rsidRPr="004C3988">
        <w:t>equilibrated</w:t>
      </w:r>
      <w:r>
        <w:rPr>
          <w:lang w:val="en-US"/>
        </w:rPr>
        <w:t xml:space="preserve"> with </w:t>
      </w:r>
      <w:r w:rsidRPr="004C3988">
        <w:rPr>
          <w:lang w:val="en-IN"/>
        </w:rPr>
        <w:t xml:space="preserve">10 </w:t>
      </w:r>
      <w:r w:rsidRPr="004C3988">
        <w:t xml:space="preserve">mg/ml </w:t>
      </w:r>
      <w:r w:rsidRPr="004C3988">
        <w:rPr>
          <w:spacing w:val="-5"/>
        </w:rPr>
        <w:t>DTT</w:t>
      </w:r>
      <w:r w:rsidRPr="004C3988">
        <w:rPr>
          <w:spacing w:val="-5"/>
          <w:lang w:val="en-IN"/>
        </w:rPr>
        <w:t>/</w:t>
      </w:r>
      <w:r w:rsidRPr="004C3988">
        <w:t>40 mg/ml</w:t>
      </w:r>
      <w:r w:rsidRPr="004C3988">
        <w:rPr>
          <w:lang w:val="en-IN"/>
        </w:rPr>
        <w:t xml:space="preserve"> or </w:t>
      </w:r>
      <w:r w:rsidRPr="004C3988">
        <w:t>Iodoacetamide (IAA)</w:t>
      </w:r>
      <w:r w:rsidRPr="004C3988">
        <w:rPr>
          <w:lang w:val="en-US"/>
        </w:rPr>
        <w:t>]</w:t>
      </w:r>
      <w:r>
        <w:rPr>
          <w:lang w:val="en-US"/>
        </w:rPr>
        <w:t xml:space="preserve">, </w:t>
      </w:r>
      <w:r w:rsidRPr="004C3988">
        <w:rPr>
          <w:spacing w:val="-5"/>
          <w:lang w:val="en-US"/>
        </w:rPr>
        <w:t xml:space="preserve">separated in </w:t>
      </w:r>
      <w:r w:rsidRPr="004C3988">
        <w:rPr>
          <w:lang w:val="en-IN"/>
        </w:rPr>
        <w:t xml:space="preserve">sodium dodecyl </w:t>
      </w:r>
      <w:proofErr w:type="spellStart"/>
      <w:r w:rsidRPr="004C3988">
        <w:rPr>
          <w:lang w:val="en-IN"/>
        </w:rPr>
        <w:t>sulfate</w:t>
      </w:r>
      <w:proofErr w:type="spellEnd"/>
      <w:r w:rsidRPr="004C3988">
        <w:rPr>
          <w:lang w:val="en-IN"/>
        </w:rPr>
        <w:t xml:space="preserve">-polyacrylamide gel electrophoresis </w:t>
      </w:r>
      <w:r w:rsidRPr="004C3988">
        <w:t>(SDS-PAGE)</w:t>
      </w:r>
      <w:r>
        <w:rPr>
          <w:lang w:val="en-US"/>
        </w:rPr>
        <w:t xml:space="preserve"> </w:t>
      </w:r>
      <w:r w:rsidRPr="004C3988">
        <w:t>(Bio-Rad,</w:t>
      </w:r>
      <w:r>
        <w:rPr>
          <w:lang w:val="en-IN"/>
        </w:rPr>
        <w:t xml:space="preserve"> </w:t>
      </w:r>
      <w:r w:rsidRPr="004C3988">
        <w:t>Germany)</w:t>
      </w:r>
      <w:r>
        <w:rPr>
          <w:lang w:val="en-IN"/>
        </w:rPr>
        <w:t xml:space="preserve">, </w:t>
      </w:r>
      <w:r w:rsidRPr="004C3988">
        <w:rPr>
          <w:lang w:val="en-IN"/>
        </w:rPr>
        <w:t xml:space="preserve">silver </w:t>
      </w:r>
      <w:r w:rsidRPr="004C3988">
        <w:t>stained</w:t>
      </w:r>
      <w:r>
        <w:rPr>
          <w:lang w:val="en-IN"/>
        </w:rPr>
        <w:t xml:space="preserve"> </w:t>
      </w:r>
      <w:r w:rsidRPr="004C3988">
        <w:t>(Merck Chemicals, Germany)</w:t>
      </w:r>
      <w:r w:rsidRPr="004C3988">
        <w:rPr>
          <w:lang w:val="en-IN"/>
        </w:rPr>
        <w:t xml:space="preserve">, </w:t>
      </w:r>
      <w:r>
        <w:rPr>
          <w:lang w:val="en-IN"/>
        </w:rPr>
        <w:t xml:space="preserve">and </w:t>
      </w:r>
      <w:r w:rsidRPr="004C3988">
        <w:t xml:space="preserve">scanned using </w:t>
      </w:r>
      <w:proofErr w:type="spellStart"/>
      <w:r w:rsidRPr="004C3988">
        <w:t>chemiDoc</w:t>
      </w:r>
      <w:proofErr w:type="spellEnd"/>
      <w:r w:rsidRPr="004C3988">
        <w:rPr>
          <w:position w:val="9"/>
          <w:vertAlign w:val="superscript"/>
        </w:rPr>
        <w:t>TM</w:t>
      </w:r>
      <w:r w:rsidRPr="004C3988">
        <w:t>MP imaging system (Bio- Red, USA)</w:t>
      </w:r>
      <w:r w:rsidRPr="00F07D29">
        <w:rPr>
          <w:vertAlign w:val="superscript"/>
          <w:lang w:val="en-IN"/>
        </w:rPr>
        <w:t>19</w:t>
      </w:r>
      <w:r w:rsidRPr="004C3988">
        <w:rPr>
          <w:lang w:val="en-IN"/>
        </w:rPr>
        <w:t>.</w:t>
      </w:r>
    </w:p>
    <w:p w14:paraId="3A66DA2F" w14:textId="77777777" w:rsidR="00A30ABC" w:rsidRPr="004C3988" w:rsidRDefault="00A30ABC" w:rsidP="00A30ABC">
      <w:pPr>
        <w:pStyle w:val="BodyText"/>
        <w:spacing w:before="120" w:line="480" w:lineRule="auto"/>
        <w:ind w:right="-46"/>
        <w:jc w:val="both"/>
        <w:rPr>
          <w:lang w:val="en-IN"/>
        </w:rPr>
      </w:pPr>
      <w:r w:rsidRPr="004C3988">
        <w:t>The</w:t>
      </w:r>
      <w:r>
        <w:rPr>
          <w:lang w:val="en-US"/>
        </w:rPr>
        <w:t xml:space="preserve">  spots were excised,</w:t>
      </w:r>
      <w:r w:rsidRPr="004C3988">
        <w:t xml:space="preserve"> digested overnight at 37°C with trypsin (0.1μg/</w:t>
      </w:r>
      <w:proofErr w:type="spellStart"/>
      <w:r w:rsidRPr="004C3988">
        <w:t>μl</w:t>
      </w:r>
      <w:proofErr w:type="spellEnd"/>
      <w:r w:rsidRPr="004C3988">
        <w:t xml:space="preserve"> trypsin, Promega, USA)</w:t>
      </w:r>
      <w:r>
        <w:rPr>
          <w:lang w:val="en-US"/>
        </w:rPr>
        <w:t xml:space="preserve">, </w:t>
      </w:r>
      <w:r w:rsidRPr="004C3988">
        <w:t xml:space="preserve">desalted and purified using </w:t>
      </w:r>
      <w:proofErr w:type="spellStart"/>
      <w:r w:rsidRPr="004C3988">
        <w:t>ZipTip</w:t>
      </w:r>
      <w:proofErr w:type="spellEnd"/>
      <w:r w:rsidRPr="004C3988">
        <w:t xml:space="preserve"> C18 (Millipore). Peptide</w:t>
      </w:r>
      <w:r>
        <w:rPr>
          <w:lang w:val="en-US"/>
        </w:rPr>
        <w:t>s</w:t>
      </w:r>
      <w:r w:rsidRPr="004C3988">
        <w:t xml:space="preserve"> (1μl)  w</w:t>
      </w:r>
      <w:r>
        <w:rPr>
          <w:lang w:val="en-US"/>
        </w:rPr>
        <w:t>ere</w:t>
      </w:r>
      <w:r w:rsidRPr="004C3988">
        <w:t xml:space="preserve"> mixed with  </w:t>
      </w:r>
      <w:proofErr w:type="spellStart"/>
      <w:r w:rsidRPr="004C3988">
        <w:t>sinapinic</w:t>
      </w:r>
      <w:proofErr w:type="spellEnd"/>
      <w:r w:rsidRPr="004C3988">
        <w:t xml:space="preserve"> acid </w:t>
      </w:r>
      <w:r>
        <w:rPr>
          <w:lang w:val="en-US"/>
        </w:rPr>
        <w:t>(</w:t>
      </w:r>
      <w:r w:rsidRPr="004C3988">
        <w:t>1μl</w:t>
      </w:r>
      <w:r>
        <w:rPr>
          <w:lang w:val="en-US"/>
        </w:rPr>
        <w:t>)</w:t>
      </w:r>
      <w:r w:rsidRPr="004C3988">
        <w:t xml:space="preserve"> onto the </w:t>
      </w:r>
      <w:r w:rsidRPr="004C3988">
        <w:rPr>
          <w:lang w:val="en-IN"/>
        </w:rPr>
        <w:t>MS</w:t>
      </w:r>
      <w:r w:rsidRPr="004C3988">
        <w:t xml:space="preserve"> target plate</w:t>
      </w:r>
      <w:r>
        <w:rPr>
          <w:lang w:val="en-US"/>
        </w:rPr>
        <w:t>,</w:t>
      </w:r>
      <w:r w:rsidRPr="004C3988">
        <w:t xml:space="preserve"> allowed to air dry</w:t>
      </w:r>
      <w:r>
        <w:rPr>
          <w:lang w:val="en-US"/>
        </w:rPr>
        <w:t>.</w:t>
      </w:r>
      <w:r w:rsidRPr="004C3988">
        <w:t xml:space="preserve"> MS/MS spectra were procured over the mass scope of 10,000-20,000Da in reflector positive mode with 5600 laser shots force </w:t>
      </w:r>
      <w:r>
        <w:rPr>
          <w:lang w:val="en-US"/>
        </w:rPr>
        <w:t>For</w:t>
      </w:r>
      <w:r w:rsidRPr="004C3988">
        <w:t xml:space="preserve"> inside alignment standard calibration mix 5 (Applied Biosystems)</w:t>
      </w:r>
      <w:r>
        <w:rPr>
          <w:lang w:val="en-US"/>
        </w:rPr>
        <w:t xml:space="preserve"> was used</w:t>
      </w:r>
      <w:r w:rsidRPr="004C3988">
        <w:t>. For MS/MS precursor selection, least S/N (signal/noise) filter was set at 25 with a prohibition list for α-Cyano-4-hydroxycinnamic acid (CHCA) lattice peaks. Protein identification was considered statistically significant</w:t>
      </w:r>
      <w:r w:rsidRPr="004C3988">
        <w:rPr>
          <w:lang w:val="en-US"/>
        </w:rPr>
        <w:t>,</w:t>
      </w:r>
      <w:r w:rsidRPr="004C3988">
        <w:t xml:space="preserve"> probability based score (p</w:t>
      </w:r>
      <w:r w:rsidRPr="004C3988">
        <w:rPr>
          <w:u w:val="single"/>
        </w:rPr>
        <w:t>&lt;</w:t>
      </w:r>
      <w:r w:rsidRPr="004C3988">
        <w:t>0.05)</w:t>
      </w:r>
      <w:r w:rsidRPr="004C3988">
        <w:rPr>
          <w:lang w:val="en-IN"/>
        </w:rPr>
        <w:t xml:space="preserve"> using mascot database search</w:t>
      </w:r>
      <w:r w:rsidRPr="00F07D29">
        <w:rPr>
          <w:vertAlign w:val="superscript"/>
          <w:lang w:val="en-IN"/>
        </w:rPr>
        <w:t>20</w:t>
      </w:r>
      <w:r w:rsidRPr="004C3988">
        <w:rPr>
          <w:lang w:val="en-IN"/>
        </w:rPr>
        <w:t>.</w:t>
      </w:r>
    </w:p>
    <w:p w14:paraId="16CD1784" w14:textId="77777777" w:rsidR="00A30ABC" w:rsidRPr="007E1B3C" w:rsidRDefault="00A30ABC" w:rsidP="00A30ABC">
      <w:pPr>
        <w:pStyle w:val="ListParagraph"/>
        <w:numPr>
          <w:ilvl w:val="0"/>
          <w:numId w:val="1"/>
        </w:numPr>
        <w:spacing w:after="160" w:line="480" w:lineRule="auto"/>
        <w:ind w:left="0" w:hanging="284"/>
        <w:jc w:val="both"/>
        <w:rPr>
          <w:sz w:val="24"/>
          <w:szCs w:val="24"/>
          <w:shd w:val="clear" w:color="auto" w:fill="FFFFFF"/>
        </w:rPr>
      </w:pPr>
      <w:proofErr w:type="gramStart"/>
      <w:r w:rsidRPr="007E1B3C">
        <w:rPr>
          <w:b/>
          <w:bCs/>
          <w:sz w:val="24"/>
          <w:szCs w:val="24"/>
        </w:rPr>
        <w:t>Non gel</w:t>
      </w:r>
      <w:proofErr w:type="gramEnd"/>
      <w:r w:rsidRPr="007E1B3C">
        <w:rPr>
          <w:b/>
          <w:bCs/>
          <w:sz w:val="24"/>
          <w:szCs w:val="24"/>
        </w:rPr>
        <w:t>-based SWATH-MS acquisition</w:t>
      </w:r>
    </w:p>
    <w:p w14:paraId="550BDFA5" w14:textId="77777777" w:rsidR="00A30ABC" w:rsidRDefault="00A30ABC" w:rsidP="00A30ABC">
      <w:pPr>
        <w:pStyle w:val="BodyText"/>
        <w:spacing w:before="120" w:line="480" w:lineRule="auto"/>
        <w:ind w:right="-46"/>
        <w:jc w:val="both"/>
        <w:rPr>
          <w:lang w:val="en-US"/>
        </w:rPr>
      </w:pPr>
      <w:r w:rsidRPr="004C3988">
        <w:t>Plasma samples were pooled</w:t>
      </w:r>
      <w:r>
        <w:rPr>
          <w:lang w:val="en-US"/>
        </w:rPr>
        <w:t xml:space="preserve"> </w:t>
      </w:r>
      <w:r w:rsidRPr="004C3988">
        <w:t>(n=10) from each group (RA and HC) of equal age</w:t>
      </w:r>
      <w:r>
        <w:rPr>
          <w:lang w:val="en-IN"/>
        </w:rPr>
        <w:t>,</w:t>
      </w:r>
      <w:r w:rsidRPr="004C3988">
        <w:t xml:space="preserve"> sex</w:t>
      </w:r>
      <w:r>
        <w:rPr>
          <w:lang w:val="en-IN"/>
        </w:rPr>
        <w:t xml:space="preserve"> </w:t>
      </w:r>
      <w:r w:rsidRPr="004C3988">
        <w:t>and albumin</w:t>
      </w:r>
      <w:r>
        <w:rPr>
          <w:lang w:val="en-IN"/>
        </w:rPr>
        <w:t xml:space="preserve"> was </w:t>
      </w:r>
      <w:r w:rsidRPr="004C3988">
        <w:t>depleted</w:t>
      </w:r>
      <w:r>
        <w:rPr>
          <w:lang w:val="en-IN"/>
        </w:rPr>
        <w:t xml:space="preserve"> </w:t>
      </w:r>
      <w:r w:rsidRPr="004C3988">
        <w:t xml:space="preserve">using Pierce™ Albumin depletion kit </w:t>
      </w:r>
      <w:r>
        <w:rPr>
          <w:lang w:val="en-IN"/>
        </w:rPr>
        <w:t>(</w:t>
      </w:r>
      <w:r w:rsidRPr="004C3988">
        <w:t>cat# 85160). A total of 70μg protein estimated by Bicinchoninic Acid (BCA)</w:t>
      </w:r>
      <w:r w:rsidRPr="004C3988">
        <w:rPr>
          <w:lang w:val="en-US"/>
        </w:rPr>
        <w:t>,</w:t>
      </w:r>
      <w:r w:rsidRPr="004C3988">
        <w:t xml:space="preserve"> digested with sequencing grade trypsin (0.1μg/</w:t>
      </w:r>
      <w:proofErr w:type="spellStart"/>
      <w:r w:rsidRPr="004C3988">
        <w:t>μl</w:t>
      </w:r>
      <w:proofErr w:type="spellEnd"/>
      <w:r w:rsidRPr="004C3988">
        <w:t xml:space="preserve"> trypsin, Promega, USA) overnight at 37°C. The tryptic digested peptides were extracted twice with 50% ACN and 0.1% trifluoroacetic acid (TFA, Sigma Aldrich, USA) using </w:t>
      </w:r>
      <w:r w:rsidRPr="004C3988">
        <w:lastRenderedPageBreak/>
        <w:t>moderate sonication, dried in a speed-vac to expel TFA/ACN. The digested peptides were fractionated using</w:t>
      </w:r>
      <w:r>
        <w:rPr>
          <w:lang w:val="en-IN"/>
        </w:rPr>
        <w:t xml:space="preserve"> </w:t>
      </w:r>
      <w:r w:rsidRPr="004C3988">
        <w:t xml:space="preserve">cation exchange chromatography using a SCX Cartridge (5 micron, 300 Å bead from ABSciex, USA).A step-gradient </w:t>
      </w:r>
      <w:r w:rsidRPr="004C3988">
        <w:rPr>
          <w:lang w:val="en-IN"/>
        </w:rPr>
        <w:t xml:space="preserve">of </w:t>
      </w:r>
      <w:r w:rsidRPr="004C3988">
        <w:t>increasing concentration of ammonium formate buffer (35mM, 50 mM, 75 mM, 100 mM, 125 mM, 150 mM, 250 mM and 350 mM ammonium</w:t>
      </w:r>
      <w:r>
        <w:rPr>
          <w:lang w:val="en-US"/>
        </w:rPr>
        <w:t xml:space="preserve"> </w:t>
      </w:r>
      <w:r w:rsidRPr="004C3988">
        <w:t>formate, 30% v/v acetonitrile and 0.1% formic acid; pH = 2.9) was used to elute the peptides.</w:t>
      </w:r>
      <w:r>
        <w:rPr>
          <w:lang w:val="en-IN"/>
        </w:rPr>
        <w:t xml:space="preserve"> </w:t>
      </w:r>
      <w:r w:rsidRPr="004C3988">
        <w:t xml:space="preserve">For </w:t>
      </w:r>
      <w:r w:rsidRPr="004C3988">
        <w:rPr>
          <w:lang w:val="en-IN"/>
        </w:rPr>
        <w:t xml:space="preserve">SWATH-MS </w:t>
      </w:r>
      <w:r w:rsidRPr="004C3988">
        <w:t>quantitative acquisition</w:t>
      </w:r>
      <w:r w:rsidRPr="004C3988">
        <w:rPr>
          <w:lang w:val="en-IN"/>
        </w:rPr>
        <w:t>,</w:t>
      </w:r>
      <w:r w:rsidRPr="004C3988">
        <w:t xml:space="preserve"> the proteins identified with two or more unique peptides with an unused score ≥2.0 were considered as describe earlier</w:t>
      </w:r>
      <w:r w:rsidRPr="00F07D29">
        <w:rPr>
          <w:vertAlign w:val="superscript"/>
          <w:lang w:val="en-US"/>
        </w:rPr>
        <w:t>21</w:t>
      </w:r>
      <w:r w:rsidRPr="004C3988">
        <w:rPr>
          <w:lang w:val="en-US"/>
        </w:rPr>
        <w:t>.</w:t>
      </w:r>
    </w:p>
    <w:p w14:paraId="438F9BBA" w14:textId="77777777" w:rsidR="00A30ABC" w:rsidRPr="00BA1F51" w:rsidRDefault="00A30ABC" w:rsidP="00A30ABC">
      <w:pPr>
        <w:pStyle w:val="ListParagraph"/>
        <w:numPr>
          <w:ilvl w:val="0"/>
          <w:numId w:val="1"/>
        </w:numPr>
        <w:spacing w:after="160" w:line="480" w:lineRule="auto"/>
        <w:ind w:left="0" w:hanging="284"/>
        <w:jc w:val="both"/>
        <w:rPr>
          <w:b/>
          <w:sz w:val="24"/>
          <w:szCs w:val="24"/>
        </w:rPr>
      </w:pPr>
      <w:r w:rsidRPr="00BA1F51">
        <w:rPr>
          <w:b/>
          <w:sz w:val="24"/>
          <w:szCs w:val="24"/>
        </w:rPr>
        <w:t>Enzyme linked immunosorbent assay analysis (ELISA)</w:t>
      </w:r>
    </w:p>
    <w:p w14:paraId="7755FFCA" w14:textId="00E12ECE" w:rsidR="00A30ABC" w:rsidRDefault="00A30ABC" w:rsidP="00A30ABC">
      <w:pPr>
        <w:spacing w:line="480" w:lineRule="auto"/>
        <w:jc w:val="both"/>
        <w:rPr>
          <w:rFonts w:ascii="Times New Roman" w:hAnsi="Times New Roman"/>
          <w:sz w:val="24"/>
          <w:szCs w:val="24"/>
        </w:rPr>
      </w:pPr>
      <w:r w:rsidRPr="00986D27">
        <w:rPr>
          <w:rFonts w:ascii="Times New Roman" w:hAnsi="Times New Roman"/>
          <w:bCs/>
          <w:sz w:val="24"/>
          <w:szCs w:val="24"/>
        </w:rPr>
        <w:t>The indirect ELISA was performed using plasma n=100 (HC and RA) diluted (1μl/200μl)with coating buffer (sodium carbonate (Na</w:t>
      </w:r>
      <w:r w:rsidRPr="00986D27">
        <w:rPr>
          <w:rFonts w:ascii="Times New Roman" w:hAnsi="Times New Roman"/>
          <w:bCs/>
          <w:sz w:val="24"/>
          <w:szCs w:val="24"/>
          <w:vertAlign w:val="subscript"/>
        </w:rPr>
        <w:t>2</w:t>
      </w:r>
      <w:r w:rsidRPr="00986D27">
        <w:rPr>
          <w:rFonts w:ascii="Times New Roman" w:hAnsi="Times New Roman"/>
          <w:bCs/>
          <w:sz w:val="24"/>
          <w:szCs w:val="24"/>
        </w:rPr>
        <w:t>CO</w:t>
      </w:r>
      <w:r w:rsidRPr="00986D27">
        <w:rPr>
          <w:rFonts w:ascii="Times New Roman" w:hAnsi="Times New Roman"/>
          <w:bCs/>
          <w:sz w:val="24"/>
          <w:szCs w:val="24"/>
          <w:vertAlign w:val="subscript"/>
        </w:rPr>
        <w:t>3</w:t>
      </w:r>
      <w:r w:rsidRPr="00986D27">
        <w:rPr>
          <w:rFonts w:ascii="Times New Roman" w:hAnsi="Times New Roman"/>
          <w:bCs/>
          <w:sz w:val="24"/>
          <w:szCs w:val="24"/>
        </w:rPr>
        <w:t>, 0.01M) and sodium bicarbonate (NaHCO</w:t>
      </w:r>
      <w:r w:rsidRPr="00986D27">
        <w:rPr>
          <w:rFonts w:ascii="Times New Roman" w:hAnsi="Times New Roman"/>
          <w:bCs/>
          <w:sz w:val="24"/>
          <w:szCs w:val="24"/>
          <w:vertAlign w:val="subscript"/>
        </w:rPr>
        <w:t>3</w:t>
      </w:r>
      <w:r w:rsidRPr="00986D27">
        <w:rPr>
          <w:rFonts w:ascii="Times New Roman" w:hAnsi="Times New Roman"/>
          <w:bCs/>
          <w:sz w:val="24"/>
          <w:szCs w:val="24"/>
        </w:rPr>
        <w:t>, 0.035M) pH=9.6) into 96-well micro-</w:t>
      </w:r>
      <w:proofErr w:type="spellStart"/>
      <w:r w:rsidRPr="00986D27">
        <w:rPr>
          <w:rFonts w:ascii="Times New Roman" w:hAnsi="Times New Roman"/>
          <w:bCs/>
          <w:sz w:val="24"/>
          <w:szCs w:val="24"/>
        </w:rPr>
        <w:t>titer</w:t>
      </w:r>
      <w:proofErr w:type="spellEnd"/>
      <w:r w:rsidRPr="00986D27">
        <w:rPr>
          <w:rFonts w:ascii="Times New Roman" w:hAnsi="Times New Roman"/>
          <w:bCs/>
          <w:sz w:val="24"/>
          <w:szCs w:val="24"/>
        </w:rPr>
        <w:t xml:space="preserve"> plates (Thermo Scientific, Nunc, USA) and incubated overnight at 4ºC.The wells were blocked with 1% bovine serum albumin (BSA, Sigma-Aldrich, USA) for 1h at RT. Followed by washing (0.1% tween-20 in 1x PBS), wells were incubated</w:t>
      </w:r>
      <w:r>
        <w:rPr>
          <w:rFonts w:ascii="Times New Roman" w:hAnsi="Times New Roman"/>
          <w:bCs/>
          <w:sz w:val="24"/>
          <w:szCs w:val="24"/>
        </w:rPr>
        <w:t xml:space="preserve"> </w:t>
      </w:r>
      <w:r w:rsidRPr="00986D27">
        <w:rPr>
          <w:rFonts w:ascii="Times New Roman" w:hAnsi="Times New Roman"/>
          <w:bCs/>
          <w:sz w:val="24"/>
          <w:szCs w:val="24"/>
        </w:rPr>
        <w:t xml:space="preserve">for 2h with each primary anti-TTR and anti-RAGE (Santa </w:t>
      </w:r>
      <w:proofErr w:type="spellStart"/>
      <w:r w:rsidRPr="00986D27">
        <w:rPr>
          <w:rFonts w:ascii="Times New Roman" w:hAnsi="Times New Roman"/>
          <w:bCs/>
          <w:sz w:val="24"/>
          <w:szCs w:val="24"/>
        </w:rPr>
        <w:t>cruz</w:t>
      </w:r>
      <w:proofErr w:type="spellEnd"/>
      <w:r w:rsidRPr="00986D27">
        <w:rPr>
          <w:rFonts w:ascii="Times New Roman" w:hAnsi="Times New Roman"/>
          <w:bCs/>
          <w:sz w:val="24"/>
          <w:szCs w:val="24"/>
        </w:rPr>
        <w:t>, USA) diluted 1/2000, antibodies respectively and HRP-conjugated secondary antibody (Jackson, USA) diluted 1/1000 incubated for 1h at RT. The reactions were developed using ortho-phenylene diamine (1mg/ml) and stopped by adding 3N H</w:t>
      </w:r>
      <w:r w:rsidRPr="00986D27">
        <w:rPr>
          <w:rFonts w:ascii="Times New Roman" w:hAnsi="Times New Roman"/>
          <w:bCs/>
          <w:sz w:val="24"/>
          <w:szCs w:val="24"/>
          <w:vertAlign w:val="subscript"/>
        </w:rPr>
        <w:t>2</w:t>
      </w:r>
      <w:r w:rsidRPr="00986D27">
        <w:rPr>
          <w:rFonts w:ascii="Times New Roman" w:hAnsi="Times New Roman"/>
          <w:bCs/>
          <w:sz w:val="24"/>
          <w:szCs w:val="24"/>
        </w:rPr>
        <w:t>SO</w:t>
      </w:r>
      <w:r w:rsidRPr="00986D27">
        <w:rPr>
          <w:rFonts w:ascii="Times New Roman" w:hAnsi="Times New Roman"/>
          <w:bCs/>
          <w:sz w:val="24"/>
          <w:szCs w:val="24"/>
          <w:vertAlign w:val="subscript"/>
        </w:rPr>
        <w:t>4</w:t>
      </w:r>
      <w:r w:rsidRPr="00986D27">
        <w:rPr>
          <w:rFonts w:ascii="Times New Roman" w:hAnsi="Times New Roman"/>
          <w:bCs/>
          <w:sz w:val="24"/>
          <w:szCs w:val="24"/>
        </w:rPr>
        <w:t xml:space="preserve">. The absorbances were observed at 495nm using ELISA reader (Spectra Max Plus 384, molecular devices, USA). </w:t>
      </w:r>
      <w:r w:rsidR="00F443AE">
        <w:rPr>
          <w:rFonts w:ascii="Times New Roman" w:hAnsi="Times New Roman"/>
          <w:bCs/>
          <w:sz w:val="24"/>
          <w:szCs w:val="24"/>
        </w:rPr>
        <w:t>For</w:t>
      </w:r>
      <w:r w:rsidRPr="00986D27">
        <w:rPr>
          <w:rFonts w:ascii="Times New Roman" w:hAnsi="Times New Roman"/>
          <w:bCs/>
          <w:sz w:val="24"/>
          <w:szCs w:val="24"/>
        </w:rPr>
        <w:t xml:space="preserve"> quantitative </w:t>
      </w:r>
      <w:r w:rsidRPr="00986D27">
        <w:rPr>
          <w:rFonts w:ascii="Times New Roman" w:hAnsi="Times New Roman"/>
          <w:sz w:val="24"/>
          <w:szCs w:val="24"/>
        </w:rPr>
        <w:t>ELISA</w:t>
      </w:r>
      <w:r w:rsidRPr="00986D27">
        <w:rPr>
          <w:rFonts w:ascii="Times New Roman" w:hAnsi="Times New Roman"/>
          <w:bCs/>
          <w:sz w:val="24"/>
          <w:szCs w:val="24"/>
        </w:rPr>
        <w:t xml:space="preserve"> was also performed with </w:t>
      </w:r>
      <w:r w:rsidRPr="00986D27">
        <w:rPr>
          <w:rFonts w:ascii="Times New Roman" w:hAnsi="Times New Roman"/>
          <w:sz w:val="24"/>
          <w:szCs w:val="24"/>
        </w:rPr>
        <w:t>HC and RA (n=24, each) using commercially available ELISA kit for RAGE (</w:t>
      </w:r>
      <w:proofErr w:type="spellStart"/>
      <w:r w:rsidRPr="00986D27">
        <w:rPr>
          <w:rFonts w:ascii="Times New Roman" w:hAnsi="Times New Roman"/>
          <w:sz w:val="24"/>
          <w:szCs w:val="24"/>
        </w:rPr>
        <w:t>RayBio</w:t>
      </w:r>
      <w:proofErr w:type="spellEnd"/>
      <w:r w:rsidRPr="00986D27">
        <w:rPr>
          <w:rFonts w:ascii="Times New Roman" w:hAnsi="Times New Roman"/>
          <w:sz w:val="24"/>
          <w:szCs w:val="24"/>
        </w:rPr>
        <w:t>, ELH-RAGE) and TTR (</w:t>
      </w:r>
      <w:proofErr w:type="spellStart"/>
      <w:r w:rsidRPr="00986D27">
        <w:rPr>
          <w:rFonts w:ascii="Times New Roman" w:hAnsi="Times New Roman"/>
          <w:sz w:val="24"/>
          <w:szCs w:val="24"/>
        </w:rPr>
        <w:t>Elabscience</w:t>
      </w:r>
      <w:proofErr w:type="spellEnd"/>
      <w:r w:rsidRPr="00986D27">
        <w:rPr>
          <w:rFonts w:ascii="Times New Roman" w:hAnsi="Times New Roman"/>
          <w:sz w:val="24"/>
          <w:szCs w:val="24"/>
        </w:rPr>
        <w:t>, E-EL-H2342) as per manufactures guideline</w:t>
      </w:r>
      <w:r w:rsidRPr="00986D27">
        <w:rPr>
          <w:rFonts w:ascii="Times New Roman" w:hAnsi="Times New Roman"/>
          <w:sz w:val="24"/>
          <w:szCs w:val="24"/>
          <w:vertAlign w:val="superscript"/>
        </w:rPr>
        <w:t>19</w:t>
      </w:r>
      <w:r w:rsidRPr="00986D27">
        <w:rPr>
          <w:rFonts w:ascii="Times New Roman" w:hAnsi="Times New Roman"/>
          <w:sz w:val="24"/>
          <w:szCs w:val="24"/>
        </w:rPr>
        <w:t>.</w:t>
      </w:r>
    </w:p>
    <w:p w14:paraId="3942E4B1" w14:textId="77777777" w:rsidR="00A30ABC" w:rsidRPr="005815F8" w:rsidRDefault="00A30ABC" w:rsidP="00A30ABC">
      <w:pPr>
        <w:pStyle w:val="ListParagraph"/>
        <w:numPr>
          <w:ilvl w:val="0"/>
          <w:numId w:val="1"/>
        </w:numPr>
        <w:spacing w:after="160" w:line="480" w:lineRule="auto"/>
        <w:ind w:left="0" w:hanging="284"/>
        <w:jc w:val="both"/>
        <w:rPr>
          <w:b/>
          <w:bCs/>
          <w:color w:val="131413"/>
          <w:sz w:val="24"/>
          <w:szCs w:val="24"/>
        </w:rPr>
      </w:pPr>
      <w:r w:rsidRPr="00EC2B4F">
        <w:rPr>
          <w:b/>
          <w:bCs/>
          <w:color w:val="131413"/>
          <w:sz w:val="24"/>
          <w:szCs w:val="24"/>
        </w:rPr>
        <w:t>Peripheral Blood Mononuclear Cell</w:t>
      </w:r>
      <w:r w:rsidRPr="005815F8">
        <w:rPr>
          <w:b/>
          <w:sz w:val="24"/>
          <w:szCs w:val="24"/>
        </w:rPr>
        <w:t xml:space="preserve"> isolation, total RNA extraction and </w:t>
      </w:r>
      <w:r w:rsidRPr="005815F8">
        <w:rPr>
          <w:b/>
          <w:bCs/>
          <w:color w:val="131413"/>
          <w:sz w:val="24"/>
          <w:szCs w:val="24"/>
        </w:rPr>
        <w:t>Quantitative Real-time PCR (</w:t>
      </w:r>
      <w:proofErr w:type="spellStart"/>
      <w:r w:rsidRPr="005815F8">
        <w:rPr>
          <w:b/>
          <w:bCs/>
          <w:color w:val="131413"/>
          <w:sz w:val="24"/>
          <w:szCs w:val="24"/>
        </w:rPr>
        <w:t>qRT</w:t>
      </w:r>
      <w:proofErr w:type="spellEnd"/>
      <w:r w:rsidRPr="005815F8">
        <w:rPr>
          <w:b/>
          <w:bCs/>
          <w:color w:val="131413"/>
          <w:sz w:val="24"/>
          <w:szCs w:val="24"/>
        </w:rPr>
        <w:t>-PCR)</w:t>
      </w:r>
    </w:p>
    <w:p w14:paraId="564C1AF6" w14:textId="77777777" w:rsidR="00A30ABC" w:rsidRPr="005815F8" w:rsidRDefault="00A30ABC" w:rsidP="00A30ABC">
      <w:pPr>
        <w:spacing w:line="480" w:lineRule="auto"/>
        <w:jc w:val="both"/>
        <w:rPr>
          <w:rFonts w:ascii="Times New Roman" w:hAnsi="Times New Roman"/>
          <w:color w:val="131413"/>
          <w:sz w:val="24"/>
          <w:szCs w:val="24"/>
          <w:lang w:val="en-US"/>
        </w:rPr>
      </w:pPr>
      <w:r w:rsidRPr="005815F8">
        <w:rPr>
          <w:rFonts w:ascii="Times New Roman" w:hAnsi="Times New Roman"/>
          <w:color w:val="131413"/>
          <w:sz w:val="24"/>
          <w:szCs w:val="24"/>
          <w:lang w:val="en-US"/>
        </w:rPr>
        <w:lastRenderedPageBreak/>
        <w:t>The</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 xml:space="preserve">peripheral blood mononuclear cells (PBMCs) from </w:t>
      </w:r>
      <w:r>
        <w:rPr>
          <w:rFonts w:ascii="Times New Roman" w:hAnsi="Times New Roman"/>
          <w:color w:val="131413"/>
          <w:sz w:val="24"/>
          <w:szCs w:val="24"/>
          <w:lang w:val="en-US"/>
        </w:rPr>
        <w:t xml:space="preserve">HC (n=6), and RA (n=10) </w:t>
      </w:r>
      <w:r w:rsidRPr="0091204F">
        <w:rPr>
          <w:rFonts w:ascii="Times New Roman" w:hAnsi="Times New Roman"/>
          <w:color w:val="131413"/>
          <w:sz w:val="24"/>
          <w:szCs w:val="24"/>
          <w:lang w:val="en-US"/>
        </w:rPr>
        <w:t>w</w:t>
      </w:r>
      <w:r>
        <w:rPr>
          <w:rFonts w:ascii="Times New Roman" w:hAnsi="Times New Roman"/>
          <w:color w:val="131413"/>
          <w:sz w:val="24"/>
          <w:szCs w:val="24"/>
          <w:lang w:val="en-US"/>
        </w:rPr>
        <w:t>ere</w:t>
      </w:r>
      <w:r w:rsidRPr="0091204F">
        <w:rPr>
          <w:rFonts w:ascii="Times New Roman" w:hAnsi="Times New Roman"/>
          <w:color w:val="131413"/>
          <w:sz w:val="24"/>
          <w:szCs w:val="24"/>
          <w:lang w:val="en-US"/>
        </w:rPr>
        <w:t xml:space="preserve"> isolated</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using the density gradient</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reagent. The fresh blood was overlaid on to a density</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 xml:space="preserve">gradient medium </w:t>
      </w:r>
      <w:proofErr w:type="spellStart"/>
      <w:r w:rsidRPr="005815F8">
        <w:rPr>
          <w:rFonts w:ascii="Times New Roman" w:hAnsi="Times New Roman"/>
          <w:color w:val="131413"/>
          <w:sz w:val="24"/>
          <w:szCs w:val="24"/>
          <w:lang w:val="en-US"/>
        </w:rPr>
        <w:t>histopaque</w:t>
      </w:r>
      <w:proofErr w:type="spellEnd"/>
      <w:r w:rsidRPr="005815F8">
        <w:rPr>
          <w:rFonts w:ascii="Times New Roman" w:hAnsi="Times New Roman"/>
          <w:color w:val="131413"/>
          <w:sz w:val="24"/>
          <w:szCs w:val="24"/>
          <w:lang w:val="en-US"/>
        </w:rPr>
        <w:t xml:space="preserve"> (Sigma-Aldrich, USA) at RT</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and centrifuged at 1500 × g for 30 min at 25°C by setting</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acceleration and deceleration rate at 9 and 3, respectively.</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PBMCs were aspirated carefully and diluted in Dulbecco’s</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Modified Eagle’s Medium (DMEM) containing 10% fetal</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bovine serum (FBS) in 1:1 ratio. After centrifugation at</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1500 × g for 10 min at 25°C, the supernatant was decanted,</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and pellet was washed with PBS pH7.4, centrifuged again</w:t>
      </w:r>
      <w:r>
        <w:rPr>
          <w:rFonts w:ascii="Times New Roman" w:hAnsi="Times New Roman"/>
          <w:color w:val="131413"/>
          <w:sz w:val="24"/>
          <w:szCs w:val="24"/>
          <w:lang w:val="en-US"/>
        </w:rPr>
        <w:t xml:space="preserve"> </w:t>
      </w:r>
      <w:r w:rsidRPr="005815F8">
        <w:rPr>
          <w:rFonts w:ascii="Times New Roman" w:hAnsi="Times New Roman"/>
          <w:color w:val="131413"/>
          <w:sz w:val="24"/>
          <w:szCs w:val="24"/>
          <w:lang w:val="en-US"/>
        </w:rPr>
        <w:t xml:space="preserve">at 1500 × g for 10 min </w:t>
      </w:r>
      <w:r>
        <w:rPr>
          <w:rFonts w:ascii="Times New Roman" w:hAnsi="Times New Roman"/>
          <w:color w:val="131413"/>
          <w:sz w:val="24"/>
          <w:szCs w:val="24"/>
          <w:lang w:val="en-US"/>
        </w:rPr>
        <w:t>[15]</w:t>
      </w:r>
      <w:r w:rsidRPr="0091204F">
        <w:rPr>
          <w:rFonts w:ascii="Times New Roman" w:hAnsi="Times New Roman"/>
          <w:color w:val="131413"/>
          <w:sz w:val="24"/>
          <w:szCs w:val="24"/>
          <w:lang w:val="en-US"/>
        </w:rPr>
        <w:t xml:space="preserve"> </w:t>
      </w:r>
      <w:r>
        <w:rPr>
          <w:rFonts w:ascii="Times New Roman" w:hAnsi="Times New Roman"/>
          <w:color w:val="131413"/>
          <w:sz w:val="24"/>
          <w:szCs w:val="24"/>
          <w:lang w:val="en-US"/>
        </w:rPr>
        <w:t>and t</w:t>
      </w:r>
      <w:r w:rsidRPr="0091204F">
        <w:rPr>
          <w:rFonts w:ascii="Times New Roman" w:hAnsi="Times New Roman"/>
          <w:color w:val="131413"/>
          <w:sz w:val="24"/>
          <w:szCs w:val="24"/>
          <w:lang w:val="en-US"/>
        </w:rPr>
        <w:t xml:space="preserve">he total RNA </w:t>
      </w:r>
      <w:r>
        <w:rPr>
          <w:rFonts w:ascii="Times New Roman" w:hAnsi="Times New Roman"/>
          <w:color w:val="131413"/>
          <w:sz w:val="24"/>
          <w:szCs w:val="24"/>
          <w:lang w:val="en-US"/>
        </w:rPr>
        <w:t xml:space="preserve">from </w:t>
      </w:r>
      <w:r w:rsidRPr="0091204F">
        <w:rPr>
          <w:rFonts w:ascii="Times New Roman" w:hAnsi="Times New Roman"/>
          <w:color w:val="131413"/>
          <w:sz w:val="24"/>
          <w:szCs w:val="24"/>
          <w:lang w:val="en-US"/>
        </w:rPr>
        <w:t>by using T</w:t>
      </w:r>
      <w:r>
        <w:rPr>
          <w:rFonts w:ascii="Times New Roman" w:hAnsi="Times New Roman"/>
          <w:color w:val="131413"/>
          <w:sz w:val="24"/>
          <w:szCs w:val="24"/>
          <w:lang w:val="en-US"/>
        </w:rPr>
        <w:t>ri-</w:t>
      </w:r>
      <w:proofErr w:type="spellStart"/>
      <w:r w:rsidRPr="0091204F">
        <w:rPr>
          <w:rFonts w:ascii="Times New Roman" w:hAnsi="Times New Roman"/>
          <w:color w:val="131413"/>
          <w:sz w:val="24"/>
          <w:szCs w:val="24"/>
          <w:lang w:val="en-US"/>
        </w:rPr>
        <w:t>xtra</w:t>
      </w:r>
      <w:r>
        <w:rPr>
          <w:rFonts w:ascii="Times New Roman" w:hAnsi="Times New Roman"/>
          <w:color w:val="131413"/>
          <w:sz w:val="24"/>
          <w:szCs w:val="24"/>
          <w:lang w:val="en-US"/>
        </w:rPr>
        <w:t>c</w:t>
      </w:r>
      <w:r w:rsidRPr="0091204F">
        <w:rPr>
          <w:rFonts w:ascii="Times New Roman" w:hAnsi="Times New Roman"/>
          <w:color w:val="131413"/>
          <w:sz w:val="24"/>
          <w:szCs w:val="24"/>
          <w:lang w:val="en-US"/>
        </w:rPr>
        <w:t>t</w:t>
      </w:r>
      <w:proofErr w:type="spellEnd"/>
      <w:r w:rsidRPr="0091204F">
        <w:rPr>
          <w:rFonts w:ascii="Times New Roman" w:hAnsi="Times New Roman"/>
          <w:color w:val="131413"/>
          <w:sz w:val="24"/>
          <w:szCs w:val="24"/>
          <w:lang w:val="en-US"/>
        </w:rPr>
        <w:t xml:space="preserve"> Reagent (G-biosciences) according to the manufacturer’s </w:t>
      </w:r>
      <w:r>
        <w:rPr>
          <w:rFonts w:ascii="Times New Roman" w:hAnsi="Times New Roman"/>
          <w:color w:val="131413"/>
          <w:sz w:val="24"/>
          <w:szCs w:val="24"/>
          <w:lang w:val="en-US"/>
        </w:rPr>
        <w:t xml:space="preserve">protocol. For cDNA </w:t>
      </w:r>
      <w:r w:rsidRPr="0091204F">
        <w:rPr>
          <w:rFonts w:ascii="Times New Roman" w:hAnsi="Times New Roman"/>
          <w:color w:val="131413"/>
          <w:sz w:val="24"/>
          <w:szCs w:val="24"/>
          <w:lang w:val="en-US"/>
        </w:rPr>
        <w:t>reverse transcription</w:t>
      </w:r>
      <w:r>
        <w:rPr>
          <w:rFonts w:ascii="Times New Roman" w:hAnsi="Times New Roman"/>
          <w:color w:val="131413"/>
          <w:sz w:val="24"/>
          <w:szCs w:val="24"/>
          <w:lang w:val="en-US"/>
        </w:rPr>
        <w:t xml:space="preserve"> was used</w:t>
      </w:r>
      <w:r w:rsidRPr="0091204F">
        <w:rPr>
          <w:rFonts w:ascii="Times New Roman" w:hAnsi="Times New Roman"/>
          <w:color w:val="131413"/>
          <w:sz w:val="24"/>
          <w:szCs w:val="24"/>
          <w:lang w:val="en-US"/>
        </w:rPr>
        <w:t xml:space="preserve"> to produce cDNA</w:t>
      </w:r>
      <w:r>
        <w:rPr>
          <w:rFonts w:ascii="Times New Roman" w:hAnsi="Times New Roman"/>
          <w:color w:val="131413"/>
          <w:sz w:val="24"/>
          <w:szCs w:val="24"/>
          <w:lang w:val="en-US"/>
        </w:rPr>
        <w:t xml:space="preserve"> by</w:t>
      </w:r>
      <w:r w:rsidRPr="0091204F">
        <w:rPr>
          <w:rFonts w:ascii="Times New Roman" w:hAnsi="Times New Roman"/>
          <w:color w:val="131413"/>
          <w:sz w:val="24"/>
          <w:szCs w:val="24"/>
          <w:lang w:val="en-US"/>
        </w:rPr>
        <w:t xml:space="preserve"> cDNA Synthesis Kit (G-biosciences). The human-specific primer sequences </w:t>
      </w:r>
      <w:r>
        <w:rPr>
          <w:rFonts w:ascii="Times New Roman" w:hAnsi="Times New Roman"/>
          <w:color w:val="131413"/>
          <w:sz w:val="24"/>
          <w:szCs w:val="24"/>
          <w:lang w:val="en-US"/>
        </w:rPr>
        <w:t>are</w:t>
      </w:r>
      <w:r w:rsidRPr="0091204F">
        <w:rPr>
          <w:rFonts w:ascii="Times New Roman" w:hAnsi="Times New Roman"/>
          <w:color w:val="131413"/>
          <w:sz w:val="24"/>
          <w:szCs w:val="24"/>
          <w:lang w:val="en-US"/>
        </w:rPr>
        <w:t xml:space="preserve"> </w:t>
      </w:r>
      <w:r>
        <w:rPr>
          <w:rFonts w:ascii="Times New Roman" w:hAnsi="Times New Roman"/>
          <w:color w:val="131413"/>
          <w:sz w:val="24"/>
          <w:szCs w:val="24"/>
          <w:lang w:val="en-US"/>
        </w:rPr>
        <w:t>listed in (</w:t>
      </w:r>
      <w:r w:rsidRPr="00C922F2">
        <w:rPr>
          <w:rFonts w:ascii="Times New Roman" w:hAnsi="Times New Roman"/>
          <w:sz w:val="24"/>
          <w:szCs w:val="24"/>
        </w:rPr>
        <w:t>supplementary</w:t>
      </w:r>
      <w:r>
        <w:rPr>
          <w:rFonts w:ascii="Times New Roman" w:hAnsi="Times New Roman"/>
          <w:color w:val="131413"/>
          <w:sz w:val="24"/>
          <w:szCs w:val="24"/>
          <w:lang w:val="en-US"/>
        </w:rPr>
        <w:t xml:space="preserve"> table). </w:t>
      </w:r>
      <w:r w:rsidRPr="0091204F">
        <w:rPr>
          <w:rFonts w:ascii="Times New Roman" w:hAnsi="Times New Roman"/>
          <w:color w:val="131413"/>
          <w:sz w:val="24"/>
          <w:szCs w:val="24"/>
          <w:lang w:val="en-US"/>
        </w:rPr>
        <w:t>The mRNA expression level was analyzed using Roch Light</w:t>
      </w:r>
      <w:r>
        <w:rPr>
          <w:rFonts w:ascii="Times New Roman" w:hAnsi="Times New Roman"/>
          <w:color w:val="131413"/>
          <w:sz w:val="24"/>
          <w:szCs w:val="24"/>
          <w:lang w:val="en-US"/>
        </w:rPr>
        <w:t xml:space="preserve"> </w:t>
      </w:r>
      <w:r w:rsidRPr="0091204F">
        <w:rPr>
          <w:rFonts w:ascii="Times New Roman" w:hAnsi="Times New Roman"/>
          <w:color w:val="131413"/>
          <w:sz w:val="24"/>
          <w:szCs w:val="24"/>
          <w:lang w:val="en-US"/>
        </w:rPr>
        <w:t>Cycler® 480 Instrument-II real-time PCR detection system. The data were normalized with respect to the constitutive gene GAPDH analyzed quantitatively using the 2</w:t>
      </w:r>
      <w:r w:rsidRPr="00435EA6">
        <w:rPr>
          <w:rFonts w:ascii="Times New Roman" w:hAnsi="Times New Roman"/>
          <w:color w:val="131413"/>
          <w:sz w:val="24"/>
          <w:szCs w:val="24"/>
          <w:vertAlign w:val="superscript"/>
          <w:lang w:val="en-US"/>
        </w:rPr>
        <w:t>-ΔΔCT</w:t>
      </w:r>
      <w:r w:rsidRPr="0091204F">
        <w:rPr>
          <w:rFonts w:ascii="Times New Roman" w:hAnsi="Times New Roman"/>
          <w:color w:val="131413"/>
          <w:sz w:val="24"/>
          <w:szCs w:val="24"/>
          <w:lang w:val="en-US"/>
        </w:rPr>
        <w:t xml:space="preserve"> formula.</w:t>
      </w:r>
    </w:p>
    <w:p w14:paraId="40B34634" w14:textId="0A48244C" w:rsidR="00A30ABC" w:rsidRDefault="00A30ABC" w:rsidP="00A30ABC">
      <w:pPr>
        <w:pStyle w:val="ListParagraph"/>
        <w:numPr>
          <w:ilvl w:val="0"/>
          <w:numId w:val="1"/>
        </w:numPr>
        <w:spacing w:after="160" w:line="259" w:lineRule="auto"/>
        <w:ind w:left="0" w:hanging="284"/>
        <w:rPr>
          <w:b/>
          <w:bCs/>
          <w:sz w:val="24"/>
          <w:szCs w:val="24"/>
        </w:rPr>
      </w:pPr>
      <w:r w:rsidRPr="00BA1F51">
        <w:rPr>
          <w:b/>
          <w:bCs/>
          <w:sz w:val="24"/>
          <w:szCs w:val="24"/>
        </w:rPr>
        <w:t>Labelling, detection and identification of glycated proteins using Flu-PAGE-LC-MS/MS</w:t>
      </w:r>
    </w:p>
    <w:p w14:paraId="0CA53128" w14:textId="77777777" w:rsidR="00A30ABC" w:rsidRPr="00BA1F51" w:rsidRDefault="00A30ABC" w:rsidP="00A30ABC">
      <w:pPr>
        <w:pStyle w:val="ListParagraph"/>
        <w:spacing w:after="160" w:line="259" w:lineRule="auto"/>
        <w:ind w:left="0"/>
        <w:rPr>
          <w:b/>
          <w:bCs/>
          <w:sz w:val="24"/>
          <w:szCs w:val="24"/>
        </w:rPr>
      </w:pPr>
    </w:p>
    <w:p w14:paraId="389915E1" w14:textId="77777777" w:rsidR="00A30ABC" w:rsidRPr="00986D27" w:rsidRDefault="00A30ABC" w:rsidP="00A30ABC">
      <w:pPr>
        <w:pStyle w:val="ListParagraph"/>
        <w:spacing w:line="480" w:lineRule="auto"/>
        <w:ind w:left="0"/>
        <w:jc w:val="both"/>
        <w:rPr>
          <w:sz w:val="24"/>
          <w:szCs w:val="24"/>
        </w:rPr>
      </w:pPr>
      <w:r w:rsidRPr="00986D27">
        <w:rPr>
          <w:sz w:val="24"/>
          <w:szCs w:val="24"/>
        </w:rPr>
        <w:t>The Flu-PAGE method comprises of boronic acid (BA) to form a reversible covalent complex with reducing sugars, amino acids that specifically interacts with modified proteins, enabling the glycation detection</w:t>
      </w:r>
      <w:r w:rsidRPr="00986D27">
        <w:rPr>
          <w:sz w:val="24"/>
          <w:szCs w:val="24"/>
          <w:vertAlign w:val="superscript"/>
        </w:rPr>
        <w:t>22</w:t>
      </w:r>
      <w:r w:rsidRPr="00986D27">
        <w:rPr>
          <w:sz w:val="24"/>
          <w:szCs w:val="24"/>
        </w:rPr>
        <w:t>. To detect the glycation in RA plasma, the fluorophore-appended boronic acids in SDS-PAGE (Flu-PAGE) method was performed at least in three experiments as described earlier</w:t>
      </w:r>
      <w:r w:rsidRPr="00986D27">
        <w:rPr>
          <w:sz w:val="24"/>
          <w:szCs w:val="24"/>
          <w:vertAlign w:val="superscript"/>
        </w:rPr>
        <w:t>22</w:t>
      </w:r>
      <w:r w:rsidRPr="00986D27">
        <w:rPr>
          <w:sz w:val="24"/>
          <w:szCs w:val="24"/>
        </w:rPr>
        <w:t>. The pooled plasma of  RA and HC (n=3, each) were albumin depleted using Pierce™ Albumin Depletion Kit (cat#85160), protein concentration was diluted 10-fold in Milli-Q, and 9μL of diluted samples were incubated with 1μL working solution of boronic acid labelled with fluorescein and 1μL of fluorescein (control) working solution, incubated overnight at 4</w:t>
      </w:r>
      <w:r w:rsidRPr="00986D27">
        <w:rPr>
          <w:sz w:val="24"/>
          <w:szCs w:val="24"/>
          <w:vertAlign w:val="superscript"/>
        </w:rPr>
        <w:t>0</w:t>
      </w:r>
      <w:r w:rsidRPr="00986D27">
        <w:rPr>
          <w:sz w:val="24"/>
          <w:szCs w:val="24"/>
        </w:rPr>
        <w:t xml:space="preserve">C. Glycated proteins were separated by 12% SDS-PAGE gel and scanned </w:t>
      </w:r>
      <w:proofErr w:type="spellStart"/>
      <w:r w:rsidRPr="00986D27">
        <w:rPr>
          <w:sz w:val="24"/>
          <w:szCs w:val="24"/>
        </w:rPr>
        <w:t>undera</w:t>
      </w:r>
      <w:proofErr w:type="spellEnd"/>
      <w:r w:rsidRPr="00986D27">
        <w:rPr>
          <w:sz w:val="24"/>
          <w:szCs w:val="24"/>
        </w:rPr>
        <w:t xml:space="preserve"> selective UV transilluminator filter into </w:t>
      </w:r>
      <w:proofErr w:type="spellStart"/>
      <w:r w:rsidRPr="00986D27">
        <w:rPr>
          <w:sz w:val="24"/>
          <w:szCs w:val="24"/>
        </w:rPr>
        <w:t>chemi-doc</w:t>
      </w:r>
      <w:r w:rsidRPr="00986D27">
        <w:rPr>
          <w:sz w:val="24"/>
          <w:szCs w:val="24"/>
          <w:vertAlign w:val="superscript"/>
        </w:rPr>
        <w:t>TM</w:t>
      </w:r>
      <w:r w:rsidRPr="00986D27">
        <w:rPr>
          <w:sz w:val="24"/>
          <w:szCs w:val="24"/>
        </w:rPr>
        <w:t>MP</w:t>
      </w:r>
      <w:proofErr w:type="spellEnd"/>
      <w:r w:rsidRPr="00986D27">
        <w:rPr>
          <w:sz w:val="24"/>
          <w:szCs w:val="24"/>
        </w:rPr>
        <w:t xml:space="preserve"> (Bio-Rad) for image analysis. Contrast has been optimized</w:t>
      </w:r>
      <w:r>
        <w:rPr>
          <w:sz w:val="24"/>
          <w:szCs w:val="24"/>
        </w:rPr>
        <w:t xml:space="preserve"> </w:t>
      </w:r>
      <w:r w:rsidRPr="00986D27">
        <w:rPr>
          <w:sz w:val="24"/>
          <w:szCs w:val="24"/>
        </w:rPr>
        <w:t>for the analysis of</w:t>
      </w:r>
      <w:r>
        <w:rPr>
          <w:sz w:val="24"/>
          <w:szCs w:val="24"/>
        </w:rPr>
        <w:t xml:space="preserve"> </w:t>
      </w:r>
      <w:r w:rsidRPr="00986D27">
        <w:rPr>
          <w:sz w:val="24"/>
          <w:szCs w:val="24"/>
        </w:rPr>
        <w:t xml:space="preserve">scanned Flu-PAGE gels followed by sliver </w:t>
      </w:r>
      <w:r w:rsidRPr="00986D27">
        <w:rPr>
          <w:sz w:val="24"/>
          <w:szCs w:val="24"/>
        </w:rPr>
        <w:lastRenderedPageBreak/>
        <w:t xml:space="preserve">staining of Flu-PAGE gels and scanning under </w:t>
      </w:r>
      <w:proofErr w:type="spellStart"/>
      <w:r w:rsidRPr="00986D27">
        <w:rPr>
          <w:sz w:val="24"/>
          <w:szCs w:val="24"/>
        </w:rPr>
        <w:t>chemi-doc</w:t>
      </w:r>
      <w:r w:rsidRPr="00986D27">
        <w:rPr>
          <w:sz w:val="24"/>
          <w:szCs w:val="24"/>
          <w:vertAlign w:val="superscript"/>
        </w:rPr>
        <w:t>TM</w:t>
      </w:r>
      <w:proofErr w:type="spellEnd"/>
      <w:r w:rsidRPr="00986D27">
        <w:rPr>
          <w:sz w:val="24"/>
          <w:szCs w:val="24"/>
        </w:rPr>
        <w:t xml:space="preserve"> MP (Bio-Rad) Image Lab 5.1. The fluorescent boronic acids labelled protein’s bands were excised and tryptic digested as described earlier. Similarly, for protein identification and quantification with two or more unique peptides with an unused score ≥2.0, 1% false discovery rate (FDR) were considered.</w:t>
      </w:r>
    </w:p>
    <w:p w14:paraId="63E91C2C" w14:textId="77777777" w:rsidR="00A30ABC" w:rsidRPr="009B0934" w:rsidRDefault="00A30ABC" w:rsidP="00A30ABC">
      <w:pPr>
        <w:pStyle w:val="BodyText"/>
        <w:numPr>
          <w:ilvl w:val="0"/>
          <w:numId w:val="1"/>
        </w:numPr>
        <w:spacing w:before="120" w:line="480" w:lineRule="auto"/>
        <w:ind w:left="0" w:right="-46" w:hanging="284"/>
        <w:jc w:val="both"/>
        <w:rPr>
          <w:b/>
          <w:bCs/>
          <w:lang w:val="en-IN"/>
        </w:rPr>
      </w:pPr>
      <w:r w:rsidRPr="009B0934">
        <w:rPr>
          <w:b/>
          <w:bCs/>
          <w:lang w:val="en-IN"/>
        </w:rPr>
        <w:t>Molecular docking of TTR-RAGE and validation</w:t>
      </w:r>
    </w:p>
    <w:p w14:paraId="00EAB01C" w14:textId="77777777" w:rsidR="00A30ABC" w:rsidRPr="004B696B" w:rsidRDefault="00A30ABC" w:rsidP="00A30ABC">
      <w:pPr>
        <w:pStyle w:val="BodyText"/>
        <w:spacing w:before="120" w:line="480" w:lineRule="auto"/>
        <w:ind w:right="-46"/>
        <w:jc w:val="both"/>
        <w:rPr>
          <w:lang w:val="en-IN"/>
        </w:rPr>
      </w:pPr>
      <w:r w:rsidRPr="00C922F2">
        <w:rPr>
          <w:lang w:val="en-IN"/>
        </w:rPr>
        <w:t>Active site prediction of TTR</w:t>
      </w:r>
      <w:r w:rsidRPr="00C922F2" w:rsidDel="00B24BF2">
        <w:rPr>
          <w:lang w:val="en-IN"/>
        </w:rPr>
        <w:t xml:space="preserve"> </w:t>
      </w:r>
      <w:r w:rsidRPr="00C922F2">
        <w:rPr>
          <w:lang w:val="en-IN"/>
        </w:rPr>
        <w:t xml:space="preserve">protein was carried out by computed atlas of surface </w:t>
      </w:r>
      <w:r w:rsidRPr="004B696B">
        <w:rPr>
          <w:lang w:val="en-IN"/>
        </w:rPr>
        <w:t xml:space="preserve">topography of proteins (CASTp) at </w:t>
      </w:r>
      <w:hyperlink r:id="rId5" w:history="1">
        <w:r w:rsidRPr="004B696B">
          <w:rPr>
            <w:rStyle w:val="Hyperlink"/>
            <w:rFonts w:eastAsia="Calibri"/>
            <w:lang w:val="en-IN"/>
          </w:rPr>
          <w:t>http://cast.engr.uic.edu</w:t>
        </w:r>
      </w:hyperlink>
      <w:r w:rsidRPr="004B696B">
        <w:rPr>
          <w:lang w:val="en-IN"/>
        </w:rPr>
        <w:t xml:space="preserve"> and for docking </w:t>
      </w:r>
      <w:proofErr w:type="spellStart"/>
      <w:r w:rsidRPr="004B696B">
        <w:rPr>
          <w:lang w:val="en-IN"/>
        </w:rPr>
        <w:t>Autodock</w:t>
      </w:r>
      <w:proofErr w:type="spellEnd"/>
      <w:r w:rsidRPr="004B696B">
        <w:rPr>
          <w:lang w:val="en-IN"/>
        </w:rPr>
        <w:t xml:space="preserve"> vina software was employed [23 24]. docking study was carried out for glucose ligand with target protein TTR (PDB: 1BMZ). Output files were prepared into PDBQT against TTR (PDB: 1BMZ). Grid centre coordinates were set at x, y, z, axes at 20.275, 29.774, 16.088 respectively after uploading the output files. Docked structure of TTR and glucose were considered as our main protein and MGO was considered as ligand. Interactions of ligands with protein were visualized using PYMOL and Discovery Studio Visualization tools.</w:t>
      </w:r>
    </w:p>
    <w:p w14:paraId="4672D9C5" w14:textId="19D1A949" w:rsidR="00A30ABC" w:rsidRPr="00D85294" w:rsidRDefault="00E66CEF" w:rsidP="00E66CEF">
      <w:pPr>
        <w:pStyle w:val="BodyText"/>
        <w:spacing w:before="120" w:line="480" w:lineRule="auto"/>
        <w:ind w:left="360" w:right="-46"/>
        <w:jc w:val="both"/>
        <w:rPr>
          <w:lang w:val="en-IN"/>
        </w:rPr>
      </w:pPr>
      <w:r>
        <w:rPr>
          <w:b/>
          <w:bCs/>
          <w:lang w:val="en-IN"/>
        </w:rPr>
        <w:t xml:space="preserve">6.1 </w:t>
      </w:r>
      <w:r w:rsidR="00A30ABC" w:rsidRPr="007E1B3C">
        <w:rPr>
          <w:b/>
          <w:bCs/>
          <w:lang w:val="en-IN"/>
        </w:rPr>
        <w:t>Protein Setup and ligands preparation</w:t>
      </w:r>
    </w:p>
    <w:p w14:paraId="3F192BDD" w14:textId="77777777" w:rsidR="00A30ABC" w:rsidRDefault="00A30ABC" w:rsidP="00A30ABC">
      <w:pPr>
        <w:pStyle w:val="BodyText"/>
        <w:spacing w:before="120" w:line="480" w:lineRule="auto"/>
        <w:ind w:right="-46"/>
        <w:jc w:val="both"/>
        <w:rPr>
          <w:lang w:val="en-IN"/>
        </w:rPr>
      </w:pPr>
      <w:r w:rsidRPr="00971FA6">
        <w:rPr>
          <w:lang w:val="en-IN"/>
        </w:rPr>
        <w:t>The 3D structure of human TTR with Protein data bank, (PDB) ID: 1BMZ and human rage ligand-binding domain with PDB ID: 3CJJ were retrieved from Research Collaboratory for Structural Bioinformatics (RCSB) protein data bank with 2.00 Å and 1.85 Å resolution respectively. Files were saved as protein.pdb and rage.pdb for docking studies. The 3</w:t>
      </w:r>
      <w:r>
        <w:rPr>
          <w:lang w:val="en-IN"/>
        </w:rPr>
        <w:t>-</w:t>
      </w:r>
      <w:r w:rsidRPr="00971FA6">
        <w:rPr>
          <w:lang w:val="en-IN"/>
        </w:rPr>
        <w:t>D structure of the ligands, glucose and methylglyoxal (MGO) with PubChem CID 5793 and 880 respectively were retrieved from NCBI PubChem database</w:t>
      </w:r>
      <w:r>
        <w:rPr>
          <w:lang w:val="en-IN"/>
        </w:rPr>
        <w:t xml:space="preserve"> [</w:t>
      </w:r>
      <w:r w:rsidRPr="005A6634">
        <w:rPr>
          <w:lang w:val="en-IN"/>
        </w:rPr>
        <w:t>23</w:t>
      </w:r>
      <w:r>
        <w:rPr>
          <w:lang w:val="en-IN"/>
        </w:rPr>
        <w:t>]</w:t>
      </w:r>
      <w:r w:rsidRPr="00971FA6">
        <w:rPr>
          <w:lang w:val="en-IN"/>
        </w:rPr>
        <w:t xml:space="preserve"> and were converted to PDB format using University of California, San Francisco (UCSF) Chimera. </w:t>
      </w:r>
    </w:p>
    <w:p w14:paraId="43B4A5A9" w14:textId="77777777" w:rsidR="00A30ABC" w:rsidRPr="00F96681" w:rsidRDefault="00A30ABC" w:rsidP="00A30ABC">
      <w:pPr>
        <w:pStyle w:val="BodyText"/>
        <w:numPr>
          <w:ilvl w:val="0"/>
          <w:numId w:val="1"/>
        </w:numPr>
        <w:spacing w:before="120" w:line="480" w:lineRule="auto"/>
        <w:ind w:left="0" w:right="-46" w:hanging="284"/>
        <w:jc w:val="both"/>
        <w:rPr>
          <w:b/>
          <w:bCs/>
          <w:i/>
          <w:iCs/>
          <w:lang w:val="en-IN"/>
        </w:rPr>
      </w:pPr>
      <w:r w:rsidRPr="007E1B3C">
        <w:rPr>
          <w:b/>
          <w:bCs/>
          <w:lang w:val="en-IN"/>
        </w:rPr>
        <w:t>Isolation and in-vitro culture of RA fibroblast-like synoviocytes (RA-FLS)</w:t>
      </w:r>
      <w:r w:rsidRPr="00F96681">
        <w:rPr>
          <w:b/>
          <w:bCs/>
          <w:i/>
          <w:iCs/>
          <w:lang w:val="en-IN"/>
        </w:rPr>
        <w:t xml:space="preserve"> </w:t>
      </w:r>
    </w:p>
    <w:p w14:paraId="04441F36" w14:textId="77777777" w:rsidR="00A30ABC" w:rsidRPr="00E45F0D" w:rsidRDefault="00A30ABC" w:rsidP="00A30ABC">
      <w:pPr>
        <w:pStyle w:val="BodyText"/>
        <w:spacing w:before="120" w:line="480" w:lineRule="auto"/>
        <w:ind w:right="-46"/>
        <w:jc w:val="both"/>
        <w:rPr>
          <w:lang w:val="en-IN"/>
        </w:rPr>
      </w:pPr>
      <w:r w:rsidRPr="00E45F0D">
        <w:rPr>
          <w:lang w:val="en-IN"/>
        </w:rPr>
        <w:t xml:space="preserve">The synovium was removed from patients of RA and washed using 1XPBS and minced in DMEM (Life Technologies, Gaithersburg, MD, USA) supplemented with 10% FBS (Gibco, </w:t>
      </w:r>
      <w:r w:rsidRPr="00E45F0D">
        <w:rPr>
          <w:lang w:val="en-IN"/>
        </w:rPr>
        <w:lastRenderedPageBreak/>
        <w:t>Grand Island, USA) contain penicillin and streptomycin (Gibco, Grand Island, USA). The synovial tissues were digested in culture media containing 1 mg/ml collagenase IV (Sigma, St. Louis, MO, USA) and incubated for 2 h at 37 °C. RA-FLS were cultured at 37 °C in 5% CO2. DMEM culture media were replenished every 2 days, and cells were sub-cultured when they reached 80% confluence and were used between passage 4 and 6.</w:t>
      </w:r>
    </w:p>
    <w:p w14:paraId="446E13CA" w14:textId="77777777" w:rsidR="00A30ABC" w:rsidRPr="007E1B3C" w:rsidRDefault="00A30ABC" w:rsidP="00A30ABC">
      <w:pPr>
        <w:pStyle w:val="ListParagraph"/>
        <w:numPr>
          <w:ilvl w:val="0"/>
          <w:numId w:val="1"/>
        </w:numPr>
        <w:spacing w:after="160" w:line="480" w:lineRule="auto"/>
        <w:ind w:left="0" w:hanging="426"/>
        <w:jc w:val="both"/>
        <w:rPr>
          <w:b/>
          <w:bCs/>
          <w:sz w:val="24"/>
          <w:szCs w:val="24"/>
        </w:rPr>
      </w:pPr>
      <w:r w:rsidRPr="007E1B3C">
        <w:rPr>
          <w:b/>
          <w:bCs/>
          <w:sz w:val="24"/>
          <w:szCs w:val="24"/>
        </w:rPr>
        <w:t xml:space="preserve">Co-immunoprecipitation and Western blot </w:t>
      </w:r>
    </w:p>
    <w:p w14:paraId="4DF9F690" w14:textId="77777777" w:rsidR="00A30ABC" w:rsidRDefault="00A30ABC" w:rsidP="00A30ABC">
      <w:pPr>
        <w:spacing w:line="480" w:lineRule="auto"/>
        <w:jc w:val="both"/>
        <w:rPr>
          <w:rFonts w:ascii="Times New Roman" w:hAnsi="Times New Roman"/>
          <w:sz w:val="24"/>
          <w:szCs w:val="24"/>
        </w:rPr>
      </w:pPr>
      <w:r w:rsidRPr="00E45F0D">
        <w:rPr>
          <w:rFonts w:ascii="Times New Roman" w:hAnsi="Times New Roman"/>
          <w:sz w:val="24"/>
          <w:szCs w:val="24"/>
        </w:rPr>
        <w:t>RA fibroblast like-synoviocytes (RA-FLS) cells were lysed using cold IP lysis buffer containing 25 mM Tris/HCl (pH 7.4), 150 mM NaCl, 1% NP-40, 1 mM EDTA, 5% glycerol (Thermo Scientific, Rockford, USA) with protease and phosphatase inhibitors (Sigma), followed by incubation at 4˚C for 1hr. The supernatant was collected by centrifugation (12,000 g, 30 min). The protein concentration was measured by Bradford protein assay (Thermo Scientific). For Co-Immunoprecipitation (Co-IP) assay, (Pierce Co-IP Kit thermo scientific) was used as per instruction.  cell lysates were first pre-cleaned by incubation with control agarose resin for 2 hr at 4˚C, Then</w:t>
      </w:r>
      <w:r>
        <w:rPr>
          <w:rFonts w:ascii="Times New Roman" w:hAnsi="Times New Roman"/>
          <w:sz w:val="24"/>
          <w:szCs w:val="24"/>
        </w:rPr>
        <w:t>,</w:t>
      </w:r>
      <w:r w:rsidRPr="00E45F0D">
        <w:rPr>
          <w:rFonts w:ascii="Times New Roman" w:hAnsi="Times New Roman"/>
          <w:sz w:val="24"/>
          <w:szCs w:val="24"/>
        </w:rPr>
        <w:t xml:space="preserve"> primary antibodies (2μg) of anti-TTR (Santacruz, USA), anti-</w:t>
      </w:r>
      <w:r w:rsidRPr="00E45F0D">
        <w:t xml:space="preserve"> </w:t>
      </w:r>
      <w:proofErr w:type="spellStart"/>
      <w:r w:rsidRPr="00E45F0D">
        <w:rPr>
          <w:rFonts w:ascii="Times New Roman" w:hAnsi="Times New Roman"/>
          <w:sz w:val="24"/>
          <w:szCs w:val="24"/>
        </w:rPr>
        <w:t>Spectrin</w:t>
      </w:r>
      <w:proofErr w:type="spellEnd"/>
      <w:r w:rsidRPr="00E45F0D">
        <w:rPr>
          <w:rFonts w:ascii="Times New Roman" w:hAnsi="Times New Roman"/>
          <w:sz w:val="24"/>
          <w:szCs w:val="24"/>
        </w:rPr>
        <w:t xml:space="preserve">-α II (Santacruz, USA), and/or anti-IgG (Santacruz, USA) were added and immobilized overnight at 4˚C, followed by adding 50μl </w:t>
      </w:r>
      <w:proofErr w:type="spellStart"/>
      <w:r w:rsidRPr="00E45F0D">
        <w:rPr>
          <w:rFonts w:ascii="Times New Roman" w:hAnsi="Times New Roman"/>
          <w:sz w:val="24"/>
          <w:szCs w:val="24"/>
        </w:rPr>
        <w:t>AminoLink</w:t>
      </w:r>
      <w:proofErr w:type="spellEnd"/>
      <w:r w:rsidRPr="00E45F0D">
        <w:rPr>
          <w:rFonts w:ascii="Times New Roman" w:hAnsi="Times New Roman"/>
          <w:sz w:val="24"/>
          <w:szCs w:val="24"/>
        </w:rPr>
        <w:t xml:space="preserve"> plus coupling resin. After washing with PBS, the respective immunoprecipitated proteins were eluted and separated by SDS-PAGE gel and transferred to NC membrane. The membrane was incubated with primary anti-RAGE diluted 1/5000 antibody and</w:t>
      </w:r>
      <w:r w:rsidRPr="00E45F0D">
        <w:rPr>
          <w:rFonts w:ascii="Times New Roman" w:hAnsi="Times New Roman"/>
          <w:bCs/>
          <w:sz w:val="24"/>
          <w:szCs w:val="24"/>
        </w:rPr>
        <w:t xml:space="preserve"> HRP-conjugated secondary antibody (Jackson, USA) for 2hr and 1hr respectively at RT.</w:t>
      </w:r>
      <w:r w:rsidRPr="00E45F0D">
        <w:rPr>
          <w:rFonts w:ascii="Times New Roman" w:hAnsi="Times New Roman"/>
          <w:sz w:val="24"/>
          <w:szCs w:val="24"/>
        </w:rPr>
        <w:t xml:space="preserve"> Immunoblot was developed using ECL (G-</w:t>
      </w:r>
      <w:proofErr w:type="spellStart"/>
      <w:r w:rsidRPr="00E45F0D">
        <w:rPr>
          <w:rFonts w:ascii="Times New Roman" w:hAnsi="Times New Roman"/>
          <w:sz w:val="24"/>
          <w:szCs w:val="24"/>
        </w:rPr>
        <w:t>biosciesnce</w:t>
      </w:r>
      <w:proofErr w:type="spellEnd"/>
      <w:r w:rsidRPr="00E45F0D">
        <w:rPr>
          <w:rFonts w:ascii="Times New Roman" w:hAnsi="Times New Roman"/>
          <w:sz w:val="24"/>
          <w:szCs w:val="24"/>
        </w:rPr>
        <w:t xml:space="preserve">) and scanned under </w:t>
      </w:r>
      <w:proofErr w:type="spellStart"/>
      <w:r w:rsidRPr="00E45F0D">
        <w:rPr>
          <w:rFonts w:ascii="Times New Roman" w:hAnsi="Times New Roman"/>
          <w:sz w:val="24"/>
          <w:szCs w:val="24"/>
        </w:rPr>
        <w:t>chemiDoc</w:t>
      </w:r>
      <w:proofErr w:type="spellEnd"/>
      <w:r w:rsidRPr="00E45F0D">
        <w:rPr>
          <w:rFonts w:ascii="Times New Roman" w:hAnsi="Times New Roman"/>
          <w:sz w:val="24"/>
          <w:szCs w:val="24"/>
        </w:rPr>
        <w:t xml:space="preserve"> TMMP imaging system (Bio- Red, USA).</w:t>
      </w:r>
      <w:r>
        <w:rPr>
          <w:rFonts w:ascii="Times New Roman" w:hAnsi="Times New Roman"/>
          <w:sz w:val="24"/>
          <w:szCs w:val="24"/>
        </w:rPr>
        <w:t xml:space="preserve"> </w:t>
      </w:r>
    </w:p>
    <w:p w14:paraId="76A1BB13" w14:textId="77777777" w:rsidR="00A30ABC" w:rsidRDefault="00A30ABC" w:rsidP="006C5A67">
      <w:pPr>
        <w:spacing w:line="480" w:lineRule="auto"/>
        <w:jc w:val="center"/>
        <w:rPr>
          <w:rFonts w:ascii="Times New Roman" w:hAnsi="Times New Roman"/>
          <w:b/>
          <w:color w:val="000000"/>
          <w:sz w:val="24"/>
          <w:szCs w:val="24"/>
        </w:rPr>
      </w:pPr>
    </w:p>
    <w:p w14:paraId="5C529746" w14:textId="77777777" w:rsidR="00A30ABC" w:rsidRDefault="00A30ABC" w:rsidP="006C5A67">
      <w:pPr>
        <w:spacing w:line="480" w:lineRule="auto"/>
        <w:jc w:val="center"/>
        <w:rPr>
          <w:rFonts w:ascii="Times New Roman" w:hAnsi="Times New Roman"/>
          <w:b/>
          <w:color w:val="000000"/>
          <w:sz w:val="24"/>
          <w:szCs w:val="24"/>
        </w:rPr>
      </w:pPr>
    </w:p>
    <w:p w14:paraId="0B44D66B" w14:textId="77777777" w:rsidR="00A30ABC" w:rsidRDefault="00A30ABC" w:rsidP="006C5A67">
      <w:pPr>
        <w:spacing w:line="480" w:lineRule="auto"/>
        <w:jc w:val="center"/>
        <w:rPr>
          <w:rFonts w:ascii="Times New Roman" w:hAnsi="Times New Roman"/>
          <w:b/>
          <w:color w:val="000000"/>
          <w:sz w:val="24"/>
          <w:szCs w:val="24"/>
        </w:rPr>
      </w:pPr>
    </w:p>
    <w:p w14:paraId="1C23AD69" w14:textId="678242AD" w:rsidR="006C5A67" w:rsidRPr="00734043" w:rsidRDefault="006C5A67" w:rsidP="006C5A67">
      <w:pPr>
        <w:spacing w:line="480" w:lineRule="auto"/>
        <w:jc w:val="center"/>
        <w:rPr>
          <w:rFonts w:ascii="Times New Roman" w:hAnsi="Times New Roman"/>
          <w:b/>
          <w:color w:val="000000"/>
          <w:sz w:val="24"/>
          <w:szCs w:val="24"/>
        </w:rPr>
      </w:pPr>
      <w:r w:rsidRPr="00734043">
        <w:rPr>
          <w:rFonts w:ascii="Times New Roman" w:hAnsi="Times New Roman"/>
          <w:b/>
          <w:color w:val="000000"/>
          <w:sz w:val="24"/>
          <w:szCs w:val="24"/>
        </w:rPr>
        <w:lastRenderedPageBreak/>
        <w:t>Supplementary Results</w:t>
      </w:r>
    </w:p>
    <w:p w14:paraId="1FC05B48" w14:textId="07CD236E" w:rsidR="006C5A67" w:rsidRPr="00734043" w:rsidRDefault="00A30ABC" w:rsidP="006C5A67">
      <w:pPr>
        <w:spacing w:line="480" w:lineRule="auto"/>
        <w:jc w:val="both"/>
        <w:rPr>
          <w:rFonts w:ascii="Times New Roman" w:hAnsi="Times New Roman"/>
          <w:b/>
          <w:bCs/>
          <w:sz w:val="24"/>
          <w:szCs w:val="24"/>
        </w:rPr>
      </w:pPr>
      <w:r>
        <w:rPr>
          <w:rFonts w:ascii="Times New Roman" w:hAnsi="Times New Roman"/>
          <w:b/>
          <w:bCs/>
          <w:sz w:val="24"/>
          <w:szCs w:val="24"/>
        </w:rPr>
        <w:t xml:space="preserve">6. </w:t>
      </w:r>
      <w:r w:rsidR="006C5A67" w:rsidRPr="00734043">
        <w:rPr>
          <w:rFonts w:ascii="Times New Roman" w:hAnsi="Times New Roman"/>
          <w:b/>
          <w:bCs/>
          <w:sz w:val="24"/>
          <w:szCs w:val="24"/>
        </w:rPr>
        <w:t>Molecular docking analysis</w:t>
      </w:r>
    </w:p>
    <w:p w14:paraId="317A8D3C" w14:textId="77777777" w:rsidR="006C5A67" w:rsidRPr="00734043" w:rsidRDefault="006C5A67" w:rsidP="006C5A67">
      <w:pPr>
        <w:spacing w:line="480" w:lineRule="auto"/>
        <w:jc w:val="both"/>
        <w:rPr>
          <w:rFonts w:ascii="Times New Roman" w:hAnsi="Times New Roman"/>
          <w:sz w:val="24"/>
          <w:szCs w:val="24"/>
        </w:rPr>
      </w:pPr>
      <w:r w:rsidRPr="00734043">
        <w:rPr>
          <w:rFonts w:ascii="Times New Roman" w:hAnsi="Times New Roman"/>
          <w:b/>
          <w:bCs/>
          <w:sz w:val="24"/>
          <w:szCs w:val="24"/>
        </w:rPr>
        <w:t>TTR structure interaction with Glucose and MGO</w:t>
      </w:r>
    </w:p>
    <w:p w14:paraId="4588F37D" w14:textId="52896614" w:rsidR="006C5A67" w:rsidRPr="00734043" w:rsidRDefault="006C5A67" w:rsidP="006C5A67">
      <w:pPr>
        <w:spacing w:line="480" w:lineRule="auto"/>
        <w:jc w:val="both"/>
        <w:rPr>
          <w:rFonts w:ascii="Times New Roman" w:hAnsi="Times New Roman"/>
          <w:sz w:val="24"/>
          <w:szCs w:val="24"/>
        </w:rPr>
      </w:pPr>
      <w:r w:rsidRPr="00734043">
        <w:rPr>
          <w:rFonts w:ascii="Times New Roman" w:hAnsi="Times New Roman"/>
          <w:sz w:val="24"/>
          <w:szCs w:val="24"/>
        </w:rPr>
        <w:t>AGEs proteins are often accumulated intracellularly during inflammatory conditions [32], interfere with proteins normal function. The illustration of molecular interaction holding glucose on the active site of TTR are shown (Supplementary Fig</w:t>
      </w:r>
      <w:r w:rsidR="00F443AE">
        <w:rPr>
          <w:rFonts w:ascii="Times New Roman" w:hAnsi="Times New Roman"/>
          <w:sz w:val="24"/>
          <w:szCs w:val="24"/>
        </w:rPr>
        <w:t>ure</w:t>
      </w:r>
      <w:r w:rsidRPr="00734043">
        <w:rPr>
          <w:rFonts w:ascii="Times New Roman" w:hAnsi="Times New Roman"/>
          <w:sz w:val="24"/>
          <w:szCs w:val="24"/>
        </w:rPr>
        <w:t xml:space="preserve"> 3A &amp; 3B. Glu</w:t>
      </w:r>
      <w:r w:rsidRPr="00C27B4D">
        <w:rPr>
          <w:rFonts w:ascii="Times New Roman" w:hAnsi="Times New Roman"/>
          <w:sz w:val="24"/>
          <w:szCs w:val="24"/>
        </w:rPr>
        <w:t>c</w:t>
      </w:r>
      <w:r w:rsidRPr="00734043">
        <w:rPr>
          <w:rFonts w:ascii="Times New Roman" w:hAnsi="Times New Roman"/>
          <w:sz w:val="24"/>
          <w:szCs w:val="24"/>
        </w:rPr>
        <w:t>ose interacts with TTR in a Pocket ID 2 with an area 128.502 A2, volume 94.771A3 and binding energy -5.6 Kcal/mol (supplementary table 5 and 6). The docking simulation of TTR with glucose resulted in 5-H bond at sites TYR; B:105, PHE; A:87, LYS; A:76, SER; A:85, SER; A:85 of TTR with bond lengths 2.10Å, 2.60Å, 2.27Å, 2.62Å and 2.34Å respectively (supplementary table 7). Similarly, molecular interaction holding MGO in the active site of TTR combined with glucose was carried out (</w:t>
      </w:r>
      <w:r w:rsidR="00F443AE">
        <w:rPr>
          <w:rFonts w:ascii="Times New Roman" w:hAnsi="Times New Roman"/>
          <w:sz w:val="24"/>
          <w:szCs w:val="24"/>
        </w:rPr>
        <w:t>s</w:t>
      </w:r>
      <w:r w:rsidRPr="00734043">
        <w:rPr>
          <w:rFonts w:ascii="Times New Roman" w:hAnsi="Times New Roman"/>
          <w:sz w:val="24"/>
          <w:szCs w:val="24"/>
        </w:rPr>
        <w:t>upplementary Fig</w:t>
      </w:r>
      <w:r w:rsidR="00F443AE">
        <w:rPr>
          <w:rFonts w:ascii="Times New Roman" w:hAnsi="Times New Roman"/>
          <w:sz w:val="24"/>
          <w:szCs w:val="24"/>
        </w:rPr>
        <w:t>ure</w:t>
      </w:r>
      <w:r w:rsidRPr="00734043">
        <w:rPr>
          <w:rFonts w:ascii="Times New Roman" w:hAnsi="Times New Roman"/>
          <w:sz w:val="24"/>
          <w:szCs w:val="24"/>
        </w:rPr>
        <w:t xml:space="preserve"> 3C). MGO interacts with TTR in a Pocket ID 8 with an area 24.214 A2, volume 5.163A3 and binding energy -3.1 Kcal/mol (</w:t>
      </w:r>
      <w:r w:rsidR="00F443AE">
        <w:rPr>
          <w:rFonts w:ascii="Times New Roman" w:hAnsi="Times New Roman"/>
          <w:sz w:val="24"/>
          <w:szCs w:val="24"/>
        </w:rPr>
        <w:t>s</w:t>
      </w:r>
      <w:r w:rsidR="00F443AE" w:rsidRPr="00734043">
        <w:rPr>
          <w:rFonts w:ascii="Times New Roman" w:hAnsi="Times New Roman"/>
          <w:sz w:val="24"/>
          <w:szCs w:val="24"/>
        </w:rPr>
        <w:t xml:space="preserve">upplementary </w:t>
      </w:r>
      <w:r w:rsidRPr="00734043">
        <w:rPr>
          <w:rFonts w:ascii="Times New Roman" w:hAnsi="Times New Roman"/>
          <w:sz w:val="24"/>
          <w:szCs w:val="24"/>
        </w:rPr>
        <w:t>Table 4 and 5). The docking simulation of MGO resulted in 2-H bond at the sites Threonine (THR); A:75, Tryptophan (TRP); A:79 of TTR with bond lengths 2.8Å and 1.8 Å respectively (supplementary table 7).</w:t>
      </w:r>
    </w:p>
    <w:p w14:paraId="31F1E132" w14:textId="07881A85" w:rsidR="006C5A67" w:rsidRPr="00734043" w:rsidRDefault="006C5A67" w:rsidP="006C5A67">
      <w:pPr>
        <w:spacing w:line="480" w:lineRule="auto"/>
        <w:jc w:val="both"/>
        <w:rPr>
          <w:rFonts w:ascii="Times New Roman" w:hAnsi="Times New Roman"/>
          <w:b/>
          <w:bCs/>
          <w:sz w:val="24"/>
          <w:szCs w:val="24"/>
        </w:rPr>
      </w:pPr>
      <w:r w:rsidRPr="00734043">
        <w:rPr>
          <w:rFonts w:ascii="Times New Roman" w:hAnsi="Times New Roman"/>
          <w:b/>
          <w:bCs/>
          <w:sz w:val="24"/>
          <w:szCs w:val="24"/>
        </w:rPr>
        <w:t>TTR-RAGE Interaction in-silico analysis</w:t>
      </w:r>
    </w:p>
    <w:p w14:paraId="27590C63" w14:textId="41AF85B4" w:rsidR="006C5A67" w:rsidRPr="00C922F2" w:rsidRDefault="006C5A67" w:rsidP="006C5A67">
      <w:pPr>
        <w:spacing w:line="480" w:lineRule="auto"/>
        <w:jc w:val="both"/>
        <w:rPr>
          <w:rFonts w:ascii="Times New Roman" w:hAnsi="Times New Roman"/>
          <w:sz w:val="24"/>
          <w:szCs w:val="24"/>
        </w:rPr>
      </w:pPr>
      <w:r w:rsidRPr="00734043">
        <w:rPr>
          <w:rFonts w:ascii="Times New Roman" w:hAnsi="Times New Roman"/>
          <w:sz w:val="24"/>
          <w:szCs w:val="24"/>
        </w:rPr>
        <w:t xml:space="preserve">Molecular docking analysis of RAGE was performed by combining structure of TTR, glucose and MGO. It shows H-bonds between combined protein structure of TTR-glucose-MGO complex and RAGE (Supplementary Fig. </w:t>
      </w:r>
      <w:r>
        <w:rPr>
          <w:rFonts w:ascii="Times New Roman" w:hAnsi="Times New Roman"/>
          <w:sz w:val="24"/>
          <w:szCs w:val="24"/>
        </w:rPr>
        <w:t>3</w:t>
      </w:r>
      <w:r w:rsidRPr="00734043">
        <w:rPr>
          <w:rFonts w:ascii="Times New Roman" w:hAnsi="Times New Roman"/>
          <w:sz w:val="24"/>
          <w:szCs w:val="24"/>
        </w:rPr>
        <w:t xml:space="preserve">A). Docking simulations of RAGE with TTR-glucose-MGO complex was carried out in HEX software and a binding energy -815.3 Kcal/mol was extracted out of interaction (supplementary table 8). RAGE interacted with glucose with 3-H bond at Lys; A, Lys; A and Lys; A sites with bond lengths 2.1Å, 2.3Å and 2.4Å, respectively. RAGE interacted with MGO with 2-H bond at sites THR; A, TRP; A with bond </w:t>
      </w:r>
      <w:r w:rsidRPr="00734043">
        <w:rPr>
          <w:rFonts w:ascii="Times New Roman" w:hAnsi="Times New Roman"/>
          <w:sz w:val="24"/>
          <w:szCs w:val="24"/>
        </w:rPr>
        <w:lastRenderedPageBreak/>
        <w:t>lengths 2.8Å and 1.8Å respectively (supplementary table 9). When RAGE was made to interact with TTR alone without MGO and glucose, no H-bond occurred between the two protein structures (</w:t>
      </w:r>
      <w:r w:rsidR="00F443AE">
        <w:rPr>
          <w:rFonts w:ascii="Times New Roman" w:hAnsi="Times New Roman"/>
          <w:sz w:val="24"/>
          <w:szCs w:val="24"/>
        </w:rPr>
        <w:t>s</w:t>
      </w:r>
      <w:r w:rsidRPr="00734043">
        <w:rPr>
          <w:rFonts w:ascii="Times New Roman" w:hAnsi="Times New Roman"/>
          <w:sz w:val="24"/>
          <w:szCs w:val="24"/>
        </w:rPr>
        <w:t>upplementary Fig</w:t>
      </w:r>
      <w:r w:rsidR="00F443AE">
        <w:rPr>
          <w:rFonts w:ascii="Times New Roman" w:hAnsi="Times New Roman"/>
          <w:sz w:val="24"/>
          <w:szCs w:val="24"/>
        </w:rPr>
        <w:t>ure</w:t>
      </w:r>
      <w:r w:rsidRPr="00734043">
        <w:rPr>
          <w:rFonts w:ascii="Times New Roman" w:hAnsi="Times New Roman"/>
          <w:sz w:val="24"/>
          <w:szCs w:val="24"/>
        </w:rPr>
        <w:t xml:space="preserve"> </w:t>
      </w:r>
      <w:r>
        <w:rPr>
          <w:rFonts w:ascii="Times New Roman" w:hAnsi="Times New Roman"/>
          <w:sz w:val="24"/>
          <w:szCs w:val="24"/>
        </w:rPr>
        <w:t>3</w:t>
      </w:r>
      <w:r w:rsidRPr="00734043">
        <w:rPr>
          <w:rFonts w:ascii="Times New Roman" w:hAnsi="Times New Roman"/>
          <w:sz w:val="24"/>
          <w:szCs w:val="24"/>
        </w:rPr>
        <w:t>B). Similarly, S100P, a positive control when docked with RAGE showed binding energy -668.10 Kcal/mol and 1 H-bond with bond length of 2.9 Å between the two proteins (</w:t>
      </w:r>
      <w:r w:rsidR="00F443AE">
        <w:rPr>
          <w:rFonts w:ascii="Times New Roman" w:hAnsi="Times New Roman"/>
          <w:sz w:val="24"/>
          <w:szCs w:val="24"/>
        </w:rPr>
        <w:t>s</w:t>
      </w:r>
      <w:r w:rsidRPr="00734043">
        <w:rPr>
          <w:rFonts w:ascii="Times New Roman" w:hAnsi="Times New Roman"/>
          <w:sz w:val="24"/>
          <w:szCs w:val="24"/>
        </w:rPr>
        <w:t>upplementary Fig</w:t>
      </w:r>
      <w:r w:rsidR="00F443AE">
        <w:rPr>
          <w:rFonts w:ascii="Times New Roman" w:hAnsi="Times New Roman"/>
          <w:sz w:val="24"/>
          <w:szCs w:val="24"/>
        </w:rPr>
        <w:t>ure</w:t>
      </w:r>
      <w:r w:rsidRPr="00734043">
        <w:rPr>
          <w:rFonts w:ascii="Times New Roman" w:hAnsi="Times New Roman"/>
          <w:sz w:val="24"/>
          <w:szCs w:val="24"/>
        </w:rPr>
        <w:t xml:space="preserve"> </w:t>
      </w:r>
      <w:r>
        <w:rPr>
          <w:rFonts w:ascii="Times New Roman" w:hAnsi="Times New Roman"/>
          <w:sz w:val="24"/>
          <w:szCs w:val="24"/>
        </w:rPr>
        <w:t>3</w:t>
      </w:r>
      <w:r w:rsidRPr="00734043">
        <w:rPr>
          <w:rFonts w:ascii="Times New Roman" w:hAnsi="Times New Roman"/>
          <w:sz w:val="24"/>
          <w:szCs w:val="24"/>
        </w:rPr>
        <w:t>C). The interaction thus showed that S100P being a glycated protein interacted effectively with RAGE.</w:t>
      </w:r>
    </w:p>
    <w:p w14:paraId="1E3D07E9" w14:textId="77777777" w:rsidR="006C5A67" w:rsidRPr="00971FA6" w:rsidRDefault="006C5A67" w:rsidP="006C5A67">
      <w:pPr>
        <w:spacing w:line="480" w:lineRule="auto"/>
        <w:rPr>
          <w:rFonts w:ascii="Times New Roman" w:hAnsi="Times New Roman"/>
          <w:b/>
          <w:bCs/>
          <w:sz w:val="24"/>
          <w:szCs w:val="24"/>
        </w:rPr>
      </w:pPr>
      <w:r w:rsidRPr="0066470F">
        <w:rPr>
          <w:rFonts w:ascii="Times New Roman" w:hAnsi="Times New Roman"/>
          <w:b/>
          <w:bCs/>
          <w:sz w:val="24"/>
          <w:szCs w:val="24"/>
        </w:rPr>
        <w:t xml:space="preserve">Supplementary </w:t>
      </w:r>
      <w:r w:rsidRPr="00971FA6">
        <w:rPr>
          <w:rFonts w:ascii="Times New Roman" w:hAnsi="Times New Roman"/>
          <w:b/>
          <w:bCs/>
          <w:sz w:val="24"/>
          <w:szCs w:val="24"/>
        </w:rPr>
        <w:t>Table Legends:</w:t>
      </w:r>
    </w:p>
    <w:p w14:paraId="469013EC" w14:textId="77777777" w:rsidR="00B879D4" w:rsidRPr="00803D7A" w:rsidRDefault="00B879D4" w:rsidP="00B879D4">
      <w:pPr>
        <w:spacing w:line="480" w:lineRule="auto"/>
        <w:rPr>
          <w:rFonts w:ascii="Times New Roman" w:hAnsi="Times New Roman"/>
          <w:b/>
          <w:bCs/>
          <w:color w:val="000000"/>
          <w:sz w:val="24"/>
          <w:szCs w:val="24"/>
          <w:lang w:val="en-US"/>
        </w:rPr>
      </w:pPr>
      <w:r w:rsidRPr="00803D7A">
        <w:rPr>
          <w:rFonts w:ascii="Times New Roman" w:hAnsi="Times New Roman"/>
          <w:b/>
          <w:bCs/>
          <w:color w:val="000000"/>
          <w:sz w:val="24"/>
          <w:szCs w:val="24"/>
          <w:lang w:val="en-US"/>
        </w:rPr>
        <w:t>Supplementary Table Legends:</w:t>
      </w:r>
    </w:p>
    <w:p w14:paraId="20590C4B" w14:textId="77777777" w:rsidR="00B879D4" w:rsidRPr="00803D7A" w:rsidRDefault="00B879D4" w:rsidP="00B879D4">
      <w:pPr>
        <w:spacing w:line="480" w:lineRule="auto"/>
        <w:rPr>
          <w:rFonts w:ascii="Times New Roman" w:hAnsi="Times New Roman"/>
          <w:b/>
          <w:bCs/>
          <w:color w:val="000000"/>
          <w:sz w:val="24"/>
          <w:szCs w:val="24"/>
          <w:lang w:val="en-US"/>
        </w:rPr>
      </w:pPr>
      <w:r w:rsidRPr="00803D7A">
        <w:rPr>
          <w:rFonts w:ascii="Times New Roman" w:hAnsi="Times New Roman"/>
          <w:b/>
          <w:bCs/>
          <w:color w:val="000000"/>
          <w:sz w:val="24"/>
          <w:szCs w:val="24"/>
          <w:lang w:val="en-US"/>
        </w:rPr>
        <w:t>Supplementary Table 1. Demography clinical assessment of healthy control and patients with RA.</w:t>
      </w:r>
    </w:p>
    <w:p w14:paraId="13395EA2" w14:textId="77777777" w:rsidR="00B879D4" w:rsidRPr="00803D7A" w:rsidRDefault="00B879D4" w:rsidP="00B879D4">
      <w:pPr>
        <w:spacing w:line="480" w:lineRule="auto"/>
        <w:jc w:val="both"/>
        <w:rPr>
          <w:rFonts w:ascii="Times New Roman" w:hAnsi="Times New Roman"/>
          <w:color w:val="000000"/>
          <w:sz w:val="24"/>
          <w:szCs w:val="24"/>
          <w:lang w:val="en-US"/>
        </w:rPr>
      </w:pPr>
      <w:r w:rsidRPr="00803D7A">
        <w:rPr>
          <w:rFonts w:ascii="Times New Roman" w:hAnsi="Times New Roman"/>
          <w:b/>
          <w:bCs/>
          <w:color w:val="000000"/>
          <w:sz w:val="24"/>
          <w:szCs w:val="24"/>
          <w:lang w:val="en-US"/>
        </w:rPr>
        <w:t xml:space="preserve">Supplementary Table 2. </w:t>
      </w:r>
      <w:r w:rsidRPr="00803D7A">
        <w:rPr>
          <w:rFonts w:ascii="Times New Roman" w:hAnsi="Times New Roman"/>
          <w:color w:val="000000"/>
          <w:sz w:val="24"/>
          <w:szCs w:val="24"/>
          <w:lang w:val="en-US"/>
        </w:rPr>
        <w:t>Showing the list of Differential proteins (DPs) identified proteins from RA and HC plasma by 2-DE mass spectrometry analysis. Abbreviations: Rheumatoid Arthritis (RA); Healthy Control (HC); Two-Dimensional Electrophoresis (2-DE).</w:t>
      </w:r>
    </w:p>
    <w:p w14:paraId="1AF027F9" w14:textId="77777777" w:rsidR="00B879D4" w:rsidRPr="00803D7A" w:rsidRDefault="00B879D4" w:rsidP="00B879D4">
      <w:pPr>
        <w:spacing w:line="480" w:lineRule="auto"/>
        <w:jc w:val="both"/>
        <w:rPr>
          <w:rFonts w:ascii="Times New Roman" w:hAnsi="Times New Roman"/>
          <w:b/>
          <w:bCs/>
          <w:color w:val="000000"/>
          <w:sz w:val="24"/>
          <w:szCs w:val="24"/>
          <w:lang w:val="en-US"/>
        </w:rPr>
      </w:pPr>
      <w:r w:rsidRPr="00803D7A">
        <w:rPr>
          <w:rFonts w:ascii="Times New Roman" w:hAnsi="Times New Roman"/>
          <w:b/>
          <w:bCs/>
          <w:color w:val="000000"/>
          <w:sz w:val="24"/>
          <w:szCs w:val="24"/>
          <w:lang w:val="en-US"/>
        </w:rPr>
        <w:t xml:space="preserve">Supplementary Table 3. </w:t>
      </w:r>
      <w:r w:rsidRPr="00803D7A">
        <w:rPr>
          <w:rFonts w:ascii="Times New Roman" w:hAnsi="Times New Roman"/>
          <w:color w:val="000000"/>
          <w:sz w:val="24"/>
          <w:szCs w:val="24"/>
          <w:lang w:val="en-US"/>
        </w:rPr>
        <w:t>Showing the list of Differential proteins (DPs) identified proteins from RA and HC plasma by SWATH-mass spectrometry analysis.</w:t>
      </w:r>
    </w:p>
    <w:p w14:paraId="0A3A3B00" w14:textId="77777777" w:rsidR="00B879D4" w:rsidRPr="00803D7A" w:rsidRDefault="00B879D4" w:rsidP="00B879D4">
      <w:pPr>
        <w:spacing w:line="480" w:lineRule="auto"/>
        <w:rPr>
          <w:rFonts w:ascii="Times New Roman" w:hAnsi="Times New Roman"/>
          <w:color w:val="000000"/>
          <w:sz w:val="24"/>
          <w:szCs w:val="24"/>
          <w:lang w:val="en-US"/>
        </w:rPr>
      </w:pPr>
      <w:r w:rsidRPr="00803D7A">
        <w:rPr>
          <w:rFonts w:ascii="Times New Roman" w:hAnsi="Times New Roman"/>
          <w:b/>
          <w:bCs/>
          <w:color w:val="000000"/>
          <w:sz w:val="24"/>
          <w:szCs w:val="24"/>
          <w:lang w:val="en-US"/>
        </w:rPr>
        <w:t xml:space="preserve">Supplementary Table 4: List of glycated proteins identified from RA plasma using Flu-PAGE and mass spectrometry (MS) </w:t>
      </w:r>
      <w:r w:rsidRPr="00803D7A">
        <w:rPr>
          <w:rFonts w:ascii="Times New Roman" w:hAnsi="Times New Roman"/>
          <w:color w:val="000000"/>
          <w:sz w:val="24"/>
          <w:szCs w:val="24"/>
          <w:lang w:val="en-US"/>
        </w:rPr>
        <w:t xml:space="preserve">For statistical evaluation p&lt;0.05 were used as a significance threshold in mascot search database and </w:t>
      </w:r>
      <w:proofErr w:type="spellStart"/>
      <w:r w:rsidRPr="00803D7A">
        <w:rPr>
          <w:rFonts w:ascii="Times New Roman" w:hAnsi="Times New Roman"/>
          <w:color w:val="000000"/>
          <w:sz w:val="24"/>
          <w:szCs w:val="24"/>
          <w:lang w:val="en-US"/>
        </w:rPr>
        <w:t>UniProt</w:t>
      </w:r>
      <w:proofErr w:type="spellEnd"/>
      <w:r w:rsidRPr="00803D7A">
        <w:rPr>
          <w:rFonts w:ascii="Times New Roman" w:hAnsi="Times New Roman"/>
          <w:color w:val="000000"/>
          <w:sz w:val="24"/>
          <w:szCs w:val="24"/>
          <w:lang w:val="en-US"/>
        </w:rPr>
        <w:t xml:space="preserve"> database (http://www.uniprot.org/) were searched for proteins Annotation; M.W.= Molecular Weight, Da=Dalton.</w:t>
      </w:r>
    </w:p>
    <w:p w14:paraId="76F623AC" w14:textId="77777777" w:rsidR="00B879D4" w:rsidRPr="00803D7A" w:rsidRDefault="00B879D4" w:rsidP="00B879D4">
      <w:pPr>
        <w:spacing w:line="480" w:lineRule="auto"/>
        <w:rPr>
          <w:rFonts w:ascii="Times New Roman" w:hAnsi="Times New Roman"/>
          <w:bCs/>
          <w:color w:val="000000"/>
          <w:sz w:val="24"/>
          <w:szCs w:val="24"/>
          <w:lang w:val="en-US"/>
        </w:rPr>
      </w:pPr>
      <w:r w:rsidRPr="00803D7A">
        <w:rPr>
          <w:rFonts w:ascii="Times New Roman" w:hAnsi="Times New Roman"/>
          <w:b/>
          <w:bCs/>
          <w:color w:val="000000"/>
          <w:sz w:val="24"/>
          <w:szCs w:val="24"/>
          <w:lang w:val="en-US"/>
        </w:rPr>
        <w:t xml:space="preserve">Supplementary </w:t>
      </w:r>
      <w:r w:rsidRPr="00803D7A">
        <w:rPr>
          <w:rFonts w:ascii="Times New Roman" w:hAnsi="Times New Roman"/>
          <w:b/>
          <w:color w:val="000000"/>
          <w:sz w:val="24"/>
          <w:szCs w:val="24"/>
          <w:lang w:val="en-US"/>
        </w:rPr>
        <w:t xml:space="preserve">Table 5: </w:t>
      </w:r>
      <w:r w:rsidRPr="00803D7A">
        <w:rPr>
          <w:rFonts w:ascii="Times New Roman" w:hAnsi="Times New Roman"/>
          <w:bCs/>
          <w:color w:val="000000"/>
          <w:sz w:val="24"/>
          <w:szCs w:val="24"/>
          <w:lang w:val="en-US"/>
        </w:rPr>
        <w:t xml:space="preserve">Active binding site of the target proteins PDB ID: 1BMZ predicted by using CASTp for binding with Glucose and </w:t>
      </w:r>
      <w:r w:rsidRPr="00803D7A">
        <w:rPr>
          <w:rFonts w:ascii="Times New Roman" w:hAnsi="Times New Roman"/>
          <w:color w:val="000000"/>
          <w:sz w:val="24"/>
          <w:szCs w:val="24"/>
          <w:lang w:val="en-US"/>
        </w:rPr>
        <w:t>Methylglyoxal (MGO).</w:t>
      </w:r>
    </w:p>
    <w:p w14:paraId="5BC371EC" w14:textId="77777777" w:rsidR="00B879D4" w:rsidRPr="00803D7A" w:rsidRDefault="00B879D4" w:rsidP="00B879D4">
      <w:pPr>
        <w:spacing w:line="480" w:lineRule="auto"/>
        <w:rPr>
          <w:rFonts w:ascii="Times New Roman" w:hAnsi="Times New Roman"/>
          <w:bCs/>
          <w:color w:val="000000"/>
          <w:sz w:val="24"/>
          <w:szCs w:val="24"/>
          <w:lang w:val="en-US"/>
        </w:rPr>
      </w:pPr>
      <w:r w:rsidRPr="00803D7A">
        <w:rPr>
          <w:rFonts w:ascii="Times New Roman" w:hAnsi="Times New Roman"/>
          <w:b/>
          <w:bCs/>
          <w:color w:val="000000"/>
          <w:sz w:val="24"/>
          <w:szCs w:val="24"/>
          <w:lang w:val="en-US"/>
        </w:rPr>
        <w:lastRenderedPageBreak/>
        <w:t xml:space="preserve">Supplementary </w:t>
      </w:r>
      <w:r w:rsidRPr="00803D7A">
        <w:rPr>
          <w:rFonts w:ascii="Times New Roman" w:hAnsi="Times New Roman"/>
          <w:b/>
          <w:color w:val="000000"/>
          <w:sz w:val="24"/>
          <w:szCs w:val="24"/>
          <w:lang w:val="en-US"/>
        </w:rPr>
        <w:t xml:space="preserve">Table 6: </w:t>
      </w:r>
      <w:r w:rsidRPr="00803D7A">
        <w:rPr>
          <w:rFonts w:ascii="Times New Roman" w:hAnsi="Times New Roman"/>
          <w:bCs/>
          <w:color w:val="000000"/>
          <w:sz w:val="24"/>
          <w:szCs w:val="24"/>
          <w:lang w:val="en-US"/>
        </w:rPr>
        <w:t>Binding Energy &amp; RMSDs obtained from docking of two ligands (glucose and MGO) with 1BMZ using auto-dock vina.</w:t>
      </w:r>
    </w:p>
    <w:p w14:paraId="73F64F0F" w14:textId="77777777" w:rsidR="00B879D4" w:rsidRPr="00803D7A" w:rsidRDefault="00B879D4" w:rsidP="00B879D4">
      <w:pPr>
        <w:spacing w:line="480" w:lineRule="auto"/>
        <w:rPr>
          <w:rFonts w:ascii="Times New Roman" w:hAnsi="Times New Roman"/>
          <w:bCs/>
          <w:color w:val="000000"/>
          <w:sz w:val="24"/>
          <w:szCs w:val="24"/>
          <w:lang w:val="en-US"/>
        </w:rPr>
      </w:pPr>
      <w:r w:rsidRPr="00803D7A">
        <w:rPr>
          <w:rFonts w:ascii="Times New Roman" w:hAnsi="Times New Roman"/>
          <w:b/>
          <w:bCs/>
          <w:color w:val="000000"/>
          <w:sz w:val="24"/>
          <w:szCs w:val="24"/>
          <w:lang w:val="en-US"/>
        </w:rPr>
        <w:t xml:space="preserve">Supplementary </w:t>
      </w:r>
      <w:r w:rsidRPr="00803D7A">
        <w:rPr>
          <w:rFonts w:ascii="Times New Roman" w:hAnsi="Times New Roman"/>
          <w:b/>
          <w:color w:val="000000"/>
          <w:sz w:val="24"/>
          <w:szCs w:val="24"/>
          <w:lang w:val="en-US"/>
        </w:rPr>
        <w:t xml:space="preserve">Table 7: </w:t>
      </w:r>
      <w:r w:rsidRPr="00803D7A">
        <w:rPr>
          <w:rFonts w:ascii="Times New Roman" w:hAnsi="Times New Roman"/>
          <w:bCs/>
          <w:color w:val="000000"/>
          <w:sz w:val="24"/>
          <w:szCs w:val="24"/>
          <w:lang w:val="en-US"/>
        </w:rPr>
        <w:t xml:space="preserve">Hydrogen bonds and respective binding sites involved in the interaction of ligands </w:t>
      </w:r>
      <w:r w:rsidRPr="00803D7A">
        <w:rPr>
          <w:rFonts w:ascii="Times New Roman" w:hAnsi="Times New Roman"/>
          <w:color w:val="000000"/>
          <w:sz w:val="24"/>
          <w:szCs w:val="24"/>
          <w:lang w:val="en-US"/>
        </w:rPr>
        <w:t xml:space="preserve">Methylglyoxal (MGO) </w:t>
      </w:r>
      <w:r w:rsidRPr="00803D7A">
        <w:rPr>
          <w:rFonts w:ascii="Times New Roman" w:hAnsi="Times New Roman"/>
          <w:bCs/>
          <w:color w:val="000000"/>
          <w:sz w:val="24"/>
          <w:szCs w:val="24"/>
          <w:lang w:val="en-US"/>
        </w:rPr>
        <w:t>and Glucose with Transthyretin (TTR).</w:t>
      </w:r>
    </w:p>
    <w:p w14:paraId="4B43FAF8" w14:textId="77777777" w:rsidR="00B879D4" w:rsidRPr="00803D7A" w:rsidRDefault="00B879D4" w:rsidP="00B879D4">
      <w:pPr>
        <w:spacing w:line="480" w:lineRule="auto"/>
        <w:rPr>
          <w:rFonts w:ascii="Times New Roman" w:hAnsi="Times New Roman"/>
          <w:bCs/>
          <w:color w:val="000000"/>
          <w:sz w:val="24"/>
          <w:szCs w:val="24"/>
          <w:lang w:val="en-US"/>
        </w:rPr>
      </w:pPr>
      <w:r w:rsidRPr="00803D7A">
        <w:rPr>
          <w:rFonts w:ascii="Times New Roman" w:hAnsi="Times New Roman"/>
          <w:b/>
          <w:bCs/>
          <w:color w:val="000000"/>
          <w:sz w:val="24"/>
          <w:szCs w:val="24"/>
          <w:lang w:val="en-US"/>
        </w:rPr>
        <w:t>Supplementary</w:t>
      </w:r>
      <w:r w:rsidRPr="00803D7A">
        <w:rPr>
          <w:rFonts w:ascii="Times New Roman" w:hAnsi="Times New Roman"/>
          <w:b/>
          <w:color w:val="000000"/>
          <w:sz w:val="24"/>
          <w:szCs w:val="24"/>
          <w:lang w:val="en-US"/>
        </w:rPr>
        <w:t xml:space="preserve"> Table 8. </w:t>
      </w:r>
      <w:r w:rsidRPr="00803D7A">
        <w:rPr>
          <w:rFonts w:ascii="Times New Roman" w:hAnsi="Times New Roman"/>
          <w:bCs/>
          <w:color w:val="000000"/>
          <w:sz w:val="24"/>
          <w:szCs w:val="24"/>
          <w:lang w:val="en-US"/>
        </w:rPr>
        <w:t xml:space="preserve">Binding Energy &amp; RMSDs obtained from docking of 1BMZ bind with glucose and </w:t>
      </w:r>
      <w:r w:rsidRPr="00803D7A">
        <w:rPr>
          <w:rFonts w:ascii="Times New Roman" w:hAnsi="Times New Roman"/>
          <w:color w:val="000000"/>
          <w:sz w:val="24"/>
          <w:szCs w:val="24"/>
          <w:lang w:val="en-US"/>
        </w:rPr>
        <w:t>Methylglyoxal (MGO)</w:t>
      </w:r>
      <w:r w:rsidRPr="00803D7A">
        <w:rPr>
          <w:rFonts w:ascii="Times New Roman" w:hAnsi="Times New Roman"/>
          <w:bCs/>
          <w:color w:val="000000"/>
          <w:sz w:val="24"/>
          <w:szCs w:val="24"/>
          <w:lang w:val="en-US"/>
        </w:rPr>
        <w:t xml:space="preserve"> as a complex with RAGE using Hex 8.0</w:t>
      </w:r>
    </w:p>
    <w:p w14:paraId="09FFD423" w14:textId="77777777" w:rsidR="00B879D4" w:rsidRPr="00803D7A" w:rsidRDefault="00B879D4" w:rsidP="00B879D4">
      <w:pPr>
        <w:spacing w:line="480" w:lineRule="auto"/>
        <w:rPr>
          <w:rFonts w:ascii="Times New Roman" w:hAnsi="Times New Roman"/>
          <w:bCs/>
          <w:color w:val="000000"/>
          <w:sz w:val="24"/>
          <w:szCs w:val="24"/>
          <w:lang w:val="en-US"/>
        </w:rPr>
      </w:pPr>
      <w:r w:rsidRPr="00803D7A">
        <w:rPr>
          <w:rFonts w:ascii="Times New Roman" w:hAnsi="Times New Roman"/>
          <w:b/>
          <w:bCs/>
          <w:color w:val="000000"/>
          <w:sz w:val="24"/>
          <w:szCs w:val="24"/>
          <w:lang w:val="en-US"/>
        </w:rPr>
        <w:t>Supplementary</w:t>
      </w:r>
      <w:r w:rsidRPr="00803D7A">
        <w:rPr>
          <w:rFonts w:ascii="Times New Roman" w:hAnsi="Times New Roman"/>
          <w:b/>
          <w:color w:val="000000"/>
          <w:sz w:val="24"/>
          <w:szCs w:val="24"/>
          <w:lang w:val="en-US"/>
        </w:rPr>
        <w:t xml:space="preserve"> Table 9. </w:t>
      </w:r>
      <w:r w:rsidRPr="00803D7A">
        <w:rPr>
          <w:rFonts w:ascii="Times New Roman" w:hAnsi="Times New Roman"/>
          <w:bCs/>
          <w:color w:val="000000"/>
          <w:sz w:val="24"/>
          <w:szCs w:val="24"/>
          <w:lang w:val="en-US"/>
        </w:rPr>
        <w:t xml:space="preserve">Interaction of RAGE with TTR protein complex (TTR-Glucose-MGO). </w:t>
      </w:r>
    </w:p>
    <w:p w14:paraId="367A069A" w14:textId="77777777" w:rsidR="00B879D4" w:rsidRPr="00803D7A" w:rsidRDefault="00B879D4" w:rsidP="00B879D4">
      <w:pPr>
        <w:spacing w:line="480" w:lineRule="auto"/>
        <w:rPr>
          <w:rFonts w:ascii="Times New Roman" w:hAnsi="Times New Roman"/>
          <w:color w:val="000000"/>
          <w:sz w:val="24"/>
          <w:szCs w:val="24"/>
          <w:lang w:val="en-US"/>
        </w:rPr>
      </w:pPr>
      <w:r w:rsidRPr="00803D7A">
        <w:rPr>
          <w:rFonts w:ascii="Times New Roman" w:hAnsi="Times New Roman"/>
          <w:b/>
          <w:bCs/>
          <w:color w:val="000000"/>
          <w:sz w:val="24"/>
          <w:szCs w:val="24"/>
          <w:lang w:val="en-US"/>
        </w:rPr>
        <w:t>Supplementary Table 10.</w:t>
      </w:r>
      <w:r w:rsidRPr="00803D7A">
        <w:rPr>
          <w:rFonts w:ascii="Times New Roman" w:hAnsi="Times New Roman"/>
          <w:color w:val="000000"/>
          <w:sz w:val="24"/>
          <w:szCs w:val="24"/>
          <w:lang w:val="en-US"/>
        </w:rPr>
        <w:t xml:space="preserve"> The amplification primers sequences of a human specific gene.</w:t>
      </w:r>
    </w:p>
    <w:p w14:paraId="401C6A0F" w14:textId="5EE4EFDE" w:rsidR="006C5A67" w:rsidRDefault="006C5A67" w:rsidP="006C5A67">
      <w:pPr>
        <w:spacing w:line="480" w:lineRule="auto"/>
        <w:jc w:val="both"/>
        <w:rPr>
          <w:rFonts w:ascii="Times New Roman" w:hAnsi="Times New Roman"/>
          <w:b/>
          <w:bCs/>
          <w:sz w:val="24"/>
          <w:szCs w:val="24"/>
        </w:rPr>
      </w:pPr>
      <w:r w:rsidRPr="00971FA6">
        <w:rPr>
          <w:rFonts w:ascii="Times New Roman" w:hAnsi="Times New Roman"/>
          <w:b/>
          <w:bCs/>
          <w:sz w:val="24"/>
          <w:szCs w:val="24"/>
        </w:rPr>
        <w:t>Supplementary Table 1: The clinical demography characteristics of healthy control, patient with RA and OA.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2963"/>
        <w:gridCol w:w="1775"/>
        <w:gridCol w:w="1642"/>
        <w:gridCol w:w="1775"/>
      </w:tblGrid>
      <w:tr w:rsidR="00B906B8" w:rsidRPr="00971FA6" w14:paraId="61F6E55A" w14:textId="77777777" w:rsidTr="00B906B8">
        <w:tc>
          <w:tcPr>
            <w:tcW w:w="0" w:type="auto"/>
            <w:tcBorders>
              <w:top w:val="single" w:sz="4" w:space="0" w:color="auto"/>
              <w:left w:val="single" w:sz="4" w:space="0" w:color="auto"/>
              <w:bottom w:val="single" w:sz="4" w:space="0" w:color="auto"/>
              <w:right w:val="single" w:sz="4" w:space="0" w:color="auto"/>
            </w:tcBorders>
          </w:tcPr>
          <w:p w14:paraId="586173F4" w14:textId="77777777" w:rsidR="00B906B8" w:rsidRPr="00971FA6" w:rsidRDefault="00B906B8" w:rsidP="00260017">
            <w:pPr>
              <w:spacing w:after="0" w:line="360" w:lineRule="auto"/>
              <w:rPr>
                <w:rFonts w:ascii="Times New Roman" w:hAnsi="Times New Roman"/>
                <w:b/>
                <w:bCs/>
                <w:sz w:val="24"/>
                <w:szCs w:val="24"/>
              </w:rPr>
            </w:pPr>
            <w:r w:rsidRPr="00971FA6">
              <w:rPr>
                <w:rFonts w:ascii="Times New Roman" w:hAnsi="Times New Roman"/>
                <w:b/>
                <w:bCs/>
                <w:sz w:val="24"/>
                <w:szCs w:val="24"/>
              </w:rPr>
              <w:t>S. No.</w:t>
            </w:r>
          </w:p>
        </w:tc>
        <w:tc>
          <w:tcPr>
            <w:tcW w:w="0" w:type="auto"/>
            <w:tcBorders>
              <w:top w:val="single" w:sz="4" w:space="0" w:color="auto"/>
              <w:left w:val="single" w:sz="4" w:space="0" w:color="auto"/>
              <w:bottom w:val="single" w:sz="4" w:space="0" w:color="auto"/>
              <w:right w:val="single" w:sz="4" w:space="0" w:color="auto"/>
            </w:tcBorders>
          </w:tcPr>
          <w:p w14:paraId="2DAA45DD" w14:textId="77777777" w:rsidR="00B906B8" w:rsidRPr="00971FA6" w:rsidRDefault="00B906B8" w:rsidP="00260017">
            <w:pPr>
              <w:spacing w:after="0" w:line="360" w:lineRule="auto"/>
              <w:rPr>
                <w:rFonts w:ascii="Times New Roman" w:hAnsi="Times New Roman"/>
                <w:b/>
                <w:bCs/>
                <w:sz w:val="24"/>
                <w:szCs w:val="24"/>
              </w:rPr>
            </w:pPr>
            <w:r w:rsidRPr="00971FA6">
              <w:rPr>
                <w:rFonts w:ascii="Times New Roman" w:hAnsi="Times New Roman"/>
                <w:b/>
                <w:bCs/>
                <w:sz w:val="24"/>
                <w:szCs w:val="24"/>
              </w:rPr>
              <w:t>Patient’s characteristics</w:t>
            </w:r>
          </w:p>
        </w:tc>
        <w:tc>
          <w:tcPr>
            <w:tcW w:w="0" w:type="auto"/>
            <w:tcBorders>
              <w:top w:val="single" w:sz="4" w:space="0" w:color="auto"/>
              <w:left w:val="single" w:sz="4" w:space="0" w:color="auto"/>
              <w:bottom w:val="single" w:sz="4" w:space="0" w:color="auto"/>
              <w:right w:val="single" w:sz="4" w:space="0" w:color="auto"/>
            </w:tcBorders>
          </w:tcPr>
          <w:p w14:paraId="7846EA2D" w14:textId="77777777" w:rsidR="00B906B8" w:rsidRPr="00971FA6" w:rsidRDefault="00B906B8" w:rsidP="00260017">
            <w:pPr>
              <w:spacing w:after="0" w:line="360" w:lineRule="auto"/>
              <w:rPr>
                <w:rFonts w:ascii="Times New Roman" w:hAnsi="Times New Roman"/>
                <w:b/>
                <w:bCs/>
                <w:sz w:val="24"/>
                <w:szCs w:val="24"/>
              </w:rPr>
            </w:pPr>
            <w:r w:rsidRPr="00971FA6">
              <w:rPr>
                <w:rFonts w:ascii="Times New Roman" w:hAnsi="Times New Roman"/>
                <w:b/>
                <w:bCs/>
                <w:sz w:val="24"/>
                <w:szCs w:val="24"/>
              </w:rPr>
              <w:t>RA (n=100)</w:t>
            </w:r>
          </w:p>
        </w:tc>
        <w:tc>
          <w:tcPr>
            <w:tcW w:w="0" w:type="auto"/>
            <w:tcBorders>
              <w:top w:val="single" w:sz="4" w:space="0" w:color="auto"/>
              <w:left w:val="single" w:sz="4" w:space="0" w:color="auto"/>
              <w:bottom w:val="single" w:sz="4" w:space="0" w:color="auto"/>
              <w:right w:val="single" w:sz="4" w:space="0" w:color="auto"/>
            </w:tcBorders>
          </w:tcPr>
          <w:p w14:paraId="5392B7B5" w14:textId="77777777" w:rsidR="00B906B8" w:rsidRPr="00971FA6" w:rsidRDefault="00B906B8" w:rsidP="00260017">
            <w:pPr>
              <w:spacing w:after="0" w:line="360" w:lineRule="auto"/>
              <w:rPr>
                <w:rFonts w:ascii="Times New Roman" w:hAnsi="Times New Roman"/>
                <w:b/>
                <w:bCs/>
                <w:sz w:val="24"/>
                <w:szCs w:val="24"/>
              </w:rPr>
            </w:pPr>
            <w:r w:rsidRPr="00971FA6">
              <w:rPr>
                <w:rFonts w:ascii="Times New Roman" w:hAnsi="Times New Roman"/>
                <w:b/>
                <w:bCs/>
                <w:sz w:val="24"/>
                <w:szCs w:val="24"/>
              </w:rPr>
              <w:t>HC (n=50)</w:t>
            </w:r>
          </w:p>
        </w:tc>
        <w:tc>
          <w:tcPr>
            <w:tcW w:w="0" w:type="auto"/>
            <w:tcBorders>
              <w:top w:val="single" w:sz="4" w:space="0" w:color="auto"/>
              <w:left w:val="single" w:sz="4" w:space="0" w:color="auto"/>
              <w:bottom w:val="single" w:sz="4" w:space="0" w:color="auto"/>
              <w:right w:val="single" w:sz="4" w:space="0" w:color="auto"/>
            </w:tcBorders>
          </w:tcPr>
          <w:p w14:paraId="3E9E823B" w14:textId="77777777" w:rsidR="00B906B8" w:rsidRPr="00971FA6" w:rsidRDefault="00B906B8" w:rsidP="00260017">
            <w:pPr>
              <w:spacing w:after="0" w:line="360" w:lineRule="auto"/>
              <w:rPr>
                <w:rFonts w:ascii="Times New Roman" w:hAnsi="Times New Roman"/>
                <w:b/>
                <w:bCs/>
                <w:sz w:val="24"/>
                <w:szCs w:val="24"/>
              </w:rPr>
            </w:pPr>
            <w:r w:rsidRPr="00971FA6">
              <w:rPr>
                <w:rFonts w:ascii="Times New Roman" w:hAnsi="Times New Roman"/>
                <w:b/>
                <w:bCs/>
                <w:sz w:val="24"/>
                <w:szCs w:val="24"/>
              </w:rPr>
              <w:t>OA (n=24)</w:t>
            </w:r>
          </w:p>
        </w:tc>
      </w:tr>
      <w:tr w:rsidR="00B906B8" w:rsidRPr="00971FA6" w14:paraId="5255FFC5" w14:textId="77777777" w:rsidTr="00B906B8">
        <w:tc>
          <w:tcPr>
            <w:tcW w:w="0" w:type="auto"/>
            <w:tcBorders>
              <w:top w:val="single" w:sz="4" w:space="0" w:color="auto"/>
              <w:left w:val="single" w:sz="4" w:space="0" w:color="auto"/>
              <w:bottom w:val="single" w:sz="4" w:space="0" w:color="auto"/>
              <w:right w:val="single" w:sz="4" w:space="0" w:color="auto"/>
            </w:tcBorders>
          </w:tcPr>
          <w:p w14:paraId="57C99851"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6BE54778" w14:textId="67C4E9E6"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 xml:space="preserve">Age </w:t>
            </w:r>
            <w:r w:rsidR="00B97D0A">
              <w:rPr>
                <w:rFonts w:ascii="Times New Roman" w:hAnsi="Times New Roman"/>
                <w:sz w:val="24"/>
                <w:szCs w:val="24"/>
              </w:rPr>
              <w:t>(</w:t>
            </w:r>
            <w:r w:rsidRPr="00B906B8">
              <w:rPr>
                <w:rFonts w:ascii="Times New Roman" w:hAnsi="Times New Roman"/>
                <w:sz w:val="24"/>
                <w:szCs w:val="24"/>
              </w:rPr>
              <w:t>yrs.</w:t>
            </w:r>
            <w:r w:rsidR="00B97D0A">
              <w:rPr>
                <w:rFonts w:ascii="Times New Roman" w:hAnsi="Times New Roman"/>
                <w:sz w:val="24"/>
                <w:szCs w:val="24"/>
              </w:rPr>
              <w:t>)</w:t>
            </w:r>
            <w:r w:rsidRPr="00B906B8">
              <w:rPr>
                <w:rFonts w:ascii="Times New Roman" w:hAnsi="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55F3C3F3"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50 ± 5</w:t>
            </w:r>
          </w:p>
        </w:tc>
        <w:tc>
          <w:tcPr>
            <w:tcW w:w="0" w:type="auto"/>
            <w:tcBorders>
              <w:top w:val="single" w:sz="4" w:space="0" w:color="auto"/>
              <w:left w:val="single" w:sz="4" w:space="0" w:color="auto"/>
              <w:bottom w:val="single" w:sz="4" w:space="0" w:color="auto"/>
              <w:right w:val="single" w:sz="4" w:space="0" w:color="auto"/>
            </w:tcBorders>
          </w:tcPr>
          <w:p w14:paraId="03B116C6"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45 ± 10</w:t>
            </w:r>
          </w:p>
        </w:tc>
        <w:tc>
          <w:tcPr>
            <w:tcW w:w="0" w:type="auto"/>
            <w:tcBorders>
              <w:top w:val="single" w:sz="4" w:space="0" w:color="auto"/>
              <w:left w:val="single" w:sz="4" w:space="0" w:color="auto"/>
              <w:bottom w:val="single" w:sz="4" w:space="0" w:color="auto"/>
              <w:right w:val="single" w:sz="4" w:space="0" w:color="auto"/>
            </w:tcBorders>
          </w:tcPr>
          <w:p w14:paraId="3BC36712"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50 ± 5</w:t>
            </w:r>
          </w:p>
        </w:tc>
      </w:tr>
      <w:tr w:rsidR="00B906B8" w:rsidRPr="00971FA6" w14:paraId="39B2F1E4" w14:textId="77777777" w:rsidTr="00B906B8">
        <w:tc>
          <w:tcPr>
            <w:tcW w:w="0" w:type="auto"/>
            <w:tcBorders>
              <w:top w:val="single" w:sz="4" w:space="0" w:color="auto"/>
              <w:left w:val="single" w:sz="4" w:space="0" w:color="auto"/>
              <w:bottom w:val="single" w:sz="4" w:space="0" w:color="auto"/>
              <w:right w:val="single" w:sz="4" w:space="0" w:color="auto"/>
            </w:tcBorders>
          </w:tcPr>
          <w:p w14:paraId="4842076D"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2823B8CA"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Sex (Female, Male)</w:t>
            </w:r>
          </w:p>
        </w:tc>
        <w:tc>
          <w:tcPr>
            <w:tcW w:w="0" w:type="auto"/>
            <w:tcBorders>
              <w:top w:val="single" w:sz="4" w:space="0" w:color="auto"/>
              <w:left w:val="single" w:sz="4" w:space="0" w:color="auto"/>
              <w:bottom w:val="single" w:sz="4" w:space="0" w:color="auto"/>
              <w:right w:val="single" w:sz="4" w:space="0" w:color="auto"/>
            </w:tcBorders>
          </w:tcPr>
          <w:p w14:paraId="7D74EF33"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F (60), M (40)</w:t>
            </w:r>
          </w:p>
        </w:tc>
        <w:tc>
          <w:tcPr>
            <w:tcW w:w="0" w:type="auto"/>
            <w:tcBorders>
              <w:top w:val="single" w:sz="4" w:space="0" w:color="auto"/>
              <w:left w:val="single" w:sz="4" w:space="0" w:color="auto"/>
              <w:bottom w:val="single" w:sz="4" w:space="0" w:color="auto"/>
              <w:right w:val="single" w:sz="4" w:space="0" w:color="auto"/>
            </w:tcBorders>
          </w:tcPr>
          <w:p w14:paraId="0A098538"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F (15), M (9)</w:t>
            </w:r>
          </w:p>
        </w:tc>
        <w:tc>
          <w:tcPr>
            <w:tcW w:w="0" w:type="auto"/>
            <w:tcBorders>
              <w:top w:val="single" w:sz="4" w:space="0" w:color="auto"/>
              <w:left w:val="single" w:sz="4" w:space="0" w:color="auto"/>
              <w:bottom w:val="single" w:sz="4" w:space="0" w:color="auto"/>
              <w:right w:val="single" w:sz="4" w:space="0" w:color="auto"/>
            </w:tcBorders>
          </w:tcPr>
          <w:p w14:paraId="2A487B67"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F (28), M (22)</w:t>
            </w:r>
          </w:p>
        </w:tc>
      </w:tr>
      <w:tr w:rsidR="00B906B8" w:rsidRPr="00971FA6" w14:paraId="6C69198F" w14:textId="77777777" w:rsidTr="00B906B8">
        <w:tc>
          <w:tcPr>
            <w:tcW w:w="0" w:type="auto"/>
            <w:tcBorders>
              <w:top w:val="single" w:sz="4" w:space="0" w:color="auto"/>
              <w:left w:val="single" w:sz="4" w:space="0" w:color="auto"/>
              <w:bottom w:val="single" w:sz="4" w:space="0" w:color="auto"/>
              <w:right w:val="single" w:sz="4" w:space="0" w:color="auto"/>
            </w:tcBorders>
          </w:tcPr>
          <w:p w14:paraId="20F678A5"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2A7F09FD" w14:textId="36535FED"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 xml:space="preserve">ESR </w:t>
            </w:r>
            <w:r w:rsidR="00B97D0A">
              <w:rPr>
                <w:rFonts w:ascii="Times New Roman" w:hAnsi="Times New Roman"/>
                <w:sz w:val="24"/>
                <w:szCs w:val="24"/>
              </w:rPr>
              <w:t>(</w:t>
            </w:r>
            <w:r w:rsidRPr="00B906B8">
              <w:rPr>
                <w:rFonts w:ascii="Times New Roman" w:hAnsi="Times New Roman"/>
                <w:sz w:val="24"/>
                <w:szCs w:val="24"/>
              </w:rPr>
              <w:t>mm/hr</w:t>
            </w:r>
            <w:r w:rsidR="00B97D0A">
              <w:rPr>
                <w:rFonts w:ascii="Times New Roman" w:hAnsi="Times New Roman"/>
                <w:sz w:val="24"/>
                <w:szCs w:val="24"/>
              </w:rPr>
              <w:t>)</w:t>
            </w:r>
            <w:r w:rsidRPr="00B906B8">
              <w:rPr>
                <w:rFonts w:ascii="Times New Roman" w:hAnsi="Times New Roman"/>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66AF03A7"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35 ± 5</w:t>
            </w:r>
          </w:p>
        </w:tc>
        <w:tc>
          <w:tcPr>
            <w:tcW w:w="0" w:type="auto"/>
            <w:tcBorders>
              <w:top w:val="single" w:sz="4" w:space="0" w:color="auto"/>
              <w:left w:val="single" w:sz="4" w:space="0" w:color="auto"/>
              <w:bottom w:val="single" w:sz="4" w:space="0" w:color="auto"/>
              <w:right w:val="single" w:sz="4" w:space="0" w:color="auto"/>
            </w:tcBorders>
          </w:tcPr>
          <w:p w14:paraId="632C0837"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2B440B0F"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15 ± 5</w:t>
            </w:r>
          </w:p>
        </w:tc>
      </w:tr>
      <w:tr w:rsidR="00B906B8" w:rsidRPr="00971FA6" w14:paraId="4BD2F53F" w14:textId="77777777" w:rsidTr="00B906B8">
        <w:tc>
          <w:tcPr>
            <w:tcW w:w="0" w:type="auto"/>
            <w:tcBorders>
              <w:top w:val="single" w:sz="4" w:space="0" w:color="auto"/>
              <w:left w:val="single" w:sz="4" w:space="0" w:color="auto"/>
              <w:bottom w:val="single" w:sz="4" w:space="0" w:color="auto"/>
              <w:right w:val="single" w:sz="4" w:space="0" w:color="auto"/>
            </w:tcBorders>
          </w:tcPr>
          <w:p w14:paraId="17067E5C"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6F2A4930"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 xml:space="preserve"> RF (+</w:t>
            </w:r>
            <w:proofErr w:type="spellStart"/>
            <w:r w:rsidRPr="00B906B8">
              <w:rPr>
                <w:rFonts w:ascii="Times New Roman" w:hAnsi="Times New Roman"/>
                <w:sz w:val="24"/>
                <w:szCs w:val="24"/>
              </w:rPr>
              <w:t>ve</w:t>
            </w:r>
            <w:proofErr w:type="spellEnd"/>
            <w:r w:rsidRPr="00B906B8">
              <w:rPr>
                <w:rFonts w:ascii="Times New Roman" w:hAnsi="Times New Roman"/>
                <w:sz w:val="24"/>
                <w:szCs w:val="24"/>
              </w:rPr>
              <w:t>/-</w:t>
            </w:r>
            <w:proofErr w:type="spellStart"/>
            <w:r w:rsidRPr="00B906B8">
              <w:rPr>
                <w:rFonts w:ascii="Times New Roman" w:hAnsi="Times New Roman"/>
                <w:sz w:val="24"/>
                <w:szCs w:val="24"/>
              </w:rPr>
              <w:t>ve</w:t>
            </w:r>
            <w:proofErr w:type="spellEnd"/>
            <w:r w:rsidRPr="00B906B8">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4446B85D"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w:t>
            </w:r>
            <w:proofErr w:type="spellStart"/>
            <w:r w:rsidRPr="00B906B8">
              <w:rPr>
                <w:rFonts w:ascii="Times New Roman" w:hAnsi="Times New Roman"/>
                <w:sz w:val="24"/>
                <w:szCs w:val="24"/>
              </w:rPr>
              <w:t>ve</w:t>
            </w:r>
            <w:proofErr w:type="spellEnd"/>
          </w:p>
        </w:tc>
        <w:tc>
          <w:tcPr>
            <w:tcW w:w="0" w:type="auto"/>
            <w:tcBorders>
              <w:top w:val="single" w:sz="4" w:space="0" w:color="auto"/>
              <w:left w:val="single" w:sz="4" w:space="0" w:color="auto"/>
              <w:bottom w:val="single" w:sz="4" w:space="0" w:color="auto"/>
              <w:right w:val="single" w:sz="4" w:space="0" w:color="auto"/>
            </w:tcBorders>
          </w:tcPr>
          <w:p w14:paraId="681BA06C"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 xml:space="preserve">- </w:t>
            </w:r>
            <w:proofErr w:type="spellStart"/>
            <w:r w:rsidRPr="00B906B8">
              <w:rPr>
                <w:rFonts w:ascii="Times New Roman" w:hAnsi="Times New Roman"/>
                <w:sz w:val="24"/>
                <w:szCs w:val="24"/>
              </w:rPr>
              <w:t>ve</w:t>
            </w:r>
            <w:proofErr w:type="spellEnd"/>
          </w:p>
        </w:tc>
        <w:tc>
          <w:tcPr>
            <w:tcW w:w="0" w:type="auto"/>
            <w:tcBorders>
              <w:top w:val="single" w:sz="4" w:space="0" w:color="auto"/>
              <w:left w:val="single" w:sz="4" w:space="0" w:color="auto"/>
              <w:bottom w:val="single" w:sz="4" w:space="0" w:color="auto"/>
              <w:right w:val="single" w:sz="4" w:space="0" w:color="auto"/>
            </w:tcBorders>
          </w:tcPr>
          <w:p w14:paraId="06E64ADF"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 xml:space="preserve">­ </w:t>
            </w:r>
            <w:proofErr w:type="spellStart"/>
            <w:r w:rsidRPr="00B906B8">
              <w:rPr>
                <w:rFonts w:ascii="Times New Roman" w:hAnsi="Times New Roman"/>
                <w:sz w:val="24"/>
                <w:szCs w:val="24"/>
              </w:rPr>
              <w:t>ve</w:t>
            </w:r>
            <w:proofErr w:type="spellEnd"/>
          </w:p>
        </w:tc>
      </w:tr>
      <w:tr w:rsidR="00B906B8" w:rsidRPr="00971FA6" w14:paraId="45EE1D3A" w14:textId="77777777" w:rsidTr="00B906B8">
        <w:tc>
          <w:tcPr>
            <w:tcW w:w="0" w:type="auto"/>
            <w:tcBorders>
              <w:top w:val="single" w:sz="4" w:space="0" w:color="auto"/>
              <w:left w:val="single" w:sz="4" w:space="0" w:color="auto"/>
              <w:bottom w:val="single" w:sz="4" w:space="0" w:color="auto"/>
              <w:right w:val="single" w:sz="4" w:space="0" w:color="auto"/>
            </w:tcBorders>
          </w:tcPr>
          <w:p w14:paraId="7717607A"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56DD2C6B" w14:textId="31D995A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CRP (mg/L)</w:t>
            </w:r>
          </w:p>
        </w:tc>
        <w:tc>
          <w:tcPr>
            <w:tcW w:w="0" w:type="auto"/>
            <w:tcBorders>
              <w:top w:val="single" w:sz="4" w:space="0" w:color="auto"/>
              <w:left w:val="single" w:sz="4" w:space="0" w:color="auto"/>
              <w:bottom w:val="single" w:sz="4" w:space="0" w:color="auto"/>
              <w:right w:val="single" w:sz="4" w:space="0" w:color="auto"/>
            </w:tcBorders>
          </w:tcPr>
          <w:p w14:paraId="7DFDE7B3"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80 ±15</w:t>
            </w:r>
          </w:p>
        </w:tc>
        <w:tc>
          <w:tcPr>
            <w:tcW w:w="0" w:type="auto"/>
            <w:tcBorders>
              <w:top w:val="single" w:sz="4" w:space="0" w:color="auto"/>
              <w:left w:val="single" w:sz="4" w:space="0" w:color="auto"/>
              <w:bottom w:val="single" w:sz="4" w:space="0" w:color="auto"/>
              <w:right w:val="single" w:sz="4" w:space="0" w:color="auto"/>
            </w:tcBorders>
          </w:tcPr>
          <w:p w14:paraId="10AEAE46"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10 ± 5</w:t>
            </w:r>
          </w:p>
        </w:tc>
        <w:tc>
          <w:tcPr>
            <w:tcW w:w="0" w:type="auto"/>
            <w:tcBorders>
              <w:top w:val="single" w:sz="4" w:space="0" w:color="auto"/>
              <w:left w:val="single" w:sz="4" w:space="0" w:color="auto"/>
              <w:bottom w:val="single" w:sz="4" w:space="0" w:color="auto"/>
              <w:right w:val="single" w:sz="4" w:space="0" w:color="auto"/>
            </w:tcBorders>
          </w:tcPr>
          <w:p w14:paraId="18606ACE"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30 ±10</w:t>
            </w:r>
          </w:p>
        </w:tc>
      </w:tr>
      <w:tr w:rsidR="00B906B8" w:rsidRPr="00971FA6" w14:paraId="630FC054" w14:textId="77777777" w:rsidTr="00B906B8">
        <w:tc>
          <w:tcPr>
            <w:tcW w:w="0" w:type="auto"/>
            <w:tcBorders>
              <w:top w:val="single" w:sz="4" w:space="0" w:color="auto"/>
              <w:left w:val="single" w:sz="4" w:space="0" w:color="auto"/>
              <w:bottom w:val="single" w:sz="4" w:space="0" w:color="auto"/>
              <w:right w:val="single" w:sz="4" w:space="0" w:color="auto"/>
            </w:tcBorders>
          </w:tcPr>
          <w:p w14:paraId="5AE42358"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14:paraId="7D2CC8AC" w14:textId="62D2EFA3"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 xml:space="preserve">Tender Joint </w:t>
            </w:r>
          </w:p>
        </w:tc>
        <w:tc>
          <w:tcPr>
            <w:tcW w:w="0" w:type="auto"/>
            <w:tcBorders>
              <w:top w:val="single" w:sz="4" w:space="0" w:color="auto"/>
              <w:left w:val="single" w:sz="4" w:space="0" w:color="auto"/>
              <w:bottom w:val="single" w:sz="4" w:space="0" w:color="auto"/>
              <w:right w:val="single" w:sz="4" w:space="0" w:color="auto"/>
            </w:tcBorders>
          </w:tcPr>
          <w:p w14:paraId="3A1B694B"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20±6</w:t>
            </w:r>
          </w:p>
        </w:tc>
        <w:tc>
          <w:tcPr>
            <w:tcW w:w="0" w:type="auto"/>
            <w:tcBorders>
              <w:top w:val="single" w:sz="4" w:space="0" w:color="auto"/>
              <w:left w:val="single" w:sz="4" w:space="0" w:color="auto"/>
              <w:bottom w:val="single" w:sz="4" w:space="0" w:color="auto"/>
              <w:right w:val="single" w:sz="4" w:space="0" w:color="auto"/>
            </w:tcBorders>
          </w:tcPr>
          <w:p w14:paraId="48A330FF"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379B7CCE"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3 ± 1</w:t>
            </w:r>
          </w:p>
        </w:tc>
      </w:tr>
      <w:tr w:rsidR="00B906B8" w:rsidRPr="00971FA6" w14:paraId="52A39475" w14:textId="77777777" w:rsidTr="00B906B8">
        <w:tc>
          <w:tcPr>
            <w:tcW w:w="0" w:type="auto"/>
            <w:tcBorders>
              <w:top w:val="single" w:sz="4" w:space="0" w:color="auto"/>
              <w:left w:val="single" w:sz="4" w:space="0" w:color="auto"/>
              <w:bottom w:val="single" w:sz="4" w:space="0" w:color="auto"/>
              <w:right w:val="single" w:sz="4" w:space="0" w:color="auto"/>
            </w:tcBorders>
          </w:tcPr>
          <w:p w14:paraId="6E523A05"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6388B40C" w14:textId="0759D373"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Swollen joints</w:t>
            </w:r>
          </w:p>
        </w:tc>
        <w:tc>
          <w:tcPr>
            <w:tcW w:w="0" w:type="auto"/>
            <w:tcBorders>
              <w:top w:val="single" w:sz="4" w:space="0" w:color="auto"/>
              <w:left w:val="single" w:sz="4" w:space="0" w:color="auto"/>
              <w:bottom w:val="single" w:sz="4" w:space="0" w:color="auto"/>
              <w:right w:val="single" w:sz="4" w:space="0" w:color="auto"/>
            </w:tcBorders>
          </w:tcPr>
          <w:p w14:paraId="0E700F4C"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10±4</w:t>
            </w:r>
          </w:p>
        </w:tc>
        <w:tc>
          <w:tcPr>
            <w:tcW w:w="0" w:type="auto"/>
            <w:tcBorders>
              <w:top w:val="single" w:sz="4" w:space="0" w:color="auto"/>
              <w:left w:val="single" w:sz="4" w:space="0" w:color="auto"/>
              <w:bottom w:val="single" w:sz="4" w:space="0" w:color="auto"/>
              <w:right w:val="single" w:sz="4" w:space="0" w:color="auto"/>
            </w:tcBorders>
          </w:tcPr>
          <w:p w14:paraId="7C078F67"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4915567B"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2 ± 1</w:t>
            </w:r>
          </w:p>
        </w:tc>
      </w:tr>
      <w:tr w:rsidR="00B906B8" w:rsidRPr="00971FA6" w14:paraId="33C9A810" w14:textId="77777777" w:rsidTr="00B906B8">
        <w:tc>
          <w:tcPr>
            <w:tcW w:w="0" w:type="auto"/>
            <w:tcBorders>
              <w:top w:val="single" w:sz="4" w:space="0" w:color="auto"/>
              <w:left w:val="single" w:sz="4" w:space="0" w:color="auto"/>
              <w:bottom w:val="single" w:sz="4" w:space="0" w:color="auto"/>
              <w:right w:val="single" w:sz="4" w:space="0" w:color="auto"/>
            </w:tcBorders>
          </w:tcPr>
          <w:p w14:paraId="68833C4B"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0DAD09C0" w14:textId="202E1FEE"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DAS-28 score</w:t>
            </w:r>
          </w:p>
        </w:tc>
        <w:tc>
          <w:tcPr>
            <w:tcW w:w="0" w:type="auto"/>
            <w:tcBorders>
              <w:top w:val="single" w:sz="4" w:space="0" w:color="auto"/>
              <w:left w:val="single" w:sz="4" w:space="0" w:color="auto"/>
              <w:bottom w:val="single" w:sz="4" w:space="0" w:color="auto"/>
              <w:right w:val="single" w:sz="4" w:space="0" w:color="auto"/>
            </w:tcBorders>
          </w:tcPr>
          <w:p w14:paraId="425BD1EF"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6 ± 0.5</w:t>
            </w:r>
          </w:p>
        </w:tc>
        <w:tc>
          <w:tcPr>
            <w:tcW w:w="0" w:type="auto"/>
            <w:tcBorders>
              <w:top w:val="single" w:sz="4" w:space="0" w:color="auto"/>
              <w:left w:val="single" w:sz="4" w:space="0" w:color="auto"/>
              <w:bottom w:val="single" w:sz="4" w:space="0" w:color="auto"/>
              <w:right w:val="single" w:sz="4" w:space="0" w:color="auto"/>
            </w:tcBorders>
          </w:tcPr>
          <w:p w14:paraId="579186BA"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04EA83A9"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w:t>
            </w:r>
          </w:p>
        </w:tc>
      </w:tr>
      <w:tr w:rsidR="00B906B8" w:rsidRPr="00971FA6" w14:paraId="26A9B808" w14:textId="77777777" w:rsidTr="00B906B8">
        <w:tc>
          <w:tcPr>
            <w:tcW w:w="0" w:type="auto"/>
            <w:tcBorders>
              <w:top w:val="single" w:sz="4" w:space="0" w:color="auto"/>
              <w:left w:val="single" w:sz="4" w:space="0" w:color="auto"/>
              <w:bottom w:val="single" w:sz="4" w:space="0" w:color="auto"/>
              <w:right w:val="single" w:sz="4" w:space="0" w:color="auto"/>
            </w:tcBorders>
          </w:tcPr>
          <w:p w14:paraId="5A413418"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12786519" w14:textId="423FAB0E"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 xml:space="preserve">Disease duration yrs. </w:t>
            </w:r>
          </w:p>
        </w:tc>
        <w:tc>
          <w:tcPr>
            <w:tcW w:w="0" w:type="auto"/>
            <w:tcBorders>
              <w:top w:val="single" w:sz="4" w:space="0" w:color="auto"/>
              <w:left w:val="single" w:sz="4" w:space="0" w:color="auto"/>
              <w:bottom w:val="single" w:sz="4" w:space="0" w:color="auto"/>
              <w:right w:val="single" w:sz="4" w:space="0" w:color="auto"/>
            </w:tcBorders>
          </w:tcPr>
          <w:p w14:paraId="2FCB2488"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10 ± 5</w:t>
            </w:r>
          </w:p>
        </w:tc>
        <w:tc>
          <w:tcPr>
            <w:tcW w:w="0" w:type="auto"/>
            <w:tcBorders>
              <w:top w:val="single" w:sz="4" w:space="0" w:color="auto"/>
              <w:left w:val="single" w:sz="4" w:space="0" w:color="auto"/>
              <w:bottom w:val="single" w:sz="4" w:space="0" w:color="auto"/>
              <w:right w:val="single" w:sz="4" w:space="0" w:color="auto"/>
            </w:tcBorders>
          </w:tcPr>
          <w:p w14:paraId="1F4554F1"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41D86BBB"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6 ± 3</w:t>
            </w:r>
          </w:p>
        </w:tc>
      </w:tr>
      <w:tr w:rsidR="00B906B8" w:rsidRPr="00971FA6" w14:paraId="5986CF9C" w14:textId="77777777" w:rsidTr="00B906B8">
        <w:tc>
          <w:tcPr>
            <w:tcW w:w="0" w:type="auto"/>
            <w:tcBorders>
              <w:top w:val="single" w:sz="4" w:space="0" w:color="auto"/>
              <w:left w:val="single" w:sz="4" w:space="0" w:color="auto"/>
              <w:bottom w:val="single" w:sz="4" w:space="0" w:color="auto"/>
              <w:right w:val="single" w:sz="4" w:space="0" w:color="auto"/>
            </w:tcBorders>
          </w:tcPr>
          <w:p w14:paraId="5805CF3D"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71EC4A2C"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Medication (Yes/No)</w:t>
            </w:r>
          </w:p>
        </w:tc>
        <w:tc>
          <w:tcPr>
            <w:tcW w:w="0" w:type="auto"/>
            <w:tcBorders>
              <w:top w:val="single" w:sz="4" w:space="0" w:color="auto"/>
              <w:left w:val="single" w:sz="4" w:space="0" w:color="auto"/>
              <w:bottom w:val="single" w:sz="4" w:space="0" w:color="auto"/>
              <w:right w:val="single" w:sz="4" w:space="0" w:color="auto"/>
            </w:tcBorders>
          </w:tcPr>
          <w:p w14:paraId="10E67339"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Yes</w:t>
            </w:r>
          </w:p>
        </w:tc>
        <w:tc>
          <w:tcPr>
            <w:tcW w:w="0" w:type="auto"/>
            <w:tcBorders>
              <w:top w:val="single" w:sz="4" w:space="0" w:color="auto"/>
              <w:left w:val="single" w:sz="4" w:space="0" w:color="auto"/>
              <w:bottom w:val="single" w:sz="4" w:space="0" w:color="auto"/>
              <w:right w:val="single" w:sz="4" w:space="0" w:color="auto"/>
            </w:tcBorders>
          </w:tcPr>
          <w:p w14:paraId="73DF0149"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No</w:t>
            </w:r>
          </w:p>
        </w:tc>
        <w:tc>
          <w:tcPr>
            <w:tcW w:w="0" w:type="auto"/>
            <w:tcBorders>
              <w:top w:val="single" w:sz="4" w:space="0" w:color="auto"/>
              <w:left w:val="single" w:sz="4" w:space="0" w:color="auto"/>
              <w:bottom w:val="single" w:sz="4" w:space="0" w:color="auto"/>
              <w:right w:val="single" w:sz="4" w:space="0" w:color="auto"/>
            </w:tcBorders>
          </w:tcPr>
          <w:p w14:paraId="4D413478" w14:textId="77777777" w:rsidR="00B906B8" w:rsidRPr="00B906B8" w:rsidRDefault="00B906B8" w:rsidP="00260017">
            <w:pPr>
              <w:spacing w:after="0" w:line="360" w:lineRule="auto"/>
              <w:rPr>
                <w:rFonts w:ascii="Times New Roman" w:hAnsi="Times New Roman"/>
                <w:sz w:val="24"/>
                <w:szCs w:val="24"/>
              </w:rPr>
            </w:pPr>
            <w:r w:rsidRPr="00B906B8">
              <w:rPr>
                <w:rFonts w:ascii="Times New Roman" w:hAnsi="Times New Roman"/>
                <w:sz w:val="24"/>
                <w:szCs w:val="24"/>
              </w:rPr>
              <w:t>Yes</w:t>
            </w:r>
          </w:p>
        </w:tc>
      </w:tr>
    </w:tbl>
    <w:p w14:paraId="6181235C" w14:textId="77777777" w:rsidR="006C5A67" w:rsidRDefault="006C5A67" w:rsidP="006C5A67">
      <w:pPr>
        <w:spacing w:line="240" w:lineRule="auto"/>
        <w:jc w:val="both"/>
        <w:rPr>
          <w:rFonts w:ascii="Times New Roman" w:hAnsi="Times New Roman"/>
          <w:sz w:val="24"/>
          <w:szCs w:val="24"/>
        </w:rPr>
      </w:pPr>
    </w:p>
    <w:p w14:paraId="3F4670DC" w14:textId="77777777" w:rsidR="00717F55" w:rsidRPr="007E1B3C" w:rsidRDefault="006C5A67" w:rsidP="00717F55">
      <w:pPr>
        <w:spacing w:line="240" w:lineRule="auto"/>
        <w:jc w:val="both"/>
        <w:rPr>
          <w:rFonts w:ascii="Times New Roman" w:hAnsi="Times New Roman"/>
          <w:sz w:val="24"/>
          <w:szCs w:val="24"/>
        </w:rPr>
      </w:pPr>
      <w:bookmarkStart w:id="1" w:name="_Hlk80371317"/>
      <w:r w:rsidRPr="007E1B3C">
        <w:rPr>
          <w:rFonts w:ascii="Times New Roman" w:hAnsi="Times New Roman"/>
          <w:sz w:val="24"/>
          <w:szCs w:val="24"/>
        </w:rPr>
        <w:t>RA: Rheumatoid arthritis; HC: Healthy control; OA Osteoarthritis; ESR: Erythrocyte sedimentation rate</w:t>
      </w:r>
      <w:r>
        <w:rPr>
          <w:rFonts w:ascii="Times New Roman" w:hAnsi="Times New Roman"/>
          <w:sz w:val="24"/>
          <w:szCs w:val="24"/>
        </w:rPr>
        <w:t xml:space="preserve">; RF: </w:t>
      </w:r>
      <w:r w:rsidRPr="007E1B3C">
        <w:rPr>
          <w:rFonts w:ascii="Times New Roman" w:hAnsi="Times New Roman"/>
          <w:sz w:val="24"/>
          <w:szCs w:val="24"/>
        </w:rPr>
        <w:t>Rheumatoid</w:t>
      </w:r>
      <w:r>
        <w:rPr>
          <w:rFonts w:ascii="Times New Roman" w:hAnsi="Times New Roman"/>
          <w:sz w:val="24"/>
          <w:szCs w:val="24"/>
        </w:rPr>
        <w:t xml:space="preserve"> factor; CRP: C-reactive protein; DAS-28: </w:t>
      </w:r>
      <w:r w:rsidRPr="003B5E60">
        <w:rPr>
          <w:rFonts w:ascii="Times New Roman" w:hAnsi="Times New Roman"/>
          <w:sz w:val="24"/>
          <w:szCs w:val="24"/>
        </w:rPr>
        <w:t>Disease Activity Score-28</w:t>
      </w:r>
      <w:r>
        <w:rPr>
          <w:rFonts w:ascii="Times New Roman" w:hAnsi="Times New Roman"/>
          <w:sz w:val="24"/>
          <w:szCs w:val="24"/>
        </w:rPr>
        <w:t>.</w:t>
      </w:r>
      <w:r w:rsidR="00B97D0A">
        <w:rPr>
          <w:rFonts w:ascii="Times New Roman" w:hAnsi="Times New Roman"/>
          <w:sz w:val="24"/>
          <w:szCs w:val="24"/>
        </w:rPr>
        <w:t xml:space="preserve"> </w:t>
      </w:r>
      <w:bookmarkEnd w:id="1"/>
      <w:r w:rsidR="00717F55">
        <w:rPr>
          <w:rFonts w:ascii="Times New Roman" w:hAnsi="Times New Roman"/>
          <w:sz w:val="24"/>
          <w:szCs w:val="24"/>
        </w:rPr>
        <w:t xml:space="preserve">The values are expressed as </w:t>
      </w:r>
      <w:r w:rsidR="00717F55" w:rsidRPr="00B906B8">
        <w:rPr>
          <w:rFonts w:ascii="Times New Roman" w:hAnsi="Times New Roman"/>
          <w:sz w:val="24"/>
          <w:szCs w:val="24"/>
        </w:rPr>
        <w:t>Mean ±SD</w:t>
      </w:r>
    </w:p>
    <w:p w14:paraId="6DF482AF" w14:textId="75191A62" w:rsidR="006C5A67" w:rsidRPr="00971FA6" w:rsidRDefault="006C5A67" w:rsidP="00717F55">
      <w:pPr>
        <w:spacing w:line="240" w:lineRule="auto"/>
        <w:jc w:val="both"/>
        <w:rPr>
          <w:rFonts w:ascii="Times New Roman" w:hAnsi="Times New Roman"/>
          <w:b/>
          <w:bCs/>
          <w:sz w:val="24"/>
          <w:szCs w:val="24"/>
        </w:rPr>
      </w:pPr>
      <w:r w:rsidRPr="00971FA6">
        <w:rPr>
          <w:rFonts w:ascii="Times New Roman" w:hAnsi="Times New Roman"/>
          <w:b/>
          <w:bCs/>
          <w:sz w:val="24"/>
          <w:szCs w:val="24"/>
        </w:rPr>
        <w:t xml:space="preserve">Supplementary Table </w:t>
      </w:r>
      <w:r>
        <w:rPr>
          <w:rFonts w:ascii="Times New Roman" w:hAnsi="Times New Roman"/>
          <w:b/>
          <w:bCs/>
          <w:sz w:val="24"/>
          <w:szCs w:val="24"/>
        </w:rPr>
        <w:t>2</w:t>
      </w:r>
      <w:r w:rsidRPr="00971FA6">
        <w:rPr>
          <w:rFonts w:ascii="Times New Roman" w:hAnsi="Times New Roman"/>
          <w:b/>
          <w:bCs/>
          <w:sz w:val="24"/>
          <w:szCs w:val="24"/>
        </w:rPr>
        <w:t xml:space="preserve">. Gel-based DPs identification using 2-DE-LC-MS/MS. </w:t>
      </w:r>
      <w:r w:rsidRPr="00971FA6">
        <w:rPr>
          <w:rFonts w:ascii="Times New Roman" w:hAnsi="Times New Roman"/>
          <w:sz w:val="24"/>
          <w:szCs w:val="24"/>
        </w:rPr>
        <w:t xml:space="preserve">The list of DPs identified proteins from RA plasma by 2-DE and mass spectrometry analysis. The </w:t>
      </w:r>
      <w:r w:rsidRPr="00971FA6">
        <w:rPr>
          <w:rFonts w:ascii="Times New Roman" w:hAnsi="Times New Roman"/>
          <w:sz w:val="24"/>
          <w:szCs w:val="24"/>
        </w:rPr>
        <w:lastRenderedPageBreak/>
        <w:t xml:space="preserve">statistical evaluation p&lt;0.05 were used as a significance threshold in mascot search database and </w:t>
      </w:r>
      <w:proofErr w:type="spellStart"/>
      <w:r w:rsidR="00C4036D">
        <w:rPr>
          <w:rFonts w:ascii="Times New Roman" w:hAnsi="Times New Roman"/>
          <w:sz w:val="24"/>
          <w:szCs w:val="24"/>
        </w:rPr>
        <w:t>U</w:t>
      </w:r>
      <w:r w:rsidRPr="00971FA6">
        <w:rPr>
          <w:rFonts w:ascii="Times New Roman" w:hAnsi="Times New Roman"/>
          <w:sz w:val="24"/>
          <w:szCs w:val="24"/>
        </w:rPr>
        <w:t>niprot</w:t>
      </w:r>
      <w:proofErr w:type="spellEnd"/>
      <w:r w:rsidRPr="00971FA6">
        <w:rPr>
          <w:rFonts w:ascii="Times New Roman" w:hAnsi="Times New Roman"/>
          <w:sz w:val="24"/>
          <w:szCs w:val="24"/>
        </w:rPr>
        <w:t xml:space="preserve"> database (http://www.uniprot.org/) were searched for proteins.</w:t>
      </w: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993"/>
        <w:gridCol w:w="992"/>
        <w:gridCol w:w="2551"/>
        <w:gridCol w:w="2410"/>
        <w:gridCol w:w="1843"/>
      </w:tblGrid>
      <w:tr w:rsidR="006C5A67" w:rsidRPr="00971FA6" w14:paraId="6301C2A7" w14:textId="77777777" w:rsidTr="00937063">
        <w:trPr>
          <w:trHeight w:val="732"/>
        </w:trPr>
        <w:tc>
          <w:tcPr>
            <w:tcW w:w="822" w:type="dxa"/>
            <w:vAlign w:val="bottom"/>
          </w:tcPr>
          <w:p w14:paraId="584673DA" w14:textId="77777777" w:rsidR="006C5A67" w:rsidRPr="00971FA6" w:rsidRDefault="006C5A67" w:rsidP="00937063">
            <w:pPr>
              <w:spacing w:after="0" w:line="240" w:lineRule="auto"/>
              <w:jc w:val="center"/>
              <w:rPr>
                <w:rFonts w:ascii="Times New Roman" w:eastAsia="Times New Roman" w:hAnsi="Times New Roman"/>
                <w:b/>
                <w:bCs/>
                <w:sz w:val="24"/>
                <w:szCs w:val="24"/>
                <w:lang w:eastAsia="en-IN"/>
              </w:rPr>
            </w:pPr>
            <w:r w:rsidRPr="00971FA6">
              <w:rPr>
                <w:rFonts w:ascii="Times New Roman" w:eastAsia="Times New Roman" w:hAnsi="Times New Roman"/>
                <w:b/>
                <w:bCs/>
                <w:sz w:val="24"/>
                <w:szCs w:val="24"/>
                <w:lang w:eastAsia="en-IN"/>
              </w:rPr>
              <w:t>Sr. no</w:t>
            </w:r>
          </w:p>
        </w:tc>
        <w:tc>
          <w:tcPr>
            <w:tcW w:w="993" w:type="dxa"/>
          </w:tcPr>
          <w:p w14:paraId="21D74AD6" w14:textId="77777777" w:rsidR="006C5A67" w:rsidRPr="00971FA6" w:rsidRDefault="006C5A67" w:rsidP="00937063">
            <w:pPr>
              <w:spacing w:after="0" w:line="240" w:lineRule="auto"/>
              <w:jc w:val="center"/>
              <w:rPr>
                <w:rFonts w:ascii="Times New Roman" w:eastAsia="Times New Roman" w:hAnsi="Times New Roman"/>
                <w:b/>
                <w:bCs/>
                <w:sz w:val="24"/>
                <w:szCs w:val="24"/>
                <w:lang w:eastAsia="en-IN"/>
              </w:rPr>
            </w:pPr>
          </w:p>
          <w:p w14:paraId="5B5EC902" w14:textId="77777777" w:rsidR="006C5A67" w:rsidRPr="00971FA6" w:rsidRDefault="006C5A67" w:rsidP="00937063">
            <w:pPr>
              <w:spacing w:after="0" w:line="240" w:lineRule="auto"/>
              <w:jc w:val="center"/>
              <w:rPr>
                <w:rFonts w:ascii="Times New Roman" w:eastAsia="Times New Roman" w:hAnsi="Times New Roman"/>
                <w:b/>
                <w:bCs/>
                <w:sz w:val="24"/>
                <w:szCs w:val="24"/>
                <w:lang w:eastAsia="en-IN"/>
              </w:rPr>
            </w:pPr>
            <w:r w:rsidRPr="00971FA6">
              <w:rPr>
                <w:rFonts w:ascii="Times New Roman" w:eastAsia="Times New Roman" w:hAnsi="Times New Roman"/>
                <w:b/>
                <w:bCs/>
                <w:sz w:val="24"/>
                <w:szCs w:val="24"/>
                <w:lang w:eastAsia="en-IN"/>
              </w:rPr>
              <w:t>Spots no.</w:t>
            </w:r>
          </w:p>
        </w:tc>
        <w:tc>
          <w:tcPr>
            <w:tcW w:w="992" w:type="dxa"/>
            <w:vAlign w:val="bottom"/>
          </w:tcPr>
          <w:p w14:paraId="5E5246B0" w14:textId="77777777" w:rsidR="006C5A67" w:rsidRPr="00971FA6" w:rsidRDefault="006C5A67" w:rsidP="00937063">
            <w:pPr>
              <w:spacing w:after="0" w:line="240" w:lineRule="auto"/>
              <w:jc w:val="center"/>
              <w:rPr>
                <w:rFonts w:ascii="Times New Roman" w:eastAsia="Times New Roman" w:hAnsi="Times New Roman"/>
                <w:b/>
                <w:bCs/>
                <w:sz w:val="24"/>
                <w:szCs w:val="24"/>
                <w:lang w:eastAsia="en-IN"/>
              </w:rPr>
            </w:pPr>
            <w:r w:rsidRPr="00971FA6">
              <w:rPr>
                <w:rFonts w:ascii="Times New Roman" w:eastAsia="Times New Roman" w:hAnsi="Times New Roman"/>
                <w:b/>
                <w:bCs/>
                <w:sz w:val="24"/>
                <w:szCs w:val="24"/>
                <w:lang w:eastAsia="en-IN"/>
              </w:rPr>
              <w:t xml:space="preserve">% </w:t>
            </w:r>
            <w:proofErr w:type="spellStart"/>
            <w:r w:rsidRPr="00971FA6">
              <w:rPr>
                <w:rFonts w:ascii="Times New Roman" w:eastAsia="Times New Roman" w:hAnsi="Times New Roman"/>
                <w:b/>
                <w:bCs/>
                <w:sz w:val="24"/>
                <w:szCs w:val="24"/>
                <w:lang w:eastAsia="en-IN"/>
              </w:rPr>
              <w:t>Cov</w:t>
            </w:r>
            <w:proofErr w:type="spellEnd"/>
          </w:p>
        </w:tc>
        <w:tc>
          <w:tcPr>
            <w:tcW w:w="2551" w:type="dxa"/>
            <w:vAlign w:val="bottom"/>
          </w:tcPr>
          <w:p w14:paraId="156EBC89" w14:textId="77777777" w:rsidR="006C5A67" w:rsidRPr="00971FA6" w:rsidRDefault="006C5A67" w:rsidP="00937063">
            <w:pPr>
              <w:spacing w:after="0" w:line="240" w:lineRule="auto"/>
              <w:jc w:val="center"/>
              <w:rPr>
                <w:rFonts w:ascii="Times New Roman" w:eastAsia="Times New Roman" w:hAnsi="Times New Roman"/>
                <w:b/>
                <w:bCs/>
                <w:sz w:val="24"/>
                <w:szCs w:val="24"/>
                <w:lang w:eastAsia="en-IN"/>
              </w:rPr>
            </w:pPr>
            <w:r w:rsidRPr="00971FA6">
              <w:rPr>
                <w:rFonts w:ascii="Times New Roman" w:eastAsia="Times New Roman" w:hAnsi="Times New Roman"/>
                <w:b/>
                <w:bCs/>
                <w:sz w:val="24"/>
                <w:szCs w:val="24"/>
                <w:lang w:eastAsia="en-IN"/>
              </w:rPr>
              <w:t>Accession no.</w:t>
            </w:r>
          </w:p>
        </w:tc>
        <w:tc>
          <w:tcPr>
            <w:tcW w:w="2410" w:type="dxa"/>
            <w:vAlign w:val="bottom"/>
          </w:tcPr>
          <w:p w14:paraId="54438B24" w14:textId="77777777" w:rsidR="006C5A67" w:rsidRPr="00971FA6" w:rsidRDefault="006C5A67" w:rsidP="00937063">
            <w:pPr>
              <w:spacing w:after="0" w:line="240" w:lineRule="auto"/>
              <w:jc w:val="center"/>
              <w:rPr>
                <w:rFonts w:ascii="Times New Roman" w:eastAsia="Times New Roman" w:hAnsi="Times New Roman"/>
                <w:b/>
                <w:bCs/>
                <w:sz w:val="24"/>
                <w:szCs w:val="24"/>
                <w:lang w:eastAsia="en-IN"/>
              </w:rPr>
            </w:pPr>
            <w:r w:rsidRPr="00971FA6">
              <w:rPr>
                <w:rFonts w:ascii="Times New Roman" w:eastAsia="Times New Roman" w:hAnsi="Times New Roman"/>
                <w:b/>
                <w:bCs/>
                <w:sz w:val="24"/>
                <w:szCs w:val="24"/>
                <w:lang w:eastAsia="en-IN"/>
              </w:rPr>
              <w:t xml:space="preserve">Identified proteins </w:t>
            </w:r>
          </w:p>
        </w:tc>
        <w:tc>
          <w:tcPr>
            <w:tcW w:w="1843" w:type="dxa"/>
            <w:vAlign w:val="bottom"/>
          </w:tcPr>
          <w:p w14:paraId="3E3DC6D6" w14:textId="77777777" w:rsidR="006C5A67" w:rsidRPr="00971FA6" w:rsidRDefault="006C5A67" w:rsidP="00937063">
            <w:pPr>
              <w:spacing w:after="0" w:line="240" w:lineRule="auto"/>
              <w:jc w:val="center"/>
              <w:rPr>
                <w:rFonts w:ascii="Times New Roman" w:eastAsia="Times New Roman" w:hAnsi="Times New Roman"/>
                <w:b/>
                <w:bCs/>
                <w:sz w:val="24"/>
                <w:szCs w:val="24"/>
                <w:lang w:eastAsia="en-IN"/>
              </w:rPr>
            </w:pPr>
            <w:r w:rsidRPr="00971FA6">
              <w:rPr>
                <w:rFonts w:ascii="Times New Roman" w:eastAsia="Times New Roman" w:hAnsi="Times New Roman"/>
                <w:b/>
                <w:bCs/>
                <w:sz w:val="24"/>
                <w:szCs w:val="24"/>
                <w:lang w:eastAsia="en-IN"/>
              </w:rPr>
              <w:t>Peptides (95%)</w:t>
            </w:r>
          </w:p>
        </w:tc>
      </w:tr>
      <w:tr w:rsidR="006C5A67" w:rsidRPr="00971FA6" w14:paraId="79FF4F28" w14:textId="77777777" w:rsidTr="00937063">
        <w:trPr>
          <w:trHeight w:val="228"/>
        </w:trPr>
        <w:tc>
          <w:tcPr>
            <w:tcW w:w="822" w:type="dxa"/>
            <w:vAlign w:val="bottom"/>
          </w:tcPr>
          <w:p w14:paraId="55956260"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1</w:t>
            </w:r>
          </w:p>
        </w:tc>
        <w:tc>
          <w:tcPr>
            <w:tcW w:w="993" w:type="dxa"/>
            <w:vAlign w:val="bottom"/>
          </w:tcPr>
          <w:p w14:paraId="5EEBD151"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3</w:t>
            </w:r>
          </w:p>
        </w:tc>
        <w:tc>
          <w:tcPr>
            <w:tcW w:w="992" w:type="dxa"/>
            <w:vAlign w:val="bottom"/>
          </w:tcPr>
          <w:p w14:paraId="17CA0577"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40.3</w:t>
            </w:r>
          </w:p>
        </w:tc>
        <w:tc>
          <w:tcPr>
            <w:tcW w:w="2551" w:type="dxa"/>
            <w:vAlign w:val="bottom"/>
          </w:tcPr>
          <w:p w14:paraId="3C40756E"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tr|Q6P163|Q6P163_HUMAN</w:t>
            </w:r>
          </w:p>
        </w:tc>
        <w:tc>
          <w:tcPr>
            <w:tcW w:w="2410" w:type="dxa"/>
            <w:vAlign w:val="bottom"/>
          </w:tcPr>
          <w:p w14:paraId="0FE5D694"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APOC2 </w:t>
            </w:r>
          </w:p>
        </w:tc>
        <w:tc>
          <w:tcPr>
            <w:tcW w:w="1843" w:type="dxa"/>
            <w:vAlign w:val="bottom"/>
          </w:tcPr>
          <w:p w14:paraId="7F65A887"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w:t>
            </w:r>
          </w:p>
        </w:tc>
      </w:tr>
      <w:tr w:rsidR="006C5A67" w:rsidRPr="00971FA6" w14:paraId="2A4F36CE" w14:textId="77777777" w:rsidTr="00937063">
        <w:trPr>
          <w:trHeight w:val="228"/>
        </w:trPr>
        <w:tc>
          <w:tcPr>
            <w:tcW w:w="822" w:type="dxa"/>
            <w:vAlign w:val="bottom"/>
          </w:tcPr>
          <w:p w14:paraId="528CA525"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w:t>
            </w:r>
          </w:p>
        </w:tc>
        <w:tc>
          <w:tcPr>
            <w:tcW w:w="993" w:type="dxa"/>
            <w:vAlign w:val="bottom"/>
          </w:tcPr>
          <w:p w14:paraId="78A860C4"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w:t>
            </w:r>
          </w:p>
        </w:tc>
        <w:tc>
          <w:tcPr>
            <w:tcW w:w="992" w:type="dxa"/>
            <w:vAlign w:val="bottom"/>
          </w:tcPr>
          <w:p w14:paraId="6E9547B8"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29.1</w:t>
            </w:r>
          </w:p>
        </w:tc>
        <w:tc>
          <w:tcPr>
            <w:tcW w:w="2551" w:type="dxa"/>
            <w:vAlign w:val="bottom"/>
          </w:tcPr>
          <w:p w14:paraId="6FED5C3F"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tr|B0YIW2|B0YIW2_HUMAN</w:t>
            </w:r>
          </w:p>
        </w:tc>
        <w:tc>
          <w:tcPr>
            <w:tcW w:w="2410" w:type="dxa"/>
            <w:vAlign w:val="bottom"/>
          </w:tcPr>
          <w:p w14:paraId="7FF8C735"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Apolipoprotein C-III </w:t>
            </w:r>
          </w:p>
        </w:tc>
        <w:tc>
          <w:tcPr>
            <w:tcW w:w="1843" w:type="dxa"/>
            <w:vAlign w:val="bottom"/>
          </w:tcPr>
          <w:p w14:paraId="05FF32DF"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w:t>
            </w:r>
          </w:p>
        </w:tc>
      </w:tr>
      <w:tr w:rsidR="006C5A67" w:rsidRPr="00971FA6" w14:paraId="5AE2088C" w14:textId="77777777" w:rsidTr="00937063">
        <w:trPr>
          <w:trHeight w:val="228"/>
        </w:trPr>
        <w:tc>
          <w:tcPr>
            <w:tcW w:w="822" w:type="dxa"/>
            <w:vAlign w:val="bottom"/>
          </w:tcPr>
          <w:p w14:paraId="3BF6539A"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3</w:t>
            </w:r>
          </w:p>
        </w:tc>
        <w:tc>
          <w:tcPr>
            <w:tcW w:w="993" w:type="dxa"/>
            <w:vAlign w:val="bottom"/>
          </w:tcPr>
          <w:p w14:paraId="73F221D2"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w:t>
            </w:r>
          </w:p>
        </w:tc>
        <w:tc>
          <w:tcPr>
            <w:tcW w:w="992" w:type="dxa"/>
            <w:vAlign w:val="bottom"/>
          </w:tcPr>
          <w:p w14:paraId="2B085E31"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29.1</w:t>
            </w:r>
          </w:p>
        </w:tc>
        <w:tc>
          <w:tcPr>
            <w:tcW w:w="2551" w:type="dxa"/>
            <w:vAlign w:val="bottom"/>
          </w:tcPr>
          <w:p w14:paraId="7B123CAA"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tr|B0YIW2|B0YIW2_HUMAN</w:t>
            </w:r>
          </w:p>
        </w:tc>
        <w:tc>
          <w:tcPr>
            <w:tcW w:w="2410" w:type="dxa"/>
            <w:vAlign w:val="bottom"/>
          </w:tcPr>
          <w:p w14:paraId="05AE2ED0"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Apolipoprotein C-III </w:t>
            </w:r>
          </w:p>
        </w:tc>
        <w:tc>
          <w:tcPr>
            <w:tcW w:w="1843" w:type="dxa"/>
            <w:vAlign w:val="bottom"/>
          </w:tcPr>
          <w:p w14:paraId="06468828"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w:t>
            </w:r>
          </w:p>
        </w:tc>
      </w:tr>
      <w:tr w:rsidR="006C5A67" w:rsidRPr="00971FA6" w14:paraId="163E8A7D" w14:textId="77777777" w:rsidTr="00937063">
        <w:trPr>
          <w:trHeight w:val="228"/>
        </w:trPr>
        <w:tc>
          <w:tcPr>
            <w:tcW w:w="822" w:type="dxa"/>
            <w:vAlign w:val="bottom"/>
          </w:tcPr>
          <w:p w14:paraId="2C6ECE88"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w:t>
            </w:r>
          </w:p>
        </w:tc>
        <w:tc>
          <w:tcPr>
            <w:tcW w:w="993" w:type="dxa"/>
            <w:vAlign w:val="bottom"/>
          </w:tcPr>
          <w:p w14:paraId="31F611EC"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1</w:t>
            </w:r>
          </w:p>
        </w:tc>
        <w:tc>
          <w:tcPr>
            <w:tcW w:w="992" w:type="dxa"/>
            <w:vAlign w:val="bottom"/>
          </w:tcPr>
          <w:p w14:paraId="481A4E65"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59.2</w:t>
            </w:r>
          </w:p>
        </w:tc>
        <w:tc>
          <w:tcPr>
            <w:tcW w:w="2551" w:type="dxa"/>
            <w:vAlign w:val="bottom"/>
          </w:tcPr>
          <w:p w14:paraId="343E535B"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tr|E9KL36|E9KL36_HUMAN</w:t>
            </w:r>
          </w:p>
        </w:tc>
        <w:tc>
          <w:tcPr>
            <w:tcW w:w="2410" w:type="dxa"/>
            <w:vAlign w:val="bottom"/>
          </w:tcPr>
          <w:p w14:paraId="56109BA8"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Epididymis tissue sperm binding protein Li 4a </w:t>
            </w:r>
          </w:p>
        </w:tc>
        <w:tc>
          <w:tcPr>
            <w:tcW w:w="1843" w:type="dxa"/>
            <w:vAlign w:val="bottom"/>
          </w:tcPr>
          <w:p w14:paraId="56304E74"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7</w:t>
            </w:r>
          </w:p>
        </w:tc>
      </w:tr>
      <w:tr w:rsidR="006C5A67" w:rsidRPr="00971FA6" w14:paraId="611FE70E" w14:textId="77777777" w:rsidTr="00937063">
        <w:trPr>
          <w:trHeight w:val="228"/>
        </w:trPr>
        <w:tc>
          <w:tcPr>
            <w:tcW w:w="822" w:type="dxa"/>
            <w:vAlign w:val="bottom"/>
          </w:tcPr>
          <w:p w14:paraId="7853A8C9"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5</w:t>
            </w:r>
          </w:p>
        </w:tc>
        <w:tc>
          <w:tcPr>
            <w:tcW w:w="993" w:type="dxa"/>
            <w:vAlign w:val="bottom"/>
          </w:tcPr>
          <w:p w14:paraId="3C7F1CE2" w14:textId="77777777" w:rsidR="006C5A67" w:rsidRPr="00971FA6" w:rsidRDefault="006C5A67" w:rsidP="00937063">
            <w:pPr>
              <w:spacing w:after="0" w:line="240" w:lineRule="auto"/>
              <w:rPr>
                <w:rFonts w:ascii="Times New Roman" w:eastAsia="Times New Roman" w:hAnsi="Times New Roman"/>
                <w:b/>
                <w:bCs/>
                <w:sz w:val="24"/>
                <w:szCs w:val="24"/>
                <w:lang w:eastAsia="en-IN"/>
              </w:rPr>
            </w:pPr>
          </w:p>
        </w:tc>
        <w:tc>
          <w:tcPr>
            <w:tcW w:w="992" w:type="dxa"/>
            <w:vAlign w:val="bottom"/>
          </w:tcPr>
          <w:p w14:paraId="7383D94C"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8.1</w:t>
            </w:r>
          </w:p>
        </w:tc>
        <w:tc>
          <w:tcPr>
            <w:tcW w:w="2551" w:type="dxa"/>
            <w:vAlign w:val="bottom"/>
          </w:tcPr>
          <w:p w14:paraId="24343897"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tr|Q8IUK7|Q8IUK7_HUMAN</w:t>
            </w:r>
          </w:p>
        </w:tc>
        <w:tc>
          <w:tcPr>
            <w:tcW w:w="2410" w:type="dxa"/>
            <w:vAlign w:val="bottom"/>
          </w:tcPr>
          <w:p w14:paraId="026BB5A0"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ALB protein </w:t>
            </w:r>
          </w:p>
        </w:tc>
        <w:tc>
          <w:tcPr>
            <w:tcW w:w="1843" w:type="dxa"/>
            <w:vAlign w:val="bottom"/>
          </w:tcPr>
          <w:p w14:paraId="79237A83"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w:t>
            </w:r>
          </w:p>
        </w:tc>
      </w:tr>
      <w:tr w:rsidR="006C5A67" w:rsidRPr="00971FA6" w14:paraId="57C46C8C" w14:textId="77777777" w:rsidTr="00937063">
        <w:trPr>
          <w:trHeight w:val="228"/>
        </w:trPr>
        <w:tc>
          <w:tcPr>
            <w:tcW w:w="822" w:type="dxa"/>
            <w:vAlign w:val="bottom"/>
          </w:tcPr>
          <w:p w14:paraId="1FEFF169"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6</w:t>
            </w:r>
          </w:p>
        </w:tc>
        <w:tc>
          <w:tcPr>
            <w:tcW w:w="993" w:type="dxa"/>
            <w:vAlign w:val="bottom"/>
          </w:tcPr>
          <w:p w14:paraId="530CFD25"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w:t>
            </w:r>
          </w:p>
        </w:tc>
        <w:tc>
          <w:tcPr>
            <w:tcW w:w="992" w:type="dxa"/>
            <w:vAlign w:val="bottom"/>
          </w:tcPr>
          <w:p w14:paraId="34585088"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43.6</w:t>
            </w:r>
          </w:p>
        </w:tc>
        <w:tc>
          <w:tcPr>
            <w:tcW w:w="2551" w:type="dxa"/>
            <w:vAlign w:val="bottom"/>
          </w:tcPr>
          <w:p w14:paraId="3B162DF3"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tr|B0YIW2|B0YIW2_HUMAN</w:t>
            </w:r>
          </w:p>
        </w:tc>
        <w:tc>
          <w:tcPr>
            <w:tcW w:w="2410" w:type="dxa"/>
            <w:vAlign w:val="bottom"/>
          </w:tcPr>
          <w:p w14:paraId="5CED9420"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Apolipoprotein C-III </w:t>
            </w:r>
          </w:p>
        </w:tc>
        <w:tc>
          <w:tcPr>
            <w:tcW w:w="1843" w:type="dxa"/>
            <w:vAlign w:val="bottom"/>
          </w:tcPr>
          <w:p w14:paraId="21586917"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w:t>
            </w:r>
          </w:p>
        </w:tc>
      </w:tr>
      <w:tr w:rsidR="006C5A67" w:rsidRPr="00971FA6" w14:paraId="1FC8A3C2" w14:textId="77777777" w:rsidTr="00937063">
        <w:trPr>
          <w:trHeight w:val="228"/>
        </w:trPr>
        <w:tc>
          <w:tcPr>
            <w:tcW w:w="822" w:type="dxa"/>
            <w:vAlign w:val="bottom"/>
          </w:tcPr>
          <w:p w14:paraId="258524DB"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7</w:t>
            </w:r>
          </w:p>
        </w:tc>
        <w:tc>
          <w:tcPr>
            <w:tcW w:w="993" w:type="dxa"/>
            <w:vAlign w:val="bottom"/>
          </w:tcPr>
          <w:p w14:paraId="7FE3B1E8"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5</w:t>
            </w:r>
          </w:p>
        </w:tc>
        <w:tc>
          <w:tcPr>
            <w:tcW w:w="992" w:type="dxa"/>
            <w:vAlign w:val="bottom"/>
          </w:tcPr>
          <w:p w14:paraId="5D2D1501"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49.6</w:t>
            </w:r>
          </w:p>
        </w:tc>
        <w:tc>
          <w:tcPr>
            <w:tcW w:w="2551" w:type="dxa"/>
            <w:vAlign w:val="bottom"/>
          </w:tcPr>
          <w:p w14:paraId="258BADCB"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tr|B0YIW2|B0YIW2_HUMAN</w:t>
            </w:r>
          </w:p>
        </w:tc>
        <w:tc>
          <w:tcPr>
            <w:tcW w:w="2410" w:type="dxa"/>
            <w:vAlign w:val="bottom"/>
          </w:tcPr>
          <w:p w14:paraId="7A9703D5"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Apolipoprotein C-III </w:t>
            </w:r>
          </w:p>
        </w:tc>
        <w:tc>
          <w:tcPr>
            <w:tcW w:w="1843" w:type="dxa"/>
            <w:vAlign w:val="bottom"/>
          </w:tcPr>
          <w:p w14:paraId="0E7B0056"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8</w:t>
            </w:r>
          </w:p>
        </w:tc>
      </w:tr>
      <w:tr w:rsidR="006C5A67" w:rsidRPr="00971FA6" w14:paraId="3B2FB27D" w14:textId="77777777" w:rsidTr="00937063">
        <w:trPr>
          <w:trHeight w:val="228"/>
        </w:trPr>
        <w:tc>
          <w:tcPr>
            <w:tcW w:w="822" w:type="dxa"/>
            <w:vAlign w:val="bottom"/>
          </w:tcPr>
          <w:p w14:paraId="6F3F0C03"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8</w:t>
            </w:r>
          </w:p>
        </w:tc>
        <w:tc>
          <w:tcPr>
            <w:tcW w:w="993" w:type="dxa"/>
            <w:vAlign w:val="bottom"/>
          </w:tcPr>
          <w:p w14:paraId="60BCB451"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1</w:t>
            </w:r>
          </w:p>
        </w:tc>
        <w:tc>
          <w:tcPr>
            <w:tcW w:w="992" w:type="dxa"/>
            <w:vAlign w:val="bottom"/>
          </w:tcPr>
          <w:p w14:paraId="425E708D"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64</w:t>
            </w:r>
          </w:p>
        </w:tc>
        <w:tc>
          <w:tcPr>
            <w:tcW w:w="2551" w:type="dxa"/>
            <w:vAlign w:val="bottom"/>
          </w:tcPr>
          <w:p w14:paraId="3C10A4FE"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tr|E9KL36|E9KL36_HUMAN</w:t>
            </w:r>
          </w:p>
        </w:tc>
        <w:tc>
          <w:tcPr>
            <w:tcW w:w="2410" w:type="dxa"/>
            <w:vAlign w:val="bottom"/>
          </w:tcPr>
          <w:p w14:paraId="659680F5"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 xml:space="preserve">Epididymis tissue sperm binding protein Li 4a </w:t>
            </w:r>
          </w:p>
        </w:tc>
        <w:tc>
          <w:tcPr>
            <w:tcW w:w="1843" w:type="dxa"/>
            <w:vAlign w:val="bottom"/>
          </w:tcPr>
          <w:p w14:paraId="59DE2B4B"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8</w:t>
            </w:r>
          </w:p>
        </w:tc>
      </w:tr>
      <w:tr w:rsidR="006C5A67" w:rsidRPr="00971FA6" w14:paraId="6C1A7AF9" w14:textId="77777777" w:rsidTr="00937063">
        <w:trPr>
          <w:trHeight w:val="228"/>
        </w:trPr>
        <w:tc>
          <w:tcPr>
            <w:tcW w:w="822" w:type="dxa"/>
            <w:vAlign w:val="bottom"/>
          </w:tcPr>
          <w:p w14:paraId="2FDF41DF"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9</w:t>
            </w:r>
          </w:p>
        </w:tc>
        <w:tc>
          <w:tcPr>
            <w:tcW w:w="993" w:type="dxa"/>
            <w:vAlign w:val="bottom"/>
          </w:tcPr>
          <w:p w14:paraId="22EEE766"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6</w:t>
            </w:r>
          </w:p>
        </w:tc>
        <w:tc>
          <w:tcPr>
            <w:tcW w:w="992" w:type="dxa"/>
            <w:vAlign w:val="bottom"/>
          </w:tcPr>
          <w:p w14:paraId="422FF04C"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22.46</w:t>
            </w:r>
          </w:p>
        </w:tc>
        <w:tc>
          <w:tcPr>
            <w:tcW w:w="2551" w:type="dxa"/>
            <w:vAlign w:val="bottom"/>
          </w:tcPr>
          <w:p w14:paraId="44226EF2"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tr|Q6GMX0|Q6GMX0_HUMAN</w:t>
            </w:r>
          </w:p>
        </w:tc>
        <w:tc>
          <w:tcPr>
            <w:tcW w:w="2410" w:type="dxa"/>
            <w:vAlign w:val="bottom"/>
          </w:tcPr>
          <w:p w14:paraId="780723DC"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Uncharacterized protein OS=Homo sapiens PE=2 SV=1</w:t>
            </w:r>
          </w:p>
        </w:tc>
        <w:tc>
          <w:tcPr>
            <w:tcW w:w="1843" w:type="dxa"/>
            <w:vAlign w:val="bottom"/>
          </w:tcPr>
          <w:p w14:paraId="44F7A8FB"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w:t>
            </w:r>
          </w:p>
        </w:tc>
      </w:tr>
      <w:tr w:rsidR="006C5A67" w:rsidRPr="00971FA6" w14:paraId="387FA074" w14:textId="77777777" w:rsidTr="00937063">
        <w:trPr>
          <w:trHeight w:val="211"/>
        </w:trPr>
        <w:tc>
          <w:tcPr>
            <w:tcW w:w="822" w:type="dxa"/>
            <w:vAlign w:val="bottom"/>
          </w:tcPr>
          <w:p w14:paraId="4EECA1D6"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10</w:t>
            </w:r>
          </w:p>
        </w:tc>
        <w:tc>
          <w:tcPr>
            <w:tcW w:w="993" w:type="dxa"/>
            <w:vAlign w:val="bottom"/>
          </w:tcPr>
          <w:p w14:paraId="6709607D"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7</w:t>
            </w:r>
          </w:p>
        </w:tc>
        <w:tc>
          <w:tcPr>
            <w:tcW w:w="992" w:type="dxa"/>
            <w:vAlign w:val="bottom"/>
          </w:tcPr>
          <w:p w14:paraId="6DC77BC4" w14:textId="77777777" w:rsidR="006C5A67" w:rsidRPr="00971FA6" w:rsidRDefault="006C5A67" w:rsidP="00937063">
            <w:pPr>
              <w:spacing w:after="0" w:line="240" w:lineRule="auto"/>
              <w:rPr>
                <w:rFonts w:ascii="Times New Roman" w:eastAsia="Times New Roman" w:hAnsi="Times New Roman"/>
                <w:sz w:val="24"/>
                <w:szCs w:val="24"/>
                <w:lang w:eastAsia="en-IN"/>
              </w:rPr>
            </w:pPr>
            <w:r w:rsidRPr="00971FA6">
              <w:rPr>
                <w:rFonts w:ascii="Times New Roman" w:eastAsia="Times New Roman" w:hAnsi="Times New Roman"/>
                <w:sz w:val="24"/>
                <w:szCs w:val="24"/>
                <w:lang w:eastAsia="en-IN"/>
              </w:rPr>
              <w:t>35</w:t>
            </w:r>
          </w:p>
        </w:tc>
        <w:tc>
          <w:tcPr>
            <w:tcW w:w="2551" w:type="dxa"/>
          </w:tcPr>
          <w:p w14:paraId="18E3FEAC" w14:textId="77777777" w:rsidR="006C5A67" w:rsidRPr="00971FA6" w:rsidRDefault="006C5A67" w:rsidP="00937063">
            <w:pPr>
              <w:spacing w:after="0" w:line="240" w:lineRule="auto"/>
              <w:rPr>
                <w:rFonts w:ascii="Times New Roman" w:hAnsi="Times New Roman"/>
                <w:sz w:val="24"/>
                <w:szCs w:val="24"/>
              </w:rPr>
            </w:pPr>
            <w:r w:rsidRPr="00971FA6">
              <w:rPr>
                <w:rFonts w:ascii="Times New Roman" w:hAnsi="Times New Roman"/>
                <w:sz w:val="24"/>
                <w:szCs w:val="24"/>
              </w:rPr>
              <w:t>tr|P02647|APOA1_HUMAN</w:t>
            </w:r>
          </w:p>
          <w:p w14:paraId="7DADD8AF" w14:textId="77777777" w:rsidR="006C5A67" w:rsidRPr="00971FA6" w:rsidRDefault="006C5A67" w:rsidP="00937063">
            <w:pPr>
              <w:spacing w:after="0" w:line="240" w:lineRule="auto"/>
              <w:rPr>
                <w:rFonts w:ascii="Times New Roman" w:eastAsia="Times New Roman" w:hAnsi="Times New Roman"/>
                <w:b/>
                <w:bCs/>
                <w:sz w:val="24"/>
                <w:szCs w:val="24"/>
                <w:lang w:eastAsia="en-IN"/>
              </w:rPr>
            </w:pPr>
          </w:p>
        </w:tc>
        <w:tc>
          <w:tcPr>
            <w:tcW w:w="2410" w:type="dxa"/>
          </w:tcPr>
          <w:p w14:paraId="115EA75D" w14:textId="77777777" w:rsidR="006C5A67" w:rsidRPr="00971FA6" w:rsidRDefault="006C5A67" w:rsidP="00937063">
            <w:pPr>
              <w:spacing w:after="0" w:line="240" w:lineRule="auto"/>
              <w:rPr>
                <w:rFonts w:ascii="Times New Roman" w:hAnsi="Times New Roman"/>
                <w:sz w:val="24"/>
                <w:szCs w:val="24"/>
              </w:rPr>
            </w:pPr>
            <w:r w:rsidRPr="00971FA6">
              <w:rPr>
                <w:rFonts w:ascii="Times New Roman" w:hAnsi="Times New Roman"/>
                <w:sz w:val="24"/>
                <w:szCs w:val="24"/>
              </w:rPr>
              <w:t>Apolipoprotein A-I</w:t>
            </w:r>
          </w:p>
          <w:p w14:paraId="774762F0" w14:textId="77777777" w:rsidR="006C5A67" w:rsidRPr="00971FA6" w:rsidRDefault="006C5A67" w:rsidP="00937063">
            <w:pPr>
              <w:spacing w:after="0" w:line="240" w:lineRule="auto"/>
              <w:rPr>
                <w:rFonts w:ascii="Times New Roman" w:eastAsia="Times New Roman" w:hAnsi="Times New Roman"/>
                <w:b/>
                <w:bCs/>
                <w:sz w:val="24"/>
                <w:szCs w:val="24"/>
                <w:lang w:eastAsia="en-IN"/>
              </w:rPr>
            </w:pPr>
          </w:p>
        </w:tc>
        <w:tc>
          <w:tcPr>
            <w:tcW w:w="1843" w:type="dxa"/>
            <w:vAlign w:val="bottom"/>
          </w:tcPr>
          <w:p w14:paraId="08AB8E52" w14:textId="77777777" w:rsidR="006C5A67" w:rsidRPr="00971FA6" w:rsidRDefault="006C5A67" w:rsidP="00937063">
            <w:pPr>
              <w:spacing w:after="0" w:line="240" w:lineRule="auto"/>
              <w:rPr>
                <w:rFonts w:ascii="Times New Roman" w:eastAsia="Times New Roman" w:hAnsi="Times New Roman"/>
                <w:sz w:val="24"/>
                <w:szCs w:val="24"/>
                <w:lang w:eastAsia="en-IN"/>
              </w:rPr>
            </w:pPr>
            <w:r w:rsidRPr="00971FA6">
              <w:rPr>
                <w:rFonts w:ascii="Times New Roman" w:eastAsia="Times New Roman" w:hAnsi="Times New Roman"/>
                <w:sz w:val="24"/>
                <w:szCs w:val="24"/>
                <w:lang w:eastAsia="en-IN"/>
              </w:rPr>
              <w:t>2</w:t>
            </w:r>
          </w:p>
        </w:tc>
      </w:tr>
      <w:tr w:rsidR="006C5A67" w:rsidRPr="00971FA6" w14:paraId="69E68A7D" w14:textId="77777777" w:rsidTr="00937063">
        <w:trPr>
          <w:trHeight w:val="246"/>
        </w:trPr>
        <w:tc>
          <w:tcPr>
            <w:tcW w:w="822" w:type="dxa"/>
            <w:vAlign w:val="bottom"/>
          </w:tcPr>
          <w:p w14:paraId="133B529E"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11</w:t>
            </w:r>
          </w:p>
        </w:tc>
        <w:tc>
          <w:tcPr>
            <w:tcW w:w="993" w:type="dxa"/>
            <w:vAlign w:val="bottom"/>
          </w:tcPr>
          <w:p w14:paraId="65DD2E05"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8</w:t>
            </w:r>
          </w:p>
        </w:tc>
        <w:tc>
          <w:tcPr>
            <w:tcW w:w="992" w:type="dxa"/>
            <w:vAlign w:val="bottom"/>
          </w:tcPr>
          <w:p w14:paraId="713B5F9D"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45.13</w:t>
            </w:r>
          </w:p>
        </w:tc>
        <w:tc>
          <w:tcPr>
            <w:tcW w:w="2551" w:type="dxa"/>
            <w:vAlign w:val="bottom"/>
          </w:tcPr>
          <w:p w14:paraId="0DCFF629"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tr|A6XGL1|A6XGL1_HUMAN</w:t>
            </w:r>
          </w:p>
        </w:tc>
        <w:tc>
          <w:tcPr>
            <w:tcW w:w="2410" w:type="dxa"/>
            <w:vAlign w:val="bottom"/>
          </w:tcPr>
          <w:p w14:paraId="7E233A90"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Transthyretin OS=Homo sapiens PE=2 SV=1</w:t>
            </w:r>
          </w:p>
        </w:tc>
        <w:tc>
          <w:tcPr>
            <w:tcW w:w="1843" w:type="dxa"/>
            <w:vAlign w:val="bottom"/>
          </w:tcPr>
          <w:p w14:paraId="288AA4F1" w14:textId="77777777" w:rsidR="006C5A67" w:rsidRPr="00971FA6" w:rsidRDefault="006C5A67" w:rsidP="00937063">
            <w:pPr>
              <w:spacing w:after="0" w:line="240" w:lineRule="auto"/>
              <w:rPr>
                <w:rFonts w:ascii="Times New Roman" w:eastAsia="Times New Roman" w:hAnsi="Times New Roman"/>
                <w:b/>
                <w:bCs/>
                <w:sz w:val="24"/>
                <w:szCs w:val="24"/>
                <w:lang w:eastAsia="en-IN"/>
              </w:rPr>
            </w:pPr>
            <w:r w:rsidRPr="00971FA6">
              <w:rPr>
                <w:rFonts w:ascii="Times New Roman" w:eastAsia="Times New Roman" w:hAnsi="Times New Roman"/>
                <w:sz w:val="24"/>
                <w:szCs w:val="24"/>
                <w:lang w:eastAsia="en-IN"/>
              </w:rPr>
              <w:t>3</w:t>
            </w:r>
          </w:p>
        </w:tc>
      </w:tr>
    </w:tbl>
    <w:p w14:paraId="48E75F81" w14:textId="77777777" w:rsidR="00271E70" w:rsidRDefault="00271E70" w:rsidP="006C5A67">
      <w:pPr>
        <w:spacing w:line="480" w:lineRule="auto"/>
        <w:jc w:val="both"/>
        <w:rPr>
          <w:rFonts w:ascii="Times New Roman" w:hAnsi="Times New Roman"/>
          <w:b/>
          <w:bCs/>
          <w:sz w:val="24"/>
          <w:szCs w:val="24"/>
        </w:rPr>
      </w:pPr>
    </w:p>
    <w:p w14:paraId="4C5BCE8D" w14:textId="446F080C" w:rsidR="006C5A67" w:rsidRDefault="006C5A67" w:rsidP="006C5A67">
      <w:pPr>
        <w:spacing w:line="480" w:lineRule="auto"/>
        <w:jc w:val="both"/>
        <w:rPr>
          <w:rFonts w:ascii="Times New Roman" w:hAnsi="Times New Roman"/>
          <w:sz w:val="24"/>
          <w:szCs w:val="24"/>
        </w:rPr>
      </w:pPr>
      <w:r w:rsidRPr="00971FA6">
        <w:rPr>
          <w:rFonts w:ascii="Times New Roman" w:hAnsi="Times New Roman"/>
          <w:b/>
          <w:bCs/>
          <w:sz w:val="24"/>
          <w:szCs w:val="24"/>
        </w:rPr>
        <w:t xml:space="preserve">Supplementary Table </w:t>
      </w:r>
      <w:r>
        <w:rPr>
          <w:rFonts w:ascii="Times New Roman" w:hAnsi="Times New Roman"/>
          <w:b/>
          <w:bCs/>
          <w:sz w:val="24"/>
          <w:szCs w:val="24"/>
        </w:rPr>
        <w:t>3</w:t>
      </w:r>
      <w:r w:rsidRPr="00971FA6">
        <w:rPr>
          <w:rFonts w:ascii="Times New Roman" w:hAnsi="Times New Roman"/>
          <w:b/>
          <w:bCs/>
          <w:sz w:val="24"/>
          <w:szCs w:val="24"/>
        </w:rPr>
        <w:t xml:space="preserve">. </w:t>
      </w:r>
      <w:r w:rsidRPr="00971FA6">
        <w:rPr>
          <w:rFonts w:ascii="Times New Roman" w:hAnsi="Times New Roman"/>
          <w:sz w:val="24"/>
          <w:szCs w:val="24"/>
        </w:rPr>
        <w:t>Showing the list of DPs identified proteins from RA and HC plasma by SWATH-mass spectrometry analysis.</w:t>
      </w:r>
    </w:p>
    <w:tbl>
      <w:tblPr>
        <w:tblpPr w:leftFromText="180" w:rightFromText="180" w:vertAnchor="text" w:horzAnchor="margin" w:tblpXSpec="center" w:tblpY="-1439"/>
        <w:tblW w:w="10441" w:type="dxa"/>
        <w:tblLook w:val="04A0" w:firstRow="1" w:lastRow="0" w:firstColumn="1" w:lastColumn="0" w:noHBand="0" w:noVBand="1"/>
      </w:tblPr>
      <w:tblGrid>
        <w:gridCol w:w="456"/>
        <w:gridCol w:w="3089"/>
        <w:gridCol w:w="1132"/>
        <w:gridCol w:w="1816"/>
        <w:gridCol w:w="844"/>
        <w:gridCol w:w="844"/>
        <w:gridCol w:w="844"/>
        <w:gridCol w:w="1416"/>
      </w:tblGrid>
      <w:tr w:rsidR="00B81EF7" w:rsidRPr="001026FE" w14:paraId="540A38CF" w14:textId="77777777" w:rsidTr="00FE1AE3">
        <w:trPr>
          <w:trHeight w:val="310"/>
        </w:trPr>
        <w:tc>
          <w:tcPr>
            <w:tcW w:w="456" w:type="dxa"/>
            <w:tcBorders>
              <w:top w:val="nil"/>
              <w:left w:val="nil"/>
              <w:bottom w:val="nil"/>
              <w:right w:val="nil"/>
            </w:tcBorders>
            <w:shd w:val="clear" w:color="auto" w:fill="auto"/>
            <w:noWrap/>
            <w:vAlign w:val="bottom"/>
            <w:hideMark/>
          </w:tcPr>
          <w:p w14:paraId="1680356F" w14:textId="77777777" w:rsidR="00B81EF7" w:rsidRPr="001026FE" w:rsidRDefault="00B81EF7" w:rsidP="00FE1AE3">
            <w:pPr>
              <w:spacing w:after="0" w:line="240" w:lineRule="auto"/>
              <w:rPr>
                <w:rFonts w:ascii="Times New Roman" w:eastAsia="Times New Roman" w:hAnsi="Times New Roman"/>
                <w:sz w:val="16"/>
                <w:szCs w:val="16"/>
                <w:lang w:eastAsia="en-IN"/>
              </w:rPr>
            </w:pPr>
          </w:p>
        </w:tc>
        <w:tc>
          <w:tcPr>
            <w:tcW w:w="3089" w:type="dxa"/>
            <w:tcBorders>
              <w:top w:val="nil"/>
              <w:left w:val="nil"/>
              <w:bottom w:val="nil"/>
              <w:right w:val="nil"/>
            </w:tcBorders>
            <w:shd w:val="clear" w:color="auto" w:fill="auto"/>
            <w:noWrap/>
            <w:vAlign w:val="bottom"/>
            <w:hideMark/>
          </w:tcPr>
          <w:p w14:paraId="4F8E911B" w14:textId="77777777" w:rsidR="00B81EF7" w:rsidRPr="001026FE" w:rsidRDefault="00B81EF7" w:rsidP="00FE1AE3">
            <w:pPr>
              <w:spacing w:after="0" w:line="240" w:lineRule="auto"/>
              <w:rPr>
                <w:rFonts w:ascii="Times New Roman" w:eastAsia="Times New Roman" w:hAnsi="Times New Roman"/>
                <w:sz w:val="16"/>
                <w:szCs w:val="16"/>
                <w:lang w:eastAsia="en-IN"/>
              </w:rPr>
            </w:pPr>
          </w:p>
        </w:tc>
        <w:tc>
          <w:tcPr>
            <w:tcW w:w="1132" w:type="dxa"/>
            <w:tcBorders>
              <w:top w:val="nil"/>
              <w:left w:val="nil"/>
              <w:bottom w:val="nil"/>
              <w:right w:val="nil"/>
            </w:tcBorders>
            <w:shd w:val="clear" w:color="auto" w:fill="auto"/>
            <w:noWrap/>
            <w:vAlign w:val="bottom"/>
            <w:hideMark/>
          </w:tcPr>
          <w:p w14:paraId="2B6191FA" w14:textId="77777777" w:rsidR="00B81EF7" w:rsidRPr="001026FE" w:rsidRDefault="00B81EF7" w:rsidP="00FE1AE3">
            <w:pPr>
              <w:spacing w:after="0" w:line="240" w:lineRule="auto"/>
              <w:rPr>
                <w:rFonts w:ascii="Times New Roman" w:eastAsia="Times New Roman" w:hAnsi="Times New Roman"/>
                <w:sz w:val="16"/>
                <w:szCs w:val="16"/>
                <w:lang w:eastAsia="en-IN"/>
              </w:rPr>
            </w:pPr>
          </w:p>
        </w:tc>
        <w:tc>
          <w:tcPr>
            <w:tcW w:w="1816" w:type="dxa"/>
            <w:tcBorders>
              <w:top w:val="nil"/>
              <w:left w:val="nil"/>
              <w:bottom w:val="nil"/>
              <w:right w:val="nil"/>
            </w:tcBorders>
            <w:shd w:val="clear" w:color="auto" w:fill="auto"/>
            <w:noWrap/>
            <w:vAlign w:val="bottom"/>
            <w:hideMark/>
          </w:tcPr>
          <w:p w14:paraId="5929DD24" w14:textId="77777777" w:rsidR="00B81EF7" w:rsidRPr="001026FE" w:rsidRDefault="00B81EF7" w:rsidP="00FE1AE3">
            <w:pPr>
              <w:spacing w:after="0" w:line="240" w:lineRule="auto"/>
              <w:rPr>
                <w:rFonts w:ascii="Times New Roman" w:eastAsia="Times New Roman" w:hAnsi="Times New Roman"/>
                <w:sz w:val="16"/>
                <w:szCs w:val="16"/>
                <w:lang w:eastAsia="en-IN"/>
              </w:rPr>
            </w:pPr>
          </w:p>
        </w:tc>
        <w:tc>
          <w:tcPr>
            <w:tcW w:w="844" w:type="dxa"/>
            <w:tcBorders>
              <w:top w:val="nil"/>
              <w:left w:val="nil"/>
              <w:bottom w:val="nil"/>
              <w:right w:val="nil"/>
            </w:tcBorders>
            <w:shd w:val="clear" w:color="auto" w:fill="auto"/>
            <w:noWrap/>
            <w:vAlign w:val="bottom"/>
            <w:hideMark/>
          </w:tcPr>
          <w:p w14:paraId="36158632" w14:textId="77777777" w:rsidR="00B81EF7" w:rsidRPr="001026FE" w:rsidRDefault="00B81EF7" w:rsidP="00FE1AE3">
            <w:pPr>
              <w:spacing w:after="0" w:line="240" w:lineRule="auto"/>
              <w:rPr>
                <w:rFonts w:ascii="Times New Roman" w:eastAsia="Times New Roman" w:hAnsi="Times New Roman"/>
                <w:sz w:val="16"/>
                <w:szCs w:val="16"/>
                <w:lang w:eastAsia="en-IN"/>
              </w:rPr>
            </w:pPr>
          </w:p>
        </w:tc>
        <w:tc>
          <w:tcPr>
            <w:tcW w:w="844" w:type="dxa"/>
            <w:tcBorders>
              <w:top w:val="nil"/>
              <w:left w:val="nil"/>
              <w:bottom w:val="nil"/>
              <w:right w:val="nil"/>
            </w:tcBorders>
            <w:shd w:val="clear" w:color="auto" w:fill="auto"/>
            <w:noWrap/>
            <w:vAlign w:val="bottom"/>
            <w:hideMark/>
          </w:tcPr>
          <w:p w14:paraId="72C9F704" w14:textId="77777777" w:rsidR="00B81EF7" w:rsidRPr="001026FE" w:rsidRDefault="00B81EF7" w:rsidP="00FE1AE3">
            <w:pPr>
              <w:spacing w:after="0" w:line="240" w:lineRule="auto"/>
              <w:rPr>
                <w:rFonts w:ascii="Times New Roman" w:eastAsia="Times New Roman" w:hAnsi="Times New Roman"/>
                <w:sz w:val="16"/>
                <w:szCs w:val="16"/>
                <w:lang w:eastAsia="en-IN"/>
              </w:rPr>
            </w:pPr>
          </w:p>
        </w:tc>
        <w:tc>
          <w:tcPr>
            <w:tcW w:w="844" w:type="dxa"/>
            <w:tcBorders>
              <w:top w:val="nil"/>
              <w:left w:val="nil"/>
              <w:bottom w:val="nil"/>
              <w:right w:val="nil"/>
            </w:tcBorders>
            <w:shd w:val="clear" w:color="auto" w:fill="auto"/>
            <w:noWrap/>
            <w:vAlign w:val="bottom"/>
            <w:hideMark/>
          </w:tcPr>
          <w:p w14:paraId="49163FE6" w14:textId="77777777" w:rsidR="00B81EF7" w:rsidRPr="001026FE" w:rsidRDefault="00B81EF7" w:rsidP="00FE1AE3">
            <w:pPr>
              <w:spacing w:after="0" w:line="240" w:lineRule="auto"/>
              <w:rPr>
                <w:rFonts w:ascii="Times New Roman" w:eastAsia="Times New Roman" w:hAnsi="Times New Roman"/>
                <w:sz w:val="16"/>
                <w:szCs w:val="16"/>
                <w:lang w:eastAsia="en-IN"/>
              </w:rPr>
            </w:pPr>
          </w:p>
        </w:tc>
        <w:tc>
          <w:tcPr>
            <w:tcW w:w="1416" w:type="dxa"/>
            <w:tcBorders>
              <w:top w:val="nil"/>
              <w:left w:val="nil"/>
              <w:bottom w:val="nil"/>
              <w:right w:val="nil"/>
            </w:tcBorders>
            <w:shd w:val="clear" w:color="auto" w:fill="auto"/>
            <w:noWrap/>
            <w:vAlign w:val="bottom"/>
            <w:hideMark/>
          </w:tcPr>
          <w:p w14:paraId="759E46AC" w14:textId="77777777" w:rsidR="00B81EF7" w:rsidRPr="001026FE" w:rsidRDefault="00B81EF7" w:rsidP="00FE1AE3">
            <w:pPr>
              <w:spacing w:after="0" w:line="240" w:lineRule="auto"/>
              <w:rPr>
                <w:rFonts w:ascii="Times New Roman" w:eastAsia="Times New Roman" w:hAnsi="Times New Roman"/>
                <w:sz w:val="16"/>
                <w:szCs w:val="16"/>
                <w:lang w:eastAsia="en-IN"/>
              </w:rPr>
            </w:pPr>
          </w:p>
        </w:tc>
      </w:tr>
      <w:tr w:rsidR="00B81EF7" w:rsidRPr="001026FE" w14:paraId="22E5485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4472C4" w:fill="4472C4"/>
            <w:noWrap/>
            <w:vAlign w:val="bottom"/>
            <w:hideMark/>
          </w:tcPr>
          <w:p w14:paraId="27322EA6"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r w:rsidRPr="001026FE">
              <w:rPr>
                <w:rFonts w:ascii="Times New Roman" w:eastAsia="Times New Roman" w:hAnsi="Times New Roman"/>
                <w:b/>
                <w:bCs/>
                <w:color w:val="FFFFFF"/>
                <w:sz w:val="16"/>
                <w:szCs w:val="16"/>
                <w:lang w:eastAsia="en-IN"/>
              </w:rPr>
              <w:t>Sr. No</w:t>
            </w:r>
          </w:p>
        </w:tc>
        <w:tc>
          <w:tcPr>
            <w:tcW w:w="3089" w:type="dxa"/>
            <w:tcBorders>
              <w:top w:val="single" w:sz="4" w:space="0" w:color="8EA9DB"/>
              <w:left w:val="nil"/>
              <w:bottom w:val="single" w:sz="4" w:space="0" w:color="8EA9DB"/>
              <w:right w:val="nil"/>
            </w:tcBorders>
            <w:shd w:val="clear" w:color="4472C4" w:fill="4472C4"/>
            <w:noWrap/>
            <w:vAlign w:val="bottom"/>
            <w:hideMark/>
          </w:tcPr>
          <w:p w14:paraId="4B345ACA"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proofErr w:type="spellStart"/>
            <w:r w:rsidRPr="001026FE">
              <w:rPr>
                <w:rFonts w:ascii="Times New Roman" w:eastAsia="Times New Roman" w:hAnsi="Times New Roman"/>
                <w:b/>
                <w:bCs/>
                <w:color w:val="FFFFFF"/>
                <w:sz w:val="16"/>
                <w:szCs w:val="16"/>
                <w:lang w:eastAsia="en-IN"/>
              </w:rPr>
              <w:t>Acession</w:t>
            </w:r>
            <w:proofErr w:type="spellEnd"/>
            <w:r w:rsidRPr="001026FE">
              <w:rPr>
                <w:rFonts w:ascii="Times New Roman" w:eastAsia="Times New Roman" w:hAnsi="Times New Roman"/>
                <w:b/>
                <w:bCs/>
                <w:color w:val="FFFFFF"/>
                <w:sz w:val="16"/>
                <w:szCs w:val="16"/>
                <w:lang w:eastAsia="en-IN"/>
              </w:rPr>
              <w:t xml:space="preserve"> No.</w:t>
            </w:r>
          </w:p>
        </w:tc>
        <w:tc>
          <w:tcPr>
            <w:tcW w:w="1132" w:type="dxa"/>
            <w:tcBorders>
              <w:top w:val="single" w:sz="4" w:space="0" w:color="8EA9DB"/>
              <w:left w:val="nil"/>
              <w:bottom w:val="single" w:sz="4" w:space="0" w:color="8EA9DB"/>
              <w:right w:val="nil"/>
            </w:tcBorders>
            <w:shd w:val="clear" w:color="4472C4" w:fill="4472C4"/>
            <w:noWrap/>
            <w:vAlign w:val="bottom"/>
            <w:hideMark/>
          </w:tcPr>
          <w:p w14:paraId="328BD1F9"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r w:rsidRPr="001026FE">
              <w:rPr>
                <w:rFonts w:ascii="Times New Roman" w:eastAsia="Times New Roman" w:hAnsi="Times New Roman"/>
                <w:b/>
                <w:bCs/>
                <w:color w:val="FFFFFF"/>
                <w:sz w:val="16"/>
                <w:szCs w:val="16"/>
                <w:lang w:eastAsia="en-IN"/>
              </w:rPr>
              <w:t>Gene ID</w:t>
            </w:r>
          </w:p>
        </w:tc>
        <w:tc>
          <w:tcPr>
            <w:tcW w:w="1816" w:type="dxa"/>
            <w:tcBorders>
              <w:top w:val="single" w:sz="4" w:space="0" w:color="8EA9DB"/>
              <w:left w:val="nil"/>
              <w:bottom w:val="single" w:sz="4" w:space="0" w:color="8EA9DB"/>
              <w:right w:val="nil"/>
            </w:tcBorders>
            <w:shd w:val="clear" w:color="4472C4" w:fill="4472C4"/>
            <w:noWrap/>
            <w:vAlign w:val="bottom"/>
            <w:hideMark/>
          </w:tcPr>
          <w:p w14:paraId="39030816"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r w:rsidRPr="001026FE">
              <w:rPr>
                <w:rFonts w:ascii="Times New Roman" w:eastAsia="Times New Roman" w:hAnsi="Times New Roman"/>
                <w:b/>
                <w:bCs/>
                <w:color w:val="FFFFFF"/>
                <w:sz w:val="16"/>
                <w:szCs w:val="16"/>
                <w:lang w:eastAsia="en-IN"/>
              </w:rPr>
              <w:t xml:space="preserve">Proteins </w:t>
            </w:r>
          </w:p>
        </w:tc>
        <w:tc>
          <w:tcPr>
            <w:tcW w:w="844" w:type="dxa"/>
            <w:tcBorders>
              <w:top w:val="single" w:sz="4" w:space="0" w:color="8EA9DB"/>
              <w:left w:val="nil"/>
              <w:bottom w:val="single" w:sz="4" w:space="0" w:color="8EA9DB"/>
              <w:right w:val="nil"/>
            </w:tcBorders>
            <w:shd w:val="clear" w:color="4472C4" w:fill="4472C4"/>
            <w:noWrap/>
            <w:vAlign w:val="bottom"/>
            <w:hideMark/>
          </w:tcPr>
          <w:p w14:paraId="445A0A89"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r w:rsidRPr="001026FE">
              <w:rPr>
                <w:rFonts w:ascii="Times New Roman" w:eastAsia="Times New Roman" w:hAnsi="Times New Roman"/>
                <w:b/>
                <w:bCs/>
                <w:color w:val="FFFFFF"/>
                <w:sz w:val="16"/>
                <w:szCs w:val="16"/>
                <w:lang w:eastAsia="en-IN"/>
              </w:rPr>
              <w:t xml:space="preserve">Healthy </w:t>
            </w:r>
          </w:p>
        </w:tc>
        <w:tc>
          <w:tcPr>
            <w:tcW w:w="844" w:type="dxa"/>
            <w:tcBorders>
              <w:top w:val="single" w:sz="4" w:space="0" w:color="8EA9DB"/>
              <w:left w:val="nil"/>
              <w:bottom w:val="single" w:sz="4" w:space="0" w:color="8EA9DB"/>
              <w:right w:val="nil"/>
            </w:tcBorders>
            <w:shd w:val="clear" w:color="4472C4" w:fill="4472C4"/>
            <w:noWrap/>
            <w:vAlign w:val="bottom"/>
            <w:hideMark/>
          </w:tcPr>
          <w:p w14:paraId="4D52FBBE"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r w:rsidRPr="001026FE">
              <w:rPr>
                <w:rFonts w:ascii="Times New Roman" w:eastAsia="Times New Roman" w:hAnsi="Times New Roman"/>
                <w:b/>
                <w:bCs/>
                <w:color w:val="FFFFFF"/>
                <w:sz w:val="16"/>
                <w:szCs w:val="16"/>
                <w:lang w:eastAsia="en-IN"/>
              </w:rPr>
              <w:t>RA</w:t>
            </w:r>
          </w:p>
        </w:tc>
        <w:tc>
          <w:tcPr>
            <w:tcW w:w="844" w:type="dxa"/>
            <w:tcBorders>
              <w:top w:val="single" w:sz="4" w:space="0" w:color="8EA9DB"/>
              <w:left w:val="nil"/>
              <w:bottom w:val="single" w:sz="4" w:space="0" w:color="8EA9DB"/>
              <w:right w:val="nil"/>
            </w:tcBorders>
            <w:shd w:val="clear" w:color="4472C4" w:fill="4472C4"/>
            <w:noWrap/>
            <w:vAlign w:val="bottom"/>
            <w:hideMark/>
          </w:tcPr>
          <w:p w14:paraId="039076ED"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r w:rsidRPr="001026FE">
              <w:rPr>
                <w:rFonts w:ascii="Times New Roman" w:eastAsia="Times New Roman" w:hAnsi="Times New Roman"/>
                <w:b/>
                <w:bCs/>
                <w:color w:val="FFFFFF"/>
                <w:sz w:val="16"/>
                <w:szCs w:val="16"/>
                <w:lang w:eastAsia="en-IN"/>
              </w:rPr>
              <w:t>ODD Ratio (RA/HC)</w:t>
            </w:r>
          </w:p>
        </w:tc>
        <w:tc>
          <w:tcPr>
            <w:tcW w:w="1416" w:type="dxa"/>
            <w:tcBorders>
              <w:top w:val="single" w:sz="4" w:space="0" w:color="8EA9DB"/>
              <w:left w:val="nil"/>
              <w:bottom w:val="single" w:sz="4" w:space="0" w:color="8EA9DB"/>
              <w:right w:val="single" w:sz="4" w:space="0" w:color="8EA9DB"/>
            </w:tcBorders>
            <w:shd w:val="clear" w:color="4472C4" w:fill="4472C4"/>
            <w:noWrap/>
            <w:vAlign w:val="bottom"/>
            <w:hideMark/>
          </w:tcPr>
          <w:p w14:paraId="582F1FD6" w14:textId="77777777" w:rsidR="00B81EF7" w:rsidRPr="001026FE" w:rsidRDefault="00B81EF7" w:rsidP="00FE1AE3">
            <w:pPr>
              <w:spacing w:after="0" w:line="240" w:lineRule="auto"/>
              <w:rPr>
                <w:rFonts w:ascii="Times New Roman" w:eastAsia="Times New Roman" w:hAnsi="Times New Roman"/>
                <w:b/>
                <w:bCs/>
                <w:color w:val="FFFFFF"/>
                <w:sz w:val="16"/>
                <w:szCs w:val="16"/>
                <w:lang w:eastAsia="en-IN"/>
              </w:rPr>
            </w:pPr>
            <w:r w:rsidRPr="001026FE">
              <w:rPr>
                <w:rFonts w:ascii="Times New Roman" w:eastAsia="Times New Roman" w:hAnsi="Times New Roman"/>
                <w:b/>
                <w:bCs/>
                <w:color w:val="FFFFFF"/>
                <w:sz w:val="16"/>
                <w:szCs w:val="16"/>
                <w:lang w:eastAsia="en-IN"/>
              </w:rPr>
              <w:t>Up-regulation/Down-regulation</w:t>
            </w:r>
          </w:p>
        </w:tc>
      </w:tr>
      <w:tr w:rsidR="00B81EF7" w:rsidRPr="001026FE" w14:paraId="18304F0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115AF5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w:t>
            </w:r>
          </w:p>
        </w:tc>
        <w:tc>
          <w:tcPr>
            <w:tcW w:w="3089" w:type="dxa"/>
            <w:tcBorders>
              <w:top w:val="single" w:sz="4" w:space="0" w:color="8EA9DB"/>
              <w:left w:val="nil"/>
              <w:bottom w:val="single" w:sz="4" w:space="0" w:color="8EA9DB"/>
              <w:right w:val="nil"/>
            </w:tcBorders>
            <w:shd w:val="clear" w:color="D9E1F2" w:fill="D9E1F2"/>
            <w:noWrap/>
            <w:vAlign w:val="bottom"/>
            <w:hideMark/>
          </w:tcPr>
          <w:p w14:paraId="47F36B4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sp|P01024|CO3_HUMAN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066524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w:t>
            </w:r>
          </w:p>
        </w:tc>
        <w:tc>
          <w:tcPr>
            <w:tcW w:w="1816" w:type="dxa"/>
            <w:tcBorders>
              <w:top w:val="single" w:sz="4" w:space="0" w:color="8EA9DB"/>
              <w:left w:val="nil"/>
              <w:bottom w:val="single" w:sz="4" w:space="0" w:color="8EA9DB"/>
              <w:right w:val="nil"/>
            </w:tcBorders>
            <w:shd w:val="clear" w:color="D9E1F2" w:fill="D9E1F2"/>
            <w:noWrap/>
            <w:vAlign w:val="bottom"/>
            <w:hideMark/>
          </w:tcPr>
          <w:p w14:paraId="506EB04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Complement C3 </w:t>
            </w:r>
          </w:p>
        </w:tc>
        <w:tc>
          <w:tcPr>
            <w:tcW w:w="844" w:type="dxa"/>
            <w:tcBorders>
              <w:top w:val="single" w:sz="4" w:space="0" w:color="8EA9DB"/>
              <w:left w:val="nil"/>
              <w:bottom w:val="single" w:sz="4" w:space="0" w:color="8EA9DB"/>
              <w:right w:val="nil"/>
            </w:tcBorders>
            <w:shd w:val="clear" w:color="D9E1F2" w:fill="D9E1F2"/>
            <w:noWrap/>
            <w:vAlign w:val="bottom"/>
            <w:hideMark/>
          </w:tcPr>
          <w:p w14:paraId="416D68C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1.76E+04</w:t>
            </w:r>
          </w:p>
        </w:tc>
        <w:tc>
          <w:tcPr>
            <w:tcW w:w="844" w:type="dxa"/>
            <w:tcBorders>
              <w:top w:val="single" w:sz="4" w:space="0" w:color="8EA9DB"/>
              <w:left w:val="nil"/>
              <w:bottom w:val="single" w:sz="4" w:space="0" w:color="8EA9DB"/>
              <w:right w:val="nil"/>
            </w:tcBorders>
            <w:shd w:val="clear" w:color="D9E1F2" w:fill="D9E1F2"/>
            <w:noWrap/>
            <w:vAlign w:val="bottom"/>
            <w:hideMark/>
          </w:tcPr>
          <w:p w14:paraId="1D58D9E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9.06E+04</w:t>
            </w:r>
          </w:p>
        </w:tc>
        <w:tc>
          <w:tcPr>
            <w:tcW w:w="844" w:type="dxa"/>
            <w:tcBorders>
              <w:top w:val="single" w:sz="4" w:space="0" w:color="8EA9DB"/>
              <w:left w:val="nil"/>
              <w:bottom w:val="single" w:sz="4" w:space="0" w:color="8EA9DB"/>
              <w:right w:val="nil"/>
            </w:tcBorders>
            <w:shd w:val="clear" w:color="D9E1F2" w:fill="D9E1F2"/>
            <w:noWrap/>
            <w:vAlign w:val="bottom"/>
            <w:hideMark/>
          </w:tcPr>
          <w:p w14:paraId="74AD582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5.13E+00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391C929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39D4B57"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0554EF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w:t>
            </w:r>
          </w:p>
        </w:tc>
        <w:tc>
          <w:tcPr>
            <w:tcW w:w="3089" w:type="dxa"/>
            <w:tcBorders>
              <w:top w:val="single" w:sz="4" w:space="0" w:color="8EA9DB"/>
              <w:left w:val="nil"/>
              <w:bottom w:val="single" w:sz="4" w:space="0" w:color="8EA9DB"/>
              <w:right w:val="nil"/>
            </w:tcBorders>
            <w:shd w:val="clear" w:color="auto" w:fill="auto"/>
            <w:noWrap/>
            <w:vAlign w:val="bottom"/>
            <w:hideMark/>
          </w:tcPr>
          <w:p w14:paraId="33C1FCE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sp|P01023|A2MG_HUMAN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41091E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A2M</w:t>
            </w:r>
          </w:p>
        </w:tc>
        <w:tc>
          <w:tcPr>
            <w:tcW w:w="1816" w:type="dxa"/>
            <w:tcBorders>
              <w:top w:val="single" w:sz="4" w:space="0" w:color="8EA9DB"/>
              <w:left w:val="nil"/>
              <w:bottom w:val="single" w:sz="4" w:space="0" w:color="8EA9DB"/>
              <w:right w:val="nil"/>
            </w:tcBorders>
            <w:shd w:val="clear" w:color="auto" w:fill="auto"/>
            <w:noWrap/>
            <w:vAlign w:val="bottom"/>
            <w:hideMark/>
          </w:tcPr>
          <w:p w14:paraId="7AB9E5D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Alpha-2-macroglobulin </w:t>
            </w:r>
          </w:p>
        </w:tc>
        <w:tc>
          <w:tcPr>
            <w:tcW w:w="844" w:type="dxa"/>
            <w:tcBorders>
              <w:top w:val="single" w:sz="4" w:space="0" w:color="8EA9DB"/>
              <w:left w:val="nil"/>
              <w:bottom w:val="single" w:sz="4" w:space="0" w:color="8EA9DB"/>
              <w:right w:val="nil"/>
            </w:tcBorders>
            <w:shd w:val="clear" w:color="auto" w:fill="auto"/>
            <w:noWrap/>
            <w:vAlign w:val="bottom"/>
            <w:hideMark/>
          </w:tcPr>
          <w:p w14:paraId="48B264C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1.33E+05</w:t>
            </w:r>
          </w:p>
        </w:tc>
        <w:tc>
          <w:tcPr>
            <w:tcW w:w="844" w:type="dxa"/>
            <w:tcBorders>
              <w:top w:val="single" w:sz="4" w:space="0" w:color="8EA9DB"/>
              <w:left w:val="nil"/>
              <w:bottom w:val="single" w:sz="4" w:space="0" w:color="8EA9DB"/>
              <w:right w:val="nil"/>
            </w:tcBorders>
            <w:shd w:val="clear" w:color="auto" w:fill="auto"/>
            <w:noWrap/>
            <w:vAlign w:val="bottom"/>
            <w:hideMark/>
          </w:tcPr>
          <w:p w14:paraId="7ED12F2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2.59E+05</w:t>
            </w:r>
          </w:p>
        </w:tc>
        <w:tc>
          <w:tcPr>
            <w:tcW w:w="844" w:type="dxa"/>
            <w:tcBorders>
              <w:top w:val="single" w:sz="4" w:space="0" w:color="8EA9DB"/>
              <w:left w:val="nil"/>
              <w:bottom w:val="single" w:sz="4" w:space="0" w:color="8EA9DB"/>
              <w:right w:val="nil"/>
            </w:tcBorders>
            <w:shd w:val="clear" w:color="auto" w:fill="auto"/>
            <w:noWrap/>
            <w:vAlign w:val="bottom"/>
            <w:hideMark/>
          </w:tcPr>
          <w:p w14:paraId="3A0C18C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1.95E+00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D20850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47BB01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460401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w:t>
            </w:r>
          </w:p>
        </w:tc>
        <w:tc>
          <w:tcPr>
            <w:tcW w:w="3089" w:type="dxa"/>
            <w:tcBorders>
              <w:top w:val="single" w:sz="4" w:space="0" w:color="8EA9DB"/>
              <w:left w:val="nil"/>
              <w:bottom w:val="single" w:sz="4" w:space="0" w:color="8EA9DB"/>
              <w:right w:val="nil"/>
            </w:tcBorders>
            <w:shd w:val="clear" w:color="D9E1F2" w:fill="D9E1F2"/>
            <w:noWrap/>
            <w:vAlign w:val="bottom"/>
            <w:hideMark/>
          </w:tcPr>
          <w:p w14:paraId="1B888DE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sp|P00450|CERU_HUMAN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0B78F1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CP</w:t>
            </w:r>
          </w:p>
        </w:tc>
        <w:tc>
          <w:tcPr>
            <w:tcW w:w="1816" w:type="dxa"/>
            <w:tcBorders>
              <w:top w:val="single" w:sz="4" w:space="0" w:color="8EA9DB"/>
              <w:left w:val="nil"/>
              <w:bottom w:val="single" w:sz="4" w:space="0" w:color="8EA9DB"/>
              <w:right w:val="nil"/>
            </w:tcBorders>
            <w:shd w:val="clear" w:color="D9E1F2" w:fill="D9E1F2"/>
            <w:noWrap/>
            <w:vAlign w:val="bottom"/>
            <w:hideMark/>
          </w:tcPr>
          <w:p w14:paraId="7CF9081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Ceruloplasmin </w:t>
            </w:r>
          </w:p>
        </w:tc>
        <w:tc>
          <w:tcPr>
            <w:tcW w:w="844" w:type="dxa"/>
            <w:tcBorders>
              <w:top w:val="single" w:sz="4" w:space="0" w:color="8EA9DB"/>
              <w:left w:val="nil"/>
              <w:bottom w:val="single" w:sz="4" w:space="0" w:color="8EA9DB"/>
              <w:right w:val="nil"/>
            </w:tcBorders>
            <w:shd w:val="clear" w:color="D9E1F2" w:fill="D9E1F2"/>
            <w:noWrap/>
            <w:vAlign w:val="bottom"/>
            <w:hideMark/>
          </w:tcPr>
          <w:p w14:paraId="78B971E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3.62E+03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D530F9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8.52E+03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689227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2.35E+00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5FCF62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0CAF520"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81F93F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w:t>
            </w:r>
          </w:p>
        </w:tc>
        <w:tc>
          <w:tcPr>
            <w:tcW w:w="3089" w:type="dxa"/>
            <w:tcBorders>
              <w:top w:val="single" w:sz="4" w:space="0" w:color="8EA9DB"/>
              <w:left w:val="nil"/>
              <w:bottom w:val="single" w:sz="4" w:space="0" w:color="8EA9DB"/>
              <w:right w:val="nil"/>
            </w:tcBorders>
            <w:shd w:val="clear" w:color="auto" w:fill="auto"/>
            <w:noWrap/>
            <w:vAlign w:val="bottom"/>
            <w:hideMark/>
          </w:tcPr>
          <w:p w14:paraId="5E7B246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sp|P01009|A1AT_HUMAN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530181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SERPINA1</w:t>
            </w:r>
          </w:p>
        </w:tc>
        <w:tc>
          <w:tcPr>
            <w:tcW w:w="1816" w:type="dxa"/>
            <w:tcBorders>
              <w:top w:val="single" w:sz="4" w:space="0" w:color="8EA9DB"/>
              <w:left w:val="nil"/>
              <w:bottom w:val="single" w:sz="4" w:space="0" w:color="8EA9DB"/>
              <w:right w:val="nil"/>
            </w:tcBorders>
            <w:shd w:val="clear" w:color="auto" w:fill="auto"/>
            <w:noWrap/>
            <w:vAlign w:val="bottom"/>
            <w:hideMark/>
          </w:tcPr>
          <w:p w14:paraId="1119560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Alpha-1-antitrypsin </w:t>
            </w:r>
          </w:p>
        </w:tc>
        <w:tc>
          <w:tcPr>
            <w:tcW w:w="844" w:type="dxa"/>
            <w:tcBorders>
              <w:top w:val="single" w:sz="4" w:space="0" w:color="8EA9DB"/>
              <w:left w:val="nil"/>
              <w:bottom w:val="single" w:sz="4" w:space="0" w:color="8EA9DB"/>
              <w:right w:val="nil"/>
            </w:tcBorders>
            <w:shd w:val="clear" w:color="auto" w:fill="auto"/>
            <w:noWrap/>
            <w:vAlign w:val="bottom"/>
            <w:hideMark/>
          </w:tcPr>
          <w:p w14:paraId="1405B69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6.26E+02</w:t>
            </w:r>
          </w:p>
        </w:tc>
        <w:tc>
          <w:tcPr>
            <w:tcW w:w="844" w:type="dxa"/>
            <w:tcBorders>
              <w:top w:val="single" w:sz="4" w:space="0" w:color="8EA9DB"/>
              <w:left w:val="nil"/>
              <w:bottom w:val="single" w:sz="4" w:space="0" w:color="8EA9DB"/>
              <w:right w:val="nil"/>
            </w:tcBorders>
            <w:shd w:val="clear" w:color="auto" w:fill="auto"/>
            <w:noWrap/>
            <w:vAlign w:val="bottom"/>
            <w:hideMark/>
          </w:tcPr>
          <w:p w14:paraId="3A3B72B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5.33E+03</w:t>
            </w:r>
          </w:p>
        </w:tc>
        <w:tc>
          <w:tcPr>
            <w:tcW w:w="844" w:type="dxa"/>
            <w:tcBorders>
              <w:top w:val="single" w:sz="4" w:space="0" w:color="8EA9DB"/>
              <w:left w:val="nil"/>
              <w:bottom w:val="single" w:sz="4" w:space="0" w:color="8EA9DB"/>
              <w:right w:val="nil"/>
            </w:tcBorders>
            <w:shd w:val="clear" w:color="auto" w:fill="auto"/>
            <w:noWrap/>
            <w:vAlign w:val="bottom"/>
            <w:hideMark/>
          </w:tcPr>
          <w:p w14:paraId="15AD7E0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8.52E+00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BC7887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B60220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52AB9C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w:t>
            </w:r>
          </w:p>
        </w:tc>
        <w:tc>
          <w:tcPr>
            <w:tcW w:w="3089" w:type="dxa"/>
            <w:tcBorders>
              <w:top w:val="single" w:sz="4" w:space="0" w:color="8EA9DB"/>
              <w:left w:val="nil"/>
              <w:bottom w:val="single" w:sz="4" w:space="0" w:color="8EA9DB"/>
              <w:right w:val="nil"/>
            </w:tcBorders>
            <w:shd w:val="clear" w:color="D9E1F2" w:fill="D9E1F2"/>
            <w:noWrap/>
            <w:vAlign w:val="bottom"/>
            <w:hideMark/>
          </w:tcPr>
          <w:p w14:paraId="4326939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tr|A0A0A0MS08|A0A0A0MS08_HUMAN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9F9B2F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IGHG1</w:t>
            </w:r>
          </w:p>
        </w:tc>
        <w:tc>
          <w:tcPr>
            <w:tcW w:w="1816" w:type="dxa"/>
            <w:tcBorders>
              <w:top w:val="single" w:sz="4" w:space="0" w:color="8EA9DB"/>
              <w:left w:val="nil"/>
              <w:bottom w:val="single" w:sz="4" w:space="0" w:color="8EA9DB"/>
              <w:right w:val="nil"/>
            </w:tcBorders>
            <w:shd w:val="clear" w:color="D9E1F2" w:fill="D9E1F2"/>
            <w:noWrap/>
            <w:vAlign w:val="bottom"/>
            <w:hideMark/>
          </w:tcPr>
          <w:p w14:paraId="3B53B22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Immunoglobulin heavy constant gamma 1 (Fragment) </w:t>
            </w:r>
          </w:p>
        </w:tc>
        <w:tc>
          <w:tcPr>
            <w:tcW w:w="844" w:type="dxa"/>
            <w:tcBorders>
              <w:top w:val="single" w:sz="4" w:space="0" w:color="8EA9DB"/>
              <w:left w:val="nil"/>
              <w:bottom w:val="single" w:sz="4" w:space="0" w:color="8EA9DB"/>
              <w:right w:val="nil"/>
            </w:tcBorders>
            <w:shd w:val="clear" w:color="D9E1F2" w:fill="D9E1F2"/>
            <w:noWrap/>
            <w:vAlign w:val="bottom"/>
            <w:hideMark/>
          </w:tcPr>
          <w:p w14:paraId="14E5744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5.45E+04</w:t>
            </w:r>
          </w:p>
        </w:tc>
        <w:tc>
          <w:tcPr>
            <w:tcW w:w="844" w:type="dxa"/>
            <w:tcBorders>
              <w:top w:val="single" w:sz="4" w:space="0" w:color="8EA9DB"/>
              <w:left w:val="nil"/>
              <w:bottom w:val="single" w:sz="4" w:space="0" w:color="8EA9DB"/>
              <w:right w:val="nil"/>
            </w:tcBorders>
            <w:shd w:val="clear" w:color="D9E1F2" w:fill="D9E1F2"/>
            <w:noWrap/>
            <w:vAlign w:val="bottom"/>
            <w:hideMark/>
          </w:tcPr>
          <w:p w14:paraId="41A9BA6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9.50E+04</w:t>
            </w:r>
          </w:p>
        </w:tc>
        <w:tc>
          <w:tcPr>
            <w:tcW w:w="844" w:type="dxa"/>
            <w:tcBorders>
              <w:top w:val="single" w:sz="4" w:space="0" w:color="8EA9DB"/>
              <w:left w:val="nil"/>
              <w:bottom w:val="single" w:sz="4" w:space="0" w:color="8EA9DB"/>
              <w:right w:val="nil"/>
            </w:tcBorders>
            <w:shd w:val="clear" w:color="D9E1F2" w:fill="D9E1F2"/>
            <w:noWrap/>
            <w:vAlign w:val="bottom"/>
            <w:hideMark/>
          </w:tcPr>
          <w:p w14:paraId="2760E4A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1.74E+00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B2F947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62FEB7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2063D3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w:t>
            </w:r>
          </w:p>
        </w:tc>
        <w:tc>
          <w:tcPr>
            <w:tcW w:w="3089" w:type="dxa"/>
            <w:tcBorders>
              <w:top w:val="single" w:sz="4" w:space="0" w:color="8EA9DB"/>
              <w:left w:val="nil"/>
              <w:bottom w:val="single" w:sz="4" w:space="0" w:color="8EA9DB"/>
              <w:right w:val="nil"/>
            </w:tcBorders>
            <w:shd w:val="clear" w:color="auto" w:fill="auto"/>
            <w:noWrap/>
            <w:vAlign w:val="bottom"/>
            <w:hideMark/>
          </w:tcPr>
          <w:p w14:paraId="346806C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sp|P02671|FIBA_HUMAN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5D8F44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FGA</w:t>
            </w:r>
          </w:p>
        </w:tc>
        <w:tc>
          <w:tcPr>
            <w:tcW w:w="1816" w:type="dxa"/>
            <w:tcBorders>
              <w:top w:val="single" w:sz="4" w:space="0" w:color="8EA9DB"/>
              <w:left w:val="nil"/>
              <w:bottom w:val="single" w:sz="4" w:space="0" w:color="8EA9DB"/>
              <w:right w:val="nil"/>
            </w:tcBorders>
            <w:shd w:val="clear" w:color="auto" w:fill="auto"/>
            <w:noWrap/>
            <w:vAlign w:val="bottom"/>
            <w:hideMark/>
          </w:tcPr>
          <w:p w14:paraId="3F204EE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Fibrinogen alpha chain </w:t>
            </w:r>
          </w:p>
        </w:tc>
        <w:tc>
          <w:tcPr>
            <w:tcW w:w="844" w:type="dxa"/>
            <w:tcBorders>
              <w:top w:val="single" w:sz="4" w:space="0" w:color="8EA9DB"/>
              <w:left w:val="nil"/>
              <w:bottom w:val="single" w:sz="4" w:space="0" w:color="8EA9DB"/>
              <w:right w:val="nil"/>
            </w:tcBorders>
            <w:shd w:val="clear" w:color="auto" w:fill="auto"/>
            <w:noWrap/>
            <w:vAlign w:val="bottom"/>
            <w:hideMark/>
          </w:tcPr>
          <w:p w14:paraId="557F476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3.68E+03</w:t>
            </w:r>
          </w:p>
        </w:tc>
        <w:tc>
          <w:tcPr>
            <w:tcW w:w="844" w:type="dxa"/>
            <w:tcBorders>
              <w:top w:val="single" w:sz="4" w:space="0" w:color="8EA9DB"/>
              <w:left w:val="nil"/>
              <w:bottom w:val="single" w:sz="4" w:space="0" w:color="8EA9DB"/>
              <w:right w:val="nil"/>
            </w:tcBorders>
            <w:shd w:val="clear" w:color="auto" w:fill="auto"/>
            <w:noWrap/>
            <w:vAlign w:val="bottom"/>
            <w:hideMark/>
          </w:tcPr>
          <w:p w14:paraId="0EE3650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1.43E+04</w:t>
            </w:r>
          </w:p>
        </w:tc>
        <w:tc>
          <w:tcPr>
            <w:tcW w:w="844" w:type="dxa"/>
            <w:tcBorders>
              <w:top w:val="single" w:sz="4" w:space="0" w:color="8EA9DB"/>
              <w:left w:val="nil"/>
              <w:bottom w:val="single" w:sz="4" w:space="0" w:color="8EA9DB"/>
              <w:right w:val="nil"/>
            </w:tcBorders>
            <w:shd w:val="clear" w:color="auto" w:fill="auto"/>
            <w:noWrap/>
            <w:vAlign w:val="bottom"/>
            <w:hideMark/>
          </w:tcPr>
          <w:p w14:paraId="44A7AE3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3.88E+00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FD414D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89E181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67694E8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w:t>
            </w:r>
          </w:p>
        </w:tc>
        <w:tc>
          <w:tcPr>
            <w:tcW w:w="3089" w:type="dxa"/>
            <w:tcBorders>
              <w:top w:val="single" w:sz="4" w:space="0" w:color="8EA9DB"/>
              <w:left w:val="nil"/>
              <w:bottom w:val="single" w:sz="4" w:space="0" w:color="8EA9DB"/>
              <w:right w:val="nil"/>
            </w:tcBorders>
            <w:shd w:val="clear" w:color="D9E1F2" w:fill="D9E1F2"/>
            <w:noWrap/>
            <w:vAlign w:val="bottom"/>
            <w:hideMark/>
          </w:tcPr>
          <w:p w14:paraId="4DF5AAF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sp|P08603|CFAH_HUMAN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4AD9CF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CFH</w:t>
            </w:r>
          </w:p>
        </w:tc>
        <w:tc>
          <w:tcPr>
            <w:tcW w:w="1816" w:type="dxa"/>
            <w:tcBorders>
              <w:top w:val="single" w:sz="4" w:space="0" w:color="8EA9DB"/>
              <w:left w:val="nil"/>
              <w:bottom w:val="single" w:sz="4" w:space="0" w:color="8EA9DB"/>
              <w:right w:val="nil"/>
            </w:tcBorders>
            <w:shd w:val="clear" w:color="D9E1F2" w:fill="D9E1F2"/>
            <w:noWrap/>
            <w:vAlign w:val="bottom"/>
            <w:hideMark/>
          </w:tcPr>
          <w:p w14:paraId="736C005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Complement factor H </w:t>
            </w:r>
          </w:p>
        </w:tc>
        <w:tc>
          <w:tcPr>
            <w:tcW w:w="844" w:type="dxa"/>
            <w:tcBorders>
              <w:top w:val="single" w:sz="4" w:space="0" w:color="8EA9DB"/>
              <w:left w:val="nil"/>
              <w:bottom w:val="single" w:sz="4" w:space="0" w:color="8EA9DB"/>
              <w:right w:val="nil"/>
            </w:tcBorders>
            <w:shd w:val="clear" w:color="D9E1F2" w:fill="D9E1F2"/>
            <w:noWrap/>
            <w:vAlign w:val="bottom"/>
            <w:hideMark/>
          </w:tcPr>
          <w:p w14:paraId="11558AB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1.41E+04</w:t>
            </w:r>
          </w:p>
        </w:tc>
        <w:tc>
          <w:tcPr>
            <w:tcW w:w="844" w:type="dxa"/>
            <w:tcBorders>
              <w:top w:val="single" w:sz="4" w:space="0" w:color="8EA9DB"/>
              <w:left w:val="nil"/>
              <w:bottom w:val="single" w:sz="4" w:space="0" w:color="8EA9DB"/>
              <w:right w:val="nil"/>
            </w:tcBorders>
            <w:shd w:val="clear" w:color="D9E1F2" w:fill="D9E1F2"/>
            <w:noWrap/>
            <w:vAlign w:val="bottom"/>
            <w:hideMark/>
          </w:tcPr>
          <w:p w14:paraId="19B7F74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4.43E+04</w:t>
            </w:r>
          </w:p>
        </w:tc>
        <w:tc>
          <w:tcPr>
            <w:tcW w:w="844" w:type="dxa"/>
            <w:tcBorders>
              <w:top w:val="single" w:sz="4" w:space="0" w:color="8EA9DB"/>
              <w:left w:val="nil"/>
              <w:bottom w:val="single" w:sz="4" w:space="0" w:color="8EA9DB"/>
              <w:right w:val="nil"/>
            </w:tcBorders>
            <w:shd w:val="clear" w:color="D9E1F2" w:fill="D9E1F2"/>
            <w:noWrap/>
            <w:vAlign w:val="bottom"/>
            <w:hideMark/>
          </w:tcPr>
          <w:p w14:paraId="41966CB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3.15E+00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2D536A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7046C4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40EA3B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w:t>
            </w:r>
          </w:p>
        </w:tc>
        <w:tc>
          <w:tcPr>
            <w:tcW w:w="3089" w:type="dxa"/>
            <w:tcBorders>
              <w:top w:val="single" w:sz="4" w:space="0" w:color="8EA9DB"/>
              <w:left w:val="nil"/>
              <w:bottom w:val="single" w:sz="4" w:space="0" w:color="8EA9DB"/>
              <w:right w:val="nil"/>
            </w:tcBorders>
            <w:shd w:val="clear" w:color="auto" w:fill="auto"/>
            <w:noWrap/>
            <w:vAlign w:val="bottom"/>
            <w:hideMark/>
          </w:tcPr>
          <w:p w14:paraId="30AA6A6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sp|P02675|FIBB_HUMAN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4C0FEF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FGB</w:t>
            </w:r>
          </w:p>
        </w:tc>
        <w:tc>
          <w:tcPr>
            <w:tcW w:w="1816" w:type="dxa"/>
            <w:tcBorders>
              <w:top w:val="single" w:sz="4" w:space="0" w:color="8EA9DB"/>
              <w:left w:val="nil"/>
              <w:bottom w:val="single" w:sz="4" w:space="0" w:color="8EA9DB"/>
              <w:right w:val="nil"/>
            </w:tcBorders>
            <w:shd w:val="clear" w:color="auto" w:fill="auto"/>
            <w:noWrap/>
            <w:vAlign w:val="bottom"/>
            <w:hideMark/>
          </w:tcPr>
          <w:p w14:paraId="4B01DB6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Fibrinogen beta chain </w:t>
            </w:r>
          </w:p>
        </w:tc>
        <w:tc>
          <w:tcPr>
            <w:tcW w:w="844" w:type="dxa"/>
            <w:tcBorders>
              <w:top w:val="single" w:sz="4" w:space="0" w:color="8EA9DB"/>
              <w:left w:val="nil"/>
              <w:bottom w:val="single" w:sz="4" w:space="0" w:color="8EA9DB"/>
              <w:right w:val="nil"/>
            </w:tcBorders>
            <w:shd w:val="clear" w:color="auto" w:fill="auto"/>
            <w:noWrap/>
            <w:vAlign w:val="bottom"/>
            <w:hideMark/>
          </w:tcPr>
          <w:p w14:paraId="214B464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2.20E+03</w:t>
            </w:r>
          </w:p>
        </w:tc>
        <w:tc>
          <w:tcPr>
            <w:tcW w:w="844" w:type="dxa"/>
            <w:tcBorders>
              <w:top w:val="single" w:sz="4" w:space="0" w:color="8EA9DB"/>
              <w:left w:val="nil"/>
              <w:bottom w:val="single" w:sz="4" w:space="0" w:color="8EA9DB"/>
              <w:right w:val="nil"/>
            </w:tcBorders>
            <w:shd w:val="clear" w:color="auto" w:fill="auto"/>
            <w:noWrap/>
            <w:vAlign w:val="bottom"/>
            <w:hideMark/>
          </w:tcPr>
          <w:p w14:paraId="5FD2EFC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5.50E+03</w:t>
            </w:r>
          </w:p>
        </w:tc>
        <w:tc>
          <w:tcPr>
            <w:tcW w:w="844" w:type="dxa"/>
            <w:tcBorders>
              <w:top w:val="single" w:sz="4" w:space="0" w:color="8EA9DB"/>
              <w:left w:val="nil"/>
              <w:bottom w:val="single" w:sz="4" w:space="0" w:color="8EA9DB"/>
              <w:right w:val="nil"/>
            </w:tcBorders>
            <w:shd w:val="clear" w:color="auto" w:fill="auto"/>
            <w:noWrap/>
            <w:vAlign w:val="bottom"/>
            <w:hideMark/>
          </w:tcPr>
          <w:p w14:paraId="3A464A3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2.50E+00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598EE8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F27EB10"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0FBA4CC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w:t>
            </w:r>
          </w:p>
        </w:tc>
        <w:tc>
          <w:tcPr>
            <w:tcW w:w="3089" w:type="dxa"/>
            <w:tcBorders>
              <w:top w:val="single" w:sz="4" w:space="0" w:color="8EA9DB"/>
              <w:left w:val="nil"/>
              <w:bottom w:val="single" w:sz="4" w:space="0" w:color="8EA9DB"/>
              <w:right w:val="nil"/>
            </w:tcBorders>
            <w:shd w:val="clear" w:color="D9E1F2" w:fill="D9E1F2"/>
            <w:noWrap/>
            <w:vAlign w:val="bottom"/>
            <w:hideMark/>
          </w:tcPr>
          <w:p w14:paraId="791FA96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sp|P00738|HPT_HUMAN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EB3E3E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HP</w:t>
            </w:r>
          </w:p>
        </w:tc>
        <w:tc>
          <w:tcPr>
            <w:tcW w:w="1816" w:type="dxa"/>
            <w:tcBorders>
              <w:top w:val="single" w:sz="4" w:space="0" w:color="8EA9DB"/>
              <w:left w:val="nil"/>
              <w:bottom w:val="single" w:sz="4" w:space="0" w:color="8EA9DB"/>
              <w:right w:val="nil"/>
            </w:tcBorders>
            <w:shd w:val="clear" w:color="D9E1F2" w:fill="D9E1F2"/>
            <w:noWrap/>
            <w:vAlign w:val="bottom"/>
            <w:hideMark/>
          </w:tcPr>
          <w:p w14:paraId="663C352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Haptoglobin </w:t>
            </w:r>
          </w:p>
        </w:tc>
        <w:tc>
          <w:tcPr>
            <w:tcW w:w="844" w:type="dxa"/>
            <w:tcBorders>
              <w:top w:val="single" w:sz="4" w:space="0" w:color="8EA9DB"/>
              <w:left w:val="nil"/>
              <w:bottom w:val="single" w:sz="4" w:space="0" w:color="8EA9DB"/>
              <w:right w:val="nil"/>
            </w:tcBorders>
            <w:shd w:val="clear" w:color="D9E1F2" w:fill="D9E1F2"/>
            <w:noWrap/>
            <w:vAlign w:val="bottom"/>
            <w:hideMark/>
          </w:tcPr>
          <w:p w14:paraId="2ECFA6C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2.73E+03</w:t>
            </w:r>
          </w:p>
        </w:tc>
        <w:tc>
          <w:tcPr>
            <w:tcW w:w="844" w:type="dxa"/>
            <w:tcBorders>
              <w:top w:val="single" w:sz="4" w:space="0" w:color="8EA9DB"/>
              <w:left w:val="nil"/>
              <w:bottom w:val="single" w:sz="4" w:space="0" w:color="8EA9DB"/>
              <w:right w:val="nil"/>
            </w:tcBorders>
            <w:shd w:val="clear" w:color="D9E1F2" w:fill="D9E1F2"/>
            <w:noWrap/>
            <w:vAlign w:val="bottom"/>
            <w:hideMark/>
          </w:tcPr>
          <w:p w14:paraId="6F3F08E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7.05E+03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604628A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2.58E+00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7E91EC6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DCF17E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79719A2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w:t>
            </w:r>
          </w:p>
        </w:tc>
        <w:tc>
          <w:tcPr>
            <w:tcW w:w="3089" w:type="dxa"/>
            <w:tcBorders>
              <w:top w:val="single" w:sz="4" w:space="0" w:color="8EA9DB"/>
              <w:left w:val="nil"/>
              <w:bottom w:val="single" w:sz="4" w:space="0" w:color="8EA9DB"/>
              <w:right w:val="nil"/>
            </w:tcBorders>
            <w:shd w:val="clear" w:color="auto" w:fill="auto"/>
            <w:noWrap/>
            <w:vAlign w:val="bottom"/>
            <w:hideMark/>
          </w:tcPr>
          <w:p w14:paraId="1633C61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sp|P02679|FIBG_HUMAN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B4397B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FGG</w:t>
            </w:r>
          </w:p>
        </w:tc>
        <w:tc>
          <w:tcPr>
            <w:tcW w:w="1816" w:type="dxa"/>
            <w:tcBorders>
              <w:top w:val="single" w:sz="4" w:space="0" w:color="8EA9DB"/>
              <w:left w:val="nil"/>
              <w:bottom w:val="single" w:sz="4" w:space="0" w:color="8EA9DB"/>
              <w:right w:val="nil"/>
            </w:tcBorders>
            <w:shd w:val="clear" w:color="auto" w:fill="auto"/>
            <w:noWrap/>
            <w:vAlign w:val="bottom"/>
            <w:hideMark/>
          </w:tcPr>
          <w:p w14:paraId="4B1FC07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Fibrinogen gamma chain </w:t>
            </w:r>
          </w:p>
        </w:tc>
        <w:tc>
          <w:tcPr>
            <w:tcW w:w="844" w:type="dxa"/>
            <w:tcBorders>
              <w:top w:val="single" w:sz="4" w:space="0" w:color="8EA9DB"/>
              <w:left w:val="nil"/>
              <w:bottom w:val="single" w:sz="4" w:space="0" w:color="8EA9DB"/>
              <w:right w:val="nil"/>
            </w:tcBorders>
            <w:shd w:val="clear" w:color="auto" w:fill="auto"/>
            <w:noWrap/>
            <w:vAlign w:val="bottom"/>
            <w:hideMark/>
          </w:tcPr>
          <w:p w14:paraId="1C265FA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1.93E+03</w:t>
            </w:r>
          </w:p>
        </w:tc>
        <w:tc>
          <w:tcPr>
            <w:tcW w:w="844" w:type="dxa"/>
            <w:tcBorders>
              <w:top w:val="single" w:sz="4" w:space="0" w:color="8EA9DB"/>
              <w:left w:val="nil"/>
              <w:bottom w:val="single" w:sz="4" w:space="0" w:color="8EA9DB"/>
              <w:right w:val="nil"/>
            </w:tcBorders>
            <w:shd w:val="clear" w:color="auto" w:fill="auto"/>
            <w:noWrap/>
            <w:vAlign w:val="bottom"/>
            <w:hideMark/>
          </w:tcPr>
          <w:p w14:paraId="07316BA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4.34E+03</w:t>
            </w:r>
          </w:p>
        </w:tc>
        <w:tc>
          <w:tcPr>
            <w:tcW w:w="844" w:type="dxa"/>
            <w:tcBorders>
              <w:top w:val="single" w:sz="4" w:space="0" w:color="8EA9DB"/>
              <w:left w:val="nil"/>
              <w:bottom w:val="single" w:sz="4" w:space="0" w:color="8EA9DB"/>
              <w:right w:val="nil"/>
            </w:tcBorders>
            <w:shd w:val="clear" w:color="auto" w:fill="auto"/>
            <w:noWrap/>
            <w:vAlign w:val="bottom"/>
            <w:hideMark/>
          </w:tcPr>
          <w:p w14:paraId="0DFADC0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2.25E+00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BD7B88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1358DB7"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CD4619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w:t>
            </w:r>
          </w:p>
        </w:tc>
        <w:tc>
          <w:tcPr>
            <w:tcW w:w="3089" w:type="dxa"/>
            <w:tcBorders>
              <w:top w:val="single" w:sz="4" w:space="0" w:color="8EA9DB"/>
              <w:left w:val="nil"/>
              <w:bottom w:val="single" w:sz="4" w:space="0" w:color="8EA9DB"/>
              <w:right w:val="nil"/>
            </w:tcBorders>
            <w:shd w:val="clear" w:color="D9E1F2" w:fill="D9E1F2"/>
            <w:noWrap/>
            <w:vAlign w:val="bottom"/>
            <w:hideMark/>
          </w:tcPr>
          <w:p w14:paraId="1AB1B16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sp|P00747|PLMN_HUMAN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DF0AA4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PLG</w:t>
            </w:r>
          </w:p>
        </w:tc>
        <w:tc>
          <w:tcPr>
            <w:tcW w:w="1816" w:type="dxa"/>
            <w:tcBorders>
              <w:top w:val="single" w:sz="4" w:space="0" w:color="8EA9DB"/>
              <w:left w:val="nil"/>
              <w:bottom w:val="single" w:sz="4" w:space="0" w:color="8EA9DB"/>
              <w:right w:val="nil"/>
            </w:tcBorders>
            <w:shd w:val="clear" w:color="D9E1F2" w:fill="D9E1F2"/>
            <w:noWrap/>
            <w:vAlign w:val="bottom"/>
            <w:hideMark/>
          </w:tcPr>
          <w:p w14:paraId="04C1D73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Plasminogen </w:t>
            </w:r>
          </w:p>
        </w:tc>
        <w:tc>
          <w:tcPr>
            <w:tcW w:w="844" w:type="dxa"/>
            <w:tcBorders>
              <w:top w:val="single" w:sz="4" w:space="0" w:color="8EA9DB"/>
              <w:left w:val="nil"/>
              <w:bottom w:val="single" w:sz="4" w:space="0" w:color="8EA9DB"/>
              <w:right w:val="nil"/>
            </w:tcBorders>
            <w:shd w:val="clear" w:color="D9E1F2" w:fill="D9E1F2"/>
            <w:noWrap/>
            <w:vAlign w:val="bottom"/>
            <w:hideMark/>
          </w:tcPr>
          <w:p w14:paraId="1B6A15E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FD6E5E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4.97E+03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23DD3F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8F95B7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EC5D6F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E8A6E8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w:t>
            </w:r>
          </w:p>
        </w:tc>
        <w:tc>
          <w:tcPr>
            <w:tcW w:w="3089" w:type="dxa"/>
            <w:tcBorders>
              <w:top w:val="single" w:sz="4" w:space="0" w:color="8EA9DB"/>
              <w:left w:val="nil"/>
              <w:bottom w:val="single" w:sz="4" w:space="0" w:color="8EA9DB"/>
              <w:right w:val="nil"/>
            </w:tcBorders>
            <w:shd w:val="clear" w:color="auto" w:fill="auto"/>
            <w:noWrap/>
            <w:vAlign w:val="bottom"/>
            <w:hideMark/>
          </w:tcPr>
          <w:p w14:paraId="4FBF5B6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tr|B7ZKJ8|B7ZKJ8_HUMAN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B2366E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ITIH4</w:t>
            </w:r>
          </w:p>
        </w:tc>
        <w:tc>
          <w:tcPr>
            <w:tcW w:w="1816" w:type="dxa"/>
            <w:tcBorders>
              <w:top w:val="single" w:sz="4" w:space="0" w:color="8EA9DB"/>
              <w:left w:val="nil"/>
              <w:bottom w:val="single" w:sz="4" w:space="0" w:color="8EA9DB"/>
              <w:right w:val="nil"/>
            </w:tcBorders>
            <w:shd w:val="clear" w:color="auto" w:fill="auto"/>
            <w:noWrap/>
            <w:vAlign w:val="bottom"/>
            <w:hideMark/>
          </w:tcPr>
          <w:p w14:paraId="182F5A8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ITIH4 protein </w:t>
            </w:r>
          </w:p>
        </w:tc>
        <w:tc>
          <w:tcPr>
            <w:tcW w:w="844" w:type="dxa"/>
            <w:tcBorders>
              <w:top w:val="single" w:sz="4" w:space="0" w:color="8EA9DB"/>
              <w:left w:val="nil"/>
              <w:bottom w:val="single" w:sz="4" w:space="0" w:color="8EA9DB"/>
              <w:right w:val="nil"/>
            </w:tcBorders>
            <w:shd w:val="clear" w:color="auto" w:fill="auto"/>
            <w:noWrap/>
            <w:vAlign w:val="bottom"/>
            <w:hideMark/>
          </w:tcPr>
          <w:p w14:paraId="6BB09FE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5.88E+03</w:t>
            </w:r>
          </w:p>
        </w:tc>
        <w:tc>
          <w:tcPr>
            <w:tcW w:w="844" w:type="dxa"/>
            <w:tcBorders>
              <w:top w:val="single" w:sz="4" w:space="0" w:color="8EA9DB"/>
              <w:left w:val="nil"/>
              <w:bottom w:val="single" w:sz="4" w:space="0" w:color="8EA9DB"/>
              <w:right w:val="nil"/>
            </w:tcBorders>
            <w:shd w:val="clear" w:color="auto" w:fill="auto"/>
            <w:noWrap/>
            <w:vAlign w:val="bottom"/>
            <w:hideMark/>
          </w:tcPr>
          <w:p w14:paraId="71F3E10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1.06E+04</w:t>
            </w:r>
          </w:p>
        </w:tc>
        <w:tc>
          <w:tcPr>
            <w:tcW w:w="844" w:type="dxa"/>
            <w:tcBorders>
              <w:top w:val="single" w:sz="4" w:space="0" w:color="8EA9DB"/>
              <w:left w:val="nil"/>
              <w:bottom w:val="single" w:sz="4" w:space="0" w:color="8EA9DB"/>
              <w:right w:val="nil"/>
            </w:tcBorders>
            <w:shd w:val="clear" w:color="auto" w:fill="auto"/>
            <w:noWrap/>
            <w:vAlign w:val="bottom"/>
            <w:hideMark/>
          </w:tcPr>
          <w:p w14:paraId="340C775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1.80E+00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D4A846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574AB7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6D52F2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w:t>
            </w:r>
          </w:p>
        </w:tc>
        <w:tc>
          <w:tcPr>
            <w:tcW w:w="3089" w:type="dxa"/>
            <w:tcBorders>
              <w:top w:val="single" w:sz="4" w:space="0" w:color="8EA9DB"/>
              <w:left w:val="nil"/>
              <w:bottom w:val="single" w:sz="4" w:space="0" w:color="8EA9DB"/>
              <w:right w:val="nil"/>
            </w:tcBorders>
            <w:shd w:val="clear" w:color="D9E1F2" w:fill="D9E1F2"/>
            <w:noWrap/>
            <w:vAlign w:val="bottom"/>
            <w:hideMark/>
          </w:tcPr>
          <w:p w14:paraId="4B7FC2F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sp|P02774|VTDB_HUMAN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7F66591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GC</w:t>
            </w:r>
          </w:p>
        </w:tc>
        <w:tc>
          <w:tcPr>
            <w:tcW w:w="1816" w:type="dxa"/>
            <w:tcBorders>
              <w:top w:val="single" w:sz="4" w:space="0" w:color="8EA9DB"/>
              <w:left w:val="nil"/>
              <w:bottom w:val="single" w:sz="4" w:space="0" w:color="8EA9DB"/>
              <w:right w:val="nil"/>
            </w:tcBorders>
            <w:shd w:val="clear" w:color="D9E1F2" w:fill="D9E1F2"/>
            <w:noWrap/>
            <w:vAlign w:val="bottom"/>
            <w:hideMark/>
          </w:tcPr>
          <w:p w14:paraId="147584E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Vitamin D-binding protein </w:t>
            </w:r>
          </w:p>
        </w:tc>
        <w:tc>
          <w:tcPr>
            <w:tcW w:w="844" w:type="dxa"/>
            <w:tcBorders>
              <w:top w:val="single" w:sz="4" w:space="0" w:color="8EA9DB"/>
              <w:left w:val="nil"/>
              <w:bottom w:val="single" w:sz="4" w:space="0" w:color="8EA9DB"/>
              <w:right w:val="nil"/>
            </w:tcBorders>
            <w:shd w:val="clear" w:color="D9E1F2" w:fill="D9E1F2"/>
            <w:noWrap/>
            <w:vAlign w:val="bottom"/>
            <w:hideMark/>
          </w:tcPr>
          <w:p w14:paraId="7B7863F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49FD09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7.89E+03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2125DB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3.91E+00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5A2110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CF3689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7E3A1B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w:t>
            </w:r>
          </w:p>
        </w:tc>
        <w:tc>
          <w:tcPr>
            <w:tcW w:w="3089" w:type="dxa"/>
            <w:tcBorders>
              <w:top w:val="single" w:sz="4" w:space="0" w:color="8EA9DB"/>
              <w:left w:val="nil"/>
              <w:bottom w:val="single" w:sz="4" w:space="0" w:color="8EA9DB"/>
              <w:right w:val="nil"/>
            </w:tcBorders>
            <w:shd w:val="clear" w:color="auto" w:fill="auto"/>
            <w:noWrap/>
            <w:vAlign w:val="bottom"/>
            <w:hideMark/>
          </w:tcPr>
          <w:p w14:paraId="32C0CCD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sp|P00734|THRB_HUMAN</w:t>
            </w:r>
          </w:p>
        </w:tc>
        <w:tc>
          <w:tcPr>
            <w:tcW w:w="1132" w:type="dxa"/>
            <w:tcBorders>
              <w:top w:val="single" w:sz="4" w:space="0" w:color="8EA9DB"/>
              <w:left w:val="nil"/>
              <w:bottom w:val="single" w:sz="4" w:space="0" w:color="8EA9DB"/>
              <w:right w:val="nil"/>
            </w:tcBorders>
            <w:shd w:val="clear" w:color="auto" w:fill="auto"/>
            <w:noWrap/>
            <w:vAlign w:val="bottom"/>
            <w:hideMark/>
          </w:tcPr>
          <w:p w14:paraId="2980282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F2</w:t>
            </w:r>
          </w:p>
        </w:tc>
        <w:tc>
          <w:tcPr>
            <w:tcW w:w="1816" w:type="dxa"/>
            <w:tcBorders>
              <w:top w:val="single" w:sz="4" w:space="0" w:color="8EA9DB"/>
              <w:left w:val="nil"/>
              <w:bottom w:val="single" w:sz="4" w:space="0" w:color="8EA9DB"/>
              <w:right w:val="nil"/>
            </w:tcBorders>
            <w:shd w:val="clear" w:color="auto" w:fill="auto"/>
            <w:noWrap/>
            <w:vAlign w:val="bottom"/>
            <w:hideMark/>
          </w:tcPr>
          <w:p w14:paraId="34905EC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Prothrombin </w:t>
            </w:r>
          </w:p>
        </w:tc>
        <w:tc>
          <w:tcPr>
            <w:tcW w:w="844" w:type="dxa"/>
            <w:tcBorders>
              <w:top w:val="single" w:sz="4" w:space="0" w:color="8EA9DB"/>
              <w:left w:val="nil"/>
              <w:bottom w:val="single" w:sz="4" w:space="0" w:color="8EA9DB"/>
              <w:right w:val="nil"/>
            </w:tcBorders>
            <w:shd w:val="clear" w:color="auto" w:fill="auto"/>
            <w:noWrap/>
            <w:vAlign w:val="bottom"/>
            <w:hideMark/>
          </w:tcPr>
          <w:p w14:paraId="21906AC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2.50E+03</w:t>
            </w:r>
          </w:p>
        </w:tc>
        <w:tc>
          <w:tcPr>
            <w:tcW w:w="844" w:type="dxa"/>
            <w:tcBorders>
              <w:top w:val="single" w:sz="4" w:space="0" w:color="8EA9DB"/>
              <w:left w:val="nil"/>
              <w:bottom w:val="single" w:sz="4" w:space="0" w:color="8EA9DB"/>
              <w:right w:val="nil"/>
            </w:tcBorders>
            <w:shd w:val="clear" w:color="auto" w:fill="auto"/>
            <w:noWrap/>
            <w:vAlign w:val="bottom"/>
            <w:hideMark/>
          </w:tcPr>
          <w:p w14:paraId="3C5E465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1.69E+04</w:t>
            </w:r>
          </w:p>
        </w:tc>
        <w:tc>
          <w:tcPr>
            <w:tcW w:w="844" w:type="dxa"/>
            <w:tcBorders>
              <w:top w:val="single" w:sz="4" w:space="0" w:color="8EA9DB"/>
              <w:left w:val="nil"/>
              <w:bottom w:val="single" w:sz="4" w:space="0" w:color="8EA9DB"/>
              <w:right w:val="nil"/>
            </w:tcBorders>
            <w:shd w:val="clear" w:color="auto" w:fill="auto"/>
            <w:noWrap/>
            <w:vAlign w:val="bottom"/>
            <w:hideMark/>
          </w:tcPr>
          <w:p w14:paraId="07BE3C5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6.75E+00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81DDEA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0668C0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1010E8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w:t>
            </w:r>
          </w:p>
        </w:tc>
        <w:tc>
          <w:tcPr>
            <w:tcW w:w="3089" w:type="dxa"/>
            <w:tcBorders>
              <w:top w:val="single" w:sz="4" w:space="0" w:color="8EA9DB"/>
              <w:left w:val="nil"/>
              <w:bottom w:val="single" w:sz="4" w:space="0" w:color="8EA9DB"/>
              <w:right w:val="nil"/>
            </w:tcBorders>
            <w:shd w:val="clear" w:color="D9E1F2" w:fill="D9E1F2"/>
            <w:noWrap/>
            <w:vAlign w:val="bottom"/>
            <w:hideMark/>
          </w:tcPr>
          <w:p w14:paraId="6096189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tr|Q5T985|Q5T985_HUMAN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79396B3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ITIH2</w:t>
            </w:r>
          </w:p>
        </w:tc>
        <w:tc>
          <w:tcPr>
            <w:tcW w:w="1816" w:type="dxa"/>
            <w:tcBorders>
              <w:top w:val="single" w:sz="4" w:space="0" w:color="8EA9DB"/>
              <w:left w:val="nil"/>
              <w:bottom w:val="single" w:sz="4" w:space="0" w:color="8EA9DB"/>
              <w:right w:val="nil"/>
            </w:tcBorders>
            <w:shd w:val="clear" w:color="D9E1F2" w:fill="D9E1F2"/>
            <w:noWrap/>
            <w:vAlign w:val="bottom"/>
            <w:hideMark/>
          </w:tcPr>
          <w:p w14:paraId="2AD3C09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Inter-alpha-trypsin inhibitor heavy chain H2 </w:t>
            </w:r>
          </w:p>
        </w:tc>
        <w:tc>
          <w:tcPr>
            <w:tcW w:w="844" w:type="dxa"/>
            <w:tcBorders>
              <w:top w:val="single" w:sz="4" w:space="0" w:color="8EA9DB"/>
              <w:left w:val="nil"/>
              <w:bottom w:val="single" w:sz="4" w:space="0" w:color="8EA9DB"/>
              <w:right w:val="nil"/>
            </w:tcBorders>
            <w:shd w:val="clear" w:color="D9E1F2" w:fill="D9E1F2"/>
            <w:noWrap/>
            <w:vAlign w:val="bottom"/>
            <w:hideMark/>
          </w:tcPr>
          <w:p w14:paraId="1890ABB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2.47E+02</w:t>
            </w:r>
          </w:p>
        </w:tc>
        <w:tc>
          <w:tcPr>
            <w:tcW w:w="844" w:type="dxa"/>
            <w:tcBorders>
              <w:top w:val="single" w:sz="4" w:space="0" w:color="8EA9DB"/>
              <w:left w:val="nil"/>
              <w:bottom w:val="single" w:sz="4" w:space="0" w:color="8EA9DB"/>
              <w:right w:val="nil"/>
            </w:tcBorders>
            <w:shd w:val="clear" w:color="D9E1F2" w:fill="D9E1F2"/>
            <w:noWrap/>
            <w:vAlign w:val="bottom"/>
            <w:hideMark/>
          </w:tcPr>
          <w:p w14:paraId="01174D5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4.97E+03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5FDCFC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2.01E+01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517E2D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881F92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915CEC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w:t>
            </w:r>
          </w:p>
        </w:tc>
        <w:tc>
          <w:tcPr>
            <w:tcW w:w="3089" w:type="dxa"/>
            <w:tcBorders>
              <w:top w:val="single" w:sz="4" w:space="0" w:color="8EA9DB"/>
              <w:left w:val="nil"/>
              <w:bottom w:val="single" w:sz="4" w:space="0" w:color="8EA9DB"/>
              <w:right w:val="nil"/>
            </w:tcBorders>
            <w:shd w:val="clear" w:color="auto" w:fill="auto"/>
            <w:noWrap/>
            <w:vAlign w:val="bottom"/>
            <w:hideMark/>
          </w:tcPr>
          <w:p w14:paraId="74AAFFB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sp|P02790|HEMO_HUMAN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F20CB4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HPX</w:t>
            </w:r>
          </w:p>
        </w:tc>
        <w:tc>
          <w:tcPr>
            <w:tcW w:w="1816" w:type="dxa"/>
            <w:tcBorders>
              <w:top w:val="single" w:sz="4" w:space="0" w:color="8EA9DB"/>
              <w:left w:val="nil"/>
              <w:bottom w:val="single" w:sz="4" w:space="0" w:color="8EA9DB"/>
              <w:right w:val="nil"/>
            </w:tcBorders>
            <w:shd w:val="clear" w:color="auto" w:fill="auto"/>
            <w:noWrap/>
            <w:vAlign w:val="bottom"/>
            <w:hideMark/>
          </w:tcPr>
          <w:p w14:paraId="0823147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Hemopexin </w:t>
            </w:r>
          </w:p>
        </w:tc>
        <w:tc>
          <w:tcPr>
            <w:tcW w:w="844" w:type="dxa"/>
            <w:tcBorders>
              <w:top w:val="single" w:sz="4" w:space="0" w:color="8EA9DB"/>
              <w:left w:val="nil"/>
              <w:bottom w:val="single" w:sz="4" w:space="0" w:color="8EA9DB"/>
              <w:right w:val="nil"/>
            </w:tcBorders>
            <w:shd w:val="clear" w:color="auto" w:fill="auto"/>
            <w:noWrap/>
            <w:vAlign w:val="bottom"/>
            <w:hideMark/>
          </w:tcPr>
          <w:p w14:paraId="44D529D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4.20E+03</w:t>
            </w:r>
          </w:p>
        </w:tc>
        <w:tc>
          <w:tcPr>
            <w:tcW w:w="844" w:type="dxa"/>
            <w:tcBorders>
              <w:top w:val="single" w:sz="4" w:space="0" w:color="8EA9DB"/>
              <w:left w:val="nil"/>
              <w:bottom w:val="single" w:sz="4" w:space="0" w:color="8EA9DB"/>
              <w:right w:val="nil"/>
            </w:tcBorders>
            <w:shd w:val="clear" w:color="auto" w:fill="auto"/>
            <w:noWrap/>
            <w:vAlign w:val="bottom"/>
            <w:hideMark/>
          </w:tcPr>
          <w:p w14:paraId="40B30CA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1.87E+04</w:t>
            </w:r>
          </w:p>
        </w:tc>
        <w:tc>
          <w:tcPr>
            <w:tcW w:w="844" w:type="dxa"/>
            <w:tcBorders>
              <w:top w:val="single" w:sz="4" w:space="0" w:color="8EA9DB"/>
              <w:left w:val="nil"/>
              <w:bottom w:val="single" w:sz="4" w:space="0" w:color="8EA9DB"/>
              <w:right w:val="nil"/>
            </w:tcBorders>
            <w:shd w:val="clear" w:color="auto" w:fill="auto"/>
            <w:noWrap/>
            <w:vAlign w:val="bottom"/>
            <w:hideMark/>
          </w:tcPr>
          <w:p w14:paraId="2FFA0E1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4.45E+00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6FB0F2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86DE6D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D3F414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w:t>
            </w:r>
          </w:p>
        </w:tc>
        <w:tc>
          <w:tcPr>
            <w:tcW w:w="3089" w:type="dxa"/>
            <w:tcBorders>
              <w:top w:val="single" w:sz="4" w:space="0" w:color="8EA9DB"/>
              <w:left w:val="nil"/>
              <w:bottom w:val="single" w:sz="4" w:space="0" w:color="8EA9DB"/>
              <w:right w:val="nil"/>
            </w:tcBorders>
            <w:shd w:val="clear" w:color="D9E1F2" w:fill="D9E1F2"/>
            <w:noWrap/>
            <w:vAlign w:val="bottom"/>
            <w:hideMark/>
          </w:tcPr>
          <w:p w14:paraId="7EB815E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sp|P06727|APOA4_HUMAN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772D72A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APOA4</w:t>
            </w:r>
          </w:p>
        </w:tc>
        <w:tc>
          <w:tcPr>
            <w:tcW w:w="1816" w:type="dxa"/>
            <w:tcBorders>
              <w:top w:val="single" w:sz="4" w:space="0" w:color="8EA9DB"/>
              <w:left w:val="nil"/>
              <w:bottom w:val="single" w:sz="4" w:space="0" w:color="8EA9DB"/>
              <w:right w:val="nil"/>
            </w:tcBorders>
            <w:shd w:val="clear" w:color="D9E1F2" w:fill="D9E1F2"/>
            <w:noWrap/>
            <w:vAlign w:val="bottom"/>
            <w:hideMark/>
          </w:tcPr>
          <w:p w14:paraId="2595010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Apolipoprotein A-IV </w:t>
            </w:r>
          </w:p>
        </w:tc>
        <w:tc>
          <w:tcPr>
            <w:tcW w:w="844" w:type="dxa"/>
            <w:tcBorders>
              <w:top w:val="single" w:sz="4" w:space="0" w:color="8EA9DB"/>
              <w:left w:val="nil"/>
              <w:bottom w:val="single" w:sz="4" w:space="0" w:color="8EA9DB"/>
              <w:right w:val="nil"/>
            </w:tcBorders>
            <w:shd w:val="clear" w:color="D9E1F2" w:fill="D9E1F2"/>
            <w:noWrap/>
            <w:vAlign w:val="bottom"/>
            <w:hideMark/>
          </w:tcPr>
          <w:p w14:paraId="605573E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9.10E+03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94D847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2.48E+04</w:t>
            </w:r>
          </w:p>
        </w:tc>
        <w:tc>
          <w:tcPr>
            <w:tcW w:w="844" w:type="dxa"/>
            <w:tcBorders>
              <w:top w:val="single" w:sz="4" w:space="0" w:color="8EA9DB"/>
              <w:left w:val="nil"/>
              <w:bottom w:val="single" w:sz="4" w:space="0" w:color="8EA9DB"/>
              <w:right w:val="nil"/>
            </w:tcBorders>
            <w:shd w:val="clear" w:color="D9E1F2" w:fill="D9E1F2"/>
            <w:noWrap/>
            <w:vAlign w:val="bottom"/>
            <w:hideMark/>
          </w:tcPr>
          <w:p w14:paraId="3DDFD7F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2.72E+00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F6D1FE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CA7C32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B3CAA1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w:t>
            </w:r>
          </w:p>
        </w:tc>
        <w:tc>
          <w:tcPr>
            <w:tcW w:w="3089" w:type="dxa"/>
            <w:tcBorders>
              <w:top w:val="single" w:sz="4" w:space="0" w:color="8EA9DB"/>
              <w:left w:val="nil"/>
              <w:bottom w:val="single" w:sz="4" w:space="0" w:color="8EA9DB"/>
              <w:right w:val="nil"/>
            </w:tcBorders>
            <w:shd w:val="clear" w:color="auto" w:fill="auto"/>
            <w:noWrap/>
            <w:vAlign w:val="bottom"/>
            <w:hideMark/>
          </w:tcPr>
          <w:p w14:paraId="0156A0E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sp|P04003|C4BPA_HUMAN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367A89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C4BPA</w:t>
            </w:r>
          </w:p>
        </w:tc>
        <w:tc>
          <w:tcPr>
            <w:tcW w:w="1816" w:type="dxa"/>
            <w:tcBorders>
              <w:top w:val="single" w:sz="4" w:space="0" w:color="8EA9DB"/>
              <w:left w:val="nil"/>
              <w:bottom w:val="single" w:sz="4" w:space="0" w:color="8EA9DB"/>
              <w:right w:val="nil"/>
            </w:tcBorders>
            <w:shd w:val="clear" w:color="auto" w:fill="auto"/>
            <w:noWrap/>
            <w:vAlign w:val="bottom"/>
            <w:hideMark/>
          </w:tcPr>
          <w:p w14:paraId="6ABC820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C4b-binding protein alpha chain </w:t>
            </w:r>
          </w:p>
        </w:tc>
        <w:tc>
          <w:tcPr>
            <w:tcW w:w="844" w:type="dxa"/>
            <w:tcBorders>
              <w:top w:val="single" w:sz="4" w:space="0" w:color="8EA9DB"/>
              <w:left w:val="nil"/>
              <w:bottom w:val="single" w:sz="4" w:space="0" w:color="8EA9DB"/>
              <w:right w:val="nil"/>
            </w:tcBorders>
            <w:shd w:val="clear" w:color="auto" w:fill="auto"/>
            <w:noWrap/>
            <w:vAlign w:val="bottom"/>
            <w:hideMark/>
          </w:tcPr>
          <w:p w14:paraId="5CD60B3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6.74E+02</w:t>
            </w:r>
          </w:p>
        </w:tc>
        <w:tc>
          <w:tcPr>
            <w:tcW w:w="844" w:type="dxa"/>
            <w:tcBorders>
              <w:top w:val="single" w:sz="4" w:space="0" w:color="8EA9DB"/>
              <w:left w:val="nil"/>
              <w:bottom w:val="single" w:sz="4" w:space="0" w:color="8EA9DB"/>
              <w:right w:val="nil"/>
            </w:tcBorders>
            <w:shd w:val="clear" w:color="auto" w:fill="auto"/>
            <w:noWrap/>
            <w:vAlign w:val="bottom"/>
            <w:hideMark/>
          </w:tcPr>
          <w:p w14:paraId="1A78CBF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5.80E+03</w:t>
            </w:r>
          </w:p>
        </w:tc>
        <w:tc>
          <w:tcPr>
            <w:tcW w:w="844" w:type="dxa"/>
            <w:tcBorders>
              <w:top w:val="single" w:sz="4" w:space="0" w:color="8EA9DB"/>
              <w:left w:val="nil"/>
              <w:bottom w:val="single" w:sz="4" w:space="0" w:color="8EA9DB"/>
              <w:right w:val="nil"/>
            </w:tcBorders>
            <w:shd w:val="clear" w:color="auto" w:fill="auto"/>
            <w:noWrap/>
            <w:vAlign w:val="bottom"/>
            <w:hideMark/>
          </w:tcPr>
          <w:p w14:paraId="2735A92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8.61E+00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0A748F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601477F"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0AF5FC8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w:t>
            </w:r>
          </w:p>
        </w:tc>
        <w:tc>
          <w:tcPr>
            <w:tcW w:w="3089" w:type="dxa"/>
            <w:tcBorders>
              <w:top w:val="single" w:sz="4" w:space="0" w:color="8EA9DB"/>
              <w:left w:val="nil"/>
              <w:bottom w:val="single" w:sz="4" w:space="0" w:color="8EA9DB"/>
              <w:right w:val="nil"/>
            </w:tcBorders>
            <w:shd w:val="clear" w:color="D9E1F2" w:fill="D9E1F2"/>
            <w:noWrap/>
            <w:vAlign w:val="bottom"/>
            <w:hideMark/>
          </w:tcPr>
          <w:p w14:paraId="19E535E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sp|P01008|ANT3_HUMAN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951087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SERPINC1</w:t>
            </w:r>
          </w:p>
        </w:tc>
        <w:tc>
          <w:tcPr>
            <w:tcW w:w="1816" w:type="dxa"/>
            <w:tcBorders>
              <w:top w:val="single" w:sz="4" w:space="0" w:color="8EA9DB"/>
              <w:left w:val="nil"/>
              <w:bottom w:val="single" w:sz="4" w:space="0" w:color="8EA9DB"/>
              <w:right w:val="nil"/>
            </w:tcBorders>
            <w:shd w:val="clear" w:color="D9E1F2" w:fill="D9E1F2"/>
            <w:noWrap/>
            <w:vAlign w:val="bottom"/>
            <w:hideMark/>
          </w:tcPr>
          <w:p w14:paraId="04BE0C7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Antithrombin-III </w:t>
            </w:r>
          </w:p>
        </w:tc>
        <w:tc>
          <w:tcPr>
            <w:tcW w:w="844" w:type="dxa"/>
            <w:tcBorders>
              <w:top w:val="single" w:sz="4" w:space="0" w:color="8EA9DB"/>
              <w:left w:val="nil"/>
              <w:bottom w:val="single" w:sz="4" w:space="0" w:color="8EA9DB"/>
              <w:right w:val="nil"/>
            </w:tcBorders>
            <w:shd w:val="clear" w:color="D9E1F2" w:fill="D9E1F2"/>
            <w:noWrap/>
            <w:vAlign w:val="bottom"/>
            <w:hideMark/>
          </w:tcPr>
          <w:p w14:paraId="09F08E7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5.98E+03</w:t>
            </w:r>
          </w:p>
        </w:tc>
        <w:tc>
          <w:tcPr>
            <w:tcW w:w="844" w:type="dxa"/>
            <w:tcBorders>
              <w:top w:val="single" w:sz="4" w:space="0" w:color="8EA9DB"/>
              <w:left w:val="nil"/>
              <w:bottom w:val="single" w:sz="4" w:space="0" w:color="8EA9DB"/>
              <w:right w:val="nil"/>
            </w:tcBorders>
            <w:shd w:val="clear" w:color="D9E1F2" w:fill="D9E1F2"/>
            <w:noWrap/>
            <w:vAlign w:val="bottom"/>
            <w:hideMark/>
          </w:tcPr>
          <w:p w14:paraId="6C963A4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1.80E+04</w:t>
            </w:r>
          </w:p>
        </w:tc>
        <w:tc>
          <w:tcPr>
            <w:tcW w:w="844" w:type="dxa"/>
            <w:tcBorders>
              <w:top w:val="single" w:sz="4" w:space="0" w:color="8EA9DB"/>
              <w:left w:val="nil"/>
              <w:bottom w:val="single" w:sz="4" w:space="0" w:color="8EA9DB"/>
              <w:right w:val="nil"/>
            </w:tcBorders>
            <w:shd w:val="clear" w:color="D9E1F2" w:fill="D9E1F2"/>
            <w:noWrap/>
            <w:vAlign w:val="bottom"/>
            <w:hideMark/>
          </w:tcPr>
          <w:p w14:paraId="5A46A7D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3A181E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3F5874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A209F0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w:t>
            </w:r>
          </w:p>
        </w:tc>
        <w:tc>
          <w:tcPr>
            <w:tcW w:w="3089" w:type="dxa"/>
            <w:tcBorders>
              <w:top w:val="single" w:sz="4" w:space="0" w:color="8EA9DB"/>
              <w:left w:val="nil"/>
              <w:bottom w:val="single" w:sz="4" w:space="0" w:color="8EA9DB"/>
              <w:right w:val="nil"/>
            </w:tcBorders>
            <w:shd w:val="clear" w:color="auto" w:fill="auto"/>
            <w:noWrap/>
            <w:vAlign w:val="bottom"/>
            <w:hideMark/>
          </w:tcPr>
          <w:p w14:paraId="10821C8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sp|P01011|AACT_HUMAN</w:t>
            </w:r>
          </w:p>
        </w:tc>
        <w:tc>
          <w:tcPr>
            <w:tcW w:w="1132" w:type="dxa"/>
            <w:tcBorders>
              <w:top w:val="single" w:sz="4" w:space="0" w:color="8EA9DB"/>
              <w:left w:val="nil"/>
              <w:bottom w:val="single" w:sz="4" w:space="0" w:color="8EA9DB"/>
              <w:right w:val="nil"/>
            </w:tcBorders>
            <w:shd w:val="clear" w:color="auto" w:fill="auto"/>
            <w:noWrap/>
            <w:vAlign w:val="bottom"/>
            <w:hideMark/>
          </w:tcPr>
          <w:p w14:paraId="6A8DFF7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SERPINA3</w:t>
            </w:r>
          </w:p>
        </w:tc>
        <w:tc>
          <w:tcPr>
            <w:tcW w:w="1816" w:type="dxa"/>
            <w:tcBorders>
              <w:top w:val="single" w:sz="4" w:space="0" w:color="8EA9DB"/>
              <w:left w:val="nil"/>
              <w:bottom w:val="single" w:sz="4" w:space="0" w:color="8EA9DB"/>
              <w:right w:val="nil"/>
            </w:tcBorders>
            <w:shd w:val="clear" w:color="auto" w:fill="auto"/>
            <w:noWrap/>
            <w:vAlign w:val="bottom"/>
            <w:hideMark/>
          </w:tcPr>
          <w:p w14:paraId="648FA6C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Alpha-1-antichymotrypsin </w:t>
            </w:r>
          </w:p>
        </w:tc>
        <w:tc>
          <w:tcPr>
            <w:tcW w:w="844" w:type="dxa"/>
            <w:tcBorders>
              <w:top w:val="single" w:sz="4" w:space="0" w:color="8EA9DB"/>
              <w:left w:val="nil"/>
              <w:bottom w:val="single" w:sz="4" w:space="0" w:color="8EA9DB"/>
              <w:right w:val="nil"/>
            </w:tcBorders>
            <w:shd w:val="clear" w:color="auto" w:fill="auto"/>
            <w:noWrap/>
            <w:vAlign w:val="bottom"/>
            <w:hideMark/>
          </w:tcPr>
          <w:p w14:paraId="75FDA22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1.98E+04</w:t>
            </w:r>
          </w:p>
        </w:tc>
        <w:tc>
          <w:tcPr>
            <w:tcW w:w="844" w:type="dxa"/>
            <w:tcBorders>
              <w:top w:val="single" w:sz="4" w:space="0" w:color="8EA9DB"/>
              <w:left w:val="nil"/>
              <w:bottom w:val="single" w:sz="4" w:space="0" w:color="8EA9DB"/>
              <w:right w:val="nil"/>
            </w:tcBorders>
            <w:shd w:val="clear" w:color="auto" w:fill="auto"/>
            <w:noWrap/>
            <w:vAlign w:val="bottom"/>
            <w:hideMark/>
          </w:tcPr>
          <w:p w14:paraId="1E4313D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9.74E+04</w:t>
            </w:r>
          </w:p>
        </w:tc>
        <w:tc>
          <w:tcPr>
            <w:tcW w:w="844" w:type="dxa"/>
            <w:tcBorders>
              <w:top w:val="single" w:sz="4" w:space="0" w:color="8EA9DB"/>
              <w:left w:val="nil"/>
              <w:bottom w:val="single" w:sz="4" w:space="0" w:color="8EA9DB"/>
              <w:right w:val="nil"/>
            </w:tcBorders>
            <w:shd w:val="clear" w:color="auto" w:fill="auto"/>
            <w:noWrap/>
            <w:vAlign w:val="bottom"/>
            <w:hideMark/>
          </w:tcPr>
          <w:p w14:paraId="0E5D6FE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4.92E+00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19BE03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C83102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D52AA5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w:t>
            </w:r>
          </w:p>
        </w:tc>
        <w:tc>
          <w:tcPr>
            <w:tcW w:w="3089" w:type="dxa"/>
            <w:tcBorders>
              <w:top w:val="single" w:sz="4" w:space="0" w:color="8EA9DB"/>
              <w:left w:val="nil"/>
              <w:bottom w:val="single" w:sz="4" w:space="0" w:color="8EA9DB"/>
              <w:right w:val="nil"/>
            </w:tcBorders>
            <w:shd w:val="clear" w:color="D9E1F2" w:fill="D9E1F2"/>
            <w:noWrap/>
            <w:vAlign w:val="bottom"/>
            <w:hideMark/>
          </w:tcPr>
          <w:p w14:paraId="275CE03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sp|P19827|ITIH1_HUMAN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1132C7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ITIH1</w:t>
            </w:r>
          </w:p>
        </w:tc>
        <w:tc>
          <w:tcPr>
            <w:tcW w:w="1816" w:type="dxa"/>
            <w:tcBorders>
              <w:top w:val="single" w:sz="4" w:space="0" w:color="8EA9DB"/>
              <w:left w:val="nil"/>
              <w:bottom w:val="single" w:sz="4" w:space="0" w:color="8EA9DB"/>
              <w:right w:val="nil"/>
            </w:tcBorders>
            <w:shd w:val="clear" w:color="D9E1F2" w:fill="D9E1F2"/>
            <w:noWrap/>
            <w:vAlign w:val="bottom"/>
            <w:hideMark/>
          </w:tcPr>
          <w:p w14:paraId="479DED2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Inter-alpha-trypsin inhibitor heavy chain H1 </w:t>
            </w:r>
          </w:p>
        </w:tc>
        <w:tc>
          <w:tcPr>
            <w:tcW w:w="844" w:type="dxa"/>
            <w:tcBorders>
              <w:top w:val="single" w:sz="4" w:space="0" w:color="8EA9DB"/>
              <w:left w:val="nil"/>
              <w:bottom w:val="single" w:sz="4" w:space="0" w:color="8EA9DB"/>
              <w:right w:val="nil"/>
            </w:tcBorders>
            <w:shd w:val="clear" w:color="D9E1F2" w:fill="D9E1F2"/>
            <w:noWrap/>
            <w:vAlign w:val="bottom"/>
            <w:hideMark/>
          </w:tcPr>
          <w:p w14:paraId="109FF12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62F2FB9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4.03E+03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EA9F5C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2.95E+00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794739D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122D58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0B0F653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w:t>
            </w:r>
          </w:p>
        </w:tc>
        <w:tc>
          <w:tcPr>
            <w:tcW w:w="3089" w:type="dxa"/>
            <w:tcBorders>
              <w:top w:val="single" w:sz="4" w:space="0" w:color="8EA9DB"/>
              <w:left w:val="nil"/>
              <w:bottom w:val="single" w:sz="4" w:space="0" w:color="8EA9DB"/>
              <w:right w:val="nil"/>
            </w:tcBorders>
            <w:shd w:val="clear" w:color="auto" w:fill="auto"/>
            <w:noWrap/>
            <w:vAlign w:val="bottom"/>
            <w:hideMark/>
          </w:tcPr>
          <w:p w14:paraId="68AB8A0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sp|P06396|GELS_HUMAN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7DC446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GSN</w:t>
            </w:r>
          </w:p>
        </w:tc>
        <w:tc>
          <w:tcPr>
            <w:tcW w:w="1816" w:type="dxa"/>
            <w:tcBorders>
              <w:top w:val="single" w:sz="4" w:space="0" w:color="8EA9DB"/>
              <w:left w:val="nil"/>
              <w:bottom w:val="single" w:sz="4" w:space="0" w:color="8EA9DB"/>
              <w:right w:val="nil"/>
            </w:tcBorders>
            <w:shd w:val="clear" w:color="auto" w:fill="auto"/>
            <w:noWrap/>
            <w:vAlign w:val="bottom"/>
            <w:hideMark/>
          </w:tcPr>
          <w:p w14:paraId="783A07C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Gelsolin </w:t>
            </w:r>
          </w:p>
        </w:tc>
        <w:tc>
          <w:tcPr>
            <w:tcW w:w="844" w:type="dxa"/>
            <w:tcBorders>
              <w:top w:val="single" w:sz="4" w:space="0" w:color="8EA9DB"/>
              <w:left w:val="nil"/>
              <w:bottom w:val="single" w:sz="4" w:space="0" w:color="8EA9DB"/>
              <w:right w:val="nil"/>
            </w:tcBorders>
            <w:shd w:val="clear" w:color="auto" w:fill="auto"/>
            <w:noWrap/>
            <w:vAlign w:val="bottom"/>
            <w:hideMark/>
          </w:tcPr>
          <w:p w14:paraId="654932A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5.09E+02</w:t>
            </w:r>
          </w:p>
        </w:tc>
        <w:tc>
          <w:tcPr>
            <w:tcW w:w="844" w:type="dxa"/>
            <w:tcBorders>
              <w:top w:val="single" w:sz="4" w:space="0" w:color="8EA9DB"/>
              <w:left w:val="nil"/>
              <w:bottom w:val="single" w:sz="4" w:space="0" w:color="8EA9DB"/>
              <w:right w:val="nil"/>
            </w:tcBorders>
            <w:shd w:val="clear" w:color="auto" w:fill="auto"/>
            <w:noWrap/>
            <w:vAlign w:val="bottom"/>
            <w:hideMark/>
          </w:tcPr>
          <w:p w14:paraId="44286CD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1.72E+03</w:t>
            </w:r>
          </w:p>
        </w:tc>
        <w:tc>
          <w:tcPr>
            <w:tcW w:w="844" w:type="dxa"/>
            <w:tcBorders>
              <w:top w:val="single" w:sz="4" w:space="0" w:color="8EA9DB"/>
              <w:left w:val="nil"/>
              <w:bottom w:val="single" w:sz="4" w:space="0" w:color="8EA9DB"/>
              <w:right w:val="nil"/>
            </w:tcBorders>
            <w:shd w:val="clear" w:color="auto" w:fill="auto"/>
            <w:noWrap/>
            <w:vAlign w:val="bottom"/>
            <w:hideMark/>
          </w:tcPr>
          <w:p w14:paraId="5DE4FF0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5177CF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DD4460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066207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w:t>
            </w:r>
          </w:p>
        </w:tc>
        <w:tc>
          <w:tcPr>
            <w:tcW w:w="3089" w:type="dxa"/>
            <w:tcBorders>
              <w:top w:val="single" w:sz="4" w:space="0" w:color="8EA9DB"/>
              <w:left w:val="nil"/>
              <w:bottom w:val="single" w:sz="4" w:space="0" w:color="8EA9DB"/>
              <w:right w:val="nil"/>
            </w:tcBorders>
            <w:shd w:val="clear" w:color="D9E1F2" w:fill="D9E1F2"/>
            <w:noWrap/>
            <w:vAlign w:val="bottom"/>
            <w:hideMark/>
          </w:tcPr>
          <w:p w14:paraId="38F8443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sp|P02765|FETUA_HUMAN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75D69F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AHSG</w:t>
            </w:r>
          </w:p>
        </w:tc>
        <w:tc>
          <w:tcPr>
            <w:tcW w:w="1816" w:type="dxa"/>
            <w:tcBorders>
              <w:top w:val="single" w:sz="4" w:space="0" w:color="8EA9DB"/>
              <w:left w:val="nil"/>
              <w:bottom w:val="single" w:sz="4" w:space="0" w:color="8EA9DB"/>
              <w:right w:val="nil"/>
            </w:tcBorders>
            <w:shd w:val="clear" w:color="D9E1F2" w:fill="D9E1F2"/>
            <w:noWrap/>
            <w:vAlign w:val="bottom"/>
            <w:hideMark/>
          </w:tcPr>
          <w:p w14:paraId="45B6F1D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Alpha-2-HS-glycoprotein </w:t>
            </w:r>
          </w:p>
        </w:tc>
        <w:tc>
          <w:tcPr>
            <w:tcW w:w="844" w:type="dxa"/>
            <w:tcBorders>
              <w:top w:val="single" w:sz="4" w:space="0" w:color="8EA9DB"/>
              <w:left w:val="nil"/>
              <w:bottom w:val="single" w:sz="4" w:space="0" w:color="8EA9DB"/>
              <w:right w:val="nil"/>
            </w:tcBorders>
            <w:shd w:val="clear" w:color="D9E1F2" w:fill="D9E1F2"/>
            <w:noWrap/>
            <w:vAlign w:val="bottom"/>
            <w:hideMark/>
          </w:tcPr>
          <w:p w14:paraId="1669698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2.45E+04</w:t>
            </w:r>
          </w:p>
        </w:tc>
        <w:tc>
          <w:tcPr>
            <w:tcW w:w="844" w:type="dxa"/>
            <w:tcBorders>
              <w:top w:val="single" w:sz="4" w:space="0" w:color="8EA9DB"/>
              <w:left w:val="nil"/>
              <w:bottom w:val="single" w:sz="4" w:space="0" w:color="8EA9DB"/>
              <w:right w:val="nil"/>
            </w:tcBorders>
            <w:shd w:val="clear" w:color="D9E1F2" w:fill="D9E1F2"/>
            <w:noWrap/>
            <w:vAlign w:val="bottom"/>
            <w:hideMark/>
          </w:tcPr>
          <w:p w14:paraId="65031DE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1.36E+05</w:t>
            </w:r>
          </w:p>
        </w:tc>
        <w:tc>
          <w:tcPr>
            <w:tcW w:w="844" w:type="dxa"/>
            <w:tcBorders>
              <w:top w:val="single" w:sz="4" w:space="0" w:color="8EA9DB"/>
              <w:left w:val="nil"/>
              <w:bottom w:val="single" w:sz="4" w:space="0" w:color="8EA9DB"/>
              <w:right w:val="nil"/>
            </w:tcBorders>
            <w:shd w:val="clear" w:color="D9E1F2" w:fill="D9E1F2"/>
            <w:noWrap/>
            <w:vAlign w:val="bottom"/>
            <w:hideMark/>
          </w:tcPr>
          <w:p w14:paraId="439E7B3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5.54E+00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31EA8A9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55113E8"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38F861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w:t>
            </w:r>
          </w:p>
        </w:tc>
        <w:tc>
          <w:tcPr>
            <w:tcW w:w="3089" w:type="dxa"/>
            <w:tcBorders>
              <w:top w:val="single" w:sz="4" w:space="0" w:color="8EA9DB"/>
              <w:left w:val="nil"/>
              <w:bottom w:val="single" w:sz="4" w:space="0" w:color="8EA9DB"/>
              <w:right w:val="nil"/>
            </w:tcBorders>
            <w:shd w:val="clear" w:color="auto" w:fill="auto"/>
            <w:noWrap/>
            <w:vAlign w:val="bottom"/>
            <w:hideMark/>
          </w:tcPr>
          <w:p w14:paraId="5416CF8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sp|P01042|KNG1_HUMAN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A24655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KNG1</w:t>
            </w:r>
          </w:p>
        </w:tc>
        <w:tc>
          <w:tcPr>
            <w:tcW w:w="1816" w:type="dxa"/>
            <w:tcBorders>
              <w:top w:val="single" w:sz="4" w:space="0" w:color="8EA9DB"/>
              <w:left w:val="nil"/>
              <w:bottom w:val="single" w:sz="4" w:space="0" w:color="8EA9DB"/>
              <w:right w:val="nil"/>
            </w:tcBorders>
            <w:shd w:val="clear" w:color="auto" w:fill="auto"/>
            <w:noWrap/>
            <w:vAlign w:val="bottom"/>
            <w:hideMark/>
          </w:tcPr>
          <w:p w14:paraId="315027F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Kininogen-1 </w:t>
            </w:r>
          </w:p>
        </w:tc>
        <w:tc>
          <w:tcPr>
            <w:tcW w:w="844" w:type="dxa"/>
            <w:tcBorders>
              <w:top w:val="single" w:sz="4" w:space="0" w:color="8EA9DB"/>
              <w:left w:val="nil"/>
              <w:bottom w:val="single" w:sz="4" w:space="0" w:color="8EA9DB"/>
              <w:right w:val="nil"/>
            </w:tcBorders>
            <w:shd w:val="clear" w:color="auto" w:fill="auto"/>
            <w:noWrap/>
            <w:vAlign w:val="bottom"/>
            <w:hideMark/>
          </w:tcPr>
          <w:p w14:paraId="6B19665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4.15E+03</w:t>
            </w:r>
          </w:p>
        </w:tc>
        <w:tc>
          <w:tcPr>
            <w:tcW w:w="844" w:type="dxa"/>
            <w:tcBorders>
              <w:top w:val="single" w:sz="4" w:space="0" w:color="8EA9DB"/>
              <w:left w:val="nil"/>
              <w:bottom w:val="single" w:sz="4" w:space="0" w:color="8EA9DB"/>
              <w:right w:val="nil"/>
            </w:tcBorders>
            <w:shd w:val="clear" w:color="auto" w:fill="auto"/>
            <w:noWrap/>
            <w:vAlign w:val="bottom"/>
            <w:hideMark/>
          </w:tcPr>
          <w:p w14:paraId="487852B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2.54E+04</w:t>
            </w:r>
          </w:p>
        </w:tc>
        <w:tc>
          <w:tcPr>
            <w:tcW w:w="844" w:type="dxa"/>
            <w:tcBorders>
              <w:top w:val="single" w:sz="4" w:space="0" w:color="8EA9DB"/>
              <w:left w:val="nil"/>
              <w:bottom w:val="single" w:sz="4" w:space="0" w:color="8EA9DB"/>
              <w:right w:val="nil"/>
            </w:tcBorders>
            <w:shd w:val="clear" w:color="auto" w:fill="auto"/>
            <w:noWrap/>
            <w:vAlign w:val="bottom"/>
            <w:hideMark/>
          </w:tcPr>
          <w:p w14:paraId="4B098C4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6.13E+00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8580F5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4414E0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27597E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w:t>
            </w:r>
          </w:p>
        </w:tc>
        <w:tc>
          <w:tcPr>
            <w:tcW w:w="3089" w:type="dxa"/>
            <w:tcBorders>
              <w:top w:val="single" w:sz="4" w:space="0" w:color="8EA9DB"/>
              <w:left w:val="nil"/>
              <w:bottom w:val="single" w:sz="4" w:space="0" w:color="8EA9DB"/>
              <w:right w:val="nil"/>
            </w:tcBorders>
            <w:shd w:val="clear" w:color="D9E1F2" w:fill="D9E1F2"/>
            <w:noWrap/>
            <w:vAlign w:val="bottom"/>
            <w:hideMark/>
          </w:tcPr>
          <w:p w14:paraId="345247A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sp|P04217|A1BG_HUMAN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5392878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A1BG</w:t>
            </w:r>
          </w:p>
        </w:tc>
        <w:tc>
          <w:tcPr>
            <w:tcW w:w="1816" w:type="dxa"/>
            <w:tcBorders>
              <w:top w:val="single" w:sz="4" w:space="0" w:color="8EA9DB"/>
              <w:left w:val="nil"/>
              <w:bottom w:val="single" w:sz="4" w:space="0" w:color="8EA9DB"/>
              <w:right w:val="nil"/>
            </w:tcBorders>
            <w:shd w:val="clear" w:color="D9E1F2" w:fill="D9E1F2"/>
            <w:noWrap/>
            <w:vAlign w:val="bottom"/>
            <w:hideMark/>
          </w:tcPr>
          <w:p w14:paraId="376583E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Alpha-1B-glycoprotein </w:t>
            </w:r>
          </w:p>
        </w:tc>
        <w:tc>
          <w:tcPr>
            <w:tcW w:w="844" w:type="dxa"/>
            <w:tcBorders>
              <w:top w:val="single" w:sz="4" w:space="0" w:color="8EA9DB"/>
              <w:left w:val="nil"/>
              <w:bottom w:val="single" w:sz="4" w:space="0" w:color="8EA9DB"/>
              <w:right w:val="nil"/>
            </w:tcBorders>
            <w:shd w:val="clear" w:color="D9E1F2" w:fill="D9E1F2"/>
            <w:noWrap/>
            <w:vAlign w:val="bottom"/>
            <w:hideMark/>
          </w:tcPr>
          <w:p w14:paraId="4C81400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1.35E+05</w:t>
            </w:r>
          </w:p>
        </w:tc>
        <w:tc>
          <w:tcPr>
            <w:tcW w:w="844" w:type="dxa"/>
            <w:tcBorders>
              <w:top w:val="single" w:sz="4" w:space="0" w:color="8EA9DB"/>
              <w:left w:val="nil"/>
              <w:bottom w:val="single" w:sz="4" w:space="0" w:color="8EA9DB"/>
              <w:right w:val="nil"/>
            </w:tcBorders>
            <w:shd w:val="clear" w:color="D9E1F2" w:fill="D9E1F2"/>
            <w:noWrap/>
            <w:vAlign w:val="bottom"/>
            <w:hideMark/>
          </w:tcPr>
          <w:p w14:paraId="15823EF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2.74E+05</w:t>
            </w:r>
          </w:p>
        </w:tc>
        <w:tc>
          <w:tcPr>
            <w:tcW w:w="844" w:type="dxa"/>
            <w:tcBorders>
              <w:top w:val="single" w:sz="4" w:space="0" w:color="8EA9DB"/>
              <w:left w:val="nil"/>
              <w:bottom w:val="single" w:sz="4" w:space="0" w:color="8EA9DB"/>
              <w:right w:val="nil"/>
            </w:tcBorders>
            <w:shd w:val="clear" w:color="D9E1F2" w:fill="D9E1F2"/>
            <w:noWrap/>
            <w:vAlign w:val="bottom"/>
            <w:hideMark/>
          </w:tcPr>
          <w:p w14:paraId="40B624D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2.03E+00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6B0B5F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419CEE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85B03B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w:t>
            </w:r>
          </w:p>
        </w:tc>
        <w:tc>
          <w:tcPr>
            <w:tcW w:w="3089" w:type="dxa"/>
            <w:tcBorders>
              <w:top w:val="single" w:sz="4" w:space="0" w:color="8EA9DB"/>
              <w:left w:val="nil"/>
              <w:bottom w:val="single" w:sz="4" w:space="0" w:color="8EA9DB"/>
              <w:right w:val="nil"/>
            </w:tcBorders>
            <w:shd w:val="clear" w:color="auto" w:fill="auto"/>
            <w:noWrap/>
            <w:vAlign w:val="bottom"/>
            <w:hideMark/>
          </w:tcPr>
          <w:p w14:paraId="16AB2F0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sp|P02749|APOH_HUMAN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0389A7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APOH</w:t>
            </w:r>
          </w:p>
        </w:tc>
        <w:tc>
          <w:tcPr>
            <w:tcW w:w="1816" w:type="dxa"/>
            <w:tcBorders>
              <w:top w:val="single" w:sz="4" w:space="0" w:color="8EA9DB"/>
              <w:left w:val="nil"/>
              <w:bottom w:val="single" w:sz="4" w:space="0" w:color="8EA9DB"/>
              <w:right w:val="nil"/>
            </w:tcBorders>
            <w:shd w:val="clear" w:color="auto" w:fill="auto"/>
            <w:noWrap/>
            <w:vAlign w:val="bottom"/>
            <w:hideMark/>
          </w:tcPr>
          <w:p w14:paraId="568B203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Beta-2-glycoprotein 1 </w:t>
            </w:r>
          </w:p>
        </w:tc>
        <w:tc>
          <w:tcPr>
            <w:tcW w:w="844" w:type="dxa"/>
            <w:tcBorders>
              <w:top w:val="single" w:sz="4" w:space="0" w:color="8EA9DB"/>
              <w:left w:val="nil"/>
              <w:bottom w:val="single" w:sz="4" w:space="0" w:color="8EA9DB"/>
              <w:right w:val="nil"/>
            </w:tcBorders>
            <w:shd w:val="clear" w:color="auto" w:fill="auto"/>
            <w:noWrap/>
            <w:vAlign w:val="bottom"/>
            <w:hideMark/>
          </w:tcPr>
          <w:p w14:paraId="326005B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5.23E+02</w:t>
            </w:r>
          </w:p>
        </w:tc>
        <w:tc>
          <w:tcPr>
            <w:tcW w:w="844" w:type="dxa"/>
            <w:tcBorders>
              <w:top w:val="single" w:sz="4" w:space="0" w:color="8EA9DB"/>
              <w:left w:val="nil"/>
              <w:bottom w:val="single" w:sz="4" w:space="0" w:color="8EA9DB"/>
              <w:right w:val="nil"/>
            </w:tcBorders>
            <w:shd w:val="clear" w:color="auto" w:fill="auto"/>
            <w:noWrap/>
            <w:vAlign w:val="bottom"/>
            <w:hideMark/>
          </w:tcPr>
          <w:p w14:paraId="28C93E7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4.83E+03</w:t>
            </w:r>
          </w:p>
        </w:tc>
        <w:tc>
          <w:tcPr>
            <w:tcW w:w="844" w:type="dxa"/>
            <w:tcBorders>
              <w:top w:val="single" w:sz="4" w:space="0" w:color="8EA9DB"/>
              <w:left w:val="nil"/>
              <w:bottom w:val="single" w:sz="4" w:space="0" w:color="8EA9DB"/>
              <w:right w:val="nil"/>
            </w:tcBorders>
            <w:shd w:val="clear" w:color="auto" w:fill="auto"/>
            <w:noWrap/>
            <w:vAlign w:val="bottom"/>
            <w:hideMark/>
          </w:tcPr>
          <w:p w14:paraId="4B6E190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9.24E+00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9C3B59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1158F3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D23291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w:t>
            </w:r>
          </w:p>
        </w:tc>
        <w:tc>
          <w:tcPr>
            <w:tcW w:w="3089" w:type="dxa"/>
            <w:tcBorders>
              <w:top w:val="single" w:sz="4" w:space="0" w:color="8EA9DB"/>
              <w:left w:val="nil"/>
              <w:bottom w:val="single" w:sz="4" w:space="0" w:color="8EA9DB"/>
              <w:right w:val="nil"/>
            </w:tcBorders>
            <w:shd w:val="clear" w:color="D9E1F2" w:fill="D9E1F2"/>
            <w:noWrap/>
            <w:vAlign w:val="bottom"/>
            <w:hideMark/>
          </w:tcPr>
          <w:p w14:paraId="38ED3C6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sp|P02649|APOE_HUMAN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0328FA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APOE</w:t>
            </w:r>
          </w:p>
        </w:tc>
        <w:tc>
          <w:tcPr>
            <w:tcW w:w="1816" w:type="dxa"/>
            <w:tcBorders>
              <w:top w:val="single" w:sz="4" w:space="0" w:color="8EA9DB"/>
              <w:left w:val="nil"/>
              <w:bottom w:val="single" w:sz="4" w:space="0" w:color="8EA9DB"/>
              <w:right w:val="nil"/>
            </w:tcBorders>
            <w:shd w:val="clear" w:color="D9E1F2" w:fill="D9E1F2"/>
            <w:noWrap/>
            <w:vAlign w:val="bottom"/>
            <w:hideMark/>
          </w:tcPr>
          <w:p w14:paraId="2EBE1D3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Apolipoprotein E </w:t>
            </w:r>
          </w:p>
        </w:tc>
        <w:tc>
          <w:tcPr>
            <w:tcW w:w="844" w:type="dxa"/>
            <w:tcBorders>
              <w:top w:val="single" w:sz="4" w:space="0" w:color="8EA9DB"/>
              <w:left w:val="nil"/>
              <w:bottom w:val="single" w:sz="4" w:space="0" w:color="8EA9DB"/>
              <w:right w:val="nil"/>
            </w:tcBorders>
            <w:shd w:val="clear" w:color="D9E1F2" w:fill="D9E1F2"/>
            <w:noWrap/>
            <w:vAlign w:val="bottom"/>
            <w:hideMark/>
          </w:tcPr>
          <w:p w14:paraId="4E7474A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2.18E+03</w:t>
            </w:r>
          </w:p>
        </w:tc>
        <w:tc>
          <w:tcPr>
            <w:tcW w:w="844" w:type="dxa"/>
            <w:tcBorders>
              <w:top w:val="single" w:sz="4" w:space="0" w:color="8EA9DB"/>
              <w:left w:val="nil"/>
              <w:bottom w:val="single" w:sz="4" w:space="0" w:color="8EA9DB"/>
              <w:right w:val="nil"/>
            </w:tcBorders>
            <w:shd w:val="clear" w:color="D9E1F2" w:fill="D9E1F2"/>
            <w:noWrap/>
            <w:vAlign w:val="bottom"/>
            <w:hideMark/>
          </w:tcPr>
          <w:p w14:paraId="64ABAAB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5.08E+03</w:t>
            </w:r>
          </w:p>
        </w:tc>
        <w:tc>
          <w:tcPr>
            <w:tcW w:w="844" w:type="dxa"/>
            <w:tcBorders>
              <w:top w:val="single" w:sz="4" w:space="0" w:color="8EA9DB"/>
              <w:left w:val="nil"/>
              <w:bottom w:val="single" w:sz="4" w:space="0" w:color="8EA9DB"/>
              <w:right w:val="nil"/>
            </w:tcBorders>
            <w:shd w:val="clear" w:color="D9E1F2" w:fill="D9E1F2"/>
            <w:noWrap/>
            <w:vAlign w:val="bottom"/>
            <w:hideMark/>
          </w:tcPr>
          <w:p w14:paraId="28C21BD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2.32E+00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39B287E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7CA633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03246EC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28</w:t>
            </w:r>
          </w:p>
        </w:tc>
        <w:tc>
          <w:tcPr>
            <w:tcW w:w="3089" w:type="dxa"/>
            <w:tcBorders>
              <w:top w:val="single" w:sz="4" w:space="0" w:color="8EA9DB"/>
              <w:left w:val="nil"/>
              <w:bottom w:val="single" w:sz="4" w:space="0" w:color="8EA9DB"/>
              <w:right w:val="nil"/>
            </w:tcBorders>
            <w:shd w:val="clear" w:color="auto" w:fill="auto"/>
            <w:noWrap/>
            <w:vAlign w:val="bottom"/>
            <w:hideMark/>
          </w:tcPr>
          <w:p w14:paraId="27BA7F7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sp|P05155|IC1_HUMAN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8B7DFE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SERPING1</w:t>
            </w:r>
          </w:p>
        </w:tc>
        <w:tc>
          <w:tcPr>
            <w:tcW w:w="1816" w:type="dxa"/>
            <w:tcBorders>
              <w:top w:val="single" w:sz="4" w:space="0" w:color="8EA9DB"/>
              <w:left w:val="nil"/>
              <w:bottom w:val="single" w:sz="4" w:space="0" w:color="8EA9DB"/>
              <w:right w:val="nil"/>
            </w:tcBorders>
            <w:shd w:val="clear" w:color="auto" w:fill="auto"/>
            <w:noWrap/>
            <w:vAlign w:val="bottom"/>
            <w:hideMark/>
          </w:tcPr>
          <w:p w14:paraId="0115873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Plasma protease C1 inhibitor </w:t>
            </w:r>
          </w:p>
        </w:tc>
        <w:tc>
          <w:tcPr>
            <w:tcW w:w="844" w:type="dxa"/>
            <w:tcBorders>
              <w:top w:val="single" w:sz="4" w:space="0" w:color="8EA9DB"/>
              <w:left w:val="nil"/>
              <w:bottom w:val="single" w:sz="4" w:space="0" w:color="8EA9DB"/>
              <w:right w:val="nil"/>
            </w:tcBorders>
            <w:shd w:val="clear" w:color="auto" w:fill="auto"/>
            <w:noWrap/>
            <w:vAlign w:val="bottom"/>
            <w:hideMark/>
          </w:tcPr>
          <w:p w14:paraId="31F060A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2.86E+03</w:t>
            </w:r>
          </w:p>
        </w:tc>
        <w:tc>
          <w:tcPr>
            <w:tcW w:w="844" w:type="dxa"/>
            <w:tcBorders>
              <w:top w:val="single" w:sz="4" w:space="0" w:color="8EA9DB"/>
              <w:left w:val="nil"/>
              <w:bottom w:val="single" w:sz="4" w:space="0" w:color="8EA9DB"/>
              <w:right w:val="nil"/>
            </w:tcBorders>
            <w:shd w:val="clear" w:color="auto" w:fill="auto"/>
            <w:noWrap/>
            <w:vAlign w:val="bottom"/>
            <w:hideMark/>
          </w:tcPr>
          <w:p w14:paraId="6DB9D30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1.07E+04</w:t>
            </w:r>
          </w:p>
        </w:tc>
        <w:tc>
          <w:tcPr>
            <w:tcW w:w="844" w:type="dxa"/>
            <w:tcBorders>
              <w:top w:val="single" w:sz="4" w:space="0" w:color="8EA9DB"/>
              <w:left w:val="nil"/>
              <w:bottom w:val="single" w:sz="4" w:space="0" w:color="8EA9DB"/>
              <w:right w:val="nil"/>
            </w:tcBorders>
            <w:shd w:val="clear" w:color="auto" w:fill="auto"/>
            <w:noWrap/>
            <w:vAlign w:val="bottom"/>
            <w:hideMark/>
          </w:tcPr>
          <w:p w14:paraId="0CE23E8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E86788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3590A9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A4D8AE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w:t>
            </w:r>
          </w:p>
        </w:tc>
        <w:tc>
          <w:tcPr>
            <w:tcW w:w="3089" w:type="dxa"/>
            <w:tcBorders>
              <w:top w:val="single" w:sz="4" w:space="0" w:color="8EA9DB"/>
              <w:left w:val="nil"/>
              <w:bottom w:val="single" w:sz="4" w:space="0" w:color="8EA9DB"/>
              <w:right w:val="nil"/>
            </w:tcBorders>
            <w:shd w:val="clear" w:color="D9E1F2" w:fill="D9E1F2"/>
            <w:noWrap/>
            <w:vAlign w:val="bottom"/>
            <w:hideMark/>
          </w:tcPr>
          <w:p w14:paraId="6BD689C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sp|P43652|AFAM_HUMAN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07134B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AFM</w:t>
            </w:r>
          </w:p>
        </w:tc>
        <w:tc>
          <w:tcPr>
            <w:tcW w:w="1816" w:type="dxa"/>
            <w:tcBorders>
              <w:top w:val="single" w:sz="4" w:space="0" w:color="8EA9DB"/>
              <w:left w:val="nil"/>
              <w:bottom w:val="single" w:sz="4" w:space="0" w:color="8EA9DB"/>
              <w:right w:val="nil"/>
            </w:tcBorders>
            <w:shd w:val="clear" w:color="D9E1F2" w:fill="D9E1F2"/>
            <w:noWrap/>
            <w:vAlign w:val="bottom"/>
            <w:hideMark/>
          </w:tcPr>
          <w:p w14:paraId="31FF658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Afamin </w:t>
            </w:r>
          </w:p>
        </w:tc>
        <w:tc>
          <w:tcPr>
            <w:tcW w:w="844" w:type="dxa"/>
            <w:tcBorders>
              <w:top w:val="single" w:sz="4" w:space="0" w:color="8EA9DB"/>
              <w:left w:val="nil"/>
              <w:bottom w:val="single" w:sz="4" w:space="0" w:color="8EA9DB"/>
              <w:right w:val="nil"/>
            </w:tcBorders>
            <w:shd w:val="clear" w:color="D9E1F2" w:fill="D9E1F2"/>
            <w:noWrap/>
            <w:vAlign w:val="bottom"/>
            <w:hideMark/>
          </w:tcPr>
          <w:p w14:paraId="2DE7F11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9.48E+02</w:t>
            </w:r>
          </w:p>
        </w:tc>
        <w:tc>
          <w:tcPr>
            <w:tcW w:w="844" w:type="dxa"/>
            <w:tcBorders>
              <w:top w:val="single" w:sz="4" w:space="0" w:color="8EA9DB"/>
              <w:left w:val="nil"/>
              <w:bottom w:val="single" w:sz="4" w:space="0" w:color="8EA9DB"/>
              <w:right w:val="nil"/>
            </w:tcBorders>
            <w:shd w:val="clear" w:color="D9E1F2" w:fill="D9E1F2"/>
            <w:noWrap/>
            <w:vAlign w:val="bottom"/>
            <w:hideMark/>
          </w:tcPr>
          <w:p w14:paraId="36181C6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8.61E+03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6056AB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9.08E+00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8DCA2A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942EEA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79F8B4A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w:t>
            </w:r>
          </w:p>
        </w:tc>
        <w:tc>
          <w:tcPr>
            <w:tcW w:w="3089" w:type="dxa"/>
            <w:tcBorders>
              <w:top w:val="single" w:sz="4" w:space="0" w:color="8EA9DB"/>
              <w:left w:val="nil"/>
              <w:bottom w:val="single" w:sz="4" w:space="0" w:color="8EA9DB"/>
              <w:right w:val="nil"/>
            </w:tcBorders>
            <w:shd w:val="clear" w:color="auto" w:fill="auto"/>
            <w:noWrap/>
            <w:vAlign w:val="bottom"/>
            <w:hideMark/>
          </w:tcPr>
          <w:p w14:paraId="5537241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sp|P13671|CO6_HUMAN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F6F590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C6</w:t>
            </w:r>
          </w:p>
        </w:tc>
        <w:tc>
          <w:tcPr>
            <w:tcW w:w="1816" w:type="dxa"/>
            <w:tcBorders>
              <w:top w:val="single" w:sz="4" w:space="0" w:color="8EA9DB"/>
              <w:left w:val="nil"/>
              <w:bottom w:val="single" w:sz="4" w:space="0" w:color="8EA9DB"/>
              <w:right w:val="nil"/>
            </w:tcBorders>
            <w:shd w:val="clear" w:color="auto" w:fill="auto"/>
            <w:noWrap/>
            <w:vAlign w:val="bottom"/>
            <w:hideMark/>
          </w:tcPr>
          <w:p w14:paraId="2DB7F60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Complement component C6 </w:t>
            </w:r>
          </w:p>
        </w:tc>
        <w:tc>
          <w:tcPr>
            <w:tcW w:w="844" w:type="dxa"/>
            <w:tcBorders>
              <w:top w:val="single" w:sz="4" w:space="0" w:color="8EA9DB"/>
              <w:left w:val="nil"/>
              <w:bottom w:val="single" w:sz="4" w:space="0" w:color="8EA9DB"/>
              <w:right w:val="nil"/>
            </w:tcBorders>
            <w:shd w:val="clear" w:color="auto" w:fill="auto"/>
            <w:noWrap/>
            <w:vAlign w:val="bottom"/>
            <w:hideMark/>
          </w:tcPr>
          <w:p w14:paraId="05664E2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1.65E+02</w:t>
            </w:r>
          </w:p>
        </w:tc>
        <w:tc>
          <w:tcPr>
            <w:tcW w:w="844" w:type="dxa"/>
            <w:tcBorders>
              <w:top w:val="single" w:sz="4" w:space="0" w:color="8EA9DB"/>
              <w:left w:val="nil"/>
              <w:bottom w:val="single" w:sz="4" w:space="0" w:color="8EA9DB"/>
              <w:right w:val="nil"/>
            </w:tcBorders>
            <w:shd w:val="clear" w:color="auto" w:fill="auto"/>
            <w:noWrap/>
            <w:vAlign w:val="bottom"/>
            <w:hideMark/>
          </w:tcPr>
          <w:p w14:paraId="40CFE47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1.04E+03</w:t>
            </w:r>
          </w:p>
        </w:tc>
        <w:tc>
          <w:tcPr>
            <w:tcW w:w="844" w:type="dxa"/>
            <w:tcBorders>
              <w:top w:val="single" w:sz="4" w:space="0" w:color="8EA9DB"/>
              <w:left w:val="nil"/>
              <w:bottom w:val="single" w:sz="4" w:space="0" w:color="8EA9DB"/>
              <w:right w:val="nil"/>
            </w:tcBorders>
            <w:shd w:val="clear" w:color="auto" w:fill="auto"/>
            <w:noWrap/>
            <w:vAlign w:val="bottom"/>
            <w:hideMark/>
          </w:tcPr>
          <w:p w14:paraId="027C5D9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6.29E+00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81FDBD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07ECB4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7CB4C9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w:t>
            </w:r>
          </w:p>
        </w:tc>
        <w:tc>
          <w:tcPr>
            <w:tcW w:w="3089" w:type="dxa"/>
            <w:tcBorders>
              <w:top w:val="single" w:sz="4" w:space="0" w:color="8EA9DB"/>
              <w:left w:val="nil"/>
              <w:bottom w:val="single" w:sz="4" w:space="0" w:color="8EA9DB"/>
              <w:right w:val="nil"/>
            </w:tcBorders>
            <w:shd w:val="clear" w:color="D9E1F2" w:fill="D9E1F2"/>
            <w:noWrap/>
            <w:vAlign w:val="bottom"/>
            <w:hideMark/>
          </w:tcPr>
          <w:p w14:paraId="6D45624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sp|P10909|CLUS_HUMAN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9D7B3C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CLU</w:t>
            </w:r>
          </w:p>
        </w:tc>
        <w:tc>
          <w:tcPr>
            <w:tcW w:w="1816" w:type="dxa"/>
            <w:tcBorders>
              <w:top w:val="single" w:sz="4" w:space="0" w:color="8EA9DB"/>
              <w:left w:val="nil"/>
              <w:bottom w:val="single" w:sz="4" w:space="0" w:color="8EA9DB"/>
              <w:right w:val="nil"/>
            </w:tcBorders>
            <w:shd w:val="clear" w:color="D9E1F2" w:fill="D9E1F2"/>
            <w:noWrap/>
            <w:vAlign w:val="bottom"/>
            <w:hideMark/>
          </w:tcPr>
          <w:p w14:paraId="0317C01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Clusterin</w:t>
            </w:r>
            <w:proofErr w:type="spellEnd"/>
            <w:r w:rsidRPr="001026FE">
              <w:rPr>
                <w:rFonts w:ascii="Times New Roman" w:eastAsia="Times New Roman" w:hAnsi="Times New Roman"/>
                <w:color w:val="000000"/>
                <w:sz w:val="16"/>
                <w:szCs w:val="16"/>
                <w:lang w:eastAsia="en-IN"/>
              </w:rPr>
              <w:t xml:space="preserve"> </w:t>
            </w:r>
          </w:p>
        </w:tc>
        <w:tc>
          <w:tcPr>
            <w:tcW w:w="844" w:type="dxa"/>
            <w:tcBorders>
              <w:top w:val="single" w:sz="4" w:space="0" w:color="8EA9DB"/>
              <w:left w:val="nil"/>
              <w:bottom w:val="single" w:sz="4" w:space="0" w:color="8EA9DB"/>
              <w:right w:val="nil"/>
            </w:tcBorders>
            <w:shd w:val="clear" w:color="D9E1F2" w:fill="D9E1F2"/>
            <w:noWrap/>
            <w:vAlign w:val="bottom"/>
            <w:hideMark/>
          </w:tcPr>
          <w:p w14:paraId="4130148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6C91774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7.09E+03</w:t>
            </w:r>
          </w:p>
        </w:tc>
        <w:tc>
          <w:tcPr>
            <w:tcW w:w="844" w:type="dxa"/>
            <w:tcBorders>
              <w:top w:val="single" w:sz="4" w:space="0" w:color="8EA9DB"/>
              <w:left w:val="nil"/>
              <w:bottom w:val="single" w:sz="4" w:space="0" w:color="8EA9DB"/>
              <w:right w:val="nil"/>
            </w:tcBorders>
            <w:shd w:val="clear" w:color="D9E1F2" w:fill="D9E1F2"/>
            <w:noWrap/>
            <w:vAlign w:val="bottom"/>
            <w:hideMark/>
          </w:tcPr>
          <w:p w14:paraId="2399107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2.43E+00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21A92C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118AFE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B49C9A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32</w:t>
            </w:r>
          </w:p>
        </w:tc>
        <w:tc>
          <w:tcPr>
            <w:tcW w:w="3089" w:type="dxa"/>
            <w:tcBorders>
              <w:top w:val="single" w:sz="4" w:space="0" w:color="8EA9DB"/>
              <w:left w:val="nil"/>
              <w:bottom w:val="single" w:sz="4" w:space="0" w:color="8EA9DB"/>
              <w:right w:val="nil"/>
            </w:tcBorders>
            <w:shd w:val="clear" w:color="auto" w:fill="auto"/>
            <w:noWrap/>
            <w:vAlign w:val="bottom"/>
            <w:hideMark/>
          </w:tcPr>
          <w:p w14:paraId="08C9B12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sp|P02763|A1AG1_HUMAN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C9D384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ORM1</w:t>
            </w:r>
          </w:p>
        </w:tc>
        <w:tc>
          <w:tcPr>
            <w:tcW w:w="1816" w:type="dxa"/>
            <w:tcBorders>
              <w:top w:val="single" w:sz="4" w:space="0" w:color="8EA9DB"/>
              <w:left w:val="nil"/>
              <w:bottom w:val="single" w:sz="4" w:space="0" w:color="8EA9DB"/>
              <w:right w:val="nil"/>
            </w:tcBorders>
            <w:shd w:val="clear" w:color="auto" w:fill="auto"/>
            <w:noWrap/>
            <w:vAlign w:val="bottom"/>
            <w:hideMark/>
          </w:tcPr>
          <w:p w14:paraId="7685985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Alpha-1-acid glycoprotein 1 </w:t>
            </w:r>
          </w:p>
        </w:tc>
        <w:tc>
          <w:tcPr>
            <w:tcW w:w="844" w:type="dxa"/>
            <w:tcBorders>
              <w:top w:val="single" w:sz="4" w:space="0" w:color="8EA9DB"/>
              <w:left w:val="nil"/>
              <w:bottom w:val="single" w:sz="4" w:space="0" w:color="8EA9DB"/>
              <w:right w:val="nil"/>
            </w:tcBorders>
            <w:shd w:val="clear" w:color="auto" w:fill="auto"/>
            <w:noWrap/>
            <w:vAlign w:val="bottom"/>
            <w:hideMark/>
          </w:tcPr>
          <w:p w14:paraId="7E33496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1.20E+05</w:t>
            </w:r>
          </w:p>
        </w:tc>
        <w:tc>
          <w:tcPr>
            <w:tcW w:w="844" w:type="dxa"/>
            <w:tcBorders>
              <w:top w:val="single" w:sz="4" w:space="0" w:color="8EA9DB"/>
              <w:left w:val="nil"/>
              <w:bottom w:val="single" w:sz="4" w:space="0" w:color="8EA9DB"/>
              <w:right w:val="nil"/>
            </w:tcBorders>
            <w:shd w:val="clear" w:color="auto" w:fill="auto"/>
            <w:noWrap/>
            <w:vAlign w:val="bottom"/>
            <w:hideMark/>
          </w:tcPr>
          <w:p w14:paraId="1093ECF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4.99E+05</w:t>
            </w:r>
          </w:p>
        </w:tc>
        <w:tc>
          <w:tcPr>
            <w:tcW w:w="844" w:type="dxa"/>
            <w:tcBorders>
              <w:top w:val="single" w:sz="4" w:space="0" w:color="8EA9DB"/>
              <w:left w:val="nil"/>
              <w:bottom w:val="single" w:sz="4" w:space="0" w:color="8EA9DB"/>
              <w:right w:val="nil"/>
            </w:tcBorders>
            <w:shd w:val="clear" w:color="auto" w:fill="auto"/>
            <w:noWrap/>
            <w:vAlign w:val="bottom"/>
            <w:hideMark/>
          </w:tcPr>
          <w:p w14:paraId="15F716B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32EAFB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6F10D2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B217E1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w:t>
            </w:r>
          </w:p>
        </w:tc>
        <w:tc>
          <w:tcPr>
            <w:tcW w:w="3089" w:type="dxa"/>
            <w:tcBorders>
              <w:top w:val="single" w:sz="4" w:space="0" w:color="8EA9DB"/>
              <w:left w:val="nil"/>
              <w:bottom w:val="single" w:sz="4" w:space="0" w:color="8EA9DB"/>
              <w:right w:val="nil"/>
            </w:tcBorders>
            <w:shd w:val="clear" w:color="D9E1F2" w:fill="D9E1F2"/>
            <w:noWrap/>
            <w:vAlign w:val="bottom"/>
            <w:hideMark/>
          </w:tcPr>
          <w:p w14:paraId="2EEE5F4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tr|V9GYM3|V9GYM3_HUMAN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9C98EA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APOA2</w:t>
            </w:r>
          </w:p>
        </w:tc>
        <w:tc>
          <w:tcPr>
            <w:tcW w:w="1816" w:type="dxa"/>
            <w:tcBorders>
              <w:top w:val="single" w:sz="4" w:space="0" w:color="8EA9DB"/>
              <w:left w:val="nil"/>
              <w:bottom w:val="single" w:sz="4" w:space="0" w:color="8EA9DB"/>
              <w:right w:val="nil"/>
            </w:tcBorders>
            <w:shd w:val="clear" w:color="D9E1F2" w:fill="D9E1F2"/>
            <w:noWrap/>
            <w:vAlign w:val="bottom"/>
            <w:hideMark/>
          </w:tcPr>
          <w:p w14:paraId="1472FD3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Apolipoprotein A-II </w:t>
            </w:r>
          </w:p>
        </w:tc>
        <w:tc>
          <w:tcPr>
            <w:tcW w:w="844" w:type="dxa"/>
            <w:tcBorders>
              <w:top w:val="single" w:sz="4" w:space="0" w:color="8EA9DB"/>
              <w:left w:val="nil"/>
              <w:bottom w:val="single" w:sz="4" w:space="0" w:color="8EA9DB"/>
              <w:right w:val="nil"/>
            </w:tcBorders>
            <w:shd w:val="clear" w:color="D9E1F2" w:fill="D9E1F2"/>
            <w:noWrap/>
            <w:vAlign w:val="bottom"/>
            <w:hideMark/>
          </w:tcPr>
          <w:p w14:paraId="1A69826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5.77E+04</w:t>
            </w:r>
          </w:p>
        </w:tc>
        <w:tc>
          <w:tcPr>
            <w:tcW w:w="844" w:type="dxa"/>
            <w:tcBorders>
              <w:top w:val="single" w:sz="4" w:space="0" w:color="8EA9DB"/>
              <w:left w:val="nil"/>
              <w:bottom w:val="single" w:sz="4" w:space="0" w:color="8EA9DB"/>
              <w:right w:val="nil"/>
            </w:tcBorders>
            <w:shd w:val="clear" w:color="D9E1F2" w:fill="D9E1F2"/>
            <w:noWrap/>
            <w:vAlign w:val="bottom"/>
            <w:hideMark/>
          </w:tcPr>
          <w:p w14:paraId="5CBB4A5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1.01E+05</w:t>
            </w:r>
          </w:p>
        </w:tc>
        <w:tc>
          <w:tcPr>
            <w:tcW w:w="844" w:type="dxa"/>
            <w:tcBorders>
              <w:top w:val="single" w:sz="4" w:space="0" w:color="8EA9DB"/>
              <w:left w:val="nil"/>
              <w:bottom w:val="single" w:sz="4" w:space="0" w:color="8EA9DB"/>
              <w:right w:val="nil"/>
            </w:tcBorders>
            <w:shd w:val="clear" w:color="D9E1F2" w:fill="D9E1F2"/>
            <w:noWrap/>
            <w:vAlign w:val="bottom"/>
            <w:hideMark/>
          </w:tcPr>
          <w:p w14:paraId="182068B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1.75E+00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E5DFE4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292992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891D0A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34</w:t>
            </w:r>
          </w:p>
        </w:tc>
        <w:tc>
          <w:tcPr>
            <w:tcW w:w="3089" w:type="dxa"/>
            <w:tcBorders>
              <w:top w:val="single" w:sz="4" w:space="0" w:color="8EA9DB"/>
              <w:left w:val="nil"/>
              <w:bottom w:val="single" w:sz="4" w:space="0" w:color="8EA9DB"/>
              <w:right w:val="nil"/>
            </w:tcBorders>
            <w:shd w:val="clear" w:color="auto" w:fill="auto"/>
            <w:noWrap/>
            <w:vAlign w:val="bottom"/>
            <w:hideMark/>
          </w:tcPr>
          <w:p w14:paraId="1CFE87D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sp|O75882|ATRN_HUMAN</w:t>
            </w:r>
          </w:p>
        </w:tc>
        <w:tc>
          <w:tcPr>
            <w:tcW w:w="1132" w:type="dxa"/>
            <w:tcBorders>
              <w:top w:val="single" w:sz="4" w:space="0" w:color="8EA9DB"/>
              <w:left w:val="nil"/>
              <w:bottom w:val="single" w:sz="4" w:space="0" w:color="8EA9DB"/>
              <w:right w:val="nil"/>
            </w:tcBorders>
            <w:shd w:val="clear" w:color="auto" w:fill="auto"/>
            <w:noWrap/>
            <w:vAlign w:val="bottom"/>
            <w:hideMark/>
          </w:tcPr>
          <w:p w14:paraId="6BACF4A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ATRN</w:t>
            </w:r>
          </w:p>
        </w:tc>
        <w:tc>
          <w:tcPr>
            <w:tcW w:w="1816" w:type="dxa"/>
            <w:tcBorders>
              <w:top w:val="single" w:sz="4" w:space="0" w:color="8EA9DB"/>
              <w:left w:val="nil"/>
              <w:bottom w:val="single" w:sz="4" w:space="0" w:color="8EA9DB"/>
              <w:right w:val="nil"/>
            </w:tcBorders>
            <w:shd w:val="clear" w:color="auto" w:fill="auto"/>
            <w:noWrap/>
            <w:vAlign w:val="bottom"/>
            <w:hideMark/>
          </w:tcPr>
          <w:p w14:paraId="653380F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Attractin</w:t>
            </w:r>
            <w:proofErr w:type="spellEnd"/>
            <w:r w:rsidRPr="001026FE">
              <w:rPr>
                <w:rFonts w:ascii="Times New Roman" w:eastAsia="Times New Roman" w:hAnsi="Times New Roman"/>
                <w:color w:val="000000"/>
                <w:sz w:val="16"/>
                <w:szCs w:val="16"/>
                <w:lang w:eastAsia="en-IN"/>
              </w:rPr>
              <w:t xml:space="preserve"> </w:t>
            </w:r>
          </w:p>
        </w:tc>
        <w:tc>
          <w:tcPr>
            <w:tcW w:w="844" w:type="dxa"/>
            <w:tcBorders>
              <w:top w:val="single" w:sz="4" w:space="0" w:color="8EA9DB"/>
              <w:left w:val="nil"/>
              <w:bottom w:val="single" w:sz="4" w:space="0" w:color="8EA9DB"/>
              <w:right w:val="nil"/>
            </w:tcBorders>
            <w:shd w:val="clear" w:color="auto" w:fill="auto"/>
            <w:noWrap/>
            <w:vAlign w:val="bottom"/>
            <w:hideMark/>
          </w:tcPr>
          <w:p w14:paraId="03E66D3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6.74E+02</w:t>
            </w:r>
          </w:p>
        </w:tc>
        <w:tc>
          <w:tcPr>
            <w:tcW w:w="844" w:type="dxa"/>
            <w:tcBorders>
              <w:top w:val="single" w:sz="4" w:space="0" w:color="8EA9DB"/>
              <w:left w:val="nil"/>
              <w:bottom w:val="single" w:sz="4" w:space="0" w:color="8EA9DB"/>
              <w:right w:val="nil"/>
            </w:tcBorders>
            <w:shd w:val="clear" w:color="auto" w:fill="auto"/>
            <w:noWrap/>
            <w:vAlign w:val="bottom"/>
            <w:hideMark/>
          </w:tcPr>
          <w:p w14:paraId="39F81A9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2.50E+03</w:t>
            </w:r>
          </w:p>
        </w:tc>
        <w:tc>
          <w:tcPr>
            <w:tcW w:w="844" w:type="dxa"/>
            <w:tcBorders>
              <w:top w:val="single" w:sz="4" w:space="0" w:color="8EA9DB"/>
              <w:left w:val="nil"/>
              <w:bottom w:val="single" w:sz="4" w:space="0" w:color="8EA9DB"/>
              <w:right w:val="nil"/>
            </w:tcBorders>
            <w:shd w:val="clear" w:color="auto" w:fill="auto"/>
            <w:noWrap/>
            <w:vAlign w:val="bottom"/>
            <w:hideMark/>
          </w:tcPr>
          <w:p w14:paraId="7E20DD4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3.72E+00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DD514F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C5E9F2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D0A614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35</w:t>
            </w:r>
          </w:p>
        </w:tc>
        <w:tc>
          <w:tcPr>
            <w:tcW w:w="3089" w:type="dxa"/>
            <w:tcBorders>
              <w:top w:val="single" w:sz="4" w:space="0" w:color="8EA9DB"/>
              <w:left w:val="nil"/>
              <w:bottom w:val="single" w:sz="4" w:space="0" w:color="8EA9DB"/>
              <w:right w:val="nil"/>
            </w:tcBorders>
            <w:shd w:val="clear" w:color="D9E1F2" w:fill="D9E1F2"/>
            <w:noWrap/>
            <w:vAlign w:val="bottom"/>
            <w:hideMark/>
          </w:tcPr>
          <w:p w14:paraId="2243DC0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sp|P25311|ZA2G_HUMAN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05C0E1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AZGP1</w:t>
            </w:r>
          </w:p>
        </w:tc>
        <w:tc>
          <w:tcPr>
            <w:tcW w:w="1816" w:type="dxa"/>
            <w:tcBorders>
              <w:top w:val="single" w:sz="4" w:space="0" w:color="8EA9DB"/>
              <w:left w:val="nil"/>
              <w:bottom w:val="single" w:sz="4" w:space="0" w:color="8EA9DB"/>
              <w:right w:val="nil"/>
            </w:tcBorders>
            <w:shd w:val="clear" w:color="D9E1F2" w:fill="D9E1F2"/>
            <w:noWrap/>
            <w:vAlign w:val="bottom"/>
            <w:hideMark/>
          </w:tcPr>
          <w:p w14:paraId="06949E1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Zinc-alpha-2-glycoprotein </w:t>
            </w:r>
          </w:p>
        </w:tc>
        <w:tc>
          <w:tcPr>
            <w:tcW w:w="844" w:type="dxa"/>
            <w:tcBorders>
              <w:top w:val="single" w:sz="4" w:space="0" w:color="8EA9DB"/>
              <w:left w:val="nil"/>
              <w:bottom w:val="single" w:sz="4" w:space="0" w:color="8EA9DB"/>
              <w:right w:val="nil"/>
            </w:tcBorders>
            <w:shd w:val="clear" w:color="D9E1F2" w:fill="D9E1F2"/>
            <w:noWrap/>
            <w:vAlign w:val="bottom"/>
            <w:hideMark/>
          </w:tcPr>
          <w:p w14:paraId="0E825C4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1.77E+04</w:t>
            </w:r>
          </w:p>
        </w:tc>
        <w:tc>
          <w:tcPr>
            <w:tcW w:w="844" w:type="dxa"/>
            <w:tcBorders>
              <w:top w:val="single" w:sz="4" w:space="0" w:color="8EA9DB"/>
              <w:left w:val="nil"/>
              <w:bottom w:val="single" w:sz="4" w:space="0" w:color="8EA9DB"/>
              <w:right w:val="nil"/>
            </w:tcBorders>
            <w:shd w:val="clear" w:color="D9E1F2" w:fill="D9E1F2"/>
            <w:noWrap/>
            <w:vAlign w:val="bottom"/>
            <w:hideMark/>
          </w:tcPr>
          <w:p w14:paraId="3A1B144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4.77E+04</w:t>
            </w:r>
          </w:p>
        </w:tc>
        <w:tc>
          <w:tcPr>
            <w:tcW w:w="844" w:type="dxa"/>
            <w:tcBorders>
              <w:top w:val="single" w:sz="4" w:space="0" w:color="8EA9DB"/>
              <w:left w:val="nil"/>
              <w:bottom w:val="single" w:sz="4" w:space="0" w:color="8EA9DB"/>
              <w:right w:val="nil"/>
            </w:tcBorders>
            <w:shd w:val="clear" w:color="D9E1F2" w:fill="D9E1F2"/>
            <w:noWrap/>
            <w:vAlign w:val="bottom"/>
            <w:hideMark/>
          </w:tcPr>
          <w:p w14:paraId="3BE553F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2.70E+00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7D1F2D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481AD48"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50BEAE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36</w:t>
            </w:r>
          </w:p>
        </w:tc>
        <w:tc>
          <w:tcPr>
            <w:tcW w:w="3089" w:type="dxa"/>
            <w:tcBorders>
              <w:top w:val="single" w:sz="4" w:space="0" w:color="8EA9DB"/>
              <w:left w:val="nil"/>
              <w:bottom w:val="single" w:sz="4" w:space="0" w:color="8EA9DB"/>
              <w:right w:val="nil"/>
            </w:tcBorders>
            <w:shd w:val="clear" w:color="auto" w:fill="auto"/>
            <w:noWrap/>
            <w:vAlign w:val="bottom"/>
            <w:hideMark/>
          </w:tcPr>
          <w:p w14:paraId="453FEDB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sp|P04196|HRG_HUMAN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09090F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HRG</w:t>
            </w:r>
          </w:p>
        </w:tc>
        <w:tc>
          <w:tcPr>
            <w:tcW w:w="1816" w:type="dxa"/>
            <w:tcBorders>
              <w:top w:val="single" w:sz="4" w:space="0" w:color="8EA9DB"/>
              <w:left w:val="nil"/>
              <w:bottom w:val="single" w:sz="4" w:space="0" w:color="8EA9DB"/>
              <w:right w:val="nil"/>
            </w:tcBorders>
            <w:shd w:val="clear" w:color="auto" w:fill="auto"/>
            <w:noWrap/>
            <w:vAlign w:val="bottom"/>
            <w:hideMark/>
          </w:tcPr>
          <w:p w14:paraId="0515AEF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Histidine-rich glycoprotein </w:t>
            </w:r>
          </w:p>
        </w:tc>
        <w:tc>
          <w:tcPr>
            <w:tcW w:w="844" w:type="dxa"/>
            <w:tcBorders>
              <w:top w:val="single" w:sz="4" w:space="0" w:color="8EA9DB"/>
              <w:left w:val="nil"/>
              <w:bottom w:val="single" w:sz="4" w:space="0" w:color="8EA9DB"/>
              <w:right w:val="nil"/>
            </w:tcBorders>
            <w:shd w:val="clear" w:color="auto" w:fill="auto"/>
            <w:noWrap/>
            <w:vAlign w:val="bottom"/>
            <w:hideMark/>
          </w:tcPr>
          <w:p w14:paraId="2BE5264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8.81E+02</w:t>
            </w:r>
          </w:p>
        </w:tc>
        <w:tc>
          <w:tcPr>
            <w:tcW w:w="844" w:type="dxa"/>
            <w:tcBorders>
              <w:top w:val="single" w:sz="4" w:space="0" w:color="8EA9DB"/>
              <w:left w:val="nil"/>
              <w:bottom w:val="single" w:sz="4" w:space="0" w:color="8EA9DB"/>
              <w:right w:val="nil"/>
            </w:tcBorders>
            <w:shd w:val="clear" w:color="auto" w:fill="auto"/>
            <w:noWrap/>
            <w:vAlign w:val="bottom"/>
            <w:hideMark/>
          </w:tcPr>
          <w:p w14:paraId="10FA134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2.92E+03</w:t>
            </w:r>
          </w:p>
        </w:tc>
        <w:tc>
          <w:tcPr>
            <w:tcW w:w="844" w:type="dxa"/>
            <w:tcBorders>
              <w:top w:val="single" w:sz="4" w:space="0" w:color="8EA9DB"/>
              <w:left w:val="nil"/>
              <w:bottom w:val="single" w:sz="4" w:space="0" w:color="8EA9DB"/>
              <w:right w:val="nil"/>
            </w:tcBorders>
            <w:shd w:val="clear" w:color="auto" w:fill="auto"/>
            <w:noWrap/>
            <w:vAlign w:val="bottom"/>
            <w:hideMark/>
          </w:tcPr>
          <w:p w14:paraId="64C2B8C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3.31E+00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1D377B4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66968F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DE1967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w:t>
            </w:r>
          </w:p>
        </w:tc>
        <w:tc>
          <w:tcPr>
            <w:tcW w:w="3089" w:type="dxa"/>
            <w:tcBorders>
              <w:top w:val="single" w:sz="4" w:space="0" w:color="8EA9DB"/>
              <w:left w:val="nil"/>
              <w:bottom w:val="single" w:sz="4" w:space="0" w:color="8EA9DB"/>
              <w:right w:val="nil"/>
            </w:tcBorders>
            <w:shd w:val="clear" w:color="D9E1F2" w:fill="D9E1F2"/>
            <w:noWrap/>
            <w:vAlign w:val="bottom"/>
            <w:hideMark/>
          </w:tcPr>
          <w:p w14:paraId="4256686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sp|P02760|AMBP_HUMAN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7F076C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AMBP</w:t>
            </w:r>
          </w:p>
        </w:tc>
        <w:tc>
          <w:tcPr>
            <w:tcW w:w="1816" w:type="dxa"/>
            <w:tcBorders>
              <w:top w:val="single" w:sz="4" w:space="0" w:color="8EA9DB"/>
              <w:left w:val="nil"/>
              <w:bottom w:val="single" w:sz="4" w:space="0" w:color="8EA9DB"/>
              <w:right w:val="nil"/>
            </w:tcBorders>
            <w:shd w:val="clear" w:color="D9E1F2" w:fill="D9E1F2"/>
            <w:noWrap/>
            <w:vAlign w:val="bottom"/>
            <w:hideMark/>
          </w:tcPr>
          <w:p w14:paraId="2F09D36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Protein AMBP </w:t>
            </w:r>
          </w:p>
        </w:tc>
        <w:tc>
          <w:tcPr>
            <w:tcW w:w="844" w:type="dxa"/>
            <w:tcBorders>
              <w:top w:val="single" w:sz="4" w:space="0" w:color="8EA9DB"/>
              <w:left w:val="nil"/>
              <w:bottom w:val="single" w:sz="4" w:space="0" w:color="8EA9DB"/>
              <w:right w:val="nil"/>
            </w:tcBorders>
            <w:shd w:val="clear" w:color="D9E1F2" w:fill="D9E1F2"/>
            <w:noWrap/>
            <w:vAlign w:val="bottom"/>
            <w:hideMark/>
          </w:tcPr>
          <w:p w14:paraId="27004D8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1.20E+03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1ABA4A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0D7E49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4.23E+00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3568895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44C009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4ED3CA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38</w:t>
            </w:r>
          </w:p>
        </w:tc>
        <w:tc>
          <w:tcPr>
            <w:tcW w:w="3089" w:type="dxa"/>
            <w:tcBorders>
              <w:top w:val="single" w:sz="4" w:space="0" w:color="8EA9DB"/>
              <w:left w:val="nil"/>
              <w:bottom w:val="single" w:sz="4" w:space="0" w:color="8EA9DB"/>
              <w:right w:val="nil"/>
            </w:tcBorders>
            <w:shd w:val="clear" w:color="auto" w:fill="auto"/>
            <w:noWrap/>
            <w:vAlign w:val="bottom"/>
            <w:hideMark/>
          </w:tcPr>
          <w:p w14:paraId="6C3B9EF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sp|Q96PD5|PGRP2_HUMAN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64F3A1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Q96PD5</w:t>
            </w:r>
          </w:p>
        </w:tc>
        <w:tc>
          <w:tcPr>
            <w:tcW w:w="1816" w:type="dxa"/>
            <w:tcBorders>
              <w:top w:val="single" w:sz="4" w:space="0" w:color="8EA9DB"/>
              <w:left w:val="nil"/>
              <w:bottom w:val="single" w:sz="4" w:space="0" w:color="8EA9DB"/>
              <w:right w:val="nil"/>
            </w:tcBorders>
            <w:shd w:val="clear" w:color="auto" w:fill="auto"/>
            <w:noWrap/>
            <w:vAlign w:val="bottom"/>
            <w:hideMark/>
          </w:tcPr>
          <w:p w14:paraId="6874204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N-</w:t>
            </w:r>
            <w:proofErr w:type="spellStart"/>
            <w:r w:rsidRPr="001026FE">
              <w:rPr>
                <w:rFonts w:ascii="Times New Roman" w:eastAsia="Times New Roman" w:hAnsi="Times New Roman"/>
                <w:color w:val="000000"/>
                <w:sz w:val="16"/>
                <w:szCs w:val="16"/>
                <w:lang w:eastAsia="en-IN"/>
              </w:rPr>
              <w:t>acetylmuramoyl</w:t>
            </w:r>
            <w:proofErr w:type="spellEnd"/>
            <w:r w:rsidRPr="001026FE">
              <w:rPr>
                <w:rFonts w:ascii="Times New Roman" w:eastAsia="Times New Roman" w:hAnsi="Times New Roman"/>
                <w:color w:val="000000"/>
                <w:sz w:val="16"/>
                <w:szCs w:val="16"/>
                <w:lang w:eastAsia="en-IN"/>
              </w:rPr>
              <w:t xml:space="preserve">-L-alanine amidase </w:t>
            </w:r>
          </w:p>
        </w:tc>
        <w:tc>
          <w:tcPr>
            <w:tcW w:w="844" w:type="dxa"/>
            <w:tcBorders>
              <w:top w:val="single" w:sz="4" w:space="0" w:color="8EA9DB"/>
              <w:left w:val="nil"/>
              <w:bottom w:val="single" w:sz="4" w:space="0" w:color="8EA9DB"/>
              <w:right w:val="nil"/>
            </w:tcBorders>
            <w:shd w:val="clear" w:color="auto" w:fill="auto"/>
            <w:noWrap/>
            <w:vAlign w:val="bottom"/>
            <w:hideMark/>
          </w:tcPr>
          <w:p w14:paraId="4A0820A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3.96E+03</w:t>
            </w:r>
          </w:p>
        </w:tc>
        <w:tc>
          <w:tcPr>
            <w:tcW w:w="844" w:type="dxa"/>
            <w:tcBorders>
              <w:top w:val="single" w:sz="4" w:space="0" w:color="8EA9DB"/>
              <w:left w:val="nil"/>
              <w:bottom w:val="single" w:sz="4" w:space="0" w:color="8EA9DB"/>
              <w:right w:val="nil"/>
            </w:tcBorders>
            <w:shd w:val="clear" w:color="auto" w:fill="auto"/>
            <w:noWrap/>
            <w:vAlign w:val="bottom"/>
            <w:hideMark/>
          </w:tcPr>
          <w:p w14:paraId="34D9C27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2.05E+04</w:t>
            </w:r>
          </w:p>
        </w:tc>
        <w:tc>
          <w:tcPr>
            <w:tcW w:w="844" w:type="dxa"/>
            <w:tcBorders>
              <w:top w:val="single" w:sz="4" w:space="0" w:color="8EA9DB"/>
              <w:left w:val="nil"/>
              <w:bottom w:val="single" w:sz="4" w:space="0" w:color="8EA9DB"/>
              <w:right w:val="nil"/>
            </w:tcBorders>
            <w:shd w:val="clear" w:color="auto" w:fill="auto"/>
            <w:noWrap/>
            <w:vAlign w:val="bottom"/>
            <w:hideMark/>
          </w:tcPr>
          <w:p w14:paraId="21055B1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5.18E+00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5846CB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458AAB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2BEDB8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39</w:t>
            </w:r>
          </w:p>
        </w:tc>
        <w:tc>
          <w:tcPr>
            <w:tcW w:w="3089" w:type="dxa"/>
            <w:tcBorders>
              <w:top w:val="single" w:sz="4" w:space="0" w:color="8EA9DB"/>
              <w:left w:val="nil"/>
              <w:bottom w:val="single" w:sz="4" w:space="0" w:color="8EA9DB"/>
              <w:right w:val="nil"/>
            </w:tcBorders>
            <w:shd w:val="clear" w:color="D9E1F2" w:fill="D9E1F2"/>
            <w:noWrap/>
            <w:vAlign w:val="bottom"/>
            <w:hideMark/>
          </w:tcPr>
          <w:p w14:paraId="3EF9630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sp|P08697|A2AP_HUMAN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058BCD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SERPINF2</w:t>
            </w:r>
          </w:p>
        </w:tc>
        <w:tc>
          <w:tcPr>
            <w:tcW w:w="1816" w:type="dxa"/>
            <w:tcBorders>
              <w:top w:val="single" w:sz="4" w:space="0" w:color="8EA9DB"/>
              <w:left w:val="nil"/>
              <w:bottom w:val="single" w:sz="4" w:space="0" w:color="8EA9DB"/>
              <w:right w:val="nil"/>
            </w:tcBorders>
            <w:shd w:val="clear" w:color="D9E1F2" w:fill="D9E1F2"/>
            <w:noWrap/>
            <w:vAlign w:val="bottom"/>
            <w:hideMark/>
          </w:tcPr>
          <w:p w14:paraId="6752426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Alpha-2-antiplasmin </w:t>
            </w:r>
          </w:p>
        </w:tc>
        <w:tc>
          <w:tcPr>
            <w:tcW w:w="844" w:type="dxa"/>
            <w:tcBorders>
              <w:top w:val="single" w:sz="4" w:space="0" w:color="8EA9DB"/>
              <w:left w:val="nil"/>
              <w:bottom w:val="single" w:sz="4" w:space="0" w:color="8EA9DB"/>
              <w:right w:val="nil"/>
            </w:tcBorders>
            <w:shd w:val="clear" w:color="D9E1F2" w:fill="D9E1F2"/>
            <w:noWrap/>
            <w:vAlign w:val="bottom"/>
            <w:hideMark/>
          </w:tcPr>
          <w:p w14:paraId="59CA344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5.23E+02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3D4434E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8.91E+02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CAE42B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1.70E+00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442DE5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0F7107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899F2A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40</w:t>
            </w:r>
          </w:p>
        </w:tc>
        <w:tc>
          <w:tcPr>
            <w:tcW w:w="3089" w:type="dxa"/>
            <w:tcBorders>
              <w:top w:val="single" w:sz="4" w:space="0" w:color="8EA9DB"/>
              <w:left w:val="nil"/>
              <w:bottom w:val="single" w:sz="4" w:space="0" w:color="8EA9DB"/>
              <w:right w:val="nil"/>
            </w:tcBorders>
            <w:shd w:val="clear" w:color="auto" w:fill="auto"/>
            <w:noWrap/>
            <w:vAlign w:val="bottom"/>
            <w:hideMark/>
          </w:tcPr>
          <w:p w14:paraId="74FF48D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sp|P20742|PZP_HUMAN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09A14D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PZP</w:t>
            </w:r>
          </w:p>
        </w:tc>
        <w:tc>
          <w:tcPr>
            <w:tcW w:w="1816" w:type="dxa"/>
            <w:tcBorders>
              <w:top w:val="single" w:sz="4" w:space="0" w:color="8EA9DB"/>
              <w:left w:val="nil"/>
              <w:bottom w:val="single" w:sz="4" w:space="0" w:color="8EA9DB"/>
              <w:right w:val="nil"/>
            </w:tcBorders>
            <w:shd w:val="clear" w:color="auto" w:fill="auto"/>
            <w:noWrap/>
            <w:vAlign w:val="bottom"/>
            <w:hideMark/>
          </w:tcPr>
          <w:p w14:paraId="321EEA9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Pregnancy zone protein </w:t>
            </w:r>
          </w:p>
        </w:tc>
        <w:tc>
          <w:tcPr>
            <w:tcW w:w="844" w:type="dxa"/>
            <w:tcBorders>
              <w:top w:val="single" w:sz="4" w:space="0" w:color="8EA9DB"/>
              <w:left w:val="nil"/>
              <w:bottom w:val="single" w:sz="4" w:space="0" w:color="8EA9DB"/>
              <w:right w:val="nil"/>
            </w:tcBorders>
            <w:shd w:val="clear" w:color="auto" w:fill="auto"/>
            <w:noWrap/>
            <w:vAlign w:val="bottom"/>
            <w:hideMark/>
          </w:tcPr>
          <w:p w14:paraId="671AF60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1.06E+03</w:t>
            </w:r>
          </w:p>
        </w:tc>
        <w:tc>
          <w:tcPr>
            <w:tcW w:w="844" w:type="dxa"/>
            <w:tcBorders>
              <w:top w:val="single" w:sz="4" w:space="0" w:color="8EA9DB"/>
              <w:left w:val="nil"/>
              <w:bottom w:val="single" w:sz="4" w:space="0" w:color="8EA9DB"/>
              <w:right w:val="nil"/>
            </w:tcBorders>
            <w:shd w:val="clear" w:color="auto" w:fill="auto"/>
            <w:noWrap/>
            <w:vAlign w:val="bottom"/>
            <w:hideMark/>
          </w:tcPr>
          <w:p w14:paraId="105C647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3.59E+03</w:t>
            </w:r>
          </w:p>
        </w:tc>
        <w:tc>
          <w:tcPr>
            <w:tcW w:w="844" w:type="dxa"/>
            <w:tcBorders>
              <w:top w:val="single" w:sz="4" w:space="0" w:color="8EA9DB"/>
              <w:left w:val="nil"/>
              <w:bottom w:val="single" w:sz="4" w:space="0" w:color="8EA9DB"/>
              <w:right w:val="nil"/>
            </w:tcBorders>
            <w:shd w:val="clear" w:color="auto" w:fill="auto"/>
            <w:noWrap/>
            <w:vAlign w:val="bottom"/>
            <w:hideMark/>
          </w:tcPr>
          <w:p w14:paraId="4386C7C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3.39E+00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4ABE18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69FFD4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1408A9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w:t>
            </w:r>
          </w:p>
        </w:tc>
        <w:tc>
          <w:tcPr>
            <w:tcW w:w="3089" w:type="dxa"/>
            <w:tcBorders>
              <w:top w:val="single" w:sz="4" w:space="0" w:color="8EA9DB"/>
              <w:left w:val="nil"/>
              <w:bottom w:val="single" w:sz="4" w:space="0" w:color="8EA9DB"/>
              <w:right w:val="nil"/>
            </w:tcBorders>
            <w:shd w:val="clear" w:color="D9E1F2" w:fill="D9E1F2"/>
            <w:noWrap/>
            <w:vAlign w:val="bottom"/>
            <w:hideMark/>
          </w:tcPr>
          <w:p w14:paraId="3410999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tr|A0A286YEY4|A0A286YEY4_HUMAN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7BE1298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IGHG2</w:t>
            </w:r>
          </w:p>
        </w:tc>
        <w:tc>
          <w:tcPr>
            <w:tcW w:w="1816" w:type="dxa"/>
            <w:tcBorders>
              <w:top w:val="single" w:sz="4" w:space="0" w:color="8EA9DB"/>
              <w:left w:val="nil"/>
              <w:bottom w:val="single" w:sz="4" w:space="0" w:color="8EA9DB"/>
              <w:right w:val="nil"/>
            </w:tcBorders>
            <w:shd w:val="clear" w:color="D9E1F2" w:fill="D9E1F2"/>
            <w:noWrap/>
            <w:vAlign w:val="bottom"/>
            <w:hideMark/>
          </w:tcPr>
          <w:p w14:paraId="0803A4B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Immunoglobulin heavy constant gamma 2 (Fragment) </w:t>
            </w:r>
          </w:p>
        </w:tc>
        <w:tc>
          <w:tcPr>
            <w:tcW w:w="844" w:type="dxa"/>
            <w:tcBorders>
              <w:top w:val="single" w:sz="4" w:space="0" w:color="8EA9DB"/>
              <w:left w:val="nil"/>
              <w:bottom w:val="single" w:sz="4" w:space="0" w:color="8EA9DB"/>
              <w:right w:val="nil"/>
            </w:tcBorders>
            <w:shd w:val="clear" w:color="D9E1F2" w:fill="D9E1F2"/>
            <w:noWrap/>
            <w:vAlign w:val="bottom"/>
            <w:hideMark/>
          </w:tcPr>
          <w:p w14:paraId="0ED2FDF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1.96E+03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F668FE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1.04E+04</w:t>
            </w:r>
          </w:p>
        </w:tc>
        <w:tc>
          <w:tcPr>
            <w:tcW w:w="844" w:type="dxa"/>
            <w:tcBorders>
              <w:top w:val="single" w:sz="4" w:space="0" w:color="8EA9DB"/>
              <w:left w:val="nil"/>
              <w:bottom w:val="single" w:sz="4" w:space="0" w:color="8EA9DB"/>
              <w:right w:val="nil"/>
            </w:tcBorders>
            <w:shd w:val="clear" w:color="D9E1F2" w:fill="D9E1F2"/>
            <w:noWrap/>
            <w:vAlign w:val="bottom"/>
            <w:hideMark/>
          </w:tcPr>
          <w:p w14:paraId="2CAB653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5.31E+00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656AFB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BFA5D48"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2C4B26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lastRenderedPageBreak/>
              <w:t>42</w:t>
            </w:r>
          </w:p>
        </w:tc>
        <w:tc>
          <w:tcPr>
            <w:tcW w:w="3089" w:type="dxa"/>
            <w:tcBorders>
              <w:top w:val="single" w:sz="4" w:space="0" w:color="8EA9DB"/>
              <w:left w:val="nil"/>
              <w:bottom w:val="single" w:sz="4" w:space="0" w:color="8EA9DB"/>
              <w:right w:val="nil"/>
            </w:tcBorders>
            <w:shd w:val="clear" w:color="auto" w:fill="auto"/>
            <w:noWrap/>
            <w:vAlign w:val="bottom"/>
            <w:hideMark/>
          </w:tcPr>
          <w:p w14:paraId="0EFC43C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sp|P09871|C1S_HUMAN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EC0EB8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C1S</w:t>
            </w:r>
          </w:p>
        </w:tc>
        <w:tc>
          <w:tcPr>
            <w:tcW w:w="1816" w:type="dxa"/>
            <w:tcBorders>
              <w:top w:val="single" w:sz="4" w:space="0" w:color="8EA9DB"/>
              <w:left w:val="nil"/>
              <w:bottom w:val="single" w:sz="4" w:space="0" w:color="8EA9DB"/>
              <w:right w:val="nil"/>
            </w:tcBorders>
            <w:shd w:val="clear" w:color="auto" w:fill="auto"/>
            <w:noWrap/>
            <w:vAlign w:val="bottom"/>
            <w:hideMark/>
          </w:tcPr>
          <w:p w14:paraId="4A1889C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Complement C1s subcomponent </w:t>
            </w:r>
          </w:p>
        </w:tc>
        <w:tc>
          <w:tcPr>
            <w:tcW w:w="844" w:type="dxa"/>
            <w:tcBorders>
              <w:top w:val="single" w:sz="4" w:space="0" w:color="8EA9DB"/>
              <w:left w:val="nil"/>
              <w:bottom w:val="single" w:sz="4" w:space="0" w:color="8EA9DB"/>
              <w:right w:val="nil"/>
            </w:tcBorders>
            <w:shd w:val="clear" w:color="auto" w:fill="auto"/>
            <w:noWrap/>
            <w:vAlign w:val="bottom"/>
            <w:hideMark/>
          </w:tcPr>
          <w:p w14:paraId="2A69D11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3.75E+03</w:t>
            </w:r>
          </w:p>
        </w:tc>
        <w:tc>
          <w:tcPr>
            <w:tcW w:w="844" w:type="dxa"/>
            <w:tcBorders>
              <w:top w:val="single" w:sz="4" w:space="0" w:color="8EA9DB"/>
              <w:left w:val="nil"/>
              <w:bottom w:val="single" w:sz="4" w:space="0" w:color="8EA9DB"/>
              <w:right w:val="nil"/>
            </w:tcBorders>
            <w:shd w:val="clear" w:color="auto" w:fill="auto"/>
            <w:noWrap/>
            <w:vAlign w:val="bottom"/>
            <w:hideMark/>
          </w:tcPr>
          <w:p w14:paraId="38870B4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1.04E+04</w:t>
            </w:r>
          </w:p>
        </w:tc>
        <w:tc>
          <w:tcPr>
            <w:tcW w:w="844" w:type="dxa"/>
            <w:tcBorders>
              <w:top w:val="single" w:sz="4" w:space="0" w:color="8EA9DB"/>
              <w:left w:val="nil"/>
              <w:bottom w:val="single" w:sz="4" w:space="0" w:color="8EA9DB"/>
              <w:right w:val="nil"/>
            </w:tcBorders>
            <w:shd w:val="clear" w:color="auto" w:fill="auto"/>
            <w:noWrap/>
            <w:vAlign w:val="bottom"/>
            <w:hideMark/>
          </w:tcPr>
          <w:p w14:paraId="2FC7F41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4ECD02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49E7CB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ED9695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43</w:t>
            </w:r>
          </w:p>
        </w:tc>
        <w:tc>
          <w:tcPr>
            <w:tcW w:w="3089" w:type="dxa"/>
            <w:tcBorders>
              <w:top w:val="single" w:sz="4" w:space="0" w:color="8EA9DB"/>
              <w:left w:val="nil"/>
              <w:bottom w:val="single" w:sz="4" w:space="0" w:color="8EA9DB"/>
              <w:right w:val="nil"/>
            </w:tcBorders>
            <w:shd w:val="clear" w:color="D9E1F2" w:fill="D9E1F2"/>
            <w:noWrap/>
            <w:vAlign w:val="bottom"/>
            <w:hideMark/>
          </w:tcPr>
          <w:p w14:paraId="35AA6AA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sp|P02748|CO9_HUMAN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5CA1F7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C9</w:t>
            </w:r>
          </w:p>
        </w:tc>
        <w:tc>
          <w:tcPr>
            <w:tcW w:w="1816" w:type="dxa"/>
            <w:tcBorders>
              <w:top w:val="single" w:sz="4" w:space="0" w:color="8EA9DB"/>
              <w:left w:val="nil"/>
              <w:bottom w:val="single" w:sz="4" w:space="0" w:color="8EA9DB"/>
              <w:right w:val="nil"/>
            </w:tcBorders>
            <w:shd w:val="clear" w:color="D9E1F2" w:fill="D9E1F2"/>
            <w:noWrap/>
            <w:vAlign w:val="bottom"/>
            <w:hideMark/>
          </w:tcPr>
          <w:p w14:paraId="16253AA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Complement component C9 </w:t>
            </w:r>
          </w:p>
        </w:tc>
        <w:tc>
          <w:tcPr>
            <w:tcW w:w="844" w:type="dxa"/>
            <w:tcBorders>
              <w:top w:val="single" w:sz="4" w:space="0" w:color="8EA9DB"/>
              <w:left w:val="nil"/>
              <w:bottom w:val="single" w:sz="4" w:space="0" w:color="8EA9DB"/>
              <w:right w:val="nil"/>
            </w:tcBorders>
            <w:shd w:val="clear" w:color="D9E1F2" w:fill="D9E1F2"/>
            <w:noWrap/>
            <w:vAlign w:val="bottom"/>
            <w:hideMark/>
          </w:tcPr>
          <w:p w14:paraId="2D47AAC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17052A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D20159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4.12E+00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2E8B61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F3E288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F22D1E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w:t>
            </w:r>
          </w:p>
        </w:tc>
        <w:tc>
          <w:tcPr>
            <w:tcW w:w="3089" w:type="dxa"/>
            <w:tcBorders>
              <w:top w:val="single" w:sz="4" w:space="0" w:color="8EA9DB"/>
              <w:left w:val="nil"/>
              <w:bottom w:val="single" w:sz="4" w:space="0" w:color="8EA9DB"/>
              <w:right w:val="nil"/>
            </w:tcBorders>
            <w:shd w:val="clear" w:color="auto" w:fill="auto"/>
            <w:noWrap/>
            <w:vAlign w:val="bottom"/>
            <w:hideMark/>
          </w:tcPr>
          <w:p w14:paraId="05DB032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sp|P02766|TTHY_HUMAN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E13C0A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TTR</w:t>
            </w:r>
          </w:p>
        </w:tc>
        <w:tc>
          <w:tcPr>
            <w:tcW w:w="1816" w:type="dxa"/>
            <w:tcBorders>
              <w:top w:val="single" w:sz="4" w:space="0" w:color="8EA9DB"/>
              <w:left w:val="nil"/>
              <w:bottom w:val="single" w:sz="4" w:space="0" w:color="8EA9DB"/>
              <w:right w:val="nil"/>
            </w:tcBorders>
            <w:shd w:val="clear" w:color="auto" w:fill="auto"/>
            <w:noWrap/>
            <w:vAlign w:val="bottom"/>
            <w:hideMark/>
          </w:tcPr>
          <w:p w14:paraId="16D2EBA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Transthyretin </w:t>
            </w:r>
          </w:p>
        </w:tc>
        <w:tc>
          <w:tcPr>
            <w:tcW w:w="844" w:type="dxa"/>
            <w:tcBorders>
              <w:top w:val="single" w:sz="4" w:space="0" w:color="8EA9DB"/>
              <w:left w:val="nil"/>
              <w:bottom w:val="single" w:sz="4" w:space="0" w:color="8EA9DB"/>
              <w:right w:val="nil"/>
            </w:tcBorders>
            <w:shd w:val="clear" w:color="auto" w:fill="auto"/>
            <w:noWrap/>
            <w:vAlign w:val="bottom"/>
            <w:hideMark/>
          </w:tcPr>
          <w:p w14:paraId="34A78B3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1.07E+03</w:t>
            </w:r>
          </w:p>
        </w:tc>
        <w:tc>
          <w:tcPr>
            <w:tcW w:w="844" w:type="dxa"/>
            <w:tcBorders>
              <w:top w:val="single" w:sz="4" w:space="0" w:color="8EA9DB"/>
              <w:left w:val="nil"/>
              <w:bottom w:val="single" w:sz="4" w:space="0" w:color="8EA9DB"/>
              <w:right w:val="nil"/>
            </w:tcBorders>
            <w:shd w:val="clear" w:color="auto" w:fill="auto"/>
            <w:noWrap/>
            <w:vAlign w:val="bottom"/>
            <w:hideMark/>
          </w:tcPr>
          <w:p w14:paraId="1A936D4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1.77E+04</w:t>
            </w:r>
          </w:p>
        </w:tc>
        <w:tc>
          <w:tcPr>
            <w:tcW w:w="844" w:type="dxa"/>
            <w:tcBorders>
              <w:top w:val="single" w:sz="4" w:space="0" w:color="8EA9DB"/>
              <w:left w:val="nil"/>
              <w:bottom w:val="single" w:sz="4" w:space="0" w:color="8EA9DB"/>
              <w:right w:val="nil"/>
            </w:tcBorders>
            <w:shd w:val="clear" w:color="auto" w:fill="auto"/>
            <w:noWrap/>
            <w:vAlign w:val="bottom"/>
            <w:hideMark/>
          </w:tcPr>
          <w:p w14:paraId="24D4298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1.64E+01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A4975E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EA4ED1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EA52FF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45</w:t>
            </w:r>
          </w:p>
        </w:tc>
        <w:tc>
          <w:tcPr>
            <w:tcW w:w="3089" w:type="dxa"/>
            <w:tcBorders>
              <w:top w:val="single" w:sz="4" w:space="0" w:color="8EA9DB"/>
              <w:left w:val="nil"/>
              <w:bottom w:val="single" w:sz="4" w:space="0" w:color="8EA9DB"/>
              <w:right w:val="nil"/>
            </w:tcBorders>
            <w:shd w:val="clear" w:color="D9E1F2" w:fill="D9E1F2"/>
            <w:noWrap/>
            <w:vAlign w:val="bottom"/>
            <w:hideMark/>
          </w:tcPr>
          <w:p w14:paraId="622CD7E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tr|G3XAM2|G3XAM2_HUMAN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D63072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CFI</w:t>
            </w:r>
          </w:p>
        </w:tc>
        <w:tc>
          <w:tcPr>
            <w:tcW w:w="1816" w:type="dxa"/>
            <w:tcBorders>
              <w:top w:val="single" w:sz="4" w:space="0" w:color="8EA9DB"/>
              <w:left w:val="nil"/>
              <w:bottom w:val="single" w:sz="4" w:space="0" w:color="8EA9DB"/>
              <w:right w:val="nil"/>
            </w:tcBorders>
            <w:shd w:val="clear" w:color="D9E1F2" w:fill="D9E1F2"/>
            <w:noWrap/>
            <w:vAlign w:val="bottom"/>
            <w:hideMark/>
          </w:tcPr>
          <w:p w14:paraId="0B16BF1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Complement factor I </w:t>
            </w:r>
          </w:p>
        </w:tc>
        <w:tc>
          <w:tcPr>
            <w:tcW w:w="844" w:type="dxa"/>
            <w:tcBorders>
              <w:top w:val="single" w:sz="4" w:space="0" w:color="8EA9DB"/>
              <w:left w:val="nil"/>
              <w:bottom w:val="single" w:sz="4" w:space="0" w:color="8EA9DB"/>
              <w:right w:val="nil"/>
            </w:tcBorders>
            <w:shd w:val="clear" w:color="D9E1F2" w:fill="D9E1F2"/>
            <w:noWrap/>
            <w:vAlign w:val="bottom"/>
            <w:hideMark/>
          </w:tcPr>
          <w:p w14:paraId="02AD66F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153DF8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3.70E+03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9B2468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1.65E+00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748CB1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A38567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828E8E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46</w:t>
            </w:r>
          </w:p>
        </w:tc>
        <w:tc>
          <w:tcPr>
            <w:tcW w:w="3089" w:type="dxa"/>
            <w:tcBorders>
              <w:top w:val="single" w:sz="4" w:space="0" w:color="8EA9DB"/>
              <w:left w:val="nil"/>
              <w:bottom w:val="single" w:sz="4" w:space="0" w:color="8EA9DB"/>
              <w:right w:val="nil"/>
            </w:tcBorders>
            <w:shd w:val="clear" w:color="auto" w:fill="auto"/>
            <w:noWrap/>
            <w:vAlign w:val="bottom"/>
            <w:hideMark/>
          </w:tcPr>
          <w:p w14:paraId="647C5D8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sp|P02750|A2GL_HUMAN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21DF6C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LRG1</w:t>
            </w:r>
          </w:p>
        </w:tc>
        <w:tc>
          <w:tcPr>
            <w:tcW w:w="1816" w:type="dxa"/>
            <w:tcBorders>
              <w:top w:val="single" w:sz="4" w:space="0" w:color="8EA9DB"/>
              <w:left w:val="nil"/>
              <w:bottom w:val="single" w:sz="4" w:space="0" w:color="8EA9DB"/>
              <w:right w:val="nil"/>
            </w:tcBorders>
            <w:shd w:val="clear" w:color="auto" w:fill="auto"/>
            <w:noWrap/>
            <w:vAlign w:val="bottom"/>
            <w:hideMark/>
          </w:tcPr>
          <w:p w14:paraId="229173E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Leucine-rich alpha-2-glycoprotein </w:t>
            </w:r>
          </w:p>
        </w:tc>
        <w:tc>
          <w:tcPr>
            <w:tcW w:w="844" w:type="dxa"/>
            <w:tcBorders>
              <w:top w:val="single" w:sz="4" w:space="0" w:color="8EA9DB"/>
              <w:left w:val="nil"/>
              <w:bottom w:val="single" w:sz="4" w:space="0" w:color="8EA9DB"/>
              <w:right w:val="nil"/>
            </w:tcBorders>
            <w:shd w:val="clear" w:color="auto" w:fill="auto"/>
            <w:noWrap/>
            <w:vAlign w:val="bottom"/>
            <w:hideMark/>
          </w:tcPr>
          <w:p w14:paraId="4119556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4.11E+03</w:t>
            </w:r>
          </w:p>
        </w:tc>
        <w:tc>
          <w:tcPr>
            <w:tcW w:w="844" w:type="dxa"/>
            <w:tcBorders>
              <w:top w:val="single" w:sz="4" w:space="0" w:color="8EA9DB"/>
              <w:left w:val="nil"/>
              <w:bottom w:val="single" w:sz="4" w:space="0" w:color="8EA9DB"/>
              <w:right w:val="nil"/>
            </w:tcBorders>
            <w:shd w:val="clear" w:color="auto" w:fill="auto"/>
            <w:noWrap/>
            <w:vAlign w:val="bottom"/>
            <w:hideMark/>
          </w:tcPr>
          <w:p w14:paraId="03EEA93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1.24E+04</w:t>
            </w:r>
          </w:p>
        </w:tc>
        <w:tc>
          <w:tcPr>
            <w:tcW w:w="844" w:type="dxa"/>
            <w:tcBorders>
              <w:top w:val="single" w:sz="4" w:space="0" w:color="8EA9DB"/>
              <w:left w:val="nil"/>
              <w:bottom w:val="single" w:sz="4" w:space="0" w:color="8EA9DB"/>
              <w:right w:val="nil"/>
            </w:tcBorders>
            <w:shd w:val="clear" w:color="auto" w:fill="auto"/>
            <w:noWrap/>
            <w:vAlign w:val="bottom"/>
            <w:hideMark/>
          </w:tcPr>
          <w:p w14:paraId="75DD5C9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3.02E+00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835277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86664A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E595F8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47</w:t>
            </w:r>
          </w:p>
        </w:tc>
        <w:tc>
          <w:tcPr>
            <w:tcW w:w="3089" w:type="dxa"/>
            <w:tcBorders>
              <w:top w:val="single" w:sz="4" w:space="0" w:color="8EA9DB"/>
              <w:left w:val="nil"/>
              <w:bottom w:val="single" w:sz="4" w:space="0" w:color="8EA9DB"/>
              <w:right w:val="nil"/>
            </w:tcBorders>
            <w:shd w:val="clear" w:color="D9E1F2" w:fill="D9E1F2"/>
            <w:noWrap/>
            <w:vAlign w:val="bottom"/>
            <w:hideMark/>
          </w:tcPr>
          <w:p w14:paraId="65B2B18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sp|P60709|ACTB_HUMAN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3509E8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ACTB</w:t>
            </w:r>
          </w:p>
        </w:tc>
        <w:tc>
          <w:tcPr>
            <w:tcW w:w="1816" w:type="dxa"/>
            <w:tcBorders>
              <w:top w:val="single" w:sz="4" w:space="0" w:color="8EA9DB"/>
              <w:left w:val="nil"/>
              <w:bottom w:val="single" w:sz="4" w:space="0" w:color="8EA9DB"/>
              <w:right w:val="nil"/>
            </w:tcBorders>
            <w:shd w:val="clear" w:color="D9E1F2" w:fill="D9E1F2"/>
            <w:noWrap/>
            <w:vAlign w:val="bottom"/>
            <w:hideMark/>
          </w:tcPr>
          <w:p w14:paraId="16DF1DE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Actin, cytoplasmic 1 OS=Homo sapiens OX=9606 GN=ACTB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088BE85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2.36E+03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A5DF46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5.30E+03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175EB3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2.24E+00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3CE322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45B80F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B3003E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48</w:t>
            </w:r>
          </w:p>
        </w:tc>
        <w:tc>
          <w:tcPr>
            <w:tcW w:w="3089" w:type="dxa"/>
            <w:tcBorders>
              <w:top w:val="single" w:sz="4" w:space="0" w:color="8EA9DB"/>
              <w:left w:val="nil"/>
              <w:bottom w:val="single" w:sz="4" w:space="0" w:color="8EA9DB"/>
              <w:right w:val="nil"/>
            </w:tcBorders>
            <w:shd w:val="clear" w:color="auto" w:fill="auto"/>
            <w:noWrap/>
            <w:vAlign w:val="bottom"/>
            <w:hideMark/>
          </w:tcPr>
          <w:p w14:paraId="0C1314C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sp|P01880|IGHD_HUMAN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311F2C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IGHD</w:t>
            </w:r>
          </w:p>
        </w:tc>
        <w:tc>
          <w:tcPr>
            <w:tcW w:w="1816" w:type="dxa"/>
            <w:tcBorders>
              <w:top w:val="single" w:sz="4" w:space="0" w:color="8EA9DB"/>
              <w:left w:val="nil"/>
              <w:bottom w:val="single" w:sz="4" w:space="0" w:color="8EA9DB"/>
              <w:right w:val="nil"/>
            </w:tcBorders>
            <w:shd w:val="clear" w:color="auto" w:fill="auto"/>
            <w:noWrap/>
            <w:vAlign w:val="bottom"/>
            <w:hideMark/>
          </w:tcPr>
          <w:p w14:paraId="729BDB9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constant delta OS=Homo sapiens OX=9606 GN=IGHD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6044102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3.39E+02</w:t>
            </w:r>
          </w:p>
        </w:tc>
        <w:tc>
          <w:tcPr>
            <w:tcW w:w="844" w:type="dxa"/>
            <w:tcBorders>
              <w:top w:val="single" w:sz="4" w:space="0" w:color="8EA9DB"/>
              <w:left w:val="nil"/>
              <w:bottom w:val="single" w:sz="4" w:space="0" w:color="8EA9DB"/>
              <w:right w:val="nil"/>
            </w:tcBorders>
            <w:shd w:val="clear" w:color="auto" w:fill="auto"/>
            <w:noWrap/>
            <w:vAlign w:val="bottom"/>
            <w:hideMark/>
          </w:tcPr>
          <w:p w14:paraId="2E2BF84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6.87E+02</w:t>
            </w:r>
          </w:p>
        </w:tc>
        <w:tc>
          <w:tcPr>
            <w:tcW w:w="844" w:type="dxa"/>
            <w:tcBorders>
              <w:top w:val="single" w:sz="4" w:space="0" w:color="8EA9DB"/>
              <w:left w:val="nil"/>
              <w:bottom w:val="single" w:sz="4" w:space="0" w:color="8EA9DB"/>
              <w:right w:val="nil"/>
            </w:tcBorders>
            <w:shd w:val="clear" w:color="auto" w:fill="auto"/>
            <w:noWrap/>
            <w:vAlign w:val="bottom"/>
            <w:hideMark/>
          </w:tcPr>
          <w:p w14:paraId="67E1061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2.03E+00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EB3D76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A7262F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56EF81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49</w:t>
            </w:r>
          </w:p>
        </w:tc>
        <w:tc>
          <w:tcPr>
            <w:tcW w:w="3089" w:type="dxa"/>
            <w:tcBorders>
              <w:top w:val="single" w:sz="4" w:space="0" w:color="8EA9DB"/>
              <w:left w:val="nil"/>
              <w:bottom w:val="single" w:sz="4" w:space="0" w:color="8EA9DB"/>
              <w:right w:val="nil"/>
            </w:tcBorders>
            <w:shd w:val="clear" w:color="D9E1F2" w:fill="D9E1F2"/>
            <w:noWrap/>
            <w:vAlign w:val="bottom"/>
            <w:hideMark/>
          </w:tcPr>
          <w:p w14:paraId="5D316AD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tr|A0A087WW43|A0A087WW43_HUMAN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BDBBE8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ITIH3</w:t>
            </w:r>
          </w:p>
        </w:tc>
        <w:tc>
          <w:tcPr>
            <w:tcW w:w="1816" w:type="dxa"/>
            <w:tcBorders>
              <w:top w:val="single" w:sz="4" w:space="0" w:color="8EA9DB"/>
              <w:left w:val="nil"/>
              <w:bottom w:val="single" w:sz="4" w:space="0" w:color="8EA9DB"/>
              <w:right w:val="nil"/>
            </w:tcBorders>
            <w:shd w:val="clear" w:color="D9E1F2" w:fill="D9E1F2"/>
            <w:noWrap/>
            <w:vAlign w:val="bottom"/>
            <w:hideMark/>
          </w:tcPr>
          <w:p w14:paraId="4829ECE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Inter-alpha-trypsin inhibitor heavy chain H3 OS=Homo sapiens OX=9606 GN=ITIH3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0B72574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1.06E+03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C8AEDD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1.73E+04</w:t>
            </w:r>
          </w:p>
        </w:tc>
        <w:tc>
          <w:tcPr>
            <w:tcW w:w="844" w:type="dxa"/>
            <w:tcBorders>
              <w:top w:val="single" w:sz="4" w:space="0" w:color="8EA9DB"/>
              <w:left w:val="nil"/>
              <w:bottom w:val="single" w:sz="4" w:space="0" w:color="8EA9DB"/>
              <w:right w:val="nil"/>
            </w:tcBorders>
            <w:shd w:val="clear" w:color="D9E1F2" w:fill="D9E1F2"/>
            <w:noWrap/>
            <w:vAlign w:val="bottom"/>
            <w:hideMark/>
          </w:tcPr>
          <w:p w14:paraId="38D37A5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1.64E+01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40A4E8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49FEFD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14C394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w:t>
            </w:r>
          </w:p>
        </w:tc>
        <w:tc>
          <w:tcPr>
            <w:tcW w:w="3089" w:type="dxa"/>
            <w:tcBorders>
              <w:top w:val="single" w:sz="4" w:space="0" w:color="8EA9DB"/>
              <w:left w:val="nil"/>
              <w:bottom w:val="single" w:sz="4" w:space="0" w:color="8EA9DB"/>
              <w:right w:val="nil"/>
            </w:tcBorders>
            <w:shd w:val="clear" w:color="auto" w:fill="auto"/>
            <w:noWrap/>
            <w:vAlign w:val="bottom"/>
            <w:hideMark/>
          </w:tcPr>
          <w:p w14:paraId="743D7F6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sp|P27169|PON1_HUMAN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64D77D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PON1</w:t>
            </w:r>
          </w:p>
        </w:tc>
        <w:tc>
          <w:tcPr>
            <w:tcW w:w="1816" w:type="dxa"/>
            <w:tcBorders>
              <w:top w:val="single" w:sz="4" w:space="0" w:color="8EA9DB"/>
              <w:left w:val="nil"/>
              <w:bottom w:val="single" w:sz="4" w:space="0" w:color="8EA9DB"/>
              <w:right w:val="nil"/>
            </w:tcBorders>
            <w:shd w:val="clear" w:color="auto" w:fill="auto"/>
            <w:noWrap/>
            <w:vAlign w:val="bottom"/>
            <w:hideMark/>
          </w:tcPr>
          <w:p w14:paraId="14FC7DC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Serum </w:t>
            </w:r>
            <w:proofErr w:type="spellStart"/>
            <w:r w:rsidRPr="001026FE">
              <w:rPr>
                <w:rFonts w:ascii="Times New Roman" w:eastAsia="Times New Roman" w:hAnsi="Times New Roman"/>
                <w:color w:val="000000"/>
                <w:sz w:val="16"/>
                <w:szCs w:val="16"/>
                <w:lang w:eastAsia="en-IN"/>
              </w:rPr>
              <w:t>paraoxonase</w:t>
            </w:r>
            <w:proofErr w:type="spellEnd"/>
            <w:r w:rsidRPr="001026FE">
              <w:rPr>
                <w:rFonts w:ascii="Times New Roman" w:eastAsia="Times New Roman" w:hAnsi="Times New Roman"/>
                <w:color w:val="000000"/>
                <w:sz w:val="16"/>
                <w:szCs w:val="16"/>
                <w:lang w:eastAsia="en-IN"/>
              </w:rPr>
              <w:t>/</w:t>
            </w:r>
            <w:proofErr w:type="spellStart"/>
            <w:r w:rsidRPr="001026FE">
              <w:rPr>
                <w:rFonts w:ascii="Times New Roman" w:eastAsia="Times New Roman" w:hAnsi="Times New Roman"/>
                <w:color w:val="000000"/>
                <w:sz w:val="16"/>
                <w:szCs w:val="16"/>
                <w:lang w:eastAsia="en-IN"/>
              </w:rPr>
              <w:t>arylesterase</w:t>
            </w:r>
            <w:proofErr w:type="spellEnd"/>
            <w:r w:rsidRPr="001026FE">
              <w:rPr>
                <w:rFonts w:ascii="Times New Roman" w:eastAsia="Times New Roman" w:hAnsi="Times New Roman"/>
                <w:color w:val="000000"/>
                <w:sz w:val="16"/>
                <w:szCs w:val="16"/>
                <w:lang w:eastAsia="en-IN"/>
              </w:rPr>
              <w:t xml:space="preserve"> 1 OS=Homo sapiens OX=9606 GN=PON1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3571239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3.26E+03</w:t>
            </w:r>
          </w:p>
        </w:tc>
        <w:tc>
          <w:tcPr>
            <w:tcW w:w="844" w:type="dxa"/>
            <w:tcBorders>
              <w:top w:val="single" w:sz="4" w:space="0" w:color="8EA9DB"/>
              <w:left w:val="nil"/>
              <w:bottom w:val="single" w:sz="4" w:space="0" w:color="8EA9DB"/>
              <w:right w:val="nil"/>
            </w:tcBorders>
            <w:shd w:val="clear" w:color="auto" w:fill="auto"/>
            <w:noWrap/>
            <w:vAlign w:val="bottom"/>
            <w:hideMark/>
          </w:tcPr>
          <w:p w14:paraId="506E2BF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1.08E+04</w:t>
            </w:r>
          </w:p>
        </w:tc>
        <w:tc>
          <w:tcPr>
            <w:tcW w:w="844" w:type="dxa"/>
            <w:tcBorders>
              <w:top w:val="single" w:sz="4" w:space="0" w:color="8EA9DB"/>
              <w:left w:val="nil"/>
              <w:bottom w:val="single" w:sz="4" w:space="0" w:color="8EA9DB"/>
              <w:right w:val="nil"/>
            </w:tcBorders>
            <w:shd w:val="clear" w:color="auto" w:fill="auto"/>
            <w:noWrap/>
            <w:vAlign w:val="bottom"/>
            <w:hideMark/>
          </w:tcPr>
          <w:p w14:paraId="2D99AF1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3.31E+00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BDE278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7A5584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6BFE33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51</w:t>
            </w:r>
          </w:p>
        </w:tc>
        <w:tc>
          <w:tcPr>
            <w:tcW w:w="3089" w:type="dxa"/>
            <w:tcBorders>
              <w:top w:val="single" w:sz="4" w:space="0" w:color="8EA9DB"/>
              <w:left w:val="nil"/>
              <w:bottom w:val="single" w:sz="4" w:space="0" w:color="8EA9DB"/>
              <w:right w:val="nil"/>
            </w:tcBorders>
            <w:shd w:val="clear" w:color="D9E1F2" w:fill="D9E1F2"/>
            <w:noWrap/>
            <w:vAlign w:val="bottom"/>
            <w:hideMark/>
          </w:tcPr>
          <w:p w14:paraId="1A7BA67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sp|P04004|VTNC_HUMAN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4AE110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VTN</w:t>
            </w:r>
          </w:p>
        </w:tc>
        <w:tc>
          <w:tcPr>
            <w:tcW w:w="1816" w:type="dxa"/>
            <w:tcBorders>
              <w:top w:val="single" w:sz="4" w:space="0" w:color="8EA9DB"/>
              <w:left w:val="nil"/>
              <w:bottom w:val="single" w:sz="4" w:space="0" w:color="8EA9DB"/>
              <w:right w:val="nil"/>
            </w:tcBorders>
            <w:shd w:val="clear" w:color="D9E1F2" w:fill="D9E1F2"/>
            <w:noWrap/>
            <w:vAlign w:val="bottom"/>
            <w:hideMark/>
          </w:tcPr>
          <w:p w14:paraId="74CF0AC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Vitronectin OS=Homo sapiens OX=9606 GN=VTN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45DE90E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1.54E+03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66A92F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2.65E+04</w:t>
            </w:r>
          </w:p>
        </w:tc>
        <w:tc>
          <w:tcPr>
            <w:tcW w:w="844" w:type="dxa"/>
            <w:tcBorders>
              <w:top w:val="single" w:sz="4" w:space="0" w:color="8EA9DB"/>
              <w:left w:val="nil"/>
              <w:bottom w:val="single" w:sz="4" w:space="0" w:color="8EA9DB"/>
              <w:right w:val="nil"/>
            </w:tcBorders>
            <w:shd w:val="clear" w:color="D9E1F2" w:fill="D9E1F2"/>
            <w:noWrap/>
            <w:vAlign w:val="bottom"/>
            <w:hideMark/>
          </w:tcPr>
          <w:p w14:paraId="4194D06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1.72E+01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50C65A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DB50B9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D3902C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52</w:t>
            </w:r>
          </w:p>
        </w:tc>
        <w:tc>
          <w:tcPr>
            <w:tcW w:w="3089" w:type="dxa"/>
            <w:tcBorders>
              <w:top w:val="single" w:sz="4" w:space="0" w:color="8EA9DB"/>
              <w:left w:val="nil"/>
              <w:bottom w:val="single" w:sz="4" w:space="0" w:color="8EA9DB"/>
              <w:right w:val="nil"/>
            </w:tcBorders>
            <w:shd w:val="clear" w:color="auto" w:fill="auto"/>
            <w:noWrap/>
            <w:vAlign w:val="bottom"/>
            <w:hideMark/>
          </w:tcPr>
          <w:p w14:paraId="7F2D25D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sp|Q08380|LG3BP_HUMAN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212CD1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LGALS3BP</w:t>
            </w:r>
          </w:p>
        </w:tc>
        <w:tc>
          <w:tcPr>
            <w:tcW w:w="1816" w:type="dxa"/>
            <w:tcBorders>
              <w:top w:val="single" w:sz="4" w:space="0" w:color="8EA9DB"/>
              <w:left w:val="nil"/>
              <w:bottom w:val="single" w:sz="4" w:space="0" w:color="8EA9DB"/>
              <w:right w:val="nil"/>
            </w:tcBorders>
            <w:shd w:val="clear" w:color="auto" w:fill="auto"/>
            <w:noWrap/>
            <w:vAlign w:val="bottom"/>
            <w:hideMark/>
          </w:tcPr>
          <w:p w14:paraId="265255D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Galectin-3-binding protein OS=Homo sapiens OX=9606 GN=LGALS3BP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3FB4610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8.64E+02</w:t>
            </w:r>
          </w:p>
        </w:tc>
        <w:tc>
          <w:tcPr>
            <w:tcW w:w="844" w:type="dxa"/>
            <w:tcBorders>
              <w:top w:val="single" w:sz="4" w:space="0" w:color="8EA9DB"/>
              <w:left w:val="nil"/>
              <w:bottom w:val="single" w:sz="4" w:space="0" w:color="8EA9DB"/>
              <w:right w:val="nil"/>
            </w:tcBorders>
            <w:shd w:val="clear" w:color="auto" w:fill="auto"/>
            <w:noWrap/>
            <w:vAlign w:val="bottom"/>
            <w:hideMark/>
          </w:tcPr>
          <w:p w14:paraId="05FAB89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3.53E+03</w:t>
            </w:r>
          </w:p>
        </w:tc>
        <w:tc>
          <w:tcPr>
            <w:tcW w:w="844" w:type="dxa"/>
            <w:tcBorders>
              <w:top w:val="single" w:sz="4" w:space="0" w:color="8EA9DB"/>
              <w:left w:val="nil"/>
              <w:bottom w:val="single" w:sz="4" w:space="0" w:color="8EA9DB"/>
              <w:right w:val="nil"/>
            </w:tcBorders>
            <w:shd w:val="clear" w:color="auto" w:fill="auto"/>
            <w:noWrap/>
            <w:vAlign w:val="bottom"/>
            <w:hideMark/>
          </w:tcPr>
          <w:p w14:paraId="7E89108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4.08E+00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B4D409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8E9FD5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589CAF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53</w:t>
            </w:r>
          </w:p>
        </w:tc>
        <w:tc>
          <w:tcPr>
            <w:tcW w:w="3089" w:type="dxa"/>
            <w:tcBorders>
              <w:top w:val="single" w:sz="4" w:space="0" w:color="8EA9DB"/>
              <w:left w:val="nil"/>
              <w:bottom w:val="single" w:sz="4" w:space="0" w:color="8EA9DB"/>
              <w:right w:val="nil"/>
            </w:tcBorders>
            <w:shd w:val="clear" w:color="D9E1F2" w:fill="D9E1F2"/>
            <w:noWrap/>
            <w:vAlign w:val="bottom"/>
            <w:hideMark/>
          </w:tcPr>
          <w:p w14:paraId="423C20E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sp|P36955|PEDF_HUMAN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7C7EAC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SERPINF1</w:t>
            </w:r>
          </w:p>
        </w:tc>
        <w:tc>
          <w:tcPr>
            <w:tcW w:w="1816" w:type="dxa"/>
            <w:tcBorders>
              <w:top w:val="single" w:sz="4" w:space="0" w:color="8EA9DB"/>
              <w:left w:val="nil"/>
              <w:bottom w:val="single" w:sz="4" w:space="0" w:color="8EA9DB"/>
              <w:right w:val="nil"/>
            </w:tcBorders>
            <w:shd w:val="clear" w:color="D9E1F2" w:fill="D9E1F2"/>
            <w:noWrap/>
            <w:vAlign w:val="bottom"/>
            <w:hideMark/>
          </w:tcPr>
          <w:p w14:paraId="6B85D2F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Pigment epithelium-derived factor OS=Homo sapiens OX=9606 GN=SERPINF1 PE=1 SV=4</w:t>
            </w:r>
          </w:p>
        </w:tc>
        <w:tc>
          <w:tcPr>
            <w:tcW w:w="844" w:type="dxa"/>
            <w:tcBorders>
              <w:top w:val="single" w:sz="4" w:space="0" w:color="8EA9DB"/>
              <w:left w:val="nil"/>
              <w:bottom w:val="single" w:sz="4" w:space="0" w:color="8EA9DB"/>
              <w:right w:val="nil"/>
            </w:tcBorders>
            <w:shd w:val="clear" w:color="D9E1F2" w:fill="D9E1F2"/>
            <w:noWrap/>
            <w:vAlign w:val="bottom"/>
            <w:hideMark/>
          </w:tcPr>
          <w:p w14:paraId="07FB3A4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1.14E+03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BF87D7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2.68E+03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6F1B10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2.35E+00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121CE0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276AF7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3A8FD2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54</w:t>
            </w:r>
          </w:p>
        </w:tc>
        <w:tc>
          <w:tcPr>
            <w:tcW w:w="3089" w:type="dxa"/>
            <w:tcBorders>
              <w:top w:val="single" w:sz="4" w:space="0" w:color="8EA9DB"/>
              <w:left w:val="nil"/>
              <w:bottom w:val="single" w:sz="4" w:space="0" w:color="8EA9DB"/>
              <w:right w:val="nil"/>
            </w:tcBorders>
            <w:shd w:val="clear" w:color="auto" w:fill="auto"/>
            <w:noWrap/>
            <w:vAlign w:val="bottom"/>
            <w:hideMark/>
          </w:tcPr>
          <w:p w14:paraId="65046F0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sp|P08185|CBG_HUMAN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624194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SERPINA6</w:t>
            </w:r>
          </w:p>
        </w:tc>
        <w:tc>
          <w:tcPr>
            <w:tcW w:w="1816" w:type="dxa"/>
            <w:tcBorders>
              <w:top w:val="single" w:sz="4" w:space="0" w:color="8EA9DB"/>
              <w:left w:val="nil"/>
              <w:bottom w:val="single" w:sz="4" w:space="0" w:color="8EA9DB"/>
              <w:right w:val="nil"/>
            </w:tcBorders>
            <w:shd w:val="clear" w:color="auto" w:fill="auto"/>
            <w:noWrap/>
            <w:vAlign w:val="bottom"/>
            <w:hideMark/>
          </w:tcPr>
          <w:p w14:paraId="61EBEDA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Corticosteroid-binding globulin OS=Homo sapiens OX=9606 GN=SERPINA6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3307EBC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1.17E+03</w:t>
            </w:r>
          </w:p>
        </w:tc>
        <w:tc>
          <w:tcPr>
            <w:tcW w:w="844" w:type="dxa"/>
            <w:tcBorders>
              <w:top w:val="single" w:sz="4" w:space="0" w:color="8EA9DB"/>
              <w:left w:val="nil"/>
              <w:bottom w:val="single" w:sz="4" w:space="0" w:color="8EA9DB"/>
              <w:right w:val="nil"/>
            </w:tcBorders>
            <w:shd w:val="clear" w:color="auto" w:fill="auto"/>
            <w:noWrap/>
            <w:vAlign w:val="bottom"/>
            <w:hideMark/>
          </w:tcPr>
          <w:p w14:paraId="51EC937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9.41E+03</w:t>
            </w:r>
          </w:p>
        </w:tc>
        <w:tc>
          <w:tcPr>
            <w:tcW w:w="844" w:type="dxa"/>
            <w:tcBorders>
              <w:top w:val="single" w:sz="4" w:space="0" w:color="8EA9DB"/>
              <w:left w:val="nil"/>
              <w:bottom w:val="single" w:sz="4" w:space="0" w:color="8EA9DB"/>
              <w:right w:val="nil"/>
            </w:tcBorders>
            <w:shd w:val="clear" w:color="auto" w:fill="auto"/>
            <w:noWrap/>
            <w:vAlign w:val="bottom"/>
            <w:hideMark/>
          </w:tcPr>
          <w:p w14:paraId="7BE2578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8.04E+00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545D12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33F638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E358B2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55</w:t>
            </w:r>
          </w:p>
        </w:tc>
        <w:tc>
          <w:tcPr>
            <w:tcW w:w="3089" w:type="dxa"/>
            <w:tcBorders>
              <w:top w:val="single" w:sz="4" w:space="0" w:color="8EA9DB"/>
              <w:left w:val="nil"/>
              <w:bottom w:val="single" w:sz="4" w:space="0" w:color="8EA9DB"/>
              <w:right w:val="nil"/>
            </w:tcBorders>
            <w:shd w:val="clear" w:color="D9E1F2" w:fill="D9E1F2"/>
            <w:noWrap/>
            <w:vAlign w:val="bottom"/>
            <w:hideMark/>
          </w:tcPr>
          <w:p w14:paraId="5728D9E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tr|H0YAC1|H0YAC1_HUMAN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553C07E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KLKB1</w:t>
            </w:r>
          </w:p>
        </w:tc>
        <w:tc>
          <w:tcPr>
            <w:tcW w:w="1816" w:type="dxa"/>
            <w:tcBorders>
              <w:top w:val="single" w:sz="4" w:space="0" w:color="8EA9DB"/>
              <w:left w:val="nil"/>
              <w:bottom w:val="single" w:sz="4" w:space="0" w:color="8EA9DB"/>
              <w:right w:val="nil"/>
            </w:tcBorders>
            <w:shd w:val="clear" w:color="D9E1F2" w:fill="D9E1F2"/>
            <w:noWrap/>
            <w:vAlign w:val="bottom"/>
            <w:hideMark/>
          </w:tcPr>
          <w:p w14:paraId="7B07D6F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Plasma kallikrein (Fragment) OS=Homo sapiens OX=9606 GN=KLKB1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76CFE9A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5.09E+02</w:t>
            </w:r>
          </w:p>
        </w:tc>
        <w:tc>
          <w:tcPr>
            <w:tcW w:w="844" w:type="dxa"/>
            <w:tcBorders>
              <w:top w:val="single" w:sz="4" w:space="0" w:color="8EA9DB"/>
              <w:left w:val="nil"/>
              <w:bottom w:val="single" w:sz="4" w:space="0" w:color="8EA9DB"/>
              <w:right w:val="nil"/>
            </w:tcBorders>
            <w:shd w:val="clear" w:color="D9E1F2" w:fill="D9E1F2"/>
            <w:noWrap/>
            <w:vAlign w:val="bottom"/>
            <w:hideMark/>
          </w:tcPr>
          <w:p w14:paraId="2144613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1.91E+03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751A2C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3.76E+00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71DF013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DF5F3F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01DA920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56</w:t>
            </w:r>
          </w:p>
        </w:tc>
        <w:tc>
          <w:tcPr>
            <w:tcW w:w="3089" w:type="dxa"/>
            <w:tcBorders>
              <w:top w:val="single" w:sz="4" w:space="0" w:color="8EA9DB"/>
              <w:left w:val="nil"/>
              <w:bottom w:val="single" w:sz="4" w:space="0" w:color="8EA9DB"/>
              <w:right w:val="nil"/>
            </w:tcBorders>
            <w:shd w:val="clear" w:color="auto" w:fill="auto"/>
            <w:noWrap/>
            <w:vAlign w:val="bottom"/>
            <w:hideMark/>
          </w:tcPr>
          <w:p w14:paraId="3920074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sp|P05543|THBG_HUMAN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CC4239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SERPINA7</w:t>
            </w:r>
          </w:p>
        </w:tc>
        <w:tc>
          <w:tcPr>
            <w:tcW w:w="1816" w:type="dxa"/>
            <w:tcBorders>
              <w:top w:val="single" w:sz="4" w:space="0" w:color="8EA9DB"/>
              <w:left w:val="nil"/>
              <w:bottom w:val="single" w:sz="4" w:space="0" w:color="8EA9DB"/>
              <w:right w:val="nil"/>
            </w:tcBorders>
            <w:shd w:val="clear" w:color="auto" w:fill="auto"/>
            <w:noWrap/>
            <w:vAlign w:val="bottom"/>
            <w:hideMark/>
          </w:tcPr>
          <w:p w14:paraId="2B96E8F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Thyroxine-binding globulin OS=Homo sapiens OX=9606 GN=SERPINA7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57744F0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5.64E+03</w:t>
            </w:r>
          </w:p>
        </w:tc>
        <w:tc>
          <w:tcPr>
            <w:tcW w:w="844" w:type="dxa"/>
            <w:tcBorders>
              <w:top w:val="single" w:sz="4" w:space="0" w:color="8EA9DB"/>
              <w:left w:val="nil"/>
              <w:bottom w:val="single" w:sz="4" w:space="0" w:color="8EA9DB"/>
              <w:right w:val="nil"/>
            </w:tcBorders>
            <w:shd w:val="clear" w:color="auto" w:fill="auto"/>
            <w:noWrap/>
            <w:vAlign w:val="bottom"/>
            <w:hideMark/>
          </w:tcPr>
          <w:p w14:paraId="2407BC3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3.07E+04</w:t>
            </w:r>
          </w:p>
        </w:tc>
        <w:tc>
          <w:tcPr>
            <w:tcW w:w="844" w:type="dxa"/>
            <w:tcBorders>
              <w:top w:val="single" w:sz="4" w:space="0" w:color="8EA9DB"/>
              <w:left w:val="nil"/>
              <w:bottom w:val="single" w:sz="4" w:space="0" w:color="8EA9DB"/>
              <w:right w:val="nil"/>
            </w:tcBorders>
            <w:shd w:val="clear" w:color="auto" w:fill="auto"/>
            <w:noWrap/>
            <w:vAlign w:val="bottom"/>
            <w:hideMark/>
          </w:tcPr>
          <w:p w14:paraId="57CB940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5.44E+00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7FB479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D2DA1E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F9C7C6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57</w:t>
            </w:r>
          </w:p>
        </w:tc>
        <w:tc>
          <w:tcPr>
            <w:tcW w:w="3089" w:type="dxa"/>
            <w:tcBorders>
              <w:top w:val="single" w:sz="4" w:space="0" w:color="8EA9DB"/>
              <w:left w:val="nil"/>
              <w:bottom w:val="single" w:sz="4" w:space="0" w:color="8EA9DB"/>
              <w:right w:val="nil"/>
            </w:tcBorders>
            <w:shd w:val="clear" w:color="D9E1F2" w:fill="D9E1F2"/>
            <w:noWrap/>
            <w:vAlign w:val="bottom"/>
            <w:hideMark/>
          </w:tcPr>
          <w:p w14:paraId="515E68E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sp|P51884|LUM_HUMAN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DEBDAD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LUM</w:t>
            </w:r>
          </w:p>
        </w:tc>
        <w:tc>
          <w:tcPr>
            <w:tcW w:w="1816" w:type="dxa"/>
            <w:tcBorders>
              <w:top w:val="single" w:sz="4" w:space="0" w:color="8EA9DB"/>
              <w:left w:val="nil"/>
              <w:bottom w:val="single" w:sz="4" w:space="0" w:color="8EA9DB"/>
              <w:right w:val="nil"/>
            </w:tcBorders>
            <w:shd w:val="clear" w:color="D9E1F2" w:fill="D9E1F2"/>
            <w:noWrap/>
            <w:vAlign w:val="bottom"/>
            <w:hideMark/>
          </w:tcPr>
          <w:p w14:paraId="4C37FB7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Lumican</w:t>
            </w:r>
            <w:proofErr w:type="spellEnd"/>
            <w:r w:rsidRPr="001026FE">
              <w:rPr>
                <w:rFonts w:ascii="Times New Roman" w:eastAsia="Times New Roman" w:hAnsi="Times New Roman"/>
                <w:color w:val="000000"/>
                <w:sz w:val="16"/>
                <w:szCs w:val="16"/>
                <w:lang w:eastAsia="en-IN"/>
              </w:rPr>
              <w:t xml:space="preserve"> OS=Homo sapiens OX=9606 GN=LUM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1AB60FD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7.41E+03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58B8E1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1.54E+04</w:t>
            </w:r>
          </w:p>
        </w:tc>
        <w:tc>
          <w:tcPr>
            <w:tcW w:w="844" w:type="dxa"/>
            <w:tcBorders>
              <w:top w:val="single" w:sz="4" w:space="0" w:color="8EA9DB"/>
              <w:left w:val="nil"/>
              <w:bottom w:val="single" w:sz="4" w:space="0" w:color="8EA9DB"/>
              <w:right w:val="nil"/>
            </w:tcBorders>
            <w:shd w:val="clear" w:color="D9E1F2" w:fill="D9E1F2"/>
            <w:noWrap/>
            <w:vAlign w:val="bottom"/>
            <w:hideMark/>
          </w:tcPr>
          <w:p w14:paraId="65D7DFE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2.08E+00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5B573F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CE0648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AA9852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58</w:t>
            </w:r>
          </w:p>
        </w:tc>
        <w:tc>
          <w:tcPr>
            <w:tcW w:w="3089" w:type="dxa"/>
            <w:tcBorders>
              <w:top w:val="single" w:sz="4" w:space="0" w:color="8EA9DB"/>
              <w:left w:val="nil"/>
              <w:bottom w:val="single" w:sz="4" w:space="0" w:color="8EA9DB"/>
              <w:right w:val="nil"/>
            </w:tcBorders>
            <w:shd w:val="clear" w:color="auto" w:fill="auto"/>
            <w:noWrap/>
            <w:vAlign w:val="bottom"/>
            <w:hideMark/>
          </w:tcPr>
          <w:p w14:paraId="7465AEE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tr|Q5VY30|Q5VY30_HUMAN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BF5068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RBP4</w:t>
            </w:r>
          </w:p>
        </w:tc>
        <w:tc>
          <w:tcPr>
            <w:tcW w:w="1816" w:type="dxa"/>
            <w:tcBorders>
              <w:top w:val="single" w:sz="4" w:space="0" w:color="8EA9DB"/>
              <w:left w:val="nil"/>
              <w:bottom w:val="single" w:sz="4" w:space="0" w:color="8EA9DB"/>
              <w:right w:val="nil"/>
            </w:tcBorders>
            <w:shd w:val="clear" w:color="auto" w:fill="auto"/>
            <w:noWrap/>
            <w:vAlign w:val="bottom"/>
            <w:hideMark/>
          </w:tcPr>
          <w:p w14:paraId="02074A2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Retinol-binding protein OS=Homo sapiens OX=9606 GN=RBP4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6CB3573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5.20E+03</w:t>
            </w:r>
          </w:p>
        </w:tc>
        <w:tc>
          <w:tcPr>
            <w:tcW w:w="844" w:type="dxa"/>
            <w:tcBorders>
              <w:top w:val="single" w:sz="4" w:space="0" w:color="8EA9DB"/>
              <w:left w:val="nil"/>
              <w:bottom w:val="single" w:sz="4" w:space="0" w:color="8EA9DB"/>
              <w:right w:val="nil"/>
            </w:tcBorders>
            <w:shd w:val="clear" w:color="auto" w:fill="auto"/>
            <w:noWrap/>
            <w:vAlign w:val="bottom"/>
            <w:hideMark/>
          </w:tcPr>
          <w:p w14:paraId="3725853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2.87E+04</w:t>
            </w:r>
          </w:p>
        </w:tc>
        <w:tc>
          <w:tcPr>
            <w:tcW w:w="844" w:type="dxa"/>
            <w:tcBorders>
              <w:top w:val="single" w:sz="4" w:space="0" w:color="8EA9DB"/>
              <w:left w:val="nil"/>
              <w:bottom w:val="single" w:sz="4" w:space="0" w:color="8EA9DB"/>
              <w:right w:val="nil"/>
            </w:tcBorders>
            <w:shd w:val="clear" w:color="auto" w:fill="auto"/>
            <w:noWrap/>
            <w:vAlign w:val="bottom"/>
            <w:hideMark/>
          </w:tcPr>
          <w:p w14:paraId="357379C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5.52E+00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A146E8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81C0FD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77DF0E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59</w:t>
            </w:r>
          </w:p>
        </w:tc>
        <w:tc>
          <w:tcPr>
            <w:tcW w:w="3089" w:type="dxa"/>
            <w:tcBorders>
              <w:top w:val="single" w:sz="4" w:space="0" w:color="8EA9DB"/>
              <w:left w:val="nil"/>
              <w:bottom w:val="single" w:sz="4" w:space="0" w:color="8EA9DB"/>
              <w:right w:val="nil"/>
            </w:tcBorders>
            <w:shd w:val="clear" w:color="D9E1F2" w:fill="D9E1F2"/>
            <w:noWrap/>
            <w:vAlign w:val="bottom"/>
            <w:hideMark/>
          </w:tcPr>
          <w:p w14:paraId="358EAD3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sp|P22792|CPN2_HUMAN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D973FB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CPN2</w:t>
            </w:r>
          </w:p>
        </w:tc>
        <w:tc>
          <w:tcPr>
            <w:tcW w:w="1816" w:type="dxa"/>
            <w:tcBorders>
              <w:top w:val="single" w:sz="4" w:space="0" w:color="8EA9DB"/>
              <w:left w:val="nil"/>
              <w:bottom w:val="single" w:sz="4" w:space="0" w:color="8EA9DB"/>
              <w:right w:val="nil"/>
            </w:tcBorders>
            <w:shd w:val="clear" w:color="D9E1F2" w:fill="D9E1F2"/>
            <w:noWrap/>
            <w:vAlign w:val="bottom"/>
            <w:hideMark/>
          </w:tcPr>
          <w:p w14:paraId="6E732BA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Carboxypeptidase N subunit 2 OS=Homo sapiens OX=9606 GN=CPN2 PE=1 SV=3</w:t>
            </w:r>
          </w:p>
        </w:tc>
        <w:tc>
          <w:tcPr>
            <w:tcW w:w="844" w:type="dxa"/>
            <w:tcBorders>
              <w:top w:val="single" w:sz="4" w:space="0" w:color="8EA9DB"/>
              <w:left w:val="nil"/>
              <w:bottom w:val="single" w:sz="4" w:space="0" w:color="8EA9DB"/>
              <w:right w:val="nil"/>
            </w:tcBorders>
            <w:shd w:val="clear" w:color="D9E1F2" w:fill="D9E1F2"/>
            <w:noWrap/>
            <w:vAlign w:val="bottom"/>
            <w:hideMark/>
          </w:tcPr>
          <w:p w14:paraId="535FD63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2.26E+03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EAA607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3.54E+03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9427BB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1.56E+00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690B27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6BD7DD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797BDC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60</w:t>
            </w:r>
          </w:p>
        </w:tc>
        <w:tc>
          <w:tcPr>
            <w:tcW w:w="3089" w:type="dxa"/>
            <w:tcBorders>
              <w:top w:val="single" w:sz="4" w:space="0" w:color="8EA9DB"/>
              <w:left w:val="nil"/>
              <w:bottom w:val="single" w:sz="4" w:space="0" w:color="8EA9DB"/>
              <w:right w:val="nil"/>
            </w:tcBorders>
            <w:shd w:val="clear" w:color="auto" w:fill="auto"/>
            <w:noWrap/>
            <w:vAlign w:val="bottom"/>
            <w:hideMark/>
          </w:tcPr>
          <w:p w14:paraId="5358A15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tr|C9JF17|C9JF17_HUMAN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A32278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APOD</w:t>
            </w:r>
          </w:p>
        </w:tc>
        <w:tc>
          <w:tcPr>
            <w:tcW w:w="1816" w:type="dxa"/>
            <w:tcBorders>
              <w:top w:val="single" w:sz="4" w:space="0" w:color="8EA9DB"/>
              <w:left w:val="nil"/>
              <w:bottom w:val="single" w:sz="4" w:space="0" w:color="8EA9DB"/>
              <w:right w:val="nil"/>
            </w:tcBorders>
            <w:shd w:val="clear" w:color="auto" w:fill="auto"/>
            <w:noWrap/>
            <w:vAlign w:val="bottom"/>
            <w:hideMark/>
          </w:tcPr>
          <w:p w14:paraId="4122296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D (Fragment) OS=Homo sapiens OX=9606 GN=APOD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569A137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2.18E+03</w:t>
            </w:r>
          </w:p>
        </w:tc>
        <w:tc>
          <w:tcPr>
            <w:tcW w:w="844" w:type="dxa"/>
            <w:tcBorders>
              <w:top w:val="single" w:sz="4" w:space="0" w:color="8EA9DB"/>
              <w:left w:val="nil"/>
              <w:bottom w:val="single" w:sz="4" w:space="0" w:color="8EA9DB"/>
              <w:right w:val="nil"/>
            </w:tcBorders>
            <w:shd w:val="clear" w:color="auto" w:fill="auto"/>
            <w:noWrap/>
            <w:vAlign w:val="bottom"/>
            <w:hideMark/>
          </w:tcPr>
          <w:p w14:paraId="6FEA13B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1.52E+04</w:t>
            </w:r>
          </w:p>
        </w:tc>
        <w:tc>
          <w:tcPr>
            <w:tcW w:w="844" w:type="dxa"/>
            <w:tcBorders>
              <w:top w:val="single" w:sz="4" w:space="0" w:color="8EA9DB"/>
              <w:left w:val="nil"/>
              <w:bottom w:val="single" w:sz="4" w:space="0" w:color="8EA9DB"/>
              <w:right w:val="nil"/>
            </w:tcBorders>
            <w:shd w:val="clear" w:color="auto" w:fill="auto"/>
            <w:noWrap/>
            <w:vAlign w:val="bottom"/>
            <w:hideMark/>
          </w:tcPr>
          <w:p w14:paraId="0203895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6.98E+00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CB855B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7EC54D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E92681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61</w:t>
            </w:r>
          </w:p>
        </w:tc>
        <w:tc>
          <w:tcPr>
            <w:tcW w:w="3089" w:type="dxa"/>
            <w:tcBorders>
              <w:top w:val="single" w:sz="4" w:space="0" w:color="8EA9DB"/>
              <w:left w:val="nil"/>
              <w:bottom w:val="single" w:sz="4" w:space="0" w:color="8EA9DB"/>
              <w:right w:val="nil"/>
            </w:tcBorders>
            <w:shd w:val="clear" w:color="D9E1F2" w:fill="D9E1F2"/>
            <w:noWrap/>
            <w:vAlign w:val="bottom"/>
            <w:hideMark/>
          </w:tcPr>
          <w:p w14:paraId="61B02E4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sp|P35858|ALS_HUMAN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EEBE6D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P35858</w:t>
            </w:r>
          </w:p>
        </w:tc>
        <w:tc>
          <w:tcPr>
            <w:tcW w:w="1816" w:type="dxa"/>
            <w:tcBorders>
              <w:top w:val="single" w:sz="4" w:space="0" w:color="8EA9DB"/>
              <w:left w:val="nil"/>
              <w:bottom w:val="single" w:sz="4" w:space="0" w:color="8EA9DB"/>
              <w:right w:val="nil"/>
            </w:tcBorders>
            <w:shd w:val="clear" w:color="D9E1F2" w:fill="D9E1F2"/>
            <w:noWrap/>
            <w:vAlign w:val="bottom"/>
            <w:hideMark/>
          </w:tcPr>
          <w:p w14:paraId="7B03441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Insulin-like growth factor-binding protein </w:t>
            </w:r>
            <w:r w:rsidRPr="001026FE">
              <w:rPr>
                <w:rFonts w:ascii="Times New Roman" w:eastAsia="Times New Roman" w:hAnsi="Times New Roman"/>
                <w:color w:val="000000"/>
                <w:sz w:val="16"/>
                <w:szCs w:val="16"/>
                <w:lang w:eastAsia="en-IN"/>
              </w:rPr>
              <w:lastRenderedPageBreak/>
              <w:t>complex acid labile subunit OS=Homo sapiens OX=9606 GN=IGFALS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4757B72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lastRenderedPageBreak/>
              <w:t>5.09E+02</w:t>
            </w:r>
          </w:p>
        </w:tc>
        <w:tc>
          <w:tcPr>
            <w:tcW w:w="844" w:type="dxa"/>
            <w:tcBorders>
              <w:top w:val="single" w:sz="4" w:space="0" w:color="8EA9DB"/>
              <w:left w:val="nil"/>
              <w:bottom w:val="single" w:sz="4" w:space="0" w:color="8EA9DB"/>
              <w:right w:val="nil"/>
            </w:tcBorders>
            <w:shd w:val="clear" w:color="D9E1F2" w:fill="D9E1F2"/>
            <w:noWrap/>
            <w:vAlign w:val="bottom"/>
            <w:hideMark/>
          </w:tcPr>
          <w:p w14:paraId="0B19ADE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33252B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3.24E+00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C9CD6E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3E02F4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07EE97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62</w:t>
            </w:r>
          </w:p>
        </w:tc>
        <w:tc>
          <w:tcPr>
            <w:tcW w:w="3089" w:type="dxa"/>
            <w:tcBorders>
              <w:top w:val="single" w:sz="4" w:space="0" w:color="8EA9DB"/>
              <w:left w:val="nil"/>
              <w:bottom w:val="single" w:sz="4" w:space="0" w:color="8EA9DB"/>
              <w:right w:val="nil"/>
            </w:tcBorders>
            <w:shd w:val="clear" w:color="auto" w:fill="auto"/>
            <w:noWrap/>
            <w:vAlign w:val="bottom"/>
            <w:hideMark/>
          </w:tcPr>
          <w:p w14:paraId="3FCF204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sp|P05546|HEP2_HUMAN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816C19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SERPIND1</w:t>
            </w:r>
          </w:p>
        </w:tc>
        <w:tc>
          <w:tcPr>
            <w:tcW w:w="1816" w:type="dxa"/>
            <w:tcBorders>
              <w:top w:val="single" w:sz="4" w:space="0" w:color="8EA9DB"/>
              <w:left w:val="nil"/>
              <w:bottom w:val="single" w:sz="4" w:space="0" w:color="8EA9DB"/>
              <w:right w:val="nil"/>
            </w:tcBorders>
            <w:shd w:val="clear" w:color="auto" w:fill="auto"/>
            <w:noWrap/>
            <w:vAlign w:val="bottom"/>
            <w:hideMark/>
          </w:tcPr>
          <w:p w14:paraId="6C0D068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Heparin cofactor 2 OS=Homo sapiens OX=9606 GN=SERPIND1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4AC173D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3.30E+02</w:t>
            </w:r>
          </w:p>
        </w:tc>
        <w:tc>
          <w:tcPr>
            <w:tcW w:w="844" w:type="dxa"/>
            <w:tcBorders>
              <w:top w:val="single" w:sz="4" w:space="0" w:color="8EA9DB"/>
              <w:left w:val="nil"/>
              <w:bottom w:val="single" w:sz="4" w:space="0" w:color="8EA9DB"/>
              <w:right w:val="nil"/>
            </w:tcBorders>
            <w:shd w:val="clear" w:color="auto" w:fill="auto"/>
            <w:noWrap/>
            <w:vAlign w:val="bottom"/>
            <w:hideMark/>
          </w:tcPr>
          <w:p w14:paraId="7A85DB7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2.13E+03</w:t>
            </w:r>
          </w:p>
        </w:tc>
        <w:tc>
          <w:tcPr>
            <w:tcW w:w="844" w:type="dxa"/>
            <w:tcBorders>
              <w:top w:val="single" w:sz="4" w:space="0" w:color="8EA9DB"/>
              <w:left w:val="nil"/>
              <w:bottom w:val="single" w:sz="4" w:space="0" w:color="8EA9DB"/>
              <w:right w:val="nil"/>
            </w:tcBorders>
            <w:shd w:val="clear" w:color="auto" w:fill="auto"/>
            <w:noWrap/>
            <w:vAlign w:val="bottom"/>
            <w:hideMark/>
          </w:tcPr>
          <w:p w14:paraId="7C42492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6.45E+00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15FE9D2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11C16F8"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A8344B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63</w:t>
            </w:r>
          </w:p>
        </w:tc>
        <w:tc>
          <w:tcPr>
            <w:tcW w:w="3089" w:type="dxa"/>
            <w:tcBorders>
              <w:top w:val="single" w:sz="4" w:space="0" w:color="8EA9DB"/>
              <w:left w:val="nil"/>
              <w:bottom w:val="single" w:sz="4" w:space="0" w:color="8EA9DB"/>
              <w:right w:val="nil"/>
            </w:tcBorders>
            <w:shd w:val="clear" w:color="D9E1F2" w:fill="D9E1F2"/>
            <w:noWrap/>
            <w:vAlign w:val="bottom"/>
            <w:hideMark/>
          </w:tcPr>
          <w:p w14:paraId="08EED1C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tr|A0A286YES1|A0A286YES1_HUMAN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CF1AD5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IGHG3</w:t>
            </w:r>
          </w:p>
        </w:tc>
        <w:tc>
          <w:tcPr>
            <w:tcW w:w="1816" w:type="dxa"/>
            <w:tcBorders>
              <w:top w:val="single" w:sz="4" w:space="0" w:color="8EA9DB"/>
              <w:left w:val="nil"/>
              <w:bottom w:val="single" w:sz="4" w:space="0" w:color="8EA9DB"/>
              <w:right w:val="nil"/>
            </w:tcBorders>
            <w:shd w:val="clear" w:color="D9E1F2" w:fill="D9E1F2"/>
            <w:noWrap/>
            <w:vAlign w:val="bottom"/>
            <w:hideMark/>
          </w:tcPr>
          <w:p w14:paraId="6E93760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constant gamma 3 (Fragment) OS=Homo sapiens OX=9606 GN=IGHG3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2A232CA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2.94E+03</w:t>
            </w:r>
          </w:p>
        </w:tc>
        <w:tc>
          <w:tcPr>
            <w:tcW w:w="844" w:type="dxa"/>
            <w:tcBorders>
              <w:top w:val="single" w:sz="4" w:space="0" w:color="8EA9DB"/>
              <w:left w:val="nil"/>
              <w:bottom w:val="single" w:sz="4" w:space="0" w:color="8EA9DB"/>
              <w:right w:val="nil"/>
            </w:tcBorders>
            <w:shd w:val="clear" w:color="D9E1F2" w:fill="D9E1F2"/>
            <w:noWrap/>
            <w:vAlign w:val="bottom"/>
            <w:hideMark/>
          </w:tcPr>
          <w:p w14:paraId="2274DB4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1.09E+04</w:t>
            </w:r>
          </w:p>
        </w:tc>
        <w:tc>
          <w:tcPr>
            <w:tcW w:w="844" w:type="dxa"/>
            <w:tcBorders>
              <w:top w:val="single" w:sz="4" w:space="0" w:color="8EA9DB"/>
              <w:left w:val="nil"/>
              <w:bottom w:val="single" w:sz="4" w:space="0" w:color="8EA9DB"/>
              <w:right w:val="nil"/>
            </w:tcBorders>
            <w:shd w:val="clear" w:color="D9E1F2" w:fill="D9E1F2"/>
            <w:noWrap/>
            <w:vAlign w:val="bottom"/>
            <w:hideMark/>
          </w:tcPr>
          <w:p w14:paraId="780E3AF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3.72E+00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4F90AB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7F083A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DAA0CC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64</w:t>
            </w:r>
          </w:p>
        </w:tc>
        <w:tc>
          <w:tcPr>
            <w:tcW w:w="3089" w:type="dxa"/>
            <w:tcBorders>
              <w:top w:val="single" w:sz="4" w:space="0" w:color="8EA9DB"/>
              <w:left w:val="nil"/>
              <w:bottom w:val="single" w:sz="4" w:space="0" w:color="8EA9DB"/>
              <w:right w:val="nil"/>
            </w:tcBorders>
            <w:shd w:val="clear" w:color="auto" w:fill="auto"/>
            <w:noWrap/>
            <w:vAlign w:val="bottom"/>
            <w:hideMark/>
          </w:tcPr>
          <w:p w14:paraId="5FB9CCB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sp|P80108|PHLD_HUMAN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5F07EA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P80108</w:t>
            </w:r>
          </w:p>
        </w:tc>
        <w:tc>
          <w:tcPr>
            <w:tcW w:w="1816" w:type="dxa"/>
            <w:tcBorders>
              <w:top w:val="single" w:sz="4" w:space="0" w:color="8EA9DB"/>
              <w:left w:val="nil"/>
              <w:bottom w:val="single" w:sz="4" w:space="0" w:color="8EA9DB"/>
              <w:right w:val="nil"/>
            </w:tcBorders>
            <w:shd w:val="clear" w:color="auto" w:fill="auto"/>
            <w:noWrap/>
            <w:vAlign w:val="bottom"/>
            <w:hideMark/>
          </w:tcPr>
          <w:p w14:paraId="26386AA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Phosphatidylinositol-glycan-specific phospholipase D OS=Homo sapiens OX=9606 GN=GPLD1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5D61086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1.13E+03</w:t>
            </w:r>
          </w:p>
        </w:tc>
        <w:tc>
          <w:tcPr>
            <w:tcW w:w="844" w:type="dxa"/>
            <w:tcBorders>
              <w:top w:val="single" w:sz="4" w:space="0" w:color="8EA9DB"/>
              <w:left w:val="nil"/>
              <w:bottom w:val="single" w:sz="4" w:space="0" w:color="8EA9DB"/>
              <w:right w:val="nil"/>
            </w:tcBorders>
            <w:shd w:val="clear" w:color="auto" w:fill="auto"/>
            <w:noWrap/>
            <w:vAlign w:val="bottom"/>
            <w:hideMark/>
          </w:tcPr>
          <w:p w14:paraId="6E8C089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7.03E+03</w:t>
            </w:r>
          </w:p>
        </w:tc>
        <w:tc>
          <w:tcPr>
            <w:tcW w:w="844" w:type="dxa"/>
            <w:tcBorders>
              <w:top w:val="single" w:sz="4" w:space="0" w:color="8EA9DB"/>
              <w:left w:val="nil"/>
              <w:bottom w:val="single" w:sz="4" w:space="0" w:color="8EA9DB"/>
              <w:right w:val="nil"/>
            </w:tcBorders>
            <w:shd w:val="clear" w:color="auto" w:fill="auto"/>
            <w:noWrap/>
            <w:vAlign w:val="bottom"/>
            <w:hideMark/>
          </w:tcPr>
          <w:p w14:paraId="0D31A8E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6.23E+00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528592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2BF1377"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0F7AC1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65</w:t>
            </w:r>
          </w:p>
        </w:tc>
        <w:tc>
          <w:tcPr>
            <w:tcW w:w="3089" w:type="dxa"/>
            <w:tcBorders>
              <w:top w:val="single" w:sz="4" w:space="0" w:color="8EA9DB"/>
              <w:left w:val="nil"/>
              <w:bottom w:val="single" w:sz="4" w:space="0" w:color="8EA9DB"/>
              <w:right w:val="nil"/>
            </w:tcBorders>
            <w:shd w:val="clear" w:color="D9E1F2" w:fill="D9E1F2"/>
            <w:noWrap/>
            <w:vAlign w:val="bottom"/>
            <w:hideMark/>
          </w:tcPr>
          <w:p w14:paraId="58926D1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sp|P19652|A1AG2_HUMAN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470BB3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ORM2</w:t>
            </w:r>
          </w:p>
        </w:tc>
        <w:tc>
          <w:tcPr>
            <w:tcW w:w="1816" w:type="dxa"/>
            <w:tcBorders>
              <w:top w:val="single" w:sz="4" w:space="0" w:color="8EA9DB"/>
              <w:left w:val="nil"/>
              <w:bottom w:val="single" w:sz="4" w:space="0" w:color="8EA9DB"/>
              <w:right w:val="nil"/>
            </w:tcBorders>
            <w:shd w:val="clear" w:color="D9E1F2" w:fill="D9E1F2"/>
            <w:noWrap/>
            <w:vAlign w:val="bottom"/>
            <w:hideMark/>
          </w:tcPr>
          <w:p w14:paraId="73CA0F7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Alpha-1-acid glycoprotein 2 OS=Homo sapiens OX=9606 GN=ORM2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29C0C2D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4.33E+04</w:t>
            </w:r>
          </w:p>
        </w:tc>
        <w:tc>
          <w:tcPr>
            <w:tcW w:w="844" w:type="dxa"/>
            <w:tcBorders>
              <w:top w:val="single" w:sz="4" w:space="0" w:color="8EA9DB"/>
              <w:left w:val="nil"/>
              <w:bottom w:val="single" w:sz="4" w:space="0" w:color="8EA9DB"/>
              <w:right w:val="nil"/>
            </w:tcBorders>
            <w:shd w:val="clear" w:color="D9E1F2" w:fill="D9E1F2"/>
            <w:noWrap/>
            <w:vAlign w:val="bottom"/>
            <w:hideMark/>
          </w:tcPr>
          <w:p w14:paraId="630088C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1.14E+05</w:t>
            </w:r>
          </w:p>
        </w:tc>
        <w:tc>
          <w:tcPr>
            <w:tcW w:w="844" w:type="dxa"/>
            <w:tcBorders>
              <w:top w:val="single" w:sz="4" w:space="0" w:color="8EA9DB"/>
              <w:left w:val="nil"/>
              <w:bottom w:val="single" w:sz="4" w:space="0" w:color="8EA9DB"/>
              <w:right w:val="nil"/>
            </w:tcBorders>
            <w:shd w:val="clear" w:color="D9E1F2" w:fill="D9E1F2"/>
            <w:noWrap/>
            <w:vAlign w:val="bottom"/>
            <w:hideMark/>
          </w:tcPr>
          <w:p w14:paraId="268B203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2.63E+00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260B2F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4CDB57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75A6C4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66</w:t>
            </w:r>
          </w:p>
        </w:tc>
        <w:tc>
          <w:tcPr>
            <w:tcW w:w="3089" w:type="dxa"/>
            <w:tcBorders>
              <w:top w:val="single" w:sz="4" w:space="0" w:color="8EA9DB"/>
              <w:left w:val="nil"/>
              <w:bottom w:val="single" w:sz="4" w:space="0" w:color="8EA9DB"/>
              <w:right w:val="nil"/>
            </w:tcBorders>
            <w:shd w:val="clear" w:color="auto" w:fill="auto"/>
            <w:noWrap/>
            <w:vAlign w:val="bottom"/>
            <w:hideMark/>
          </w:tcPr>
          <w:p w14:paraId="72F80A5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tr|B0YIW2|B0YIW2_HUMAN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0B2DC0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APOC3</w:t>
            </w:r>
          </w:p>
        </w:tc>
        <w:tc>
          <w:tcPr>
            <w:tcW w:w="1816" w:type="dxa"/>
            <w:tcBorders>
              <w:top w:val="single" w:sz="4" w:space="0" w:color="8EA9DB"/>
              <w:left w:val="nil"/>
              <w:bottom w:val="single" w:sz="4" w:space="0" w:color="8EA9DB"/>
              <w:right w:val="nil"/>
            </w:tcBorders>
            <w:shd w:val="clear" w:color="auto" w:fill="auto"/>
            <w:noWrap/>
            <w:vAlign w:val="bottom"/>
            <w:hideMark/>
          </w:tcPr>
          <w:p w14:paraId="58AF68E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C-III OS=Homo sapiens OX=9606 GN=APOC3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5C57815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5.96E+03</w:t>
            </w:r>
          </w:p>
        </w:tc>
        <w:tc>
          <w:tcPr>
            <w:tcW w:w="844" w:type="dxa"/>
            <w:tcBorders>
              <w:top w:val="single" w:sz="4" w:space="0" w:color="8EA9DB"/>
              <w:left w:val="nil"/>
              <w:bottom w:val="single" w:sz="4" w:space="0" w:color="8EA9DB"/>
              <w:right w:val="nil"/>
            </w:tcBorders>
            <w:shd w:val="clear" w:color="auto" w:fill="auto"/>
            <w:noWrap/>
            <w:vAlign w:val="bottom"/>
            <w:hideMark/>
          </w:tcPr>
          <w:p w14:paraId="240AAFC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1.03E+04</w:t>
            </w:r>
          </w:p>
        </w:tc>
        <w:tc>
          <w:tcPr>
            <w:tcW w:w="844" w:type="dxa"/>
            <w:tcBorders>
              <w:top w:val="single" w:sz="4" w:space="0" w:color="8EA9DB"/>
              <w:left w:val="nil"/>
              <w:bottom w:val="single" w:sz="4" w:space="0" w:color="8EA9DB"/>
              <w:right w:val="nil"/>
            </w:tcBorders>
            <w:shd w:val="clear" w:color="auto" w:fill="auto"/>
            <w:noWrap/>
            <w:vAlign w:val="bottom"/>
            <w:hideMark/>
          </w:tcPr>
          <w:p w14:paraId="4905CA0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1.73E+00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E23F72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4C0E41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2B75A7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67</w:t>
            </w:r>
          </w:p>
        </w:tc>
        <w:tc>
          <w:tcPr>
            <w:tcW w:w="3089" w:type="dxa"/>
            <w:tcBorders>
              <w:top w:val="single" w:sz="4" w:space="0" w:color="8EA9DB"/>
              <w:left w:val="nil"/>
              <w:bottom w:val="single" w:sz="4" w:space="0" w:color="8EA9DB"/>
              <w:right w:val="nil"/>
            </w:tcBorders>
            <w:shd w:val="clear" w:color="D9E1F2" w:fill="D9E1F2"/>
            <w:noWrap/>
            <w:vAlign w:val="bottom"/>
            <w:hideMark/>
          </w:tcPr>
          <w:p w14:paraId="6F17597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tr|F5H7G1|F5H7G1_HUMAN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DCFB47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C8B</w:t>
            </w:r>
          </w:p>
        </w:tc>
        <w:tc>
          <w:tcPr>
            <w:tcW w:w="1816" w:type="dxa"/>
            <w:tcBorders>
              <w:top w:val="single" w:sz="4" w:space="0" w:color="8EA9DB"/>
              <w:left w:val="nil"/>
              <w:bottom w:val="single" w:sz="4" w:space="0" w:color="8EA9DB"/>
              <w:right w:val="nil"/>
            </w:tcBorders>
            <w:shd w:val="clear" w:color="D9E1F2" w:fill="D9E1F2"/>
            <w:noWrap/>
            <w:vAlign w:val="bottom"/>
            <w:hideMark/>
          </w:tcPr>
          <w:p w14:paraId="544C41A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component C8 beta chain OS=Homo sapiens OX=9606 GN=C8B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0C7EA11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0F5F25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8.23E+02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2660279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2.47E+00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1DC8AA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2A8B99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6FC218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68</w:t>
            </w:r>
          </w:p>
        </w:tc>
        <w:tc>
          <w:tcPr>
            <w:tcW w:w="3089" w:type="dxa"/>
            <w:tcBorders>
              <w:top w:val="single" w:sz="4" w:space="0" w:color="8EA9DB"/>
              <w:left w:val="nil"/>
              <w:bottom w:val="single" w:sz="4" w:space="0" w:color="8EA9DB"/>
              <w:right w:val="nil"/>
            </w:tcBorders>
            <w:shd w:val="clear" w:color="auto" w:fill="auto"/>
            <w:noWrap/>
            <w:vAlign w:val="bottom"/>
            <w:hideMark/>
          </w:tcPr>
          <w:p w14:paraId="519DF3B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sp|P69905|HBA_HUMAN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39C2AA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HBA1</w:t>
            </w:r>
          </w:p>
        </w:tc>
        <w:tc>
          <w:tcPr>
            <w:tcW w:w="1816" w:type="dxa"/>
            <w:tcBorders>
              <w:top w:val="single" w:sz="4" w:space="0" w:color="8EA9DB"/>
              <w:left w:val="nil"/>
              <w:bottom w:val="single" w:sz="4" w:space="0" w:color="8EA9DB"/>
              <w:right w:val="nil"/>
            </w:tcBorders>
            <w:shd w:val="clear" w:color="auto" w:fill="auto"/>
            <w:noWrap/>
            <w:vAlign w:val="bottom"/>
            <w:hideMark/>
          </w:tcPr>
          <w:p w14:paraId="091DC4E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Hemoglobin</w:t>
            </w:r>
            <w:proofErr w:type="spellEnd"/>
            <w:r w:rsidRPr="001026FE">
              <w:rPr>
                <w:rFonts w:ascii="Times New Roman" w:eastAsia="Times New Roman" w:hAnsi="Times New Roman"/>
                <w:color w:val="000000"/>
                <w:sz w:val="16"/>
                <w:szCs w:val="16"/>
                <w:lang w:eastAsia="en-IN"/>
              </w:rPr>
              <w:t xml:space="preserve"> subunit alpha OS=Homo sapiens OX=9606 GN=HBA1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5616AEA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8.14E+03</w:t>
            </w:r>
          </w:p>
        </w:tc>
        <w:tc>
          <w:tcPr>
            <w:tcW w:w="844" w:type="dxa"/>
            <w:tcBorders>
              <w:top w:val="single" w:sz="4" w:space="0" w:color="8EA9DB"/>
              <w:left w:val="nil"/>
              <w:bottom w:val="single" w:sz="4" w:space="0" w:color="8EA9DB"/>
              <w:right w:val="nil"/>
            </w:tcBorders>
            <w:shd w:val="clear" w:color="auto" w:fill="auto"/>
            <w:noWrap/>
            <w:vAlign w:val="bottom"/>
            <w:hideMark/>
          </w:tcPr>
          <w:p w14:paraId="3F36F80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2.51E+05</w:t>
            </w:r>
          </w:p>
        </w:tc>
        <w:tc>
          <w:tcPr>
            <w:tcW w:w="844" w:type="dxa"/>
            <w:tcBorders>
              <w:top w:val="single" w:sz="4" w:space="0" w:color="8EA9DB"/>
              <w:left w:val="nil"/>
              <w:bottom w:val="single" w:sz="4" w:space="0" w:color="8EA9DB"/>
              <w:right w:val="nil"/>
            </w:tcBorders>
            <w:shd w:val="clear" w:color="auto" w:fill="auto"/>
            <w:noWrap/>
            <w:vAlign w:val="bottom"/>
            <w:hideMark/>
          </w:tcPr>
          <w:p w14:paraId="3AD55F8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3.08E+01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6BED97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D91A43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DE595A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69</w:t>
            </w:r>
          </w:p>
        </w:tc>
        <w:tc>
          <w:tcPr>
            <w:tcW w:w="3089" w:type="dxa"/>
            <w:tcBorders>
              <w:top w:val="single" w:sz="4" w:space="0" w:color="8EA9DB"/>
              <w:left w:val="nil"/>
              <w:bottom w:val="single" w:sz="4" w:space="0" w:color="8EA9DB"/>
              <w:right w:val="nil"/>
            </w:tcBorders>
            <w:shd w:val="clear" w:color="D9E1F2" w:fill="D9E1F2"/>
            <w:noWrap/>
            <w:vAlign w:val="bottom"/>
            <w:hideMark/>
          </w:tcPr>
          <w:p w14:paraId="0BAAE47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sp|P07360|CO8G_HUMAN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60A731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C8G</w:t>
            </w:r>
          </w:p>
        </w:tc>
        <w:tc>
          <w:tcPr>
            <w:tcW w:w="1816" w:type="dxa"/>
            <w:tcBorders>
              <w:top w:val="single" w:sz="4" w:space="0" w:color="8EA9DB"/>
              <w:left w:val="nil"/>
              <w:bottom w:val="single" w:sz="4" w:space="0" w:color="8EA9DB"/>
              <w:right w:val="nil"/>
            </w:tcBorders>
            <w:shd w:val="clear" w:color="D9E1F2" w:fill="D9E1F2"/>
            <w:noWrap/>
            <w:vAlign w:val="bottom"/>
            <w:hideMark/>
          </w:tcPr>
          <w:p w14:paraId="49EDB0A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component C8 gamma chain OS=Homo sapiens OX=9606 GN=C8G PE=1 SV=3</w:t>
            </w:r>
          </w:p>
        </w:tc>
        <w:tc>
          <w:tcPr>
            <w:tcW w:w="844" w:type="dxa"/>
            <w:tcBorders>
              <w:top w:val="single" w:sz="4" w:space="0" w:color="8EA9DB"/>
              <w:left w:val="nil"/>
              <w:bottom w:val="single" w:sz="4" w:space="0" w:color="8EA9DB"/>
              <w:right w:val="nil"/>
            </w:tcBorders>
            <w:shd w:val="clear" w:color="D9E1F2" w:fill="D9E1F2"/>
            <w:noWrap/>
            <w:vAlign w:val="bottom"/>
            <w:hideMark/>
          </w:tcPr>
          <w:p w14:paraId="3E9F40E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E899AE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6.63E+02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0008B0F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3.43E+00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878CE5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15B21E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754F48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70</w:t>
            </w:r>
          </w:p>
        </w:tc>
        <w:tc>
          <w:tcPr>
            <w:tcW w:w="3089" w:type="dxa"/>
            <w:tcBorders>
              <w:top w:val="single" w:sz="4" w:space="0" w:color="8EA9DB"/>
              <w:left w:val="nil"/>
              <w:bottom w:val="single" w:sz="4" w:space="0" w:color="8EA9DB"/>
              <w:right w:val="nil"/>
            </w:tcBorders>
            <w:shd w:val="clear" w:color="auto" w:fill="auto"/>
            <w:noWrap/>
            <w:vAlign w:val="bottom"/>
            <w:hideMark/>
          </w:tcPr>
          <w:p w14:paraId="7136655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sp|P05160|F13B_HUMAN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EDB9E1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F13B</w:t>
            </w:r>
          </w:p>
        </w:tc>
        <w:tc>
          <w:tcPr>
            <w:tcW w:w="1816" w:type="dxa"/>
            <w:tcBorders>
              <w:top w:val="single" w:sz="4" w:space="0" w:color="8EA9DB"/>
              <w:left w:val="nil"/>
              <w:bottom w:val="single" w:sz="4" w:space="0" w:color="8EA9DB"/>
              <w:right w:val="nil"/>
            </w:tcBorders>
            <w:shd w:val="clear" w:color="auto" w:fill="auto"/>
            <w:noWrap/>
            <w:vAlign w:val="bottom"/>
            <w:hideMark/>
          </w:tcPr>
          <w:p w14:paraId="5A4BC0A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Coagulation factor XIII B chain OS=Homo sapiens OX=9606 GN=F13B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27299AC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1.08E+03</w:t>
            </w:r>
          </w:p>
        </w:tc>
        <w:tc>
          <w:tcPr>
            <w:tcW w:w="844" w:type="dxa"/>
            <w:tcBorders>
              <w:top w:val="single" w:sz="4" w:space="0" w:color="8EA9DB"/>
              <w:left w:val="nil"/>
              <w:bottom w:val="single" w:sz="4" w:space="0" w:color="8EA9DB"/>
              <w:right w:val="nil"/>
            </w:tcBorders>
            <w:shd w:val="clear" w:color="auto" w:fill="auto"/>
            <w:noWrap/>
            <w:vAlign w:val="bottom"/>
            <w:hideMark/>
          </w:tcPr>
          <w:p w14:paraId="0223D0A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6.80E+03</w:t>
            </w:r>
          </w:p>
        </w:tc>
        <w:tc>
          <w:tcPr>
            <w:tcW w:w="844" w:type="dxa"/>
            <w:tcBorders>
              <w:top w:val="single" w:sz="4" w:space="0" w:color="8EA9DB"/>
              <w:left w:val="nil"/>
              <w:bottom w:val="single" w:sz="4" w:space="0" w:color="8EA9DB"/>
              <w:right w:val="nil"/>
            </w:tcBorders>
            <w:shd w:val="clear" w:color="auto" w:fill="auto"/>
            <w:noWrap/>
            <w:vAlign w:val="bottom"/>
            <w:hideMark/>
          </w:tcPr>
          <w:p w14:paraId="3307B8D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6.29E+00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A4B99E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3750B5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031957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71</w:t>
            </w:r>
          </w:p>
        </w:tc>
        <w:tc>
          <w:tcPr>
            <w:tcW w:w="3089" w:type="dxa"/>
            <w:tcBorders>
              <w:top w:val="single" w:sz="4" w:space="0" w:color="8EA9DB"/>
              <w:left w:val="nil"/>
              <w:bottom w:val="single" w:sz="4" w:space="0" w:color="8EA9DB"/>
              <w:right w:val="nil"/>
            </w:tcBorders>
            <w:shd w:val="clear" w:color="D9E1F2" w:fill="D9E1F2"/>
            <w:noWrap/>
            <w:vAlign w:val="bottom"/>
            <w:hideMark/>
          </w:tcPr>
          <w:p w14:paraId="793F75D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sp|P01591|IGJ_HUMAN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2992FE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JCHAIN</w:t>
            </w:r>
          </w:p>
        </w:tc>
        <w:tc>
          <w:tcPr>
            <w:tcW w:w="1816" w:type="dxa"/>
            <w:tcBorders>
              <w:top w:val="single" w:sz="4" w:space="0" w:color="8EA9DB"/>
              <w:left w:val="nil"/>
              <w:bottom w:val="single" w:sz="4" w:space="0" w:color="8EA9DB"/>
              <w:right w:val="nil"/>
            </w:tcBorders>
            <w:shd w:val="clear" w:color="D9E1F2" w:fill="D9E1F2"/>
            <w:noWrap/>
            <w:vAlign w:val="bottom"/>
            <w:hideMark/>
          </w:tcPr>
          <w:p w14:paraId="19D030C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J chain OS=Homo sapiens OX=9606 GN=JCHAIN PE=1 SV=4</w:t>
            </w:r>
          </w:p>
        </w:tc>
        <w:tc>
          <w:tcPr>
            <w:tcW w:w="844" w:type="dxa"/>
            <w:tcBorders>
              <w:top w:val="single" w:sz="4" w:space="0" w:color="8EA9DB"/>
              <w:left w:val="nil"/>
              <w:bottom w:val="single" w:sz="4" w:space="0" w:color="8EA9DB"/>
              <w:right w:val="nil"/>
            </w:tcBorders>
            <w:shd w:val="clear" w:color="D9E1F2" w:fill="D9E1F2"/>
            <w:noWrap/>
            <w:vAlign w:val="bottom"/>
            <w:hideMark/>
          </w:tcPr>
          <w:p w14:paraId="62ECE78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57C56E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5.06E+04</w:t>
            </w:r>
          </w:p>
        </w:tc>
        <w:tc>
          <w:tcPr>
            <w:tcW w:w="844" w:type="dxa"/>
            <w:tcBorders>
              <w:top w:val="single" w:sz="4" w:space="0" w:color="8EA9DB"/>
              <w:left w:val="nil"/>
              <w:bottom w:val="single" w:sz="4" w:space="0" w:color="8EA9DB"/>
              <w:right w:val="nil"/>
            </w:tcBorders>
            <w:shd w:val="clear" w:color="D9E1F2" w:fill="D9E1F2"/>
            <w:noWrap/>
            <w:vAlign w:val="bottom"/>
            <w:hideMark/>
          </w:tcPr>
          <w:p w14:paraId="7E1EC2B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3.69E+01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7D20EEC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708B1A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C416B6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72</w:t>
            </w:r>
          </w:p>
        </w:tc>
        <w:tc>
          <w:tcPr>
            <w:tcW w:w="3089" w:type="dxa"/>
            <w:tcBorders>
              <w:top w:val="single" w:sz="4" w:space="0" w:color="8EA9DB"/>
              <w:left w:val="nil"/>
              <w:bottom w:val="single" w:sz="4" w:space="0" w:color="8EA9DB"/>
              <w:right w:val="nil"/>
            </w:tcBorders>
            <w:shd w:val="clear" w:color="auto" w:fill="auto"/>
            <w:noWrap/>
            <w:vAlign w:val="bottom"/>
            <w:hideMark/>
          </w:tcPr>
          <w:p w14:paraId="24C294C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tr|E9PHK0|E9PHK0_HUMAN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7D1827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CLEC3B</w:t>
            </w:r>
          </w:p>
        </w:tc>
        <w:tc>
          <w:tcPr>
            <w:tcW w:w="1816" w:type="dxa"/>
            <w:tcBorders>
              <w:top w:val="single" w:sz="4" w:space="0" w:color="8EA9DB"/>
              <w:left w:val="nil"/>
              <w:bottom w:val="single" w:sz="4" w:space="0" w:color="8EA9DB"/>
              <w:right w:val="nil"/>
            </w:tcBorders>
            <w:shd w:val="clear" w:color="auto" w:fill="auto"/>
            <w:noWrap/>
            <w:vAlign w:val="bottom"/>
            <w:hideMark/>
          </w:tcPr>
          <w:p w14:paraId="1B86B43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Tetranectin</w:t>
            </w:r>
            <w:proofErr w:type="spellEnd"/>
            <w:r w:rsidRPr="001026FE">
              <w:rPr>
                <w:rFonts w:ascii="Times New Roman" w:eastAsia="Times New Roman" w:hAnsi="Times New Roman"/>
                <w:color w:val="000000"/>
                <w:sz w:val="16"/>
                <w:szCs w:val="16"/>
                <w:lang w:eastAsia="en-IN"/>
              </w:rPr>
              <w:t xml:space="preserve"> OS=Homo sapiens OX=9606 GN=CLEC3B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19BDA46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1.19E+03</w:t>
            </w:r>
          </w:p>
        </w:tc>
        <w:tc>
          <w:tcPr>
            <w:tcW w:w="844" w:type="dxa"/>
            <w:tcBorders>
              <w:top w:val="single" w:sz="4" w:space="0" w:color="8EA9DB"/>
              <w:left w:val="nil"/>
              <w:bottom w:val="single" w:sz="4" w:space="0" w:color="8EA9DB"/>
              <w:right w:val="nil"/>
            </w:tcBorders>
            <w:shd w:val="clear" w:color="auto" w:fill="auto"/>
            <w:noWrap/>
            <w:vAlign w:val="bottom"/>
            <w:hideMark/>
          </w:tcPr>
          <w:p w14:paraId="1B58391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2.27E+03</w:t>
            </w:r>
          </w:p>
        </w:tc>
        <w:tc>
          <w:tcPr>
            <w:tcW w:w="844" w:type="dxa"/>
            <w:tcBorders>
              <w:top w:val="single" w:sz="4" w:space="0" w:color="8EA9DB"/>
              <w:left w:val="nil"/>
              <w:bottom w:val="single" w:sz="4" w:space="0" w:color="8EA9DB"/>
              <w:right w:val="nil"/>
            </w:tcBorders>
            <w:shd w:val="clear" w:color="auto" w:fill="auto"/>
            <w:noWrap/>
            <w:vAlign w:val="bottom"/>
            <w:hideMark/>
          </w:tcPr>
          <w:p w14:paraId="2292FA0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1.90E+00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B8DB93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62E3FE7"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3933E2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73</w:t>
            </w:r>
          </w:p>
        </w:tc>
        <w:tc>
          <w:tcPr>
            <w:tcW w:w="3089" w:type="dxa"/>
            <w:tcBorders>
              <w:top w:val="single" w:sz="4" w:space="0" w:color="8EA9DB"/>
              <w:left w:val="nil"/>
              <w:bottom w:val="single" w:sz="4" w:space="0" w:color="8EA9DB"/>
              <w:right w:val="nil"/>
            </w:tcBorders>
            <w:shd w:val="clear" w:color="D9E1F2" w:fill="D9E1F2"/>
            <w:noWrap/>
            <w:vAlign w:val="bottom"/>
            <w:hideMark/>
          </w:tcPr>
          <w:p w14:paraId="72C582F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tr|A0A096LPE2|A0A096LPE2_HUMAN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E3E1B2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SAA2-SAA4</w:t>
            </w:r>
          </w:p>
        </w:tc>
        <w:tc>
          <w:tcPr>
            <w:tcW w:w="1816" w:type="dxa"/>
            <w:tcBorders>
              <w:top w:val="single" w:sz="4" w:space="0" w:color="8EA9DB"/>
              <w:left w:val="nil"/>
              <w:bottom w:val="single" w:sz="4" w:space="0" w:color="8EA9DB"/>
              <w:right w:val="nil"/>
            </w:tcBorders>
            <w:shd w:val="clear" w:color="D9E1F2" w:fill="D9E1F2"/>
            <w:noWrap/>
            <w:vAlign w:val="bottom"/>
            <w:hideMark/>
          </w:tcPr>
          <w:p w14:paraId="4FA5079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SAA2-SAA4 readthrough OS=Homo sapiens OX=9606 GN=SAA2-SAA4 PE=4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0920932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1.23E+03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1B9351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3.47E+03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935FCC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2.81E+00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730620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4B2071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75636B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74</w:t>
            </w:r>
          </w:p>
        </w:tc>
        <w:tc>
          <w:tcPr>
            <w:tcW w:w="3089" w:type="dxa"/>
            <w:tcBorders>
              <w:top w:val="single" w:sz="4" w:space="0" w:color="8EA9DB"/>
              <w:left w:val="nil"/>
              <w:bottom w:val="single" w:sz="4" w:space="0" w:color="8EA9DB"/>
              <w:right w:val="nil"/>
            </w:tcBorders>
            <w:shd w:val="clear" w:color="auto" w:fill="auto"/>
            <w:noWrap/>
            <w:vAlign w:val="bottom"/>
            <w:hideMark/>
          </w:tcPr>
          <w:p w14:paraId="017DF45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sp|P04264|K2C1_HUMAN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81413C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P04264</w:t>
            </w:r>
          </w:p>
        </w:tc>
        <w:tc>
          <w:tcPr>
            <w:tcW w:w="1816" w:type="dxa"/>
            <w:tcBorders>
              <w:top w:val="single" w:sz="4" w:space="0" w:color="8EA9DB"/>
              <w:left w:val="nil"/>
              <w:bottom w:val="single" w:sz="4" w:space="0" w:color="8EA9DB"/>
              <w:right w:val="nil"/>
            </w:tcBorders>
            <w:shd w:val="clear" w:color="auto" w:fill="auto"/>
            <w:noWrap/>
            <w:vAlign w:val="bottom"/>
            <w:hideMark/>
          </w:tcPr>
          <w:p w14:paraId="1547DFD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Keratin, type II cytoskeletal 1 OS=Homo sapiens OX=9606 GN=KRT1 PE=1 SV=6</w:t>
            </w:r>
          </w:p>
        </w:tc>
        <w:tc>
          <w:tcPr>
            <w:tcW w:w="844" w:type="dxa"/>
            <w:tcBorders>
              <w:top w:val="single" w:sz="4" w:space="0" w:color="8EA9DB"/>
              <w:left w:val="nil"/>
              <w:bottom w:val="single" w:sz="4" w:space="0" w:color="8EA9DB"/>
              <w:right w:val="nil"/>
            </w:tcBorders>
            <w:shd w:val="clear" w:color="auto" w:fill="auto"/>
            <w:noWrap/>
            <w:vAlign w:val="bottom"/>
            <w:hideMark/>
          </w:tcPr>
          <w:p w14:paraId="0163D81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6.33E+02</w:t>
            </w:r>
          </w:p>
        </w:tc>
        <w:tc>
          <w:tcPr>
            <w:tcW w:w="844" w:type="dxa"/>
            <w:tcBorders>
              <w:top w:val="single" w:sz="4" w:space="0" w:color="8EA9DB"/>
              <w:left w:val="nil"/>
              <w:bottom w:val="single" w:sz="4" w:space="0" w:color="8EA9DB"/>
              <w:right w:val="nil"/>
            </w:tcBorders>
            <w:shd w:val="clear" w:color="auto" w:fill="auto"/>
            <w:noWrap/>
            <w:vAlign w:val="bottom"/>
            <w:hideMark/>
          </w:tcPr>
          <w:p w14:paraId="6E6488D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2.93E+03</w:t>
            </w:r>
          </w:p>
        </w:tc>
        <w:tc>
          <w:tcPr>
            <w:tcW w:w="844" w:type="dxa"/>
            <w:tcBorders>
              <w:top w:val="single" w:sz="4" w:space="0" w:color="8EA9DB"/>
              <w:left w:val="nil"/>
              <w:bottom w:val="single" w:sz="4" w:space="0" w:color="8EA9DB"/>
              <w:right w:val="nil"/>
            </w:tcBorders>
            <w:shd w:val="clear" w:color="auto" w:fill="auto"/>
            <w:noWrap/>
            <w:vAlign w:val="bottom"/>
            <w:hideMark/>
          </w:tcPr>
          <w:p w14:paraId="21E1C42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4.62E+00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D2F8FF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E255C3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CC6BE9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75</w:t>
            </w:r>
          </w:p>
        </w:tc>
        <w:tc>
          <w:tcPr>
            <w:tcW w:w="3089" w:type="dxa"/>
            <w:tcBorders>
              <w:top w:val="single" w:sz="4" w:space="0" w:color="8EA9DB"/>
              <w:left w:val="nil"/>
              <w:bottom w:val="single" w:sz="4" w:space="0" w:color="8EA9DB"/>
              <w:right w:val="nil"/>
            </w:tcBorders>
            <w:shd w:val="clear" w:color="D9E1F2" w:fill="D9E1F2"/>
            <w:noWrap/>
            <w:vAlign w:val="bottom"/>
            <w:hideMark/>
          </w:tcPr>
          <w:p w14:paraId="7F8B954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sp|A0A0B4J1Y9|HV372_HUMAN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8E9C0F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IGHV3-72</w:t>
            </w:r>
          </w:p>
        </w:tc>
        <w:tc>
          <w:tcPr>
            <w:tcW w:w="1816" w:type="dxa"/>
            <w:tcBorders>
              <w:top w:val="single" w:sz="4" w:space="0" w:color="8EA9DB"/>
              <w:left w:val="nil"/>
              <w:bottom w:val="single" w:sz="4" w:space="0" w:color="8EA9DB"/>
              <w:right w:val="nil"/>
            </w:tcBorders>
            <w:shd w:val="clear" w:color="D9E1F2" w:fill="D9E1F2"/>
            <w:noWrap/>
            <w:vAlign w:val="bottom"/>
            <w:hideMark/>
          </w:tcPr>
          <w:p w14:paraId="2A9DBD2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3-72 OS=Homo sapiens OX=9606 GN=IGHV3-72 PE=3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006E0B5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5.86E+03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8B696E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8.89E+03</w:t>
            </w:r>
          </w:p>
        </w:tc>
        <w:tc>
          <w:tcPr>
            <w:tcW w:w="844" w:type="dxa"/>
            <w:tcBorders>
              <w:top w:val="single" w:sz="4" w:space="0" w:color="8EA9DB"/>
              <w:left w:val="nil"/>
              <w:bottom w:val="single" w:sz="4" w:space="0" w:color="8EA9DB"/>
              <w:right w:val="nil"/>
            </w:tcBorders>
            <w:shd w:val="clear" w:color="D9E1F2" w:fill="D9E1F2"/>
            <w:noWrap/>
            <w:vAlign w:val="bottom"/>
            <w:hideMark/>
          </w:tcPr>
          <w:p w14:paraId="2FC6C9A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1.52E+00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7833969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CA29AE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A505A9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lastRenderedPageBreak/>
              <w:t>76</w:t>
            </w:r>
          </w:p>
        </w:tc>
        <w:tc>
          <w:tcPr>
            <w:tcW w:w="3089" w:type="dxa"/>
            <w:tcBorders>
              <w:top w:val="single" w:sz="4" w:space="0" w:color="8EA9DB"/>
              <w:left w:val="nil"/>
              <w:bottom w:val="single" w:sz="4" w:space="0" w:color="8EA9DB"/>
              <w:right w:val="nil"/>
            </w:tcBorders>
            <w:shd w:val="clear" w:color="auto" w:fill="auto"/>
            <w:noWrap/>
            <w:vAlign w:val="bottom"/>
            <w:hideMark/>
          </w:tcPr>
          <w:p w14:paraId="67AF2E6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sp|P43251|BTD_HUMAN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693714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BTD</w:t>
            </w:r>
          </w:p>
        </w:tc>
        <w:tc>
          <w:tcPr>
            <w:tcW w:w="1816" w:type="dxa"/>
            <w:tcBorders>
              <w:top w:val="single" w:sz="4" w:space="0" w:color="8EA9DB"/>
              <w:left w:val="nil"/>
              <w:bottom w:val="single" w:sz="4" w:space="0" w:color="8EA9DB"/>
              <w:right w:val="nil"/>
            </w:tcBorders>
            <w:shd w:val="clear" w:color="auto" w:fill="auto"/>
            <w:noWrap/>
            <w:vAlign w:val="bottom"/>
            <w:hideMark/>
          </w:tcPr>
          <w:p w14:paraId="216D2DB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Biotinidase</w:t>
            </w:r>
            <w:proofErr w:type="spellEnd"/>
            <w:r w:rsidRPr="001026FE">
              <w:rPr>
                <w:rFonts w:ascii="Times New Roman" w:eastAsia="Times New Roman" w:hAnsi="Times New Roman"/>
                <w:color w:val="000000"/>
                <w:sz w:val="16"/>
                <w:szCs w:val="16"/>
                <w:lang w:eastAsia="en-IN"/>
              </w:rPr>
              <w:t xml:space="preserve"> OS=Homo sapiens OX=9606 GN=BTD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747FDAE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1.01E+03</w:t>
            </w:r>
          </w:p>
        </w:tc>
        <w:tc>
          <w:tcPr>
            <w:tcW w:w="844" w:type="dxa"/>
            <w:tcBorders>
              <w:top w:val="single" w:sz="4" w:space="0" w:color="8EA9DB"/>
              <w:left w:val="nil"/>
              <w:bottom w:val="single" w:sz="4" w:space="0" w:color="8EA9DB"/>
              <w:right w:val="nil"/>
            </w:tcBorders>
            <w:shd w:val="clear" w:color="auto" w:fill="auto"/>
            <w:noWrap/>
            <w:vAlign w:val="bottom"/>
            <w:hideMark/>
          </w:tcPr>
          <w:p w14:paraId="67FD17A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1.68E+03</w:t>
            </w:r>
          </w:p>
        </w:tc>
        <w:tc>
          <w:tcPr>
            <w:tcW w:w="844" w:type="dxa"/>
            <w:tcBorders>
              <w:top w:val="single" w:sz="4" w:space="0" w:color="8EA9DB"/>
              <w:left w:val="nil"/>
              <w:bottom w:val="single" w:sz="4" w:space="0" w:color="8EA9DB"/>
              <w:right w:val="nil"/>
            </w:tcBorders>
            <w:shd w:val="clear" w:color="auto" w:fill="auto"/>
            <w:noWrap/>
            <w:vAlign w:val="bottom"/>
            <w:hideMark/>
          </w:tcPr>
          <w:p w14:paraId="7381056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7B9594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EFBF370"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651CC2B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77</w:t>
            </w:r>
          </w:p>
        </w:tc>
        <w:tc>
          <w:tcPr>
            <w:tcW w:w="3089" w:type="dxa"/>
            <w:tcBorders>
              <w:top w:val="single" w:sz="4" w:space="0" w:color="8EA9DB"/>
              <w:left w:val="nil"/>
              <w:bottom w:val="single" w:sz="4" w:space="0" w:color="8EA9DB"/>
              <w:right w:val="nil"/>
            </w:tcBorders>
            <w:shd w:val="clear" w:color="D9E1F2" w:fill="D9E1F2"/>
            <w:noWrap/>
            <w:vAlign w:val="bottom"/>
            <w:hideMark/>
          </w:tcPr>
          <w:p w14:paraId="1B67C96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tr|A0A0J9YY99|A0A0J9YY99_HUMAN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77A6D1E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N/A</w:t>
            </w:r>
          </w:p>
        </w:tc>
        <w:tc>
          <w:tcPr>
            <w:tcW w:w="1816" w:type="dxa"/>
            <w:tcBorders>
              <w:top w:val="single" w:sz="4" w:space="0" w:color="8EA9DB"/>
              <w:left w:val="nil"/>
              <w:bottom w:val="single" w:sz="4" w:space="0" w:color="8EA9DB"/>
              <w:right w:val="nil"/>
            </w:tcBorders>
            <w:shd w:val="clear" w:color="D9E1F2" w:fill="D9E1F2"/>
            <w:noWrap/>
            <w:vAlign w:val="bottom"/>
            <w:hideMark/>
          </w:tcPr>
          <w:p w14:paraId="55CF886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Uncharacterized protein (Fragment) OS=Homo sapiens OX=9606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15B17AA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9.63E+02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54BBA70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4.22E+03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E034DC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4.39E+00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FCC62E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C7BE3A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2B70B9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78</w:t>
            </w:r>
          </w:p>
        </w:tc>
        <w:tc>
          <w:tcPr>
            <w:tcW w:w="3089" w:type="dxa"/>
            <w:tcBorders>
              <w:top w:val="single" w:sz="4" w:space="0" w:color="8EA9DB"/>
              <w:left w:val="nil"/>
              <w:bottom w:val="single" w:sz="4" w:space="0" w:color="8EA9DB"/>
              <w:right w:val="nil"/>
            </w:tcBorders>
            <w:shd w:val="clear" w:color="auto" w:fill="auto"/>
            <w:noWrap/>
            <w:vAlign w:val="bottom"/>
            <w:hideMark/>
          </w:tcPr>
          <w:p w14:paraId="6345970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sp|P29622|KAIN_HUMAN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FBF86D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SERPINA4</w:t>
            </w:r>
          </w:p>
        </w:tc>
        <w:tc>
          <w:tcPr>
            <w:tcW w:w="1816" w:type="dxa"/>
            <w:tcBorders>
              <w:top w:val="single" w:sz="4" w:space="0" w:color="8EA9DB"/>
              <w:left w:val="nil"/>
              <w:bottom w:val="single" w:sz="4" w:space="0" w:color="8EA9DB"/>
              <w:right w:val="nil"/>
            </w:tcBorders>
            <w:shd w:val="clear" w:color="auto" w:fill="auto"/>
            <w:noWrap/>
            <w:vAlign w:val="bottom"/>
            <w:hideMark/>
          </w:tcPr>
          <w:p w14:paraId="71A5A34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Kallistatin</w:t>
            </w:r>
            <w:proofErr w:type="spellEnd"/>
            <w:r w:rsidRPr="001026FE">
              <w:rPr>
                <w:rFonts w:ascii="Times New Roman" w:eastAsia="Times New Roman" w:hAnsi="Times New Roman"/>
                <w:color w:val="000000"/>
                <w:sz w:val="16"/>
                <w:szCs w:val="16"/>
                <w:lang w:eastAsia="en-IN"/>
              </w:rPr>
              <w:t xml:space="preserve"> OS=Homo sapiens OX=9606 GN=SERPINA4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7A75B04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5.21E+02</w:t>
            </w:r>
          </w:p>
        </w:tc>
        <w:tc>
          <w:tcPr>
            <w:tcW w:w="844" w:type="dxa"/>
            <w:tcBorders>
              <w:top w:val="single" w:sz="4" w:space="0" w:color="8EA9DB"/>
              <w:left w:val="nil"/>
              <w:bottom w:val="single" w:sz="4" w:space="0" w:color="8EA9DB"/>
              <w:right w:val="nil"/>
            </w:tcBorders>
            <w:shd w:val="clear" w:color="auto" w:fill="auto"/>
            <w:noWrap/>
            <w:vAlign w:val="bottom"/>
            <w:hideMark/>
          </w:tcPr>
          <w:p w14:paraId="0FF8C41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2.61E+03</w:t>
            </w:r>
          </w:p>
        </w:tc>
        <w:tc>
          <w:tcPr>
            <w:tcW w:w="844" w:type="dxa"/>
            <w:tcBorders>
              <w:top w:val="single" w:sz="4" w:space="0" w:color="8EA9DB"/>
              <w:left w:val="nil"/>
              <w:bottom w:val="single" w:sz="4" w:space="0" w:color="8EA9DB"/>
              <w:right w:val="nil"/>
            </w:tcBorders>
            <w:shd w:val="clear" w:color="auto" w:fill="auto"/>
            <w:noWrap/>
            <w:vAlign w:val="bottom"/>
            <w:hideMark/>
          </w:tcPr>
          <w:p w14:paraId="5587DC5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5.01E+00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81D70C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64AE88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7D925F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79</w:t>
            </w:r>
          </w:p>
        </w:tc>
        <w:tc>
          <w:tcPr>
            <w:tcW w:w="3089" w:type="dxa"/>
            <w:tcBorders>
              <w:top w:val="single" w:sz="4" w:space="0" w:color="8EA9DB"/>
              <w:left w:val="nil"/>
              <w:bottom w:val="single" w:sz="4" w:space="0" w:color="8EA9DB"/>
              <w:right w:val="nil"/>
            </w:tcBorders>
            <w:shd w:val="clear" w:color="D9E1F2" w:fill="D9E1F2"/>
            <w:noWrap/>
            <w:vAlign w:val="bottom"/>
            <w:hideMark/>
          </w:tcPr>
          <w:p w14:paraId="2092DD8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sp|O14791|APOL1_HUMAN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D4991F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APOL1</w:t>
            </w:r>
          </w:p>
        </w:tc>
        <w:tc>
          <w:tcPr>
            <w:tcW w:w="1816" w:type="dxa"/>
            <w:tcBorders>
              <w:top w:val="single" w:sz="4" w:space="0" w:color="8EA9DB"/>
              <w:left w:val="nil"/>
              <w:bottom w:val="single" w:sz="4" w:space="0" w:color="8EA9DB"/>
              <w:right w:val="nil"/>
            </w:tcBorders>
            <w:shd w:val="clear" w:color="D9E1F2" w:fill="D9E1F2"/>
            <w:noWrap/>
            <w:vAlign w:val="bottom"/>
            <w:hideMark/>
          </w:tcPr>
          <w:p w14:paraId="4A713EE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L1 OS=Homo sapiens OX=9606 GN=APOL1 PE=1 SV=5</w:t>
            </w:r>
          </w:p>
        </w:tc>
        <w:tc>
          <w:tcPr>
            <w:tcW w:w="844" w:type="dxa"/>
            <w:tcBorders>
              <w:top w:val="single" w:sz="4" w:space="0" w:color="8EA9DB"/>
              <w:left w:val="nil"/>
              <w:bottom w:val="single" w:sz="4" w:space="0" w:color="8EA9DB"/>
              <w:right w:val="nil"/>
            </w:tcBorders>
            <w:shd w:val="clear" w:color="D9E1F2" w:fill="D9E1F2"/>
            <w:noWrap/>
            <w:vAlign w:val="bottom"/>
            <w:hideMark/>
          </w:tcPr>
          <w:p w14:paraId="7586975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2.47E+02</w:t>
            </w:r>
          </w:p>
        </w:tc>
        <w:tc>
          <w:tcPr>
            <w:tcW w:w="844" w:type="dxa"/>
            <w:tcBorders>
              <w:top w:val="single" w:sz="4" w:space="0" w:color="8EA9DB"/>
              <w:left w:val="nil"/>
              <w:bottom w:val="single" w:sz="4" w:space="0" w:color="8EA9DB"/>
              <w:right w:val="nil"/>
            </w:tcBorders>
            <w:shd w:val="clear" w:color="D9E1F2" w:fill="D9E1F2"/>
            <w:noWrap/>
            <w:vAlign w:val="bottom"/>
            <w:hideMark/>
          </w:tcPr>
          <w:p w14:paraId="47685DF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2.44E+03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9E893B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9.87E+00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3A785B1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D263CDF"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72C864B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80</w:t>
            </w:r>
          </w:p>
        </w:tc>
        <w:tc>
          <w:tcPr>
            <w:tcW w:w="3089" w:type="dxa"/>
            <w:tcBorders>
              <w:top w:val="single" w:sz="4" w:space="0" w:color="8EA9DB"/>
              <w:left w:val="nil"/>
              <w:bottom w:val="single" w:sz="4" w:space="0" w:color="8EA9DB"/>
              <w:right w:val="nil"/>
            </w:tcBorders>
            <w:shd w:val="clear" w:color="auto" w:fill="auto"/>
            <w:noWrap/>
            <w:vAlign w:val="bottom"/>
            <w:hideMark/>
          </w:tcPr>
          <w:p w14:paraId="0CCC346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sp|P23083|HV102_HUMAN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103BD6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IGHV1-2</w:t>
            </w:r>
          </w:p>
        </w:tc>
        <w:tc>
          <w:tcPr>
            <w:tcW w:w="1816" w:type="dxa"/>
            <w:tcBorders>
              <w:top w:val="single" w:sz="4" w:space="0" w:color="8EA9DB"/>
              <w:left w:val="nil"/>
              <w:bottom w:val="single" w:sz="4" w:space="0" w:color="8EA9DB"/>
              <w:right w:val="nil"/>
            </w:tcBorders>
            <w:shd w:val="clear" w:color="auto" w:fill="auto"/>
            <w:noWrap/>
            <w:vAlign w:val="bottom"/>
            <w:hideMark/>
          </w:tcPr>
          <w:p w14:paraId="578695D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1-2 OS=Homo sapiens OX=9606 GN=IGHV1-2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612EA55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3.58E+02</w:t>
            </w:r>
          </w:p>
        </w:tc>
        <w:tc>
          <w:tcPr>
            <w:tcW w:w="844" w:type="dxa"/>
            <w:tcBorders>
              <w:top w:val="single" w:sz="4" w:space="0" w:color="8EA9DB"/>
              <w:left w:val="nil"/>
              <w:bottom w:val="single" w:sz="4" w:space="0" w:color="8EA9DB"/>
              <w:right w:val="nil"/>
            </w:tcBorders>
            <w:shd w:val="clear" w:color="auto" w:fill="auto"/>
            <w:noWrap/>
            <w:vAlign w:val="bottom"/>
            <w:hideMark/>
          </w:tcPr>
          <w:p w14:paraId="5589740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6.60E+03</w:t>
            </w:r>
          </w:p>
        </w:tc>
        <w:tc>
          <w:tcPr>
            <w:tcW w:w="844" w:type="dxa"/>
            <w:tcBorders>
              <w:top w:val="single" w:sz="4" w:space="0" w:color="8EA9DB"/>
              <w:left w:val="nil"/>
              <w:bottom w:val="single" w:sz="4" w:space="0" w:color="8EA9DB"/>
              <w:right w:val="nil"/>
            </w:tcBorders>
            <w:shd w:val="clear" w:color="auto" w:fill="auto"/>
            <w:noWrap/>
            <w:vAlign w:val="bottom"/>
            <w:hideMark/>
          </w:tcPr>
          <w:p w14:paraId="1534718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1.84E+01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17F42B1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46B51A7"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0EF9E1E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81</w:t>
            </w:r>
          </w:p>
        </w:tc>
        <w:tc>
          <w:tcPr>
            <w:tcW w:w="3089" w:type="dxa"/>
            <w:tcBorders>
              <w:top w:val="single" w:sz="4" w:space="0" w:color="8EA9DB"/>
              <w:left w:val="nil"/>
              <w:bottom w:val="single" w:sz="4" w:space="0" w:color="8EA9DB"/>
              <w:right w:val="nil"/>
            </w:tcBorders>
            <w:shd w:val="clear" w:color="D9E1F2" w:fill="D9E1F2"/>
            <w:noWrap/>
            <w:vAlign w:val="bottom"/>
            <w:hideMark/>
          </w:tcPr>
          <w:p w14:paraId="235AFDF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sp|P02747|C1QC_HUMAN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74CD609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C1QC</w:t>
            </w:r>
          </w:p>
        </w:tc>
        <w:tc>
          <w:tcPr>
            <w:tcW w:w="1816" w:type="dxa"/>
            <w:tcBorders>
              <w:top w:val="single" w:sz="4" w:space="0" w:color="8EA9DB"/>
              <w:left w:val="nil"/>
              <w:bottom w:val="single" w:sz="4" w:space="0" w:color="8EA9DB"/>
              <w:right w:val="nil"/>
            </w:tcBorders>
            <w:shd w:val="clear" w:color="D9E1F2" w:fill="D9E1F2"/>
            <w:noWrap/>
            <w:vAlign w:val="bottom"/>
            <w:hideMark/>
          </w:tcPr>
          <w:p w14:paraId="05FF70B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C1q subcomponent subunit C OS=Homo sapiens OX=9606 GN=C1QC PE=1 SV=3</w:t>
            </w:r>
          </w:p>
        </w:tc>
        <w:tc>
          <w:tcPr>
            <w:tcW w:w="844" w:type="dxa"/>
            <w:tcBorders>
              <w:top w:val="single" w:sz="4" w:space="0" w:color="8EA9DB"/>
              <w:left w:val="nil"/>
              <w:bottom w:val="single" w:sz="4" w:space="0" w:color="8EA9DB"/>
              <w:right w:val="nil"/>
            </w:tcBorders>
            <w:shd w:val="clear" w:color="D9E1F2" w:fill="D9E1F2"/>
            <w:noWrap/>
            <w:vAlign w:val="bottom"/>
            <w:hideMark/>
          </w:tcPr>
          <w:p w14:paraId="33944A6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4.24E+02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5AF6A85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1.51E+03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3A5969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3.56E+00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28E9EB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D6A1B5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42873F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82</w:t>
            </w:r>
          </w:p>
        </w:tc>
        <w:tc>
          <w:tcPr>
            <w:tcW w:w="3089" w:type="dxa"/>
            <w:tcBorders>
              <w:top w:val="single" w:sz="4" w:space="0" w:color="8EA9DB"/>
              <w:left w:val="nil"/>
              <w:bottom w:val="single" w:sz="4" w:space="0" w:color="8EA9DB"/>
              <w:right w:val="nil"/>
            </w:tcBorders>
            <w:shd w:val="clear" w:color="auto" w:fill="auto"/>
            <w:noWrap/>
            <w:vAlign w:val="bottom"/>
            <w:hideMark/>
          </w:tcPr>
          <w:p w14:paraId="2EF4E38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tr|I3L145|I3L145_HUMAN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3CA93D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SHBG</w:t>
            </w:r>
          </w:p>
        </w:tc>
        <w:tc>
          <w:tcPr>
            <w:tcW w:w="1816" w:type="dxa"/>
            <w:tcBorders>
              <w:top w:val="single" w:sz="4" w:space="0" w:color="8EA9DB"/>
              <w:left w:val="nil"/>
              <w:bottom w:val="single" w:sz="4" w:space="0" w:color="8EA9DB"/>
              <w:right w:val="nil"/>
            </w:tcBorders>
            <w:shd w:val="clear" w:color="auto" w:fill="auto"/>
            <w:noWrap/>
            <w:vAlign w:val="bottom"/>
            <w:hideMark/>
          </w:tcPr>
          <w:p w14:paraId="0D97072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Sex hormone-binding globulin OS=Homo sapiens OX=9606 GN=SHBG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75FA781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3.44E+02</w:t>
            </w:r>
          </w:p>
        </w:tc>
        <w:tc>
          <w:tcPr>
            <w:tcW w:w="844" w:type="dxa"/>
            <w:tcBorders>
              <w:top w:val="single" w:sz="4" w:space="0" w:color="8EA9DB"/>
              <w:left w:val="nil"/>
              <w:bottom w:val="single" w:sz="4" w:space="0" w:color="8EA9DB"/>
              <w:right w:val="nil"/>
            </w:tcBorders>
            <w:shd w:val="clear" w:color="auto" w:fill="auto"/>
            <w:noWrap/>
            <w:vAlign w:val="bottom"/>
            <w:hideMark/>
          </w:tcPr>
          <w:p w14:paraId="24DF415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6.60E+02</w:t>
            </w:r>
          </w:p>
        </w:tc>
        <w:tc>
          <w:tcPr>
            <w:tcW w:w="844" w:type="dxa"/>
            <w:tcBorders>
              <w:top w:val="single" w:sz="4" w:space="0" w:color="8EA9DB"/>
              <w:left w:val="nil"/>
              <w:bottom w:val="single" w:sz="4" w:space="0" w:color="8EA9DB"/>
              <w:right w:val="nil"/>
            </w:tcBorders>
            <w:shd w:val="clear" w:color="auto" w:fill="auto"/>
            <w:noWrap/>
            <w:vAlign w:val="bottom"/>
            <w:hideMark/>
          </w:tcPr>
          <w:p w14:paraId="23DB494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1.92E+00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E960C7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372C44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AA86D3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83</w:t>
            </w:r>
          </w:p>
        </w:tc>
        <w:tc>
          <w:tcPr>
            <w:tcW w:w="3089" w:type="dxa"/>
            <w:tcBorders>
              <w:top w:val="single" w:sz="4" w:space="0" w:color="8EA9DB"/>
              <w:left w:val="nil"/>
              <w:bottom w:val="single" w:sz="4" w:space="0" w:color="8EA9DB"/>
              <w:right w:val="nil"/>
            </w:tcBorders>
            <w:shd w:val="clear" w:color="D9E1F2" w:fill="D9E1F2"/>
            <w:noWrap/>
            <w:vAlign w:val="bottom"/>
            <w:hideMark/>
          </w:tcPr>
          <w:p w14:paraId="2A73AEA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sp|P0DOY2|IGLC2_HUMAN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30103E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IGLC2</w:t>
            </w:r>
          </w:p>
        </w:tc>
        <w:tc>
          <w:tcPr>
            <w:tcW w:w="1816" w:type="dxa"/>
            <w:tcBorders>
              <w:top w:val="single" w:sz="4" w:space="0" w:color="8EA9DB"/>
              <w:left w:val="nil"/>
              <w:bottom w:val="single" w:sz="4" w:space="0" w:color="8EA9DB"/>
              <w:right w:val="nil"/>
            </w:tcBorders>
            <w:shd w:val="clear" w:color="D9E1F2" w:fill="D9E1F2"/>
            <w:noWrap/>
            <w:vAlign w:val="bottom"/>
            <w:hideMark/>
          </w:tcPr>
          <w:p w14:paraId="48FEB13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lambda constant 2 OS=Homo sapiens OX=9606 GN=IGLC2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6DE0989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1.25E+04</w:t>
            </w:r>
          </w:p>
        </w:tc>
        <w:tc>
          <w:tcPr>
            <w:tcW w:w="844" w:type="dxa"/>
            <w:tcBorders>
              <w:top w:val="single" w:sz="4" w:space="0" w:color="8EA9DB"/>
              <w:left w:val="nil"/>
              <w:bottom w:val="single" w:sz="4" w:space="0" w:color="8EA9DB"/>
              <w:right w:val="nil"/>
            </w:tcBorders>
            <w:shd w:val="clear" w:color="D9E1F2" w:fill="D9E1F2"/>
            <w:noWrap/>
            <w:vAlign w:val="bottom"/>
            <w:hideMark/>
          </w:tcPr>
          <w:p w14:paraId="5C49BE8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2.95E+04</w:t>
            </w:r>
          </w:p>
        </w:tc>
        <w:tc>
          <w:tcPr>
            <w:tcW w:w="844" w:type="dxa"/>
            <w:tcBorders>
              <w:top w:val="single" w:sz="4" w:space="0" w:color="8EA9DB"/>
              <w:left w:val="nil"/>
              <w:bottom w:val="single" w:sz="4" w:space="0" w:color="8EA9DB"/>
              <w:right w:val="nil"/>
            </w:tcBorders>
            <w:shd w:val="clear" w:color="D9E1F2" w:fill="D9E1F2"/>
            <w:noWrap/>
            <w:vAlign w:val="bottom"/>
            <w:hideMark/>
          </w:tcPr>
          <w:p w14:paraId="141E2DD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2.36E+00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4D03AF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00413FF"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04E0107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84</w:t>
            </w:r>
          </w:p>
        </w:tc>
        <w:tc>
          <w:tcPr>
            <w:tcW w:w="3089" w:type="dxa"/>
            <w:tcBorders>
              <w:top w:val="single" w:sz="4" w:space="0" w:color="8EA9DB"/>
              <w:left w:val="nil"/>
              <w:bottom w:val="single" w:sz="4" w:space="0" w:color="8EA9DB"/>
              <w:right w:val="nil"/>
            </w:tcBorders>
            <w:shd w:val="clear" w:color="auto" w:fill="auto"/>
            <w:noWrap/>
            <w:vAlign w:val="bottom"/>
            <w:hideMark/>
          </w:tcPr>
          <w:p w14:paraId="22E45BB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tr|H9KV75|H9KV75_HUMAN</w:t>
            </w:r>
          </w:p>
        </w:tc>
        <w:tc>
          <w:tcPr>
            <w:tcW w:w="1132" w:type="dxa"/>
            <w:tcBorders>
              <w:top w:val="single" w:sz="4" w:space="0" w:color="8EA9DB"/>
              <w:left w:val="nil"/>
              <w:bottom w:val="single" w:sz="4" w:space="0" w:color="8EA9DB"/>
              <w:right w:val="nil"/>
            </w:tcBorders>
            <w:shd w:val="clear" w:color="auto" w:fill="auto"/>
            <w:noWrap/>
            <w:vAlign w:val="bottom"/>
            <w:hideMark/>
          </w:tcPr>
          <w:p w14:paraId="2D9EE44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ACTN1</w:t>
            </w:r>
          </w:p>
        </w:tc>
        <w:tc>
          <w:tcPr>
            <w:tcW w:w="1816" w:type="dxa"/>
            <w:tcBorders>
              <w:top w:val="single" w:sz="4" w:space="0" w:color="8EA9DB"/>
              <w:left w:val="nil"/>
              <w:bottom w:val="single" w:sz="4" w:space="0" w:color="8EA9DB"/>
              <w:right w:val="nil"/>
            </w:tcBorders>
            <w:shd w:val="clear" w:color="auto" w:fill="auto"/>
            <w:noWrap/>
            <w:vAlign w:val="bottom"/>
            <w:hideMark/>
          </w:tcPr>
          <w:p w14:paraId="43A75F9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Alpha-actinin-1 OS=Homo sapiens OX=9606 GN=ACTN1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070BE74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2.78E+02</w:t>
            </w:r>
          </w:p>
        </w:tc>
        <w:tc>
          <w:tcPr>
            <w:tcW w:w="844" w:type="dxa"/>
            <w:tcBorders>
              <w:top w:val="single" w:sz="4" w:space="0" w:color="8EA9DB"/>
              <w:left w:val="nil"/>
              <w:bottom w:val="single" w:sz="4" w:space="0" w:color="8EA9DB"/>
              <w:right w:val="nil"/>
            </w:tcBorders>
            <w:shd w:val="clear" w:color="auto" w:fill="auto"/>
            <w:noWrap/>
            <w:vAlign w:val="bottom"/>
            <w:hideMark/>
          </w:tcPr>
          <w:p w14:paraId="6EB3343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8.23E+02</w:t>
            </w:r>
          </w:p>
        </w:tc>
        <w:tc>
          <w:tcPr>
            <w:tcW w:w="844" w:type="dxa"/>
            <w:tcBorders>
              <w:top w:val="single" w:sz="4" w:space="0" w:color="8EA9DB"/>
              <w:left w:val="nil"/>
              <w:bottom w:val="single" w:sz="4" w:space="0" w:color="8EA9DB"/>
              <w:right w:val="nil"/>
            </w:tcBorders>
            <w:shd w:val="clear" w:color="auto" w:fill="auto"/>
            <w:noWrap/>
            <w:vAlign w:val="bottom"/>
            <w:hideMark/>
          </w:tcPr>
          <w:p w14:paraId="6BE774D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979C84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E4FA9C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77FE1D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85</w:t>
            </w:r>
          </w:p>
        </w:tc>
        <w:tc>
          <w:tcPr>
            <w:tcW w:w="3089" w:type="dxa"/>
            <w:tcBorders>
              <w:top w:val="single" w:sz="4" w:space="0" w:color="8EA9DB"/>
              <w:left w:val="nil"/>
              <w:bottom w:val="single" w:sz="4" w:space="0" w:color="8EA9DB"/>
              <w:right w:val="nil"/>
            </w:tcBorders>
            <w:shd w:val="clear" w:color="D9E1F2" w:fill="D9E1F2"/>
            <w:noWrap/>
            <w:vAlign w:val="bottom"/>
            <w:hideMark/>
          </w:tcPr>
          <w:p w14:paraId="00071A5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tr|K7ERI9|K7ERI9_HUMAN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B8B635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APOC1</w:t>
            </w:r>
          </w:p>
        </w:tc>
        <w:tc>
          <w:tcPr>
            <w:tcW w:w="1816" w:type="dxa"/>
            <w:tcBorders>
              <w:top w:val="single" w:sz="4" w:space="0" w:color="8EA9DB"/>
              <w:left w:val="nil"/>
              <w:bottom w:val="single" w:sz="4" w:space="0" w:color="8EA9DB"/>
              <w:right w:val="nil"/>
            </w:tcBorders>
            <w:shd w:val="clear" w:color="D9E1F2" w:fill="D9E1F2"/>
            <w:noWrap/>
            <w:vAlign w:val="bottom"/>
            <w:hideMark/>
          </w:tcPr>
          <w:p w14:paraId="1D6EB64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C-I (Fragment) OS=Homo sapiens OX=9606 GN=APOC1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3B52C53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16399A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5.47E+03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50A85F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5.21E+00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FC3318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2AAE02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1306DA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86</w:t>
            </w:r>
          </w:p>
        </w:tc>
        <w:tc>
          <w:tcPr>
            <w:tcW w:w="3089" w:type="dxa"/>
            <w:tcBorders>
              <w:top w:val="single" w:sz="4" w:space="0" w:color="8EA9DB"/>
              <w:left w:val="nil"/>
              <w:bottom w:val="single" w:sz="4" w:space="0" w:color="8EA9DB"/>
              <w:right w:val="nil"/>
            </w:tcBorders>
            <w:shd w:val="clear" w:color="auto" w:fill="auto"/>
            <w:noWrap/>
            <w:vAlign w:val="bottom"/>
            <w:hideMark/>
          </w:tcPr>
          <w:p w14:paraId="59EAF13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sp|O95445|APOM_HUMAN</w:t>
            </w:r>
          </w:p>
        </w:tc>
        <w:tc>
          <w:tcPr>
            <w:tcW w:w="1132" w:type="dxa"/>
            <w:tcBorders>
              <w:top w:val="single" w:sz="4" w:space="0" w:color="8EA9DB"/>
              <w:left w:val="nil"/>
              <w:bottom w:val="single" w:sz="4" w:space="0" w:color="8EA9DB"/>
              <w:right w:val="nil"/>
            </w:tcBorders>
            <w:shd w:val="clear" w:color="auto" w:fill="auto"/>
            <w:noWrap/>
            <w:vAlign w:val="bottom"/>
            <w:hideMark/>
          </w:tcPr>
          <w:p w14:paraId="25348D2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O95445</w:t>
            </w:r>
          </w:p>
        </w:tc>
        <w:tc>
          <w:tcPr>
            <w:tcW w:w="1816" w:type="dxa"/>
            <w:tcBorders>
              <w:top w:val="single" w:sz="4" w:space="0" w:color="8EA9DB"/>
              <w:left w:val="nil"/>
              <w:bottom w:val="single" w:sz="4" w:space="0" w:color="8EA9DB"/>
              <w:right w:val="nil"/>
            </w:tcBorders>
            <w:shd w:val="clear" w:color="auto" w:fill="auto"/>
            <w:noWrap/>
            <w:vAlign w:val="bottom"/>
            <w:hideMark/>
          </w:tcPr>
          <w:p w14:paraId="6C1786D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M OS=Homo sapiens OX=9606 GN=APOM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5D9C4A4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1.29E+04</w:t>
            </w:r>
          </w:p>
        </w:tc>
        <w:tc>
          <w:tcPr>
            <w:tcW w:w="844" w:type="dxa"/>
            <w:tcBorders>
              <w:top w:val="single" w:sz="4" w:space="0" w:color="8EA9DB"/>
              <w:left w:val="nil"/>
              <w:bottom w:val="single" w:sz="4" w:space="0" w:color="8EA9DB"/>
              <w:right w:val="nil"/>
            </w:tcBorders>
            <w:shd w:val="clear" w:color="auto" w:fill="auto"/>
            <w:noWrap/>
            <w:vAlign w:val="bottom"/>
            <w:hideMark/>
          </w:tcPr>
          <w:p w14:paraId="4FDB83B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3.71E+04</w:t>
            </w:r>
          </w:p>
        </w:tc>
        <w:tc>
          <w:tcPr>
            <w:tcW w:w="844" w:type="dxa"/>
            <w:tcBorders>
              <w:top w:val="single" w:sz="4" w:space="0" w:color="8EA9DB"/>
              <w:left w:val="nil"/>
              <w:bottom w:val="single" w:sz="4" w:space="0" w:color="8EA9DB"/>
              <w:right w:val="nil"/>
            </w:tcBorders>
            <w:shd w:val="clear" w:color="auto" w:fill="auto"/>
            <w:noWrap/>
            <w:vAlign w:val="bottom"/>
            <w:hideMark/>
          </w:tcPr>
          <w:p w14:paraId="3358636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2.87E+00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0EA96D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410873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065E44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87</w:t>
            </w:r>
          </w:p>
        </w:tc>
        <w:tc>
          <w:tcPr>
            <w:tcW w:w="3089" w:type="dxa"/>
            <w:tcBorders>
              <w:top w:val="single" w:sz="4" w:space="0" w:color="8EA9DB"/>
              <w:left w:val="nil"/>
              <w:bottom w:val="single" w:sz="4" w:space="0" w:color="8EA9DB"/>
              <w:right w:val="nil"/>
            </w:tcBorders>
            <w:shd w:val="clear" w:color="D9E1F2" w:fill="D9E1F2"/>
            <w:noWrap/>
            <w:vAlign w:val="bottom"/>
            <w:hideMark/>
          </w:tcPr>
          <w:p w14:paraId="2FF4374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sp|P01624|KV315_HUMAN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6F9D92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IGKV3-15</w:t>
            </w:r>
          </w:p>
        </w:tc>
        <w:tc>
          <w:tcPr>
            <w:tcW w:w="1816" w:type="dxa"/>
            <w:tcBorders>
              <w:top w:val="single" w:sz="4" w:space="0" w:color="8EA9DB"/>
              <w:left w:val="nil"/>
              <w:bottom w:val="single" w:sz="4" w:space="0" w:color="8EA9DB"/>
              <w:right w:val="nil"/>
            </w:tcBorders>
            <w:shd w:val="clear" w:color="D9E1F2" w:fill="D9E1F2"/>
            <w:noWrap/>
            <w:vAlign w:val="bottom"/>
            <w:hideMark/>
          </w:tcPr>
          <w:p w14:paraId="7A0C09F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3-15 OS=Homo sapiens OX=9606 GN=IGKV3-15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3AE6A13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4.26E+02</w:t>
            </w:r>
          </w:p>
        </w:tc>
        <w:tc>
          <w:tcPr>
            <w:tcW w:w="844" w:type="dxa"/>
            <w:tcBorders>
              <w:top w:val="single" w:sz="4" w:space="0" w:color="8EA9DB"/>
              <w:left w:val="nil"/>
              <w:bottom w:val="single" w:sz="4" w:space="0" w:color="8EA9DB"/>
              <w:right w:val="nil"/>
            </w:tcBorders>
            <w:shd w:val="clear" w:color="D9E1F2" w:fill="D9E1F2"/>
            <w:noWrap/>
            <w:vAlign w:val="bottom"/>
            <w:hideMark/>
          </w:tcPr>
          <w:p w14:paraId="3CC4AC0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3.00E+03</w:t>
            </w:r>
          </w:p>
        </w:tc>
        <w:tc>
          <w:tcPr>
            <w:tcW w:w="844" w:type="dxa"/>
            <w:tcBorders>
              <w:top w:val="single" w:sz="4" w:space="0" w:color="8EA9DB"/>
              <w:left w:val="nil"/>
              <w:bottom w:val="single" w:sz="4" w:space="0" w:color="8EA9DB"/>
              <w:right w:val="nil"/>
            </w:tcBorders>
            <w:shd w:val="clear" w:color="D9E1F2" w:fill="D9E1F2"/>
            <w:noWrap/>
            <w:vAlign w:val="bottom"/>
            <w:hideMark/>
          </w:tcPr>
          <w:p w14:paraId="60076C1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7.04E+00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7CAA45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3C4047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91FED0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88</w:t>
            </w:r>
          </w:p>
        </w:tc>
        <w:tc>
          <w:tcPr>
            <w:tcW w:w="3089" w:type="dxa"/>
            <w:tcBorders>
              <w:top w:val="single" w:sz="4" w:space="0" w:color="8EA9DB"/>
              <w:left w:val="nil"/>
              <w:bottom w:val="single" w:sz="4" w:space="0" w:color="8EA9DB"/>
              <w:right w:val="nil"/>
            </w:tcBorders>
            <w:shd w:val="clear" w:color="auto" w:fill="auto"/>
            <w:noWrap/>
            <w:vAlign w:val="bottom"/>
            <w:hideMark/>
          </w:tcPr>
          <w:p w14:paraId="78D4C0D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sp|A0A0A0MS15|HV349_HUMAN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4F5F04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IGHV3-49</w:t>
            </w:r>
          </w:p>
        </w:tc>
        <w:tc>
          <w:tcPr>
            <w:tcW w:w="1816" w:type="dxa"/>
            <w:tcBorders>
              <w:top w:val="single" w:sz="4" w:space="0" w:color="8EA9DB"/>
              <w:left w:val="nil"/>
              <w:bottom w:val="single" w:sz="4" w:space="0" w:color="8EA9DB"/>
              <w:right w:val="nil"/>
            </w:tcBorders>
            <w:shd w:val="clear" w:color="auto" w:fill="auto"/>
            <w:noWrap/>
            <w:vAlign w:val="bottom"/>
            <w:hideMark/>
          </w:tcPr>
          <w:p w14:paraId="3A0F083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3-49 OS=Homo sapiens OX=9606 GN=IGHV3-49 PE=3 SV=1</w:t>
            </w:r>
          </w:p>
        </w:tc>
        <w:tc>
          <w:tcPr>
            <w:tcW w:w="844" w:type="dxa"/>
            <w:tcBorders>
              <w:top w:val="single" w:sz="4" w:space="0" w:color="8EA9DB"/>
              <w:left w:val="nil"/>
              <w:bottom w:val="single" w:sz="4" w:space="0" w:color="8EA9DB"/>
              <w:right w:val="nil"/>
            </w:tcBorders>
            <w:shd w:val="clear" w:color="auto" w:fill="auto"/>
            <w:noWrap/>
            <w:vAlign w:val="bottom"/>
            <w:hideMark/>
          </w:tcPr>
          <w:p w14:paraId="6DBA0F1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3.21E+03</w:t>
            </w:r>
          </w:p>
        </w:tc>
        <w:tc>
          <w:tcPr>
            <w:tcW w:w="844" w:type="dxa"/>
            <w:tcBorders>
              <w:top w:val="single" w:sz="4" w:space="0" w:color="8EA9DB"/>
              <w:left w:val="nil"/>
              <w:bottom w:val="single" w:sz="4" w:space="0" w:color="8EA9DB"/>
              <w:right w:val="nil"/>
            </w:tcBorders>
            <w:shd w:val="clear" w:color="auto" w:fill="auto"/>
            <w:noWrap/>
            <w:vAlign w:val="bottom"/>
            <w:hideMark/>
          </w:tcPr>
          <w:p w14:paraId="15E12C7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1.08E+04</w:t>
            </w:r>
          </w:p>
        </w:tc>
        <w:tc>
          <w:tcPr>
            <w:tcW w:w="844" w:type="dxa"/>
            <w:tcBorders>
              <w:top w:val="single" w:sz="4" w:space="0" w:color="8EA9DB"/>
              <w:left w:val="nil"/>
              <w:bottom w:val="single" w:sz="4" w:space="0" w:color="8EA9DB"/>
              <w:right w:val="nil"/>
            </w:tcBorders>
            <w:shd w:val="clear" w:color="auto" w:fill="auto"/>
            <w:noWrap/>
            <w:vAlign w:val="bottom"/>
            <w:hideMark/>
          </w:tcPr>
          <w:p w14:paraId="7A74702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FFE8F1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7FAAB5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1EB983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89</w:t>
            </w:r>
          </w:p>
        </w:tc>
        <w:tc>
          <w:tcPr>
            <w:tcW w:w="3089" w:type="dxa"/>
            <w:tcBorders>
              <w:top w:val="single" w:sz="4" w:space="0" w:color="8EA9DB"/>
              <w:left w:val="nil"/>
              <w:bottom w:val="single" w:sz="4" w:space="0" w:color="8EA9DB"/>
              <w:right w:val="nil"/>
            </w:tcBorders>
            <w:shd w:val="clear" w:color="D9E1F2" w:fill="D9E1F2"/>
            <w:noWrap/>
            <w:vAlign w:val="bottom"/>
            <w:hideMark/>
          </w:tcPr>
          <w:p w14:paraId="563BCAD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sp|P00742|FA10_HUMAN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EE1E89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F10</w:t>
            </w:r>
          </w:p>
        </w:tc>
        <w:tc>
          <w:tcPr>
            <w:tcW w:w="1816" w:type="dxa"/>
            <w:tcBorders>
              <w:top w:val="single" w:sz="4" w:space="0" w:color="8EA9DB"/>
              <w:left w:val="nil"/>
              <w:bottom w:val="single" w:sz="4" w:space="0" w:color="8EA9DB"/>
              <w:right w:val="nil"/>
            </w:tcBorders>
            <w:shd w:val="clear" w:color="D9E1F2" w:fill="D9E1F2"/>
            <w:noWrap/>
            <w:vAlign w:val="bottom"/>
            <w:hideMark/>
          </w:tcPr>
          <w:p w14:paraId="4BA5733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Coagulation factor X OS=Homo sapiens OX=9606 GN=F10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254247A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3.44E+02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AC35B0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7.44E+02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338836C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2.16E+00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BAAF16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447FD6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68D178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90</w:t>
            </w:r>
          </w:p>
        </w:tc>
        <w:tc>
          <w:tcPr>
            <w:tcW w:w="3089" w:type="dxa"/>
            <w:tcBorders>
              <w:top w:val="single" w:sz="4" w:space="0" w:color="8EA9DB"/>
              <w:left w:val="nil"/>
              <w:bottom w:val="single" w:sz="4" w:space="0" w:color="8EA9DB"/>
              <w:right w:val="nil"/>
            </w:tcBorders>
            <w:shd w:val="clear" w:color="auto" w:fill="auto"/>
            <w:noWrap/>
            <w:vAlign w:val="bottom"/>
            <w:hideMark/>
          </w:tcPr>
          <w:p w14:paraId="0DCC82D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tr|D6R934|D6R934_HUMAN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9C4420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C1QB</w:t>
            </w:r>
          </w:p>
        </w:tc>
        <w:tc>
          <w:tcPr>
            <w:tcW w:w="1816" w:type="dxa"/>
            <w:tcBorders>
              <w:top w:val="single" w:sz="4" w:space="0" w:color="8EA9DB"/>
              <w:left w:val="nil"/>
              <w:bottom w:val="single" w:sz="4" w:space="0" w:color="8EA9DB"/>
              <w:right w:val="nil"/>
            </w:tcBorders>
            <w:shd w:val="clear" w:color="auto" w:fill="auto"/>
            <w:noWrap/>
            <w:vAlign w:val="bottom"/>
            <w:hideMark/>
          </w:tcPr>
          <w:p w14:paraId="7926E5A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C1q subcomponent subunit B OS=Homo sapiens OX=9606 GN=C1QB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64453E7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7.46E+02</w:t>
            </w:r>
          </w:p>
        </w:tc>
        <w:tc>
          <w:tcPr>
            <w:tcW w:w="844" w:type="dxa"/>
            <w:tcBorders>
              <w:top w:val="single" w:sz="4" w:space="0" w:color="8EA9DB"/>
              <w:left w:val="nil"/>
              <w:bottom w:val="single" w:sz="4" w:space="0" w:color="8EA9DB"/>
              <w:right w:val="nil"/>
            </w:tcBorders>
            <w:shd w:val="clear" w:color="auto" w:fill="auto"/>
            <w:noWrap/>
            <w:vAlign w:val="bottom"/>
            <w:hideMark/>
          </w:tcPr>
          <w:p w14:paraId="4F7A2C6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2.16E+03</w:t>
            </w:r>
          </w:p>
        </w:tc>
        <w:tc>
          <w:tcPr>
            <w:tcW w:w="844" w:type="dxa"/>
            <w:tcBorders>
              <w:top w:val="single" w:sz="4" w:space="0" w:color="8EA9DB"/>
              <w:left w:val="nil"/>
              <w:bottom w:val="single" w:sz="4" w:space="0" w:color="8EA9DB"/>
              <w:right w:val="nil"/>
            </w:tcBorders>
            <w:shd w:val="clear" w:color="auto" w:fill="auto"/>
            <w:noWrap/>
            <w:vAlign w:val="bottom"/>
            <w:hideMark/>
          </w:tcPr>
          <w:p w14:paraId="1D05543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2.90E+00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07C86B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6D72B2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08D2499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91</w:t>
            </w:r>
          </w:p>
        </w:tc>
        <w:tc>
          <w:tcPr>
            <w:tcW w:w="3089" w:type="dxa"/>
            <w:tcBorders>
              <w:top w:val="single" w:sz="4" w:space="0" w:color="8EA9DB"/>
              <w:left w:val="nil"/>
              <w:bottom w:val="single" w:sz="4" w:space="0" w:color="8EA9DB"/>
              <w:right w:val="nil"/>
            </w:tcBorders>
            <w:shd w:val="clear" w:color="D9E1F2" w:fill="D9E1F2"/>
            <w:noWrap/>
            <w:vAlign w:val="bottom"/>
            <w:hideMark/>
          </w:tcPr>
          <w:p w14:paraId="065DFD9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sp|Q9NZP8|C1RL_HUMAN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5ED6A4F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C1RL</w:t>
            </w:r>
          </w:p>
        </w:tc>
        <w:tc>
          <w:tcPr>
            <w:tcW w:w="1816" w:type="dxa"/>
            <w:tcBorders>
              <w:top w:val="single" w:sz="4" w:space="0" w:color="8EA9DB"/>
              <w:left w:val="nil"/>
              <w:bottom w:val="single" w:sz="4" w:space="0" w:color="8EA9DB"/>
              <w:right w:val="nil"/>
            </w:tcBorders>
            <w:shd w:val="clear" w:color="D9E1F2" w:fill="D9E1F2"/>
            <w:noWrap/>
            <w:vAlign w:val="bottom"/>
            <w:hideMark/>
          </w:tcPr>
          <w:p w14:paraId="6B8324B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C1r subcomponent-like protein OS=Homo sapiens OX=9606 GN=C1RL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2123846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7.51E+02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6A9B1EA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2.39E+03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BF5136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3.18E+00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3F69C4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D63EA8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079FA10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92</w:t>
            </w:r>
          </w:p>
        </w:tc>
        <w:tc>
          <w:tcPr>
            <w:tcW w:w="3089" w:type="dxa"/>
            <w:tcBorders>
              <w:top w:val="single" w:sz="4" w:space="0" w:color="8EA9DB"/>
              <w:left w:val="nil"/>
              <w:bottom w:val="single" w:sz="4" w:space="0" w:color="8EA9DB"/>
              <w:right w:val="nil"/>
            </w:tcBorders>
            <w:shd w:val="clear" w:color="auto" w:fill="auto"/>
            <w:noWrap/>
            <w:vAlign w:val="bottom"/>
            <w:hideMark/>
          </w:tcPr>
          <w:p w14:paraId="11F1814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sp|P0C0L5|CO4B_HUMAN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8F964A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C4B</w:t>
            </w:r>
          </w:p>
        </w:tc>
        <w:tc>
          <w:tcPr>
            <w:tcW w:w="1816" w:type="dxa"/>
            <w:tcBorders>
              <w:top w:val="single" w:sz="4" w:space="0" w:color="8EA9DB"/>
              <w:left w:val="nil"/>
              <w:bottom w:val="single" w:sz="4" w:space="0" w:color="8EA9DB"/>
              <w:right w:val="nil"/>
            </w:tcBorders>
            <w:shd w:val="clear" w:color="auto" w:fill="auto"/>
            <w:noWrap/>
            <w:vAlign w:val="bottom"/>
            <w:hideMark/>
          </w:tcPr>
          <w:p w14:paraId="1297F93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C4-B OS=Homo sapiens OX=9606 GN=C4B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6B3FBD6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6.01E+01</w:t>
            </w:r>
          </w:p>
        </w:tc>
        <w:tc>
          <w:tcPr>
            <w:tcW w:w="844" w:type="dxa"/>
            <w:tcBorders>
              <w:top w:val="single" w:sz="4" w:space="0" w:color="8EA9DB"/>
              <w:left w:val="nil"/>
              <w:bottom w:val="single" w:sz="4" w:space="0" w:color="8EA9DB"/>
              <w:right w:val="nil"/>
            </w:tcBorders>
            <w:shd w:val="clear" w:color="auto" w:fill="auto"/>
            <w:noWrap/>
            <w:vAlign w:val="bottom"/>
            <w:hideMark/>
          </w:tcPr>
          <w:p w14:paraId="07528BF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4.47E+02</w:t>
            </w:r>
          </w:p>
        </w:tc>
        <w:tc>
          <w:tcPr>
            <w:tcW w:w="844" w:type="dxa"/>
            <w:tcBorders>
              <w:top w:val="single" w:sz="4" w:space="0" w:color="8EA9DB"/>
              <w:left w:val="nil"/>
              <w:bottom w:val="single" w:sz="4" w:space="0" w:color="8EA9DB"/>
              <w:right w:val="nil"/>
            </w:tcBorders>
            <w:shd w:val="clear" w:color="auto" w:fill="auto"/>
            <w:noWrap/>
            <w:vAlign w:val="bottom"/>
            <w:hideMark/>
          </w:tcPr>
          <w:p w14:paraId="04CF368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7.43E+00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1C6C9A3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7FA797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D29BEC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lastRenderedPageBreak/>
              <w:t>93</w:t>
            </w:r>
          </w:p>
        </w:tc>
        <w:tc>
          <w:tcPr>
            <w:tcW w:w="3089" w:type="dxa"/>
            <w:tcBorders>
              <w:top w:val="single" w:sz="4" w:space="0" w:color="8EA9DB"/>
              <w:left w:val="nil"/>
              <w:bottom w:val="single" w:sz="4" w:space="0" w:color="8EA9DB"/>
              <w:right w:val="nil"/>
            </w:tcBorders>
            <w:shd w:val="clear" w:color="D9E1F2" w:fill="D9E1F2"/>
            <w:noWrap/>
            <w:vAlign w:val="bottom"/>
            <w:hideMark/>
          </w:tcPr>
          <w:p w14:paraId="55896BF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sp|P01700|LV147_HUMAN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3FF534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IGLV1-47</w:t>
            </w:r>
          </w:p>
        </w:tc>
        <w:tc>
          <w:tcPr>
            <w:tcW w:w="1816" w:type="dxa"/>
            <w:tcBorders>
              <w:top w:val="single" w:sz="4" w:space="0" w:color="8EA9DB"/>
              <w:left w:val="nil"/>
              <w:bottom w:val="single" w:sz="4" w:space="0" w:color="8EA9DB"/>
              <w:right w:val="nil"/>
            </w:tcBorders>
            <w:shd w:val="clear" w:color="D9E1F2" w:fill="D9E1F2"/>
            <w:noWrap/>
            <w:vAlign w:val="bottom"/>
            <w:hideMark/>
          </w:tcPr>
          <w:p w14:paraId="452B546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lambda variable 1-47 OS=Homo sapiens OX=9606 GN=IGLV1-47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2A523D2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2.20E+03</w:t>
            </w:r>
          </w:p>
        </w:tc>
        <w:tc>
          <w:tcPr>
            <w:tcW w:w="844" w:type="dxa"/>
            <w:tcBorders>
              <w:top w:val="single" w:sz="4" w:space="0" w:color="8EA9DB"/>
              <w:left w:val="nil"/>
              <w:bottom w:val="single" w:sz="4" w:space="0" w:color="8EA9DB"/>
              <w:right w:val="nil"/>
            </w:tcBorders>
            <w:shd w:val="clear" w:color="D9E1F2" w:fill="D9E1F2"/>
            <w:noWrap/>
            <w:vAlign w:val="bottom"/>
            <w:hideMark/>
          </w:tcPr>
          <w:p w14:paraId="2FFFCD9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5.73E+03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37DFE7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2.60E+00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3978C9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1641E10"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F13A66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94</w:t>
            </w:r>
          </w:p>
        </w:tc>
        <w:tc>
          <w:tcPr>
            <w:tcW w:w="3089" w:type="dxa"/>
            <w:tcBorders>
              <w:top w:val="single" w:sz="4" w:space="0" w:color="8EA9DB"/>
              <w:left w:val="nil"/>
              <w:bottom w:val="single" w:sz="4" w:space="0" w:color="8EA9DB"/>
              <w:right w:val="nil"/>
            </w:tcBorders>
            <w:shd w:val="clear" w:color="auto" w:fill="auto"/>
            <w:noWrap/>
            <w:vAlign w:val="bottom"/>
            <w:hideMark/>
          </w:tcPr>
          <w:p w14:paraId="4FE45A4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sp|P06312|KV401_HUMAN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668E00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IGKV4-1</w:t>
            </w:r>
          </w:p>
        </w:tc>
        <w:tc>
          <w:tcPr>
            <w:tcW w:w="1816" w:type="dxa"/>
            <w:tcBorders>
              <w:top w:val="single" w:sz="4" w:space="0" w:color="8EA9DB"/>
              <w:left w:val="nil"/>
              <w:bottom w:val="single" w:sz="4" w:space="0" w:color="8EA9DB"/>
              <w:right w:val="nil"/>
            </w:tcBorders>
            <w:shd w:val="clear" w:color="auto" w:fill="auto"/>
            <w:noWrap/>
            <w:vAlign w:val="bottom"/>
            <w:hideMark/>
          </w:tcPr>
          <w:p w14:paraId="0066BB1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4-1 OS=Homo sapiens OX=9606 GN=IGKV4-1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00243FB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2.70E+04</w:t>
            </w:r>
          </w:p>
        </w:tc>
        <w:tc>
          <w:tcPr>
            <w:tcW w:w="844" w:type="dxa"/>
            <w:tcBorders>
              <w:top w:val="single" w:sz="4" w:space="0" w:color="8EA9DB"/>
              <w:left w:val="nil"/>
              <w:bottom w:val="single" w:sz="4" w:space="0" w:color="8EA9DB"/>
              <w:right w:val="nil"/>
            </w:tcBorders>
            <w:shd w:val="clear" w:color="auto" w:fill="auto"/>
            <w:noWrap/>
            <w:vAlign w:val="bottom"/>
            <w:hideMark/>
          </w:tcPr>
          <w:p w14:paraId="09AC371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6.78E+04</w:t>
            </w:r>
          </w:p>
        </w:tc>
        <w:tc>
          <w:tcPr>
            <w:tcW w:w="844" w:type="dxa"/>
            <w:tcBorders>
              <w:top w:val="single" w:sz="4" w:space="0" w:color="8EA9DB"/>
              <w:left w:val="nil"/>
              <w:bottom w:val="single" w:sz="4" w:space="0" w:color="8EA9DB"/>
              <w:right w:val="nil"/>
            </w:tcBorders>
            <w:shd w:val="clear" w:color="auto" w:fill="auto"/>
            <w:noWrap/>
            <w:vAlign w:val="bottom"/>
            <w:hideMark/>
          </w:tcPr>
          <w:p w14:paraId="2EC9D0F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2.51E+00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0F61AE3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F9DB4A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68E20F3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95</w:t>
            </w:r>
          </w:p>
        </w:tc>
        <w:tc>
          <w:tcPr>
            <w:tcW w:w="3089" w:type="dxa"/>
            <w:tcBorders>
              <w:top w:val="single" w:sz="4" w:space="0" w:color="8EA9DB"/>
              <w:left w:val="nil"/>
              <w:bottom w:val="single" w:sz="4" w:space="0" w:color="8EA9DB"/>
              <w:right w:val="nil"/>
            </w:tcBorders>
            <w:shd w:val="clear" w:color="D9E1F2" w:fill="D9E1F2"/>
            <w:noWrap/>
            <w:vAlign w:val="bottom"/>
            <w:hideMark/>
          </w:tcPr>
          <w:p w14:paraId="436FD00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tr|E9PFZ2|E9PFZ2_HUMAN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38BBAB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CP</w:t>
            </w:r>
          </w:p>
        </w:tc>
        <w:tc>
          <w:tcPr>
            <w:tcW w:w="1816" w:type="dxa"/>
            <w:tcBorders>
              <w:top w:val="single" w:sz="4" w:space="0" w:color="8EA9DB"/>
              <w:left w:val="nil"/>
              <w:bottom w:val="single" w:sz="4" w:space="0" w:color="8EA9DB"/>
              <w:right w:val="nil"/>
            </w:tcBorders>
            <w:shd w:val="clear" w:color="D9E1F2" w:fill="D9E1F2"/>
            <w:noWrap/>
            <w:vAlign w:val="bottom"/>
            <w:hideMark/>
          </w:tcPr>
          <w:p w14:paraId="1285C33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Ceruloplasmin OS=Homo sapiens OX=9606 GN=CP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309FB1B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3.44E+02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9714F9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B06F76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3.40E+00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54CD54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DBE8AF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027E0D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96</w:t>
            </w:r>
          </w:p>
        </w:tc>
        <w:tc>
          <w:tcPr>
            <w:tcW w:w="3089" w:type="dxa"/>
            <w:tcBorders>
              <w:top w:val="single" w:sz="4" w:space="0" w:color="8EA9DB"/>
              <w:left w:val="nil"/>
              <w:bottom w:val="single" w:sz="4" w:space="0" w:color="8EA9DB"/>
              <w:right w:val="nil"/>
            </w:tcBorders>
            <w:shd w:val="clear" w:color="auto" w:fill="auto"/>
            <w:noWrap/>
            <w:vAlign w:val="bottom"/>
            <w:hideMark/>
          </w:tcPr>
          <w:p w14:paraId="04E9ECE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tr|E9PAQ1|E9PAQ1_HUMAN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D322E5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CFP</w:t>
            </w:r>
          </w:p>
        </w:tc>
        <w:tc>
          <w:tcPr>
            <w:tcW w:w="1816" w:type="dxa"/>
            <w:tcBorders>
              <w:top w:val="single" w:sz="4" w:space="0" w:color="8EA9DB"/>
              <w:left w:val="nil"/>
              <w:bottom w:val="single" w:sz="4" w:space="0" w:color="8EA9DB"/>
              <w:right w:val="nil"/>
            </w:tcBorders>
            <w:shd w:val="clear" w:color="auto" w:fill="auto"/>
            <w:noWrap/>
            <w:vAlign w:val="bottom"/>
            <w:hideMark/>
          </w:tcPr>
          <w:p w14:paraId="2929747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Properdin OS=Homo sapiens OX=9606 GN=CFP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3665A21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1.79E+02</w:t>
            </w:r>
          </w:p>
        </w:tc>
        <w:tc>
          <w:tcPr>
            <w:tcW w:w="844" w:type="dxa"/>
            <w:tcBorders>
              <w:top w:val="single" w:sz="4" w:space="0" w:color="8EA9DB"/>
              <w:left w:val="nil"/>
              <w:bottom w:val="single" w:sz="4" w:space="0" w:color="8EA9DB"/>
              <w:right w:val="nil"/>
            </w:tcBorders>
            <w:shd w:val="clear" w:color="auto" w:fill="auto"/>
            <w:noWrap/>
            <w:vAlign w:val="bottom"/>
            <w:hideMark/>
          </w:tcPr>
          <w:p w14:paraId="74073FC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5.63E+02</w:t>
            </w:r>
          </w:p>
        </w:tc>
        <w:tc>
          <w:tcPr>
            <w:tcW w:w="844" w:type="dxa"/>
            <w:tcBorders>
              <w:top w:val="single" w:sz="4" w:space="0" w:color="8EA9DB"/>
              <w:left w:val="nil"/>
              <w:bottom w:val="single" w:sz="4" w:space="0" w:color="8EA9DB"/>
              <w:right w:val="nil"/>
            </w:tcBorders>
            <w:shd w:val="clear" w:color="auto" w:fill="auto"/>
            <w:noWrap/>
            <w:vAlign w:val="bottom"/>
            <w:hideMark/>
          </w:tcPr>
          <w:p w14:paraId="55270B8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5F1866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08FA09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01E511C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97</w:t>
            </w:r>
          </w:p>
        </w:tc>
        <w:tc>
          <w:tcPr>
            <w:tcW w:w="3089" w:type="dxa"/>
            <w:tcBorders>
              <w:top w:val="single" w:sz="4" w:space="0" w:color="8EA9DB"/>
              <w:left w:val="nil"/>
              <w:bottom w:val="single" w:sz="4" w:space="0" w:color="8EA9DB"/>
              <w:right w:val="nil"/>
            </w:tcBorders>
            <w:shd w:val="clear" w:color="D9E1F2" w:fill="D9E1F2"/>
            <w:noWrap/>
            <w:vAlign w:val="bottom"/>
            <w:hideMark/>
          </w:tcPr>
          <w:p w14:paraId="4BE6B03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sp|P0DP07|HV431_HUMAN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C021F8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IGHV4-31</w:t>
            </w:r>
          </w:p>
        </w:tc>
        <w:tc>
          <w:tcPr>
            <w:tcW w:w="1816" w:type="dxa"/>
            <w:tcBorders>
              <w:top w:val="single" w:sz="4" w:space="0" w:color="8EA9DB"/>
              <w:left w:val="nil"/>
              <w:bottom w:val="single" w:sz="4" w:space="0" w:color="8EA9DB"/>
              <w:right w:val="nil"/>
            </w:tcBorders>
            <w:shd w:val="clear" w:color="D9E1F2" w:fill="D9E1F2"/>
            <w:noWrap/>
            <w:vAlign w:val="bottom"/>
            <w:hideMark/>
          </w:tcPr>
          <w:p w14:paraId="2880FCE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4-31 OS=Homo sapiens OX=9606 GN=IGHV4-31 PE=3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7771EE1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1.30E+04</w:t>
            </w:r>
          </w:p>
        </w:tc>
        <w:tc>
          <w:tcPr>
            <w:tcW w:w="844" w:type="dxa"/>
            <w:tcBorders>
              <w:top w:val="single" w:sz="4" w:space="0" w:color="8EA9DB"/>
              <w:left w:val="nil"/>
              <w:bottom w:val="single" w:sz="4" w:space="0" w:color="8EA9DB"/>
              <w:right w:val="nil"/>
            </w:tcBorders>
            <w:shd w:val="clear" w:color="D9E1F2" w:fill="D9E1F2"/>
            <w:noWrap/>
            <w:vAlign w:val="bottom"/>
            <w:hideMark/>
          </w:tcPr>
          <w:p w14:paraId="68C71A6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3.29E+04</w:t>
            </w:r>
          </w:p>
        </w:tc>
        <w:tc>
          <w:tcPr>
            <w:tcW w:w="844" w:type="dxa"/>
            <w:tcBorders>
              <w:top w:val="single" w:sz="4" w:space="0" w:color="8EA9DB"/>
              <w:left w:val="nil"/>
              <w:bottom w:val="single" w:sz="4" w:space="0" w:color="8EA9DB"/>
              <w:right w:val="nil"/>
            </w:tcBorders>
            <w:shd w:val="clear" w:color="D9E1F2" w:fill="D9E1F2"/>
            <w:noWrap/>
            <w:vAlign w:val="bottom"/>
            <w:hideMark/>
          </w:tcPr>
          <w:p w14:paraId="394DCB6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2.52E+00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7880CEE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A98643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110546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98</w:t>
            </w:r>
          </w:p>
        </w:tc>
        <w:tc>
          <w:tcPr>
            <w:tcW w:w="3089" w:type="dxa"/>
            <w:tcBorders>
              <w:top w:val="single" w:sz="4" w:space="0" w:color="8EA9DB"/>
              <w:left w:val="nil"/>
              <w:bottom w:val="single" w:sz="4" w:space="0" w:color="8EA9DB"/>
              <w:right w:val="nil"/>
            </w:tcBorders>
            <w:shd w:val="clear" w:color="auto" w:fill="auto"/>
            <w:noWrap/>
            <w:vAlign w:val="bottom"/>
            <w:hideMark/>
          </w:tcPr>
          <w:p w14:paraId="0A8329A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sp|P35908|K22E_HUMAN</w:t>
            </w:r>
          </w:p>
        </w:tc>
        <w:tc>
          <w:tcPr>
            <w:tcW w:w="1132" w:type="dxa"/>
            <w:tcBorders>
              <w:top w:val="single" w:sz="4" w:space="0" w:color="8EA9DB"/>
              <w:left w:val="nil"/>
              <w:bottom w:val="single" w:sz="4" w:space="0" w:color="8EA9DB"/>
              <w:right w:val="nil"/>
            </w:tcBorders>
            <w:shd w:val="clear" w:color="auto" w:fill="auto"/>
            <w:noWrap/>
            <w:vAlign w:val="bottom"/>
            <w:hideMark/>
          </w:tcPr>
          <w:p w14:paraId="64E17AB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KRT2</w:t>
            </w:r>
          </w:p>
        </w:tc>
        <w:tc>
          <w:tcPr>
            <w:tcW w:w="1816" w:type="dxa"/>
            <w:tcBorders>
              <w:top w:val="single" w:sz="4" w:space="0" w:color="8EA9DB"/>
              <w:left w:val="nil"/>
              <w:bottom w:val="single" w:sz="4" w:space="0" w:color="8EA9DB"/>
              <w:right w:val="nil"/>
            </w:tcBorders>
            <w:shd w:val="clear" w:color="auto" w:fill="auto"/>
            <w:noWrap/>
            <w:vAlign w:val="bottom"/>
            <w:hideMark/>
          </w:tcPr>
          <w:p w14:paraId="392CAF0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Keratin, type II cytoskeletal 2 epidermal OS=Homo sapiens OX=9606 GN=KRT2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0243961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2.61E+02</w:t>
            </w:r>
          </w:p>
        </w:tc>
        <w:tc>
          <w:tcPr>
            <w:tcW w:w="844" w:type="dxa"/>
            <w:tcBorders>
              <w:top w:val="single" w:sz="4" w:space="0" w:color="8EA9DB"/>
              <w:left w:val="nil"/>
              <w:bottom w:val="single" w:sz="4" w:space="0" w:color="8EA9DB"/>
              <w:right w:val="nil"/>
            </w:tcBorders>
            <w:shd w:val="clear" w:color="auto" w:fill="auto"/>
            <w:noWrap/>
            <w:vAlign w:val="bottom"/>
            <w:hideMark/>
          </w:tcPr>
          <w:p w14:paraId="75E164B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4.47E+02</w:t>
            </w:r>
          </w:p>
        </w:tc>
        <w:tc>
          <w:tcPr>
            <w:tcW w:w="844" w:type="dxa"/>
            <w:tcBorders>
              <w:top w:val="single" w:sz="4" w:space="0" w:color="8EA9DB"/>
              <w:left w:val="nil"/>
              <w:bottom w:val="single" w:sz="4" w:space="0" w:color="8EA9DB"/>
              <w:right w:val="nil"/>
            </w:tcBorders>
            <w:shd w:val="clear" w:color="auto" w:fill="auto"/>
            <w:noWrap/>
            <w:vAlign w:val="bottom"/>
            <w:hideMark/>
          </w:tcPr>
          <w:p w14:paraId="62E2A0F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1.71E+00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B453F4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FA9090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6348CC3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99</w:t>
            </w:r>
          </w:p>
        </w:tc>
        <w:tc>
          <w:tcPr>
            <w:tcW w:w="3089" w:type="dxa"/>
            <w:tcBorders>
              <w:top w:val="single" w:sz="4" w:space="0" w:color="8EA9DB"/>
              <w:left w:val="nil"/>
              <w:bottom w:val="single" w:sz="4" w:space="0" w:color="8EA9DB"/>
              <w:right w:val="nil"/>
            </w:tcBorders>
            <w:shd w:val="clear" w:color="D9E1F2" w:fill="D9E1F2"/>
            <w:noWrap/>
            <w:vAlign w:val="bottom"/>
            <w:hideMark/>
          </w:tcPr>
          <w:p w14:paraId="7ACF7C6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sp|P08519|APOA_HUMAN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4E533A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LPA</w:t>
            </w:r>
          </w:p>
        </w:tc>
        <w:tc>
          <w:tcPr>
            <w:tcW w:w="1816" w:type="dxa"/>
            <w:tcBorders>
              <w:top w:val="single" w:sz="4" w:space="0" w:color="8EA9DB"/>
              <w:left w:val="nil"/>
              <w:bottom w:val="single" w:sz="4" w:space="0" w:color="8EA9DB"/>
              <w:right w:val="nil"/>
            </w:tcBorders>
            <w:shd w:val="clear" w:color="D9E1F2" w:fill="D9E1F2"/>
            <w:noWrap/>
            <w:vAlign w:val="bottom"/>
            <w:hideMark/>
          </w:tcPr>
          <w:p w14:paraId="67FB16E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Apolipoprotein(a) OS=Homo sapiens OX=9606 GN=LPA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26A9C30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6.19E+02</w:t>
            </w:r>
          </w:p>
        </w:tc>
        <w:tc>
          <w:tcPr>
            <w:tcW w:w="844" w:type="dxa"/>
            <w:tcBorders>
              <w:top w:val="single" w:sz="4" w:space="0" w:color="8EA9DB"/>
              <w:left w:val="nil"/>
              <w:bottom w:val="single" w:sz="4" w:space="0" w:color="8EA9DB"/>
              <w:right w:val="nil"/>
            </w:tcBorders>
            <w:shd w:val="clear" w:color="D9E1F2" w:fill="D9E1F2"/>
            <w:noWrap/>
            <w:vAlign w:val="bottom"/>
            <w:hideMark/>
          </w:tcPr>
          <w:p w14:paraId="59ACB99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5258B6F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2.99E+00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306FE4C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6135DD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2CC1DB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100</w:t>
            </w:r>
          </w:p>
        </w:tc>
        <w:tc>
          <w:tcPr>
            <w:tcW w:w="3089" w:type="dxa"/>
            <w:tcBorders>
              <w:top w:val="single" w:sz="4" w:space="0" w:color="8EA9DB"/>
              <w:left w:val="nil"/>
              <w:bottom w:val="single" w:sz="4" w:space="0" w:color="8EA9DB"/>
              <w:right w:val="nil"/>
            </w:tcBorders>
            <w:shd w:val="clear" w:color="auto" w:fill="auto"/>
            <w:noWrap/>
            <w:vAlign w:val="bottom"/>
            <w:hideMark/>
          </w:tcPr>
          <w:p w14:paraId="0B9DF7D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tr|H0Y8D1|H0Y8D1_HUMAN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638AEB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PRSS1</w:t>
            </w:r>
          </w:p>
        </w:tc>
        <w:tc>
          <w:tcPr>
            <w:tcW w:w="1816" w:type="dxa"/>
            <w:tcBorders>
              <w:top w:val="single" w:sz="4" w:space="0" w:color="8EA9DB"/>
              <w:left w:val="nil"/>
              <w:bottom w:val="single" w:sz="4" w:space="0" w:color="8EA9DB"/>
              <w:right w:val="nil"/>
            </w:tcBorders>
            <w:shd w:val="clear" w:color="auto" w:fill="auto"/>
            <w:noWrap/>
            <w:vAlign w:val="bottom"/>
            <w:hideMark/>
          </w:tcPr>
          <w:p w14:paraId="07939F9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Trypsin-1 (Fragment) OS=Homo sapiens OX=9606 GN=PRSS1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455F0A8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4.66E+03</w:t>
            </w:r>
          </w:p>
        </w:tc>
        <w:tc>
          <w:tcPr>
            <w:tcW w:w="844" w:type="dxa"/>
            <w:tcBorders>
              <w:top w:val="single" w:sz="4" w:space="0" w:color="8EA9DB"/>
              <w:left w:val="nil"/>
              <w:bottom w:val="single" w:sz="4" w:space="0" w:color="8EA9DB"/>
              <w:right w:val="nil"/>
            </w:tcBorders>
            <w:shd w:val="clear" w:color="auto" w:fill="auto"/>
            <w:noWrap/>
            <w:vAlign w:val="bottom"/>
            <w:hideMark/>
          </w:tcPr>
          <w:p w14:paraId="6A2485C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1.15E+05</w:t>
            </w:r>
          </w:p>
        </w:tc>
        <w:tc>
          <w:tcPr>
            <w:tcW w:w="844" w:type="dxa"/>
            <w:tcBorders>
              <w:top w:val="single" w:sz="4" w:space="0" w:color="8EA9DB"/>
              <w:left w:val="nil"/>
              <w:bottom w:val="single" w:sz="4" w:space="0" w:color="8EA9DB"/>
              <w:right w:val="nil"/>
            </w:tcBorders>
            <w:shd w:val="clear" w:color="auto" w:fill="auto"/>
            <w:noWrap/>
            <w:vAlign w:val="bottom"/>
            <w:hideMark/>
          </w:tcPr>
          <w:p w14:paraId="162C48B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2.46E+01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BEE0A7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477EB48"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004550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101</w:t>
            </w:r>
          </w:p>
        </w:tc>
        <w:tc>
          <w:tcPr>
            <w:tcW w:w="3089" w:type="dxa"/>
            <w:tcBorders>
              <w:top w:val="single" w:sz="4" w:space="0" w:color="8EA9DB"/>
              <w:left w:val="nil"/>
              <w:bottom w:val="single" w:sz="4" w:space="0" w:color="8EA9DB"/>
              <w:right w:val="nil"/>
            </w:tcBorders>
            <w:shd w:val="clear" w:color="D9E1F2" w:fill="D9E1F2"/>
            <w:noWrap/>
            <w:vAlign w:val="bottom"/>
            <w:hideMark/>
          </w:tcPr>
          <w:p w14:paraId="613DD4E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sp|P01721|LV657_HUMAN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C1DEEC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IGLV6-57</w:t>
            </w:r>
          </w:p>
        </w:tc>
        <w:tc>
          <w:tcPr>
            <w:tcW w:w="1816" w:type="dxa"/>
            <w:tcBorders>
              <w:top w:val="single" w:sz="4" w:space="0" w:color="8EA9DB"/>
              <w:left w:val="nil"/>
              <w:bottom w:val="single" w:sz="4" w:space="0" w:color="8EA9DB"/>
              <w:right w:val="nil"/>
            </w:tcBorders>
            <w:shd w:val="clear" w:color="D9E1F2" w:fill="D9E1F2"/>
            <w:noWrap/>
            <w:vAlign w:val="bottom"/>
            <w:hideMark/>
          </w:tcPr>
          <w:p w14:paraId="435DECA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lambda variable 6-57 OS=Homo sapiens OX=9606 GN=IGLV6-57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054BE05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AEB1DA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3.98E+03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8DCC57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2.57E+00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8912CF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58805A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78A0F4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102</w:t>
            </w:r>
          </w:p>
        </w:tc>
        <w:tc>
          <w:tcPr>
            <w:tcW w:w="3089" w:type="dxa"/>
            <w:tcBorders>
              <w:top w:val="single" w:sz="4" w:space="0" w:color="8EA9DB"/>
              <w:left w:val="nil"/>
              <w:bottom w:val="single" w:sz="4" w:space="0" w:color="8EA9DB"/>
              <w:right w:val="nil"/>
            </w:tcBorders>
            <w:shd w:val="clear" w:color="auto" w:fill="auto"/>
            <w:noWrap/>
            <w:vAlign w:val="bottom"/>
            <w:hideMark/>
          </w:tcPr>
          <w:p w14:paraId="16792D1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sp|P06681|CO2_HUMAN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1C4002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C2</w:t>
            </w:r>
          </w:p>
        </w:tc>
        <w:tc>
          <w:tcPr>
            <w:tcW w:w="1816" w:type="dxa"/>
            <w:tcBorders>
              <w:top w:val="single" w:sz="4" w:space="0" w:color="8EA9DB"/>
              <w:left w:val="nil"/>
              <w:bottom w:val="single" w:sz="4" w:space="0" w:color="8EA9DB"/>
              <w:right w:val="nil"/>
            </w:tcBorders>
            <w:shd w:val="clear" w:color="auto" w:fill="auto"/>
            <w:noWrap/>
            <w:vAlign w:val="bottom"/>
            <w:hideMark/>
          </w:tcPr>
          <w:p w14:paraId="1746E3D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C2 OS=Homo sapiens OX=9606 GN=C2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159F526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7.02E+02</w:t>
            </w:r>
          </w:p>
        </w:tc>
        <w:tc>
          <w:tcPr>
            <w:tcW w:w="844" w:type="dxa"/>
            <w:tcBorders>
              <w:top w:val="single" w:sz="4" w:space="0" w:color="8EA9DB"/>
              <w:left w:val="nil"/>
              <w:bottom w:val="single" w:sz="4" w:space="0" w:color="8EA9DB"/>
              <w:right w:val="nil"/>
            </w:tcBorders>
            <w:shd w:val="clear" w:color="auto" w:fill="auto"/>
            <w:noWrap/>
            <w:vAlign w:val="bottom"/>
            <w:hideMark/>
          </w:tcPr>
          <w:p w14:paraId="1C28DBB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2.20E+03</w:t>
            </w:r>
          </w:p>
        </w:tc>
        <w:tc>
          <w:tcPr>
            <w:tcW w:w="844" w:type="dxa"/>
            <w:tcBorders>
              <w:top w:val="single" w:sz="4" w:space="0" w:color="8EA9DB"/>
              <w:left w:val="nil"/>
              <w:bottom w:val="single" w:sz="4" w:space="0" w:color="8EA9DB"/>
              <w:right w:val="nil"/>
            </w:tcBorders>
            <w:shd w:val="clear" w:color="auto" w:fill="auto"/>
            <w:noWrap/>
            <w:vAlign w:val="bottom"/>
            <w:hideMark/>
          </w:tcPr>
          <w:p w14:paraId="66829C7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BB9E4B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78AB543"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E4D312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103</w:t>
            </w:r>
          </w:p>
        </w:tc>
        <w:tc>
          <w:tcPr>
            <w:tcW w:w="3089" w:type="dxa"/>
            <w:tcBorders>
              <w:top w:val="single" w:sz="4" w:space="0" w:color="8EA9DB"/>
              <w:left w:val="nil"/>
              <w:bottom w:val="single" w:sz="4" w:space="0" w:color="8EA9DB"/>
              <w:right w:val="nil"/>
            </w:tcBorders>
            <w:shd w:val="clear" w:color="D9E1F2" w:fill="D9E1F2"/>
            <w:noWrap/>
            <w:vAlign w:val="bottom"/>
            <w:hideMark/>
          </w:tcPr>
          <w:p w14:paraId="6263976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sp|A0A0C4DH69|KV109_HUMAN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1B5573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IGKV1-9</w:t>
            </w:r>
          </w:p>
        </w:tc>
        <w:tc>
          <w:tcPr>
            <w:tcW w:w="1816" w:type="dxa"/>
            <w:tcBorders>
              <w:top w:val="single" w:sz="4" w:space="0" w:color="8EA9DB"/>
              <w:left w:val="nil"/>
              <w:bottom w:val="single" w:sz="4" w:space="0" w:color="8EA9DB"/>
              <w:right w:val="nil"/>
            </w:tcBorders>
            <w:shd w:val="clear" w:color="D9E1F2" w:fill="D9E1F2"/>
            <w:noWrap/>
            <w:vAlign w:val="bottom"/>
            <w:hideMark/>
          </w:tcPr>
          <w:p w14:paraId="44E097C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1-9 OS=Homo sapiens OX=9606 GN=IGKV1-9 PE=3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772C68B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DBB0F9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8.58E+02</w:t>
            </w:r>
          </w:p>
        </w:tc>
        <w:tc>
          <w:tcPr>
            <w:tcW w:w="844" w:type="dxa"/>
            <w:tcBorders>
              <w:top w:val="single" w:sz="4" w:space="0" w:color="8EA9DB"/>
              <w:left w:val="nil"/>
              <w:bottom w:val="single" w:sz="4" w:space="0" w:color="8EA9DB"/>
              <w:right w:val="nil"/>
            </w:tcBorders>
            <w:shd w:val="clear" w:color="D9E1F2" w:fill="D9E1F2"/>
            <w:noWrap/>
            <w:vAlign w:val="bottom"/>
            <w:hideMark/>
          </w:tcPr>
          <w:p w14:paraId="0C53356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7.61E+00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F35A1B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11995A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F58B0D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104</w:t>
            </w:r>
          </w:p>
        </w:tc>
        <w:tc>
          <w:tcPr>
            <w:tcW w:w="3089" w:type="dxa"/>
            <w:tcBorders>
              <w:top w:val="single" w:sz="4" w:space="0" w:color="8EA9DB"/>
              <w:left w:val="nil"/>
              <w:bottom w:val="single" w:sz="4" w:space="0" w:color="8EA9DB"/>
              <w:right w:val="nil"/>
            </w:tcBorders>
            <w:shd w:val="clear" w:color="auto" w:fill="auto"/>
            <w:noWrap/>
            <w:vAlign w:val="bottom"/>
            <w:hideMark/>
          </w:tcPr>
          <w:p w14:paraId="2886134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tr|A0A087WXI2|A0A087WXI2_HUMAN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A9E9AC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FCGBP</w:t>
            </w:r>
          </w:p>
        </w:tc>
        <w:tc>
          <w:tcPr>
            <w:tcW w:w="1816" w:type="dxa"/>
            <w:tcBorders>
              <w:top w:val="single" w:sz="4" w:space="0" w:color="8EA9DB"/>
              <w:left w:val="nil"/>
              <w:bottom w:val="single" w:sz="4" w:space="0" w:color="8EA9DB"/>
              <w:right w:val="nil"/>
            </w:tcBorders>
            <w:shd w:val="clear" w:color="auto" w:fill="auto"/>
            <w:noWrap/>
            <w:vAlign w:val="bottom"/>
            <w:hideMark/>
          </w:tcPr>
          <w:p w14:paraId="71A5AF0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IgGFc</w:t>
            </w:r>
            <w:proofErr w:type="spellEnd"/>
            <w:r w:rsidRPr="001026FE">
              <w:rPr>
                <w:rFonts w:ascii="Times New Roman" w:eastAsia="Times New Roman" w:hAnsi="Times New Roman"/>
                <w:color w:val="000000"/>
                <w:sz w:val="16"/>
                <w:szCs w:val="16"/>
                <w:lang w:eastAsia="en-IN"/>
              </w:rPr>
              <w:t>-binding protein (Fragment) OS=Homo sapiens OX=9606 GN=FCGBP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7C38390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4.14E+02</w:t>
            </w:r>
          </w:p>
        </w:tc>
        <w:tc>
          <w:tcPr>
            <w:tcW w:w="844" w:type="dxa"/>
            <w:tcBorders>
              <w:top w:val="single" w:sz="4" w:space="0" w:color="8EA9DB"/>
              <w:left w:val="nil"/>
              <w:bottom w:val="single" w:sz="4" w:space="0" w:color="8EA9DB"/>
              <w:right w:val="nil"/>
            </w:tcBorders>
            <w:shd w:val="clear" w:color="auto" w:fill="auto"/>
            <w:noWrap/>
            <w:vAlign w:val="bottom"/>
            <w:hideMark/>
          </w:tcPr>
          <w:p w14:paraId="13F0455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3.20E+03</w:t>
            </w:r>
          </w:p>
        </w:tc>
        <w:tc>
          <w:tcPr>
            <w:tcW w:w="844" w:type="dxa"/>
            <w:tcBorders>
              <w:top w:val="single" w:sz="4" w:space="0" w:color="8EA9DB"/>
              <w:left w:val="nil"/>
              <w:bottom w:val="single" w:sz="4" w:space="0" w:color="8EA9DB"/>
              <w:right w:val="nil"/>
            </w:tcBorders>
            <w:shd w:val="clear" w:color="auto" w:fill="auto"/>
            <w:noWrap/>
            <w:vAlign w:val="bottom"/>
            <w:hideMark/>
          </w:tcPr>
          <w:p w14:paraId="03A1E4D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7.73E+00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4D3EC3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C283D0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D8E1C6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105</w:t>
            </w:r>
          </w:p>
        </w:tc>
        <w:tc>
          <w:tcPr>
            <w:tcW w:w="3089" w:type="dxa"/>
            <w:tcBorders>
              <w:top w:val="single" w:sz="4" w:space="0" w:color="8EA9DB"/>
              <w:left w:val="nil"/>
              <w:bottom w:val="single" w:sz="4" w:space="0" w:color="8EA9DB"/>
              <w:right w:val="nil"/>
            </w:tcBorders>
            <w:shd w:val="clear" w:color="D9E1F2" w:fill="D9E1F2"/>
            <w:noWrap/>
            <w:vAlign w:val="bottom"/>
            <w:hideMark/>
          </w:tcPr>
          <w:p w14:paraId="5FE3756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sp|A0A0B4J1X5|HV374_HUMAN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41ADBC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IGHV3-74</w:t>
            </w:r>
          </w:p>
        </w:tc>
        <w:tc>
          <w:tcPr>
            <w:tcW w:w="1816" w:type="dxa"/>
            <w:tcBorders>
              <w:top w:val="single" w:sz="4" w:space="0" w:color="8EA9DB"/>
              <w:left w:val="nil"/>
              <w:bottom w:val="single" w:sz="4" w:space="0" w:color="8EA9DB"/>
              <w:right w:val="nil"/>
            </w:tcBorders>
            <w:shd w:val="clear" w:color="D9E1F2" w:fill="D9E1F2"/>
            <w:noWrap/>
            <w:vAlign w:val="bottom"/>
            <w:hideMark/>
          </w:tcPr>
          <w:p w14:paraId="056D934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3-74 OS=Homo sapiens OX=9606 GN=IGHV3-74 PE=3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57B87AB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5.44E+02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5B48897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1.70E+03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8CF2D1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3.13E+00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F00C8E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968A49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EBB149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106</w:t>
            </w:r>
          </w:p>
        </w:tc>
        <w:tc>
          <w:tcPr>
            <w:tcW w:w="3089" w:type="dxa"/>
            <w:tcBorders>
              <w:top w:val="single" w:sz="4" w:space="0" w:color="8EA9DB"/>
              <w:left w:val="nil"/>
              <w:bottom w:val="single" w:sz="4" w:space="0" w:color="8EA9DB"/>
              <w:right w:val="nil"/>
            </w:tcBorders>
            <w:shd w:val="clear" w:color="auto" w:fill="auto"/>
            <w:noWrap/>
            <w:vAlign w:val="bottom"/>
            <w:hideMark/>
          </w:tcPr>
          <w:p w14:paraId="0A11717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tr|A0A0G2JSC0|A0A0G2JSC0_HUMAN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A39E9A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IGLV5-45</w:t>
            </w:r>
          </w:p>
        </w:tc>
        <w:tc>
          <w:tcPr>
            <w:tcW w:w="1816" w:type="dxa"/>
            <w:tcBorders>
              <w:top w:val="single" w:sz="4" w:space="0" w:color="8EA9DB"/>
              <w:left w:val="nil"/>
              <w:bottom w:val="single" w:sz="4" w:space="0" w:color="8EA9DB"/>
              <w:right w:val="nil"/>
            </w:tcBorders>
            <w:shd w:val="clear" w:color="auto" w:fill="auto"/>
            <w:noWrap/>
            <w:vAlign w:val="bottom"/>
            <w:hideMark/>
          </w:tcPr>
          <w:p w14:paraId="7AC63B5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lambda variable 5-45 (Fragment) OS=Homo sapiens OX=9606 GN=IGLV5-45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21E0040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5.96E+02</w:t>
            </w:r>
          </w:p>
        </w:tc>
        <w:tc>
          <w:tcPr>
            <w:tcW w:w="844" w:type="dxa"/>
            <w:tcBorders>
              <w:top w:val="single" w:sz="4" w:space="0" w:color="8EA9DB"/>
              <w:left w:val="nil"/>
              <w:bottom w:val="single" w:sz="4" w:space="0" w:color="8EA9DB"/>
              <w:right w:val="nil"/>
            </w:tcBorders>
            <w:shd w:val="clear" w:color="auto" w:fill="auto"/>
            <w:noWrap/>
            <w:vAlign w:val="bottom"/>
            <w:hideMark/>
          </w:tcPr>
          <w:p w14:paraId="2A073EA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1.82E+03</w:t>
            </w:r>
          </w:p>
        </w:tc>
        <w:tc>
          <w:tcPr>
            <w:tcW w:w="844" w:type="dxa"/>
            <w:tcBorders>
              <w:top w:val="single" w:sz="4" w:space="0" w:color="8EA9DB"/>
              <w:left w:val="nil"/>
              <w:bottom w:val="single" w:sz="4" w:space="0" w:color="8EA9DB"/>
              <w:right w:val="nil"/>
            </w:tcBorders>
            <w:shd w:val="clear" w:color="auto" w:fill="auto"/>
            <w:noWrap/>
            <w:vAlign w:val="bottom"/>
            <w:hideMark/>
          </w:tcPr>
          <w:p w14:paraId="72FBA31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3.05E+00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AADD24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CD540B8"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E7E200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107</w:t>
            </w:r>
          </w:p>
        </w:tc>
        <w:tc>
          <w:tcPr>
            <w:tcW w:w="3089" w:type="dxa"/>
            <w:tcBorders>
              <w:top w:val="single" w:sz="4" w:space="0" w:color="8EA9DB"/>
              <w:left w:val="nil"/>
              <w:bottom w:val="single" w:sz="4" w:space="0" w:color="8EA9DB"/>
              <w:right w:val="nil"/>
            </w:tcBorders>
            <w:shd w:val="clear" w:color="D9E1F2" w:fill="D9E1F2"/>
            <w:noWrap/>
            <w:vAlign w:val="bottom"/>
            <w:hideMark/>
          </w:tcPr>
          <w:p w14:paraId="47A0503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tr|A0A075B7B8|A0A075B7B8_HUMAN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C3312F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IGHV3OR16-12</w:t>
            </w:r>
          </w:p>
        </w:tc>
        <w:tc>
          <w:tcPr>
            <w:tcW w:w="1816" w:type="dxa"/>
            <w:tcBorders>
              <w:top w:val="single" w:sz="4" w:space="0" w:color="8EA9DB"/>
              <w:left w:val="nil"/>
              <w:bottom w:val="single" w:sz="4" w:space="0" w:color="8EA9DB"/>
              <w:right w:val="nil"/>
            </w:tcBorders>
            <w:shd w:val="clear" w:color="D9E1F2" w:fill="D9E1F2"/>
            <w:noWrap/>
            <w:vAlign w:val="bottom"/>
            <w:hideMark/>
          </w:tcPr>
          <w:p w14:paraId="7E6A9F2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3/OR16-12 (non-functional) (Fragment) OS=Homo sapiens OX=9606 GN=IGHV3OR16-12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5B67D7A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39C92F0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8.23E+02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61F22E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4.48E+00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38B94B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2A6AF9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C209F9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108</w:t>
            </w:r>
          </w:p>
        </w:tc>
        <w:tc>
          <w:tcPr>
            <w:tcW w:w="3089" w:type="dxa"/>
            <w:tcBorders>
              <w:top w:val="single" w:sz="4" w:space="0" w:color="8EA9DB"/>
              <w:left w:val="nil"/>
              <w:bottom w:val="single" w:sz="4" w:space="0" w:color="8EA9DB"/>
              <w:right w:val="nil"/>
            </w:tcBorders>
            <w:shd w:val="clear" w:color="auto" w:fill="auto"/>
            <w:noWrap/>
            <w:vAlign w:val="bottom"/>
            <w:hideMark/>
          </w:tcPr>
          <w:p w14:paraId="6A967DE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sp|A0A0C4DH34|HV428_HUMAN</w:t>
            </w:r>
          </w:p>
        </w:tc>
        <w:tc>
          <w:tcPr>
            <w:tcW w:w="1132" w:type="dxa"/>
            <w:tcBorders>
              <w:top w:val="single" w:sz="4" w:space="0" w:color="8EA9DB"/>
              <w:left w:val="nil"/>
              <w:bottom w:val="single" w:sz="4" w:space="0" w:color="8EA9DB"/>
              <w:right w:val="nil"/>
            </w:tcBorders>
            <w:shd w:val="clear" w:color="auto" w:fill="auto"/>
            <w:noWrap/>
            <w:vAlign w:val="bottom"/>
            <w:hideMark/>
          </w:tcPr>
          <w:p w14:paraId="2A67F26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IGHV4-28</w:t>
            </w:r>
          </w:p>
        </w:tc>
        <w:tc>
          <w:tcPr>
            <w:tcW w:w="1816" w:type="dxa"/>
            <w:tcBorders>
              <w:top w:val="single" w:sz="4" w:space="0" w:color="8EA9DB"/>
              <w:left w:val="nil"/>
              <w:bottom w:val="single" w:sz="4" w:space="0" w:color="8EA9DB"/>
              <w:right w:val="nil"/>
            </w:tcBorders>
            <w:shd w:val="clear" w:color="auto" w:fill="auto"/>
            <w:noWrap/>
            <w:vAlign w:val="bottom"/>
            <w:hideMark/>
          </w:tcPr>
          <w:p w14:paraId="70CB7F8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Immunoglobulin heavy variable 4-28 OS=Homo </w:t>
            </w:r>
            <w:r w:rsidRPr="001026FE">
              <w:rPr>
                <w:rFonts w:ascii="Times New Roman" w:eastAsia="Times New Roman" w:hAnsi="Times New Roman"/>
                <w:color w:val="000000"/>
                <w:sz w:val="16"/>
                <w:szCs w:val="16"/>
                <w:lang w:eastAsia="en-IN"/>
              </w:rPr>
              <w:lastRenderedPageBreak/>
              <w:t>sapiens OX=9606 GN=IGHV4-28 PE=3 SV=1</w:t>
            </w:r>
          </w:p>
        </w:tc>
        <w:tc>
          <w:tcPr>
            <w:tcW w:w="844" w:type="dxa"/>
            <w:tcBorders>
              <w:top w:val="single" w:sz="4" w:space="0" w:color="8EA9DB"/>
              <w:left w:val="nil"/>
              <w:bottom w:val="single" w:sz="4" w:space="0" w:color="8EA9DB"/>
              <w:right w:val="nil"/>
            </w:tcBorders>
            <w:shd w:val="clear" w:color="auto" w:fill="auto"/>
            <w:noWrap/>
            <w:vAlign w:val="bottom"/>
            <w:hideMark/>
          </w:tcPr>
          <w:p w14:paraId="49E878F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lastRenderedPageBreak/>
              <w:t>2.37E+03</w:t>
            </w:r>
          </w:p>
        </w:tc>
        <w:tc>
          <w:tcPr>
            <w:tcW w:w="844" w:type="dxa"/>
            <w:tcBorders>
              <w:top w:val="single" w:sz="4" w:space="0" w:color="8EA9DB"/>
              <w:left w:val="nil"/>
              <w:bottom w:val="single" w:sz="4" w:space="0" w:color="8EA9DB"/>
              <w:right w:val="nil"/>
            </w:tcBorders>
            <w:shd w:val="clear" w:color="auto" w:fill="auto"/>
            <w:noWrap/>
            <w:vAlign w:val="bottom"/>
            <w:hideMark/>
          </w:tcPr>
          <w:p w14:paraId="76769A6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6.02E+03</w:t>
            </w:r>
          </w:p>
        </w:tc>
        <w:tc>
          <w:tcPr>
            <w:tcW w:w="844" w:type="dxa"/>
            <w:tcBorders>
              <w:top w:val="single" w:sz="4" w:space="0" w:color="8EA9DB"/>
              <w:left w:val="nil"/>
              <w:bottom w:val="single" w:sz="4" w:space="0" w:color="8EA9DB"/>
              <w:right w:val="nil"/>
            </w:tcBorders>
            <w:shd w:val="clear" w:color="auto" w:fill="auto"/>
            <w:noWrap/>
            <w:vAlign w:val="bottom"/>
            <w:hideMark/>
          </w:tcPr>
          <w:p w14:paraId="3F0DBA4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2.54E+00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0CB1235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1E8200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4FAB9AB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109</w:t>
            </w:r>
          </w:p>
        </w:tc>
        <w:tc>
          <w:tcPr>
            <w:tcW w:w="3089" w:type="dxa"/>
            <w:tcBorders>
              <w:top w:val="single" w:sz="4" w:space="0" w:color="8EA9DB"/>
              <w:left w:val="nil"/>
              <w:bottom w:val="single" w:sz="4" w:space="0" w:color="8EA9DB"/>
              <w:right w:val="nil"/>
            </w:tcBorders>
            <w:shd w:val="clear" w:color="D9E1F2" w:fill="D9E1F2"/>
            <w:noWrap/>
            <w:vAlign w:val="bottom"/>
            <w:hideMark/>
          </w:tcPr>
          <w:p w14:paraId="055B03F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tr|E5RGB5|E5RGB5_HUMAN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FB344D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BIN3</w:t>
            </w:r>
          </w:p>
        </w:tc>
        <w:tc>
          <w:tcPr>
            <w:tcW w:w="1816" w:type="dxa"/>
            <w:tcBorders>
              <w:top w:val="single" w:sz="4" w:space="0" w:color="8EA9DB"/>
              <w:left w:val="nil"/>
              <w:bottom w:val="single" w:sz="4" w:space="0" w:color="8EA9DB"/>
              <w:right w:val="nil"/>
            </w:tcBorders>
            <w:shd w:val="clear" w:color="D9E1F2" w:fill="D9E1F2"/>
            <w:noWrap/>
            <w:vAlign w:val="bottom"/>
            <w:hideMark/>
          </w:tcPr>
          <w:p w14:paraId="6B65A5F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Bridging integrator 3 OS=Homo sapiens OX=9606 GN=BIN3 PE=4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359D63E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20E66F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3.78E+03</w:t>
            </w:r>
          </w:p>
        </w:tc>
        <w:tc>
          <w:tcPr>
            <w:tcW w:w="844" w:type="dxa"/>
            <w:tcBorders>
              <w:top w:val="single" w:sz="4" w:space="0" w:color="8EA9DB"/>
              <w:left w:val="nil"/>
              <w:bottom w:val="single" w:sz="4" w:space="0" w:color="8EA9DB"/>
              <w:right w:val="nil"/>
            </w:tcBorders>
            <w:shd w:val="clear" w:color="D9E1F2" w:fill="D9E1F2"/>
            <w:noWrap/>
            <w:vAlign w:val="bottom"/>
            <w:hideMark/>
          </w:tcPr>
          <w:p w14:paraId="2D90E79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3.10E+00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B11B8B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543E118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1221E7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110</w:t>
            </w:r>
          </w:p>
        </w:tc>
        <w:tc>
          <w:tcPr>
            <w:tcW w:w="3089" w:type="dxa"/>
            <w:tcBorders>
              <w:top w:val="single" w:sz="4" w:space="0" w:color="8EA9DB"/>
              <w:left w:val="nil"/>
              <w:bottom w:val="single" w:sz="4" w:space="0" w:color="8EA9DB"/>
              <w:right w:val="nil"/>
            </w:tcBorders>
            <w:shd w:val="clear" w:color="auto" w:fill="auto"/>
            <w:noWrap/>
            <w:vAlign w:val="bottom"/>
            <w:hideMark/>
          </w:tcPr>
          <w:p w14:paraId="34F868B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tr|A0A0U1RQV4|A0A0U1RQV4_HUMAN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8D717D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ROCK1</w:t>
            </w:r>
          </w:p>
        </w:tc>
        <w:tc>
          <w:tcPr>
            <w:tcW w:w="1816" w:type="dxa"/>
            <w:tcBorders>
              <w:top w:val="single" w:sz="4" w:space="0" w:color="8EA9DB"/>
              <w:left w:val="nil"/>
              <w:bottom w:val="single" w:sz="4" w:space="0" w:color="8EA9DB"/>
              <w:right w:val="nil"/>
            </w:tcBorders>
            <w:shd w:val="clear" w:color="auto" w:fill="auto"/>
            <w:noWrap/>
            <w:vAlign w:val="bottom"/>
            <w:hideMark/>
          </w:tcPr>
          <w:p w14:paraId="2EBB672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Rho-associated protein kinase 1 OS=Homo sapiens OX=9606 GN=ROCK1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667041C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1.40E+03</w:t>
            </w:r>
          </w:p>
        </w:tc>
        <w:tc>
          <w:tcPr>
            <w:tcW w:w="844" w:type="dxa"/>
            <w:tcBorders>
              <w:top w:val="single" w:sz="4" w:space="0" w:color="8EA9DB"/>
              <w:left w:val="nil"/>
              <w:bottom w:val="single" w:sz="4" w:space="0" w:color="8EA9DB"/>
              <w:right w:val="nil"/>
            </w:tcBorders>
            <w:shd w:val="clear" w:color="auto" w:fill="auto"/>
            <w:noWrap/>
            <w:vAlign w:val="bottom"/>
            <w:hideMark/>
          </w:tcPr>
          <w:p w14:paraId="7B97E1C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2.92E+05</w:t>
            </w:r>
          </w:p>
        </w:tc>
        <w:tc>
          <w:tcPr>
            <w:tcW w:w="844" w:type="dxa"/>
            <w:tcBorders>
              <w:top w:val="single" w:sz="4" w:space="0" w:color="8EA9DB"/>
              <w:left w:val="nil"/>
              <w:bottom w:val="single" w:sz="4" w:space="0" w:color="8EA9DB"/>
              <w:right w:val="nil"/>
            </w:tcBorders>
            <w:shd w:val="clear" w:color="auto" w:fill="auto"/>
            <w:noWrap/>
            <w:vAlign w:val="bottom"/>
            <w:hideMark/>
          </w:tcPr>
          <w:p w14:paraId="0CBE815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2.09E+02</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0375AB6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E2A100F"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6C32F98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111</w:t>
            </w:r>
          </w:p>
        </w:tc>
        <w:tc>
          <w:tcPr>
            <w:tcW w:w="3089" w:type="dxa"/>
            <w:tcBorders>
              <w:top w:val="single" w:sz="4" w:space="0" w:color="8EA9DB"/>
              <w:left w:val="nil"/>
              <w:bottom w:val="single" w:sz="4" w:space="0" w:color="8EA9DB"/>
              <w:right w:val="nil"/>
            </w:tcBorders>
            <w:shd w:val="clear" w:color="D9E1F2" w:fill="D9E1F2"/>
            <w:noWrap/>
            <w:vAlign w:val="bottom"/>
            <w:hideMark/>
          </w:tcPr>
          <w:p w14:paraId="7A9A89B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sp|P55056|APOC4_HUMAN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5A18EF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APOC4</w:t>
            </w:r>
          </w:p>
        </w:tc>
        <w:tc>
          <w:tcPr>
            <w:tcW w:w="1816" w:type="dxa"/>
            <w:tcBorders>
              <w:top w:val="single" w:sz="4" w:space="0" w:color="8EA9DB"/>
              <w:left w:val="nil"/>
              <w:bottom w:val="single" w:sz="4" w:space="0" w:color="8EA9DB"/>
              <w:right w:val="nil"/>
            </w:tcBorders>
            <w:shd w:val="clear" w:color="D9E1F2" w:fill="D9E1F2"/>
            <w:noWrap/>
            <w:vAlign w:val="bottom"/>
            <w:hideMark/>
          </w:tcPr>
          <w:p w14:paraId="71F5713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C-IV OS=Homo sapiens OX=9606 GN=APOC4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700537A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4.92E+02</w:t>
            </w:r>
          </w:p>
        </w:tc>
        <w:tc>
          <w:tcPr>
            <w:tcW w:w="844" w:type="dxa"/>
            <w:tcBorders>
              <w:top w:val="single" w:sz="4" w:space="0" w:color="8EA9DB"/>
              <w:left w:val="nil"/>
              <w:bottom w:val="single" w:sz="4" w:space="0" w:color="8EA9DB"/>
              <w:right w:val="nil"/>
            </w:tcBorders>
            <w:shd w:val="clear" w:color="D9E1F2" w:fill="D9E1F2"/>
            <w:noWrap/>
            <w:vAlign w:val="bottom"/>
            <w:hideMark/>
          </w:tcPr>
          <w:p w14:paraId="1333DDA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7CB122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3.00E+00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4835A3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0364C4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EB6DBE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112</w:t>
            </w:r>
          </w:p>
        </w:tc>
        <w:tc>
          <w:tcPr>
            <w:tcW w:w="3089" w:type="dxa"/>
            <w:tcBorders>
              <w:top w:val="single" w:sz="4" w:space="0" w:color="8EA9DB"/>
              <w:left w:val="nil"/>
              <w:bottom w:val="single" w:sz="4" w:space="0" w:color="8EA9DB"/>
              <w:right w:val="nil"/>
            </w:tcBorders>
            <w:shd w:val="clear" w:color="auto" w:fill="auto"/>
            <w:noWrap/>
            <w:vAlign w:val="bottom"/>
            <w:hideMark/>
          </w:tcPr>
          <w:p w14:paraId="081E04B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tr|M0QZ22|M0QZ22_HUMAN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2A74F8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SAMD4B</w:t>
            </w:r>
          </w:p>
        </w:tc>
        <w:tc>
          <w:tcPr>
            <w:tcW w:w="1816" w:type="dxa"/>
            <w:tcBorders>
              <w:top w:val="single" w:sz="4" w:space="0" w:color="8EA9DB"/>
              <w:left w:val="nil"/>
              <w:bottom w:val="single" w:sz="4" w:space="0" w:color="8EA9DB"/>
              <w:right w:val="nil"/>
            </w:tcBorders>
            <w:shd w:val="clear" w:color="auto" w:fill="auto"/>
            <w:noWrap/>
            <w:vAlign w:val="bottom"/>
            <w:hideMark/>
          </w:tcPr>
          <w:p w14:paraId="67A385C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Protein Smaug homolog 2 OS=Homo sapiens OX=9606 GN=SAMD4B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074EF31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3.21E+02</w:t>
            </w:r>
          </w:p>
        </w:tc>
        <w:tc>
          <w:tcPr>
            <w:tcW w:w="844" w:type="dxa"/>
            <w:tcBorders>
              <w:top w:val="single" w:sz="4" w:space="0" w:color="8EA9DB"/>
              <w:left w:val="nil"/>
              <w:bottom w:val="single" w:sz="4" w:space="0" w:color="8EA9DB"/>
              <w:right w:val="nil"/>
            </w:tcBorders>
            <w:shd w:val="clear" w:color="auto" w:fill="auto"/>
            <w:noWrap/>
            <w:vAlign w:val="bottom"/>
            <w:hideMark/>
          </w:tcPr>
          <w:p w14:paraId="7ACF954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1.34E+03</w:t>
            </w:r>
          </w:p>
        </w:tc>
        <w:tc>
          <w:tcPr>
            <w:tcW w:w="844" w:type="dxa"/>
            <w:tcBorders>
              <w:top w:val="single" w:sz="4" w:space="0" w:color="8EA9DB"/>
              <w:left w:val="nil"/>
              <w:bottom w:val="single" w:sz="4" w:space="0" w:color="8EA9DB"/>
              <w:right w:val="nil"/>
            </w:tcBorders>
            <w:shd w:val="clear" w:color="auto" w:fill="auto"/>
            <w:noWrap/>
            <w:vAlign w:val="bottom"/>
            <w:hideMark/>
          </w:tcPr>
          <w:p w14:paraId="089E0D2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4.17E+00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26A39C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24A0B19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E18E4E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113</w:t>
            </w:r>
          </w:p>
        </w:tc>
        <w:tc>
          <w:tcPr>
            <w:tcW w:w="3089" w:type="dxa"/>
            <w:tcBorders>
              <w:top w:val="single" w:sz="4" w:space="0" w:color="8EA9DB"/>
              <w:left w:val="nil"/>
              <w:bottom w:val="single" w:sz="4" w:space="0" w:color="8EA9DB"/>
              <w:right w:val="nil"/>
            </w:tcBorders>
            <w:shd w:val="clear" w:color="D9E1F2" w:fill="D9E1F2"/>
            <w:noWrap/>
            <w:vAlign w:val="bottom"/>
            <w:hideMark/>
          </w:tcPr>
          <w:p w14:paraId="0C11889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tr|I3L4X8|I3L4X8_HUMAN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7B1140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ITGB3</w:t>
            </w:r>
          </w:p>
        </w:tc>
        <w:tc>
          <w:tcPr>
            <w:tcW w:w="1816" w:type="dxa"/>
            <w:tcBorders>
              <w:top w:val="single" w:sz="4" w:space="0" w:color="8EA9DB"/>
              <w:left w:val="nil"/>
              <w:bottom w:val="single" w:sz="4" w:space="0" w:color="8EA9DB"/>
              <w:right w:val="nil"/>
            </w:tcBorders>
            <w:shd w:val="clear" w:color="D9E1F2" w:fill="D9E1F2"/>
            <w:noWrap/>
            <w:vAlign w:val="bottom"/>
            <w:hideMark/>
          </w:tcPr>
          <w:p w14:paraId="7F5ABD0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Integrin beta OS=Homo sapiens OX=9606 GN=ITGB3 PE=3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5712262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1.65E+02</w:t>
            </w:r>
          </w:p>
        </w:tc>
        <w:tc>
          <w:tcPr>
            <w:tcW w:w="844" w:type="dxa"/>
            <w:tcBorders>
              <w:top w:val="single" w:sz="4" w:space="0" w:color="8EA9DB"/>
              <w:left w:val="nil"/>
              <w:bottom w:val="single" w:sz="4" w:space="0" w:color="8EA9DB"/>
              <w:right w:val="nil"/>
            </w:tcBorders>
            <w:shd w:val="clear" w:color="D9E1F2" w:fill="D9E1F2"/>
            <w:noWrap/>
            <w:vAlign w:val="bottom"/>
            <w:hideMark/>
          </w:tcPr>
          <w:p w14:paraId="6E4FA9E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1.41E+03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1369C3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8.56E+00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271325D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1CA772EA"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3C970B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114</w:t>
            </w:r>
          </w:p>
        </w:tc>
        <w:tc>
          <w:tcPr>
            <w:tcW w:w="3089" w:type="dxa"/>
            <w:tcBorders>
              <w:top w:val="single" w:sz="4" w:space="0" w:color="8EA9DB"/>
              <w:left w:val="nil"/>
              <w:bottom w:val="single" w:sz="4" w:space="0" w:color="8EA9DB"/>
              <w:right w:val="nil"/>
            </w:tcBorders>
            <w:shd w:val="clear" w:color="auto" w:fill="auto"/>
            <w:noWrap/>
            <w:vAlign w:val="bottom"/>
            <w:hideMark/>
          </w:tcPr>
          <w:p w14:paraId="21F6EF6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tr|A0A1W2PQ80|A0A1W2PQ80_HUMAN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94BBB7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IGLV10-54</w:t>
            </w:r>
          </w:p>
        </w:tc>
        <w:tc>
          <w:tcPr>
            <w:tcW w:w="1816" w:type="dxa"/>
            <w:tcBorders>
              <w:top w:val="single" w:sz="4" w:space="0" w:color="8EA9DB"/>
              <w:left w:val="nil"/>
              <w:bottom w:val="single" w:sz="4" w:space="0" w:color="8EA9DB"/>
              <w:right w:val="nil"/>
            </w:tcBorders>
            <w:shd w:val="clear" w:color="auto" w:fill="auto"/>
            <w:noWrap/>
            <w:vAlign w:val="bottom"/>
            <w:hideMark/>
          </w:tcPr>
          <w:p w14:paraId="09642ED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lambda variable 10-54 OS=Homo sapiens OX=9606 GN=IGLV10-54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6365705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1.65E+02</w:t>
            </w:r>
          </w:p>
        </w:tc>
        <w:tc>
          <w:tcPr>
            <w:tcW w:w="844" w:type="dxa"/>
            <w:tcBorders>
              <w:top w:val="single" w:sz="4" w:space="0" w:color="8EA9DB"/>
              <w:left w:val="nil"/>
              <w:bottom w:val="single" w:sz="4" w:space="0" w:color="8EA9DB"/>
              <w:right w:val="nil"/>
            </w:tcBorders>
            <w:shd w:val="clear" w:color="auto" w:fill="auto"/>
            <w:noWrap/>
            <w:vAlign w:val="bottom"/>
            <w:hideMark/>
          </w:tcPr>
          <w:p w14:paraId="459417C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5.44E+03</w:t>
            </w:r>
          </w:p>
        </w:tc>
        <w:tc>
          <w:tcPr>
            <w:tcW w:w="844" w:type="dxa"/>
            <w:tcBorders>
              <w:top w:val="single" w:sz="4" w:space="0" w:color="8EA9DB"/>
              <w:left w:val="nil"/>
              <w:bottom w:val="single" w:sz="4" w:space="0" w:color="8EA9DB"/>
              <w:right w:val="nil"/>
            </w:tcBorders>
            <w:shd w:val="clear" w:color="auto" w:fill="auto"/>
            <w:noWrap/>
            <w:vAlign w:val="bottom"/>
            <w:hideMark/>
          </w:tcPr>
          <w:p w14:paraId="5D60A9B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3.30E+01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05AF64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47F6469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EF0426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115</w:t>
            </w:r>
          </w:p>
        </w:tc>
        <w:tc>
          <w:tcPr>
            <w:tcW w:w="3089" w:type="dxa"/>
            <w:tcBorders>
              <w:top w:val="single" w:sz="4" w:space="0" w:color="8EA9DB"/>
              <w:left w:val="nil"/>
              <w:bottom w:val="single" w:sz="4" w:space="0" w:color="8EA9DB"/>
              <w:right w:val="nil"/>
            </w:tcBorders>
            <w:shd w:val="clear" w:color="D9E1F2" w:fill="D9E1F2"/>
            <w:noWrap/>
            <w:vAlign w:val="bottom"/>
            <w:hideMark/>
          </w:tcPr>
          <w:p w14:paraId="4230BA5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sp|Q6BEB4|SP5_HUMAN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2689F2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SP5</w:t>
            </w:r>
          </w:p>
        </w:tc>
        <w:tc>
          <w:tcPr>
            <w:tcW w:w="1816" w:type="dxa"/>
            <w:tcBorders>
              <w:top w:val="single" w:sz="4" w:space="0" w:color="8EA9DB"/>
              <w:left w:val="nil"/>
              <w:bottom w:val="single" w:sz="4" w:space="0" w:color="8EA9DB"/>
              <w:right w:val="nil"/>
            </w:tcBorders>
            <w:shd w:val="clear" w:color="D9E1F2" w:fill="D9E1F2"/>
            <w:noWrap/>
            <w:vAlign w:val="bottom"/>
            <w:hideMark/>
          </w:tcPr>
          <w:p w14:paraId="62AE59F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Transcription factor Sp5 OS=Homo sapiens OX=9606 GN=SP5 PE=2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55BDEE1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26392E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107FB7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6.19E+00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A45EF3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0337B85"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4DFE677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116</w:t>
            </w:r>
          </w:p>
        </w:tc>
        <w:tc>
          <w:tcPr>
            <w:tcW w:w="3089" w:type="dxa"/>
            <w:tcBorders>
              <w:top w:val="single" w:sz="4" w:space="0" w:color="8EA9DB"/>
              <w:left w:val="nil"/>
              <w:bottom w:val="single" w:sz="4" w:space="0" w:color="8EA9DB"/>
              <w:right w:val="nil"/>
            </w:tcBorders>
            <w:shd w:val="clear" w:color="auto" w:fill="auto"/>
            <w:noWrap/>
            <w:vAlign w:val="bottom"/>
            <w:hideMark/>
          </w:tcPr>
          <w:p w14:paraId="33D3456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sp|Q5H9J7|BEX5_HUMAN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B1B253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BEX5</w:t>
            </w:r>
          </w:p>
        </w:tc>
        <w:tc>
          <w:tcPr>
            <w:tcW w:w="1816" w:type="dxa"/>
            <w:tcBorders>
              <w:top w:val="single" w:sz="4" w:space="0" w:color="8EA9DB"/>
              <w:left w:val="nil"/>
              <w:bottom w:val="single" w:sz="4" w:space="0" w:color="8EA9DB"/>
              <w:right w:val="nil"/>
            </w:tcBorders>
            <w:shd w:val="clear" w:color="auto" w:fill="auto"/>
            <w:noWrap/>
            <w:vAlign w:val="bottom"/>
            <w:hideMark/>
          </w:tcPr>
          <w:p w14:paraId="6B70694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Protein BEX5 OS=Homo sapiens OX=9606 GN=BEX5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5284AE8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2.47E+02</w:t>
            </w:r>
          </w:p>
        </w:tc>
        <w:tc>
          <w:tcPr>
            <w:tcW w:w="844" w:type="dxa"/>
            <w:tcBorders>
              <w:top w:val="single" w:sz="4" w:space="0" w:color="8EA9DB"/>
              <w:left w:val="nil"/>
              <w:bottom w:val="single" w:sz="4" w:space="0" w:color="8EA9DB"/>
              <w:right w:val="nil"/>
            </w:tcBorders>
            <w:shd w:val="clear" w:color="auto" w:fill="auto"/>
            <w:noWrap/>
            <w:vAlign w:val="bottom"/>
            <w:hideMark/>
          </w:tcPr>
          <w:p w14:paraId="4727445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2.16E+03</w:t>
            </w:r>
          </w:p>
        </w:tc>
        <w:tc>
          <w:tcPr>
            <w:tcW w:w="844" w:type="dxa"/>
            <w:tcBorders>
              <w:top w:val="single" w:sz="4" w:space="0" w:color="8EA9DB"/>
              <w:left w:val="nil"/>
              <w:bottom w:val="single" w:sz="4" w:space="0" w:color="8EA9DB"/>
              <w:right w:val="nil"/>
            </w:tcBorders>
            <w:shd w:val="clear" w:color="auto" w:fill="auto"/>
            <w:noWrap/>
            <w:vAlign w:val="bottom"/>
            <w:hideMark/>
          </w:tcPr>
          <w:p w14:paraId="487556E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8.74E+00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894D16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3D524EA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216823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117</w:t>
            </w:r>
          </w:p>
        </w:tc>
        <w:tc>
          <w:tcPr>
            <w:tcW w:w="3089" w:type="dxa"/>
            <w:tcBorders>
              <w:top w:val="single" w:sz="4" w:space="0" w:color="8EA9DB"/>
              <w:left w:val="nil"/>
              <w:bottom w:val="single" w:sz="4" w:space="0" w:color="8EA9DB"/>
              <w:right w:val="nil"/>
            </w:tcBorders>
            <w:shd w:val="clear" w:color="D9E1F2" w:fill="D9E1F2"/>
            <w:noWrap/>
            <w:vAlign w:val="bottom"/>
            <w:hideMark/>
          </w:tcPr>
          <w:p w14:paraId="248F781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sp|P33151|CADH5_HUMAN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2EFDDB1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CDH5</w:t>
            </w:r>
          </w:p>
        </w:tc>
        <w:tc>
          <w:tcPr>
            <w:tcW w:w="1816" w:type="dxa"/>
            <w:tcBorders>
              <w:top w:val="single" w:sz="4" w:space="0" w:color="8EA9DB"/>
              <w:left w:val="nil"/>
              <w:bottom w:val="single" w:sz="4" w:space="0" w:color="8EA9DB"/>
              <w:right w:val="nil"/>
            </w:tcBorders>
            <w:shd w:val="clear" w:color="D9E1F2" w:fill="D9E1F2"/>
            <w:noWrap/>
            <w:vAlign w:val="bottom"/>
            <w:hideMark/>
          </w:tcPr>
          <w:p w14:paraId="5BCB2D6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Cadherin-5 OS=Homo sapiens OX=9606 GN=CDH5 PE=1 SV=5</w:t>
            </w:r>
          </w:p>
        </w:tc>
        <w:tc>
          <w:tcPr>
            <w:tcW w:w="844" w:type="dxa"/>
            <w:tcBorders>
              <w:top w:val="single" w:sz="4" w:space="0" w:color="8EA9DB"/>
              <w:left w:val="nil"/>
              <w:bottom w:val="single" w:sz="4" w:space="0" w:color="8EA9DB"/>
              <w:right w:val="nil"/>
            </w:tcBorders>
            <w:shd w:val="clear" w:color="D9E1F2" w:fill="D9E1F2"/>
            <w:noWrap/>
            <w:vAlign w:val="bottom"/>
            <w:hideMark/>
          </w:tcPr>
          <w:p w14:paraId="1C9930F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1.03E+03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BF8533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3.15E+03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09C420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3.04E+00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59D444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7AF1CC8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19A0799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118</w:t>
            </w:r>
          </w:p>
        </w:tc>
        <w:tc>
          <w:tcPr>
            <w:tcW w:w="3089" w:type="dxa"/>
            <w:tcBorders>
              <w:top w:val="single" w:sz="4" w:space="0" w:color="8EA9DB"/>
              <w:left w:val="nil"/>
              <w:bottom w:val="single" w:sz="4" w:space="0" w:color="8EA9DB"/>
              <w:right w:val="nil"/>
            </w:tcBorders>
            <w:shd w:val="clear" w:color="auto" w:fill="auto"/>
            <w:noWrap/>
            <w:vAlign w:val="bottom"/>
            <w:hideMark/>
          </w:tcPr>
          <w:p w14:paraId="3C64972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sp|A0A0B4J1X8|HV343_HUMAN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A07871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IGHV3-43</w:t>
            </w:r>
          </w:p>
        </w:tc>
        <w:tc>
          <w:tcPr>
            <w:tcW w:w="1816" w:type="dxa"/>
            <w:tcBorders>
              <w:top w:val="single" w:sz="4" w:space="0" w:color="8EA9DB"/>
              <w:left w:val="nil"/>
              <w:bottom w:val="single" w:sz="4" w:space="0" w:color="8EA9DB"/>
              <w:right w:val="nil"/>
            </w:tcBorders>
            <w:shd w:val="clear" w:color="auto" w:fill="auto"/>
            <w:noWrap/>
            <w:vAlign w:val="bottom"/>
            <w:hideMark/>
          </w:tcPr>
          <w:p w14:paraId="0DD6419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3-43 OS=Homo sapiens OX=9606 GN=IGHV3-43 PE=3 SV=1</w:t>
            </w:r>
          </w:p>
        </w:tc>
        <w:tc>
          <w:tcPr>
            <w:tcW w:w="844" w:type="dxa"/>
            <w:tcBorders>
              <w:top w:val="single" w:sz="4" w:space="0" w:color="8EA9DB"/>
              <w:left w:val="nil"/>
              <w:bottom w:val="single" w:sz="4" w:space="0" w:color="8EA9DB"/>
              <w:right w:val="nil"/>
            </w:tcBorders>
            <w:shd w:val="clear" w:color="auto" w:fill="auto"/>
            <w:noWrap/>
            <w:vAlign w:val="bottom"/>
            <w:hideMark/>
          </w:tcPr>
          <w:p w14:paraId="6FA0102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5.08E+02</w:t>
            </w:r>
          </w:p>
        </w:tc>
        <w:tc>
          <w:tcPr>
            <w:tcW w:w="844" w:type="dxa"/>
            <w:tcBorders>
              <w:top w:val="single" w:sz="4" w:space="0" w:color="8EA9DB"/>
              <w:left w:val="nil"/>
              <w:bottom w:val="single" w:sz="4" w:space="0" w:color="8EA9DB"/>
              <w:right w:val="nil"/>
            </w:tcBorders>
            <w:shd w:val="clear" w:color="auto" w:fill="auto"/>
            <w:noWrap/>
            <w:vAlign w:val="bottom"/>
            <w:hideMark/>
          </w:tcPr>
          <w:p w14:paraId="6A98AC7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8.93E+02</w:t>
            </w:r>
          </w:p>
        </w:tc>
        <w:tc>
          <w:tcPr>
            <w:tcW w:w="844" w:type="dxa"/>
            <w:tcBorders>
              <w:top w:val="single" w:sz="4" w:space="0" w:color="8EA9DB"/>
              <w:left w:val="nil"/>
              <w:bottom w:val="single" w:sz="4" w:space="0" w:color="8EA9DB"/>
              <w:right w:val="nil"/>
            </w:tcBorders>
            <w:shd w:val="clear" w:color="auto" w:fill="auto"/>
            <w:noWrap/>
            <w:vAlign w:val="bottom"/>
            <w:hideMark/>
          </w:tcPr>
          <w:p w14:paraId="7E1E2F3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1.76E+00</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706623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0A96D30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2940A2B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119</w:t>
            </w:r>
          </w:p>
        </w:tc>
        <w:tc>
          <w:tcPr>
            <w:tcW w:w="3089" w:type="dxa"/>
            <w:tcBorders>
              <w:top w:val="single" w:sz="4" w:space="0" w:color="8EA9DB"/>
              <w:left w:val="nil"/>
              <w:bottom w:val="single" w:sz="4" w:space="0" w:color="8EA9DB"/>
              <w:right w:val="nil"/>
            </w:tcBorders>
            <w:shd w:val="clear" w:color="D9E1F2" w:fill="D9E1F2"/>
            <w:noWrap/>
            <w:vAlign w:val="bottom"/>
            <w:hideMark/>
          </w:tcPr>
          <w:p w14:paraId="2FAE7B7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sp|A0A0C4DH25|KVD20_HUMAN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53C3D7F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IGKV3D-20</w:t>
            </w:r>
          </w:p>
        </w:tc>
        <w:tc>
          <w:tcPr>
            <w:tcW w:w="1816" w:type="dxa"/>
            <w:tcBorders>
              <w:top w:val="single" w:sz="4" w:space="0" w:color="8EA9DB"/>
              <w:left w:val="nil"/>
              <w:bottom w:val="single" w:sz="4" w:space="0" w:color="8EA9DB"/>
              <w:right w:val="nil"/>
            </w:tcBorders>
            <w:shd w:val="clear" w:color="D9E1F2" w:fill="D9E1F2"/>
            <w:noWrap/>
            <w:vAlign w:val="bottom"/>
            <w:hideMark/>
          </w:tcPr>
          <w:p w14:paraId="1B4177C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3D-20 OS=Homo sapiens OX=9606 GN=IGKV3D-20 PE=3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399DAF1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6.59E+02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153DBD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1.46E+03</w:t>
            </w:r>
          </w:p>
        </w:tc>
        <w:tc>
          <w:tcPr>
            <w:tcW w:w="844" w:type="dxa"/>
            <w:tcBorders>
              <w:top w:val="single" w:sz="4" w:space="0" w:color="8EA9DB"/>
              <w:left w:val="nil"/>
              <w:bottom w:val="single" w:sz="4" w:space="0" w:color="8EA9DB"/>
              <w:right w:val="nil"/>
            </w:tcBorders>
            <w:shd w:val="clear" w:color="D9E1F2" w:fill="D9E1F2"/>
            <w:noWrap/>
            <w:vAlign w:val="bottom"/>
            <w:hideMark/>
          </w:tcPr>
          <w:p w14:paraId="39261EC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2.21E+00</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6767C9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Up-regulation</w:t>
            </w:r>
          </w:p>
        </w:tc>
      </w:tr>
      <w:tr w:rsidR="00B81EF7" w:rsidRPr="001026FE" w14:paraId="66A4B208"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72B488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120</w:t>
            </w:r>
          </w:p>
        </w:tc>
        <w:tc>
          <w:tcPr>
            <w:tcW w:w="3089" w:type="dxa"/>
            <w:tcBorders>
              <w:top w:val="single" w:sz="4" w:space="0" w:color="8EA9DB"/>
              <w:left w:val="nil"/>
              <w:bottom w:val="single" w:sz="4" w:space="0" w:color="8EA9DB"/>
              <w:right w:val="nil"/>
            </w:tcBorders>
            <w:shd w:val="clear" w:color="auto" w:fill="auto"/>
            <w:noWrap/>
            <w:vAlign w:val="bottom"/>
            <w:hideMark/>
          </w:tcPr>
          <w:p w14:paraId="328B373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sp|P02768|ALBU_HUMAN</w:t>
            </w:r>
          </w:p>
        </w:tc>
        <w:tc>
          <w:tcPr>
            <w:tcW w:w="1132" w:type="dxa"/>
            <w:tcBorders>
              <w:top w:val="single" w:sz="4" w:space="0" w:color="8EA9DB"/>
              <w:left w:val="nil"/>
              <w:bottom w:val="single" w:sz="4" w:space="0" w:color="8EA9DB"/>
              <w:right w:val="nil"/>
            </w:tcBorders>
            <w:shd w:val="clear" w:color="auto" w:fill="auto"/>
            <w:noWrap/>
            <w:vAlign w:val="bottom"/>
            <w:hideMark/>
          </w:tcPr>
          <w:p w14:paraId="21D22BB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ALB</w:t>
            </w:r>
          </w:p>
        </w:tc>
        <w:tc>
          <w:tcPr>
            <w:tcW w:w="1816" w:type="dxa"/>
            <w:tcBorders>
              <w:top w:val="single" w:sz="4" w:space="0" w:color="8EA9DB"/>
              <w:left w:val="nil"/>
              <w:bottom w:val="single" w:sz="4" w:space="0" w:color="8EA9DB"/>
              <w:right w:val="nil"/>
            </w:tcBorders>
            <w:shd w:val="clear" w:color="auto" w:fill="auto"/>
            <w:noWrap/>
            <w:vAlign w:val="bottom"/>
            <w:hideMark/>
          </w:tcPr>
          <w:p w14:paraId="16E3290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Serum albumin OS=Homo sapiens OX=9606 GN=ALB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23A9B17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1.84E+05</w:t>
            </w:r>
          </w:p>
        </w:tc>
        <w:tc>
          <w:tcPr>
            <w:tcW w:w="844" w:type="dxa"/>
            <w:tcBorders>
              <w:top w:val="single" w:sz="4" w:space="0" w:color="8EA9DB"/>
              <w:left w:val="nil"/>
              <w:bottom w:val="single" w:sz="4" w:space="0" w:color="8EA9DB"/>
              <w:right w:val="nil"/>
            </w:tcBorders>
            <w:shd w:val="clear" w:color="auto" w:fill="auto"/>
            <w:noWrap/>
            <w:vAlign w:val="bottom"/>
            <w:hideMark/>
          </w:tcPr>
          <w:p w14:paraId="4009AD0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1.10E+05</w:t>
            </w:r>
          </w:p>
        </w:tc>
        <w:tc>
          <w:tcPr>
            <w:tcW w:w="844" w:type="dxa"/>
            <w:tcBorders>
              <w:top w:val="single" w:sz="4" w:space="0" w:color="8EA9DB"/>
              <w:left w:val="nil"/>
              <w:bottom w:val="single" w:sz="4" w:space="0" w:color="8EA9DB"/>
              <w:right w:val="nil"/>
            </w:tcBorders>
            <w:shd w:val="clear" w:color="auto" w:fill="auto"/>
            <w:noWrap/>
            <w:vAlign w:val="bottom"/>
            <w:hideMark/>
          </w:tcPr>
          <w:p w14:paraId="4E3F78A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6.01E-01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4045E5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5368ACCF"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74EC92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121</w:t>
            </w:r>
          </w:p>
        </w:tc>
        <w:tc>
          <w:tcPr>
            <w:tcW w:w="3089" w:type="dxa"/>
            <w:tcBorders>
              <w:top w:val="single" w:sz="4" w:space="0" w:color="8EA9DB"/>
              <w:left w:val="nil"/>
              <w:bottom w:val="single" w:sz="4" w:space="0" w:color="8EA9DB"/>
              <w:right w:val="nil"/>
            </w:tcBorders>
            <w:shd w:val="clear" w:color="D9E1F2" w:fill="D9E1F2"/>
            <w:noWrap/>
            <w:vAlign w:val="bottom"/>
            <w:hideMark/>
          </w:tcPr>
          <w:p w14:paraId="0488AF4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sp|P04114|APOB_HUMAN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AB7CCF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APOB</w:t>
            </w:r>
          </w:p>
        </w:tc>
        <w:tc>
          <w:tcPr>
            <w:tcW w:w="1816" w:type="dxa"/>
            <w:tcBorders>
              <w:top w:val="single" w:sz="4" w:space="0" w:color="8EA9DB"/>
              <w:left w:val="nil"/>
              <w:bottom w:val="single" w:sz="4" w:space="0" w:color="8EA9DB"/>
              <w:right w:val="nil"/>
            </w:tcBorders>
            <w:shd w:val="clear" w:color="D9E1F2" w:fill="D9E1F2"/>
            <w:noWrap/>
            <w:vAlign w:val="bottom"/>
            <w:hideMark/>
          </w:tcPr>
          <w:p w14:paraId="483E173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B-100 OS=Homo sapiens OX=9606 GN=APOB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110D4E6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5.32E+03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685B2D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3.59E+03</w:t>
            </w:r>
          </w:p>
        </w:tc>
        <w:tc>
          <w:tcPr>
            <w:tcW w:w="844" w:type="dxa"/>
            <w:tcBorders>
              <w:top w:val="single" w:sz="4" w:space="0" w:color="8EA9DB"/>
              <w:left w:val="nil"/>
              <w:bottom w:val="single" w:sz="4" w:space="0" w:color="8EA9DB"/>
              <w:right w:val="nil"/>
            </w:tcBorders>
            <w:shd w:val="clear" w:color="D9E1F2" w:fill="D9E1F2"/>
            <w:noWrap/>
            <w:vAlign w:val="bottom"/>
            <w:hideMark/>
          </w:tcPr>
          <w:p w14:paraId="1229B6E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6.76E-01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55A472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6B10ABD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71BA74E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122</w:t>
            </w:r>
          </w:p>
        </w:tc>
        <w:tc>
          <w:tcPr>
            <w:tcW w:w="3089" w:type="dxa"/>
            <w:tcBorders>
              <w:top w:val="single" w:sz="4" w:space="0" w:color="8EA9DB"/>
              <w:left w:val="nil"/>
              <w:bottom w:val="single" w:sz="4" w:space="0" w:color="8EA9DB"/>
              <w:right w:val="nil"/>
            </w:tcBorders>
            <w:shd w:val="clear" w:color="auto" w:fill="auto"/>
            <w:noWrap/>
            <w:vAlign w:val="bottom"/>
            <w:hideMark/>
          </w:tcPr>
          <w:p w14:paraId="192313B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sp|P02787|TRFE_HUMAN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1B71E1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TF</w:t>
            </w:r>
          </w:p>
        </w:tc>
        <w:tc>
          <w:tcPr>
            <w:tcW w:w="1816" w:type="dxa"/>
            <w:tcBorders>
              <w:top w:val="single" w:sz="4" w:space="0" w:color="8EA9DB"/>
              <w:left w:val="nil"/>
              <w:bottom w:val="single" w:sz="4" w:space="0" w:color="8EA9DB"/>
              <w:right w:val="nil"/>
            </w:tcBorders>
            <w:shd w:val="clear" w:color="auto" w:fill="auto"/>
            <w:noWrap/>
            <w:vAlign w:val="bottom"/>
            <w:hideMark/>
          </w:tcPr>
          <w:p w14:paraId="1909C8A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Serotransferrin OS=Homo sapiens OX=9606 GN=TF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2762503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1.00E+06</w:t>
            </w:r>
          </w:p>
        </w:tc>
        <w:tc>
          <w:tcPr>
            <w:tcW w:w="844" w:type="dxa"/>
            <w:tcBorders>
              <w:top w:val="single" w:sz="4" w:space="0" w:color="8EA9DB"/>
              <w:left w:val="nil"/>
              <w:bottom w:val="single" w:sz="4" w:space="0" w:color="8EA9DB"/>
              <w:right w:val="nil"/>
            </w:tcBorders>
            <w:shd w:val="clear" w:color="auto" w:fill="auto"/>
            <w:noWrap/>
            <w:vAlign w:val="bottom"/>
            <w:hideMark/>
          </w:tcPr>
          <w:p w14:paraId="01ABCFE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1.54E+05</w:t>
            </w:r>
          </w:p>
        </w:tc>
        <w:tc>
          <w:tcPr>
            <w:tcW w:w="844" w:type="dxa"/>
            <w:tcBorders>
              <w:top w:val="single" w:sz="4" w:space="0" w:color="8EA9DB"/>
              <w:left w:val="nil"/>
              <w:bottom w:val="single" w:sz="4" w:space="0" w:color="8EA9DB"/>
              <w:right w:val="nil"/>
            </w:tcBorders>
            <w:shd w:val="clear" w:color="auto" w:fill="auto"/>
            <w:noWrap/>
            <w:vAlign w:val="bottom"/>
            <w:hideMark/>
          </w:tcPr>
          <w:p w14:paraId="3754ACA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1.54E-01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670A90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623D407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99DF39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123</w:t>
            </w:r>
          </w:p>
        </w:tc>
        <w:tc>
          <w:tcPr>
            <w:tcW w:w="3089" w:type="dxa"/>
            <w:tcBorders>
              <w:top w:val="single" w:sz="4" w:space="0" w:color="8EA9DB"/>
              <w:left w:val="nil"/>
              <w:bottom w:val="single" w:sz="4" w:space="0" w:color="8EA9DB"/>
              <w:right w:val="nil"/>
            </w:tcBorders>
            <w:shd w:val="clear" w:color="D9E1F2" w:fill="D9E1F2"/>
            <w:noWrap/>
            <w:vAlign w:val="bottom"/>
            <w:hideMark/>
          </w:tcPr>
          <w:p w14:paraId="3B9775A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sp|P02647|APOA1_HUMAN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C8A24C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APOA1</w:t>
            </w:r>
          </w:p>
        </w:tc>
        <w:tc>
          <w:tcPr>
            <w:tcW w:w="1816" w:type="dxa"/>
            <w:tcBorders>
              <w:top w:val="single" w:sz="4" w:space="0" w:color="8EA9DB"/>
              <w:left w:val="nil"/>
              <w:bottom w:val="single" w:sz="4" w:space="0" w:color="8EA9DB"/>
              <w:right w:val="nil"/>
            </w:tcBorders>
            <w:shd w:val="clear" w:color="D9E1F2" w:fill="D9E1F2"/>
            <w:noWrap/>
            <w:vAlign w:val="bottom"/>
            <w:hideMark/>
          </w:tcPr>
          <w:p w14:paraId="1AB178E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Apolipoprotein A-I OS=Homo sapiens OX=9606 GN=APOA1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2577050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1.49E+06</w:t>
            </w:r>
          </w:p>
        </w:tc>
        <w:tc>
          <w:tcPr>
            <w:tcW w:w="844" w:type="dxa"/>
            <w:tcBorders>
              <w:top w:val="single" w:sz="4" w:space="0" w:color="8EA9DB"/>
              <w:left w:val="nil"/>
              <w:bottom w:val="single" w:sz="4" w:space="0" w:color="8EA9DB"/>
              <w:right w:val="nil"/>
            </w:tcBorders>
            <w:shd w:val="clear" w:color="D9E1F2" w:fill="D9E1F2"/>
            <w:noWrap/>
            <w:vAlign w:val="bottom"/>
            <w:hideMark/>
          </w:tcPr>
          <w:p w14:paraId="6208238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1.03E+06</w:t>
            </w:r>
          </w:p>
        </w:tc>
        <w:tc>
          <w:tcPr>
            <w:tcW w:w="844" w:type="dxa"/>
            <w:tcBorders>
              <w:top w:val="single" w:sz="4" w:space="0" w:color="8EA9DB"/>
              <w:left w:val="nil"/>
              <w:bottom w:val="single" w:sz="4" w:space="0" w:color="8EA9DB"/>
              <w:right w:val="nil"/>
            </w:tcBorders>
            <w:shd w:val="clear" w:color="D9E1F2" w:fill="D9E1F2"/>
            <w:noWrap/>
            <w:vAlign w:val="bottom"/>
            <w:hideMark/>
          </w:tcPr>
          <w:p w14:paraId="6D489B6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6.91E-01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57FC88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4D69F24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2DE98A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124</w:t>
            </w:r>
          </w:p>
        </w:tc>
        <w:tc>
          <w:tcPr>
            <w:tcW w:w="3089" w:type="dxa"/>
            <w:tcBorders>
              <w:top w:val="single" w:sz="4" w:space="0" w:color="8EA9DB"/>
              <w:left w:val="nil"/>
              <w:bottom w:val="single" w:sz="4" w:space="0" w:color="8EA9DB"/>
              <w:right w:val="nil"/>
            </w:tcBorders>
            <w:shd w:val="clear" w:color="auto" w:fill="auto"/>
            <w:noWrap/>
            <w:vAlign w:val="bottom"/>
            <w:hideMark/>
          </w:tcPr>
          <w:p w14:paraId="10940C5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sp|P01031|CO5_HUMAN</w:t>
            </w:r>
          </w:p>
        </w:tc>
        <w:tc>
          <w:tcPr>
            <w:tcW w:w="1132" w:type="dxa"/>
            <w:tcBorders>
              <w:top w:val="single" w:sz="4" w:space="0" w:color="8EA9DB"/>
              <w:left w:val="nil"/>
              <w:bottom w:val="single" w:sz="4" w:space="0" w:color="8EA9DB"/>
              <w:right w:val="nil"/>
            </w:tcBorders>
            <w:shd w:val="clear" w:color="auto" w:fill="auto"/>
            <w:noWrap/>
            <w:vAlign w:val="bottom"/>
            <w:hideMark/>
          </w:tcPr>
          <w:p w14:paraId="1AA9A01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C5</w:t>
            </w:r>
          </w:p>
        </w:tc>
        <w:tc>
          <w:tcPr>
            <w:tcW w:w="1816" w:type="dxa"/>
            <w:tcBorders>
              <w:top w:val="single" w:sz="4" w:space="0" w:color="8EA9DB"/>
              <w:left w:val="nil"/>
              <w:bottom w:val="single" w:sz="4" w:space="0" w:color="8EA9DB"/>
              <w:right w:val="nil"/>
            </w:tcBorders>
            <w:shd w:val="clear" w:color="auto" w:fill="auto"/>
            <w:noWrap/>
            <w:vAlign w:val="bottom"/>
            <w:hideMark/>
          </w:tcPr>
          <w:p w14:paraId="786EBD2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C5 OS=Homo sapiens OX=9606 GN=C5 PE=1 SV=4</w:t>
            </w:r>
          </w:p>
        </w:tc>
        <w:tc>
          <w:tcPr>
            <w:tcW w:w="844" w:type="dxa"/>
            <w:tcBorders>
              <w:top w:val="single" w:sz="4" w:space="0" w:color="8EA9DB"/>
              <w:left w:val="nil"/>
              <w:bottom w:val="single" w:sz="4" w:space="0" w:color="8EA9DB"/>
              <w:right w:val="nil"/>
            </w:tcBorders>
            <w:shd w:val="clear" w:color="auto" w:fill="auto"/>
            <w:noWrap/>
            <w:vAlign w:val="bottom"/>
            <w:hideMark/>
          </w:tcPr>
          <w:p w14:paraId="4B5BB9F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4.36E+03</w:t>
            </w:r>
          </w:p>
        </w:tc>
        <w:tc>
          <w:tcPr>
            <w:tcW w:w="844" w:type="dxa"/>
            <w:tcBorders>
              <w:top w:val="single" w:sz="4" w:space="0" w:color="8EA9DB"/>
              <w:left w:val="nil"/>
              <w:bottom w:val="single" w:sz="4" w:space="0" w:color="8EA9DB"/>
              <w:right w:val="nil"/>
            </w:tcBorders>
            <w:shd w:val="clear" w:color="auto" w:fill="auto"/>
            <w:noWrap/>
            <w:vAlign w:val="bottom"/>
            <w:hideMark/>
          </w:tcPr>
          <w:p w14:paraId="18F929B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2.18E+03</w:t>
            </w:r>
          </w:p>
        </w:tc>
        <w:tc>
          <w:tcPr>
            <w:tcW w:w="844" w:type="dxa"/>
            <w:tcBorders>
              <w:top w:val="single" w:sz="4" w:space="0" w:color="8EA9DB"/>
              <w:left w:val="nil"/>
              <w:bottom w:val="single" w:sz="4" w:space="0" w:color="8EA9DB"/>
              <w:right w:val="nil"/>
            </w:tcBorders>
            <w:shd w:val="clear" w:color="auto" w:fill="auto"/>
            <w:noWrap/>
            <w:vAlign w:val="bottom"/>
            <w:hideMark/>
          </w:tcPr>
          <w:p w14:paraId="29C14EA8"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5.00E-01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77F3575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3E8A6496"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747F7F0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125</w:t>
            </w:r>
          </w:p>
        </w:tc>
        <w:tc>
          <w:tcPr>
            <w:tcW w:w="3089" w:type="dxa"/>
            <w:tcBorders>
              <w:top w:val="single" w:sz="4" w:space="0" w:color="8EA9DB"/>
              <w:left w:val="nil"/>
              <w:bottom w:val="single" w:sz="4" w:space="0" w:color="8EA9DB"/>
              <w:right w:val="nil"/>
            </w:tcBorders>
            <w:shd w:val="clear" w:color="D9E1F2" w:fill="D9E1F2"/>
            <w:noWrap/>
            <w:vAlign w:val="bottom"/>
            <w:hideMark/>
          </w:tcPr>
          <w:p w14:paraId="5A3A14F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sp|P68871|HBB_HUMAN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0142989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HBB</w:t>
            </w:r>
          </w:p>
        </w:tc>
        <w:tc>
          <w:tcPr>
            <w:tcW w:w="1816" w:type="dxa"/>
            <w:tcBorders>
              <w:top w:val="single" w:sz="4" w:space="0" w:color="8EA9DB"/>
              <w:left w:val="nil"/>
              <w:bottom w:val="single" w:sz="4" w:space="0" w:color="8EA9DB"/>
              <w:right w:val="nil"/>
            </w:tcBorders>
            <w:shd w:val="clear" w:color="D9E1F2" w:fill="D9E1F2"/>
            <w:noWrap/>
            <w:vAlign w:val="bottom"/>
            <w:hideMark/>
          </w:tcPr>
          <w:p w14:paraId="72E51C1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proofErr w:type="spellStart"/>
            <w:r w:rsidRPr="001026FE">
              <w:rPr>
                <w:rFonts w:ascii="Times New Roman" w:eastAsia="Times New Roman" w:hAnsi="Times New Roman"/>
                <w:color w:val="000000"/>
                <w:sz w:val="16"/>
                <w:szCs w:val="16"/>
                <w:lang w:eastAsia="en-IN"/>
              </w:rPr>
              <w:t>Hemoglobin</w:t>
            </w:r>
            <w:proofErr w:type="spellEnd"/>
            <w:r w:rsidRPr="001026FE">
              <w:rPr>
                <w:rFonts w:ascii="Times New Roman" w:eastAsia="Times New Roman" w:hAnsi="Times New Roman"/>
                <w:color w:val="000000"/>
                <w:sz w:val="16"/>
                <w:szCs w:val="16"/>
                <w:lang w:eastAsia="en-IN"/>
              </w:rPr>
              <w:t xml:space="preserve"> subunit beta OS=Homo sapiens </w:t>
            </w:r>
            <w:r w:rsidRPr="001026FE">
              <w:rPr>
                <w:rFonts w:ascii="Times New Roman" w:eastAsia="Times New Roman" w:hAnsi="Times New Roman"/>
                <w:color w:val="000000"/>
                <w:sz w:val="16"/>
                <w:szCs w:val="16"/>
                <w:lang w:eastAsia="en-IN"/>
              </w:rPr>
              <w:lastRenderedPageBreak/>
              <w:t>OX=9606 GN=HBB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5A74926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lastRenderedPageBreak/>
              <w:t>7.19E+06</w:t>
            </w:r>
          </w:p>
        </w:tc>
        <w:tc>
          <w:tcPr>
            <w:tcW w:w="844" w:type="dxa"/>
            <w:tcBorders>
              <w:top w:val="single" w:sz="4" w:space="0" w:color="8EA9DB"/>
              <w:left w:val="nil"/>
              <w:bottom w:val="single" w:sz="4" w:space="0" w:color="8EA9DB"/>
              <w:right w:val="nil"/>
            </w:tcBorders>
            <w:shd w:val="clear" w:color="D9E1F2" w:fill="D9E1F2"/>
            <w:noWrap/>
            <w:vAlign w:val="bottom"/>
            <w:hideMark/>
          </w:tcPr>
          <w:p w14:paraId="45204C6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6.09E+06</w:t>
            </w:r>
          </w:p>
        </w:tc>
        <w:tc>
          <w:tcPr>
            <w:tcW w:w="844" w:type="dxa"/>
            <w:tcBorders>
              <w:top w:val="single" w:sz="4" w:space="0" w:color="8EA9DB"/>
              <w:left w:val="nil"/>
              <w:bottom w:val="single" w:sz="4" w:space="0" w:color="8EA9DB"/>
              <w:right w:val="nil"/>
            </w:tcBorders>
            <w:shd w:val="clear" w:color="D9E1F2" w:fill="D9E1F2"/>
            <w:noWrap/>
            <w:vAlign w:val="bottom"/>
            <w:hideMark/>
          </w:tcPr>
          <w:p w14:paraId="0320225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8.47E-01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2D19D4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627EE9D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E41B22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126</w:t>
            </w:r>
          </w:p>
        </w:tc>
        <w:tc>
          <w:tcPr>
            <w:tcW w:w="3089" w:type="dxa"/>
            <w:tcBorders>
              <w:top w:val="single" w:sz="4" w:space="0" w:color="8EA9DB"/>
              <w:left w:val="nil"/>
              <w:bottom w:val="single" w:sz="4" w:space="0" w:color="8EA9DB"/>
              <w:right w:val="nil"/>
            </w:tcBorders>
            <w:shd w:val="clear" w:color="auto" w:fill="auto"/>
            <w:noWrap/>
            <w:vAlign w:val="bottom"/>
            <w:hideMark/>
          </w:tcPr>
          <w:p w14:paraId="195BF79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tr|B4DPQ0|B4DPQ0_HUMAN</w:t>
            </w:r>
          </w:p>
        </w:tc>
        <w:tc>
          <w:tcPr>
            <w:tcW w:w="1132" w:type="dxa"/>
            <w:tcBorders>
              <w:top w:val="single" w:sz="4" w:space="0" w:color="8EA9DB"/>
              <w:left w:val="nil"/>
              <w:bottom w:val="single" w:sz="4" w:space="0" w:color="8EA9DB"/>
              <w:right w:val="nil"/>
            </w:tcBorders>
            <w:shd w:val="clear" w:color="auto" w:fill="auto"/>
            <w:noWrap/>
            <w:vAlign w:val="bottom"/>
            <w:hideMark/>
          </w:tcPr>
          <w:p w14:paraId="7836B7B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C1R</w:t>
            </w:r>
          </w:p>
        </w:tc>
        <w:tc>
          <w:tcPr>
            <w:tcW w:w="1816" w:type="dxa"/>
            <w:tcBorders>
              <w:top w:val="single" w:sz="4" w:space="0" w:color="8EA9DB"/>
              <w:left w:val="nil"/>
              <w:bottom w:val="single" w:sz="4" w:space="0" w:color="8EA9DB"/>
              <w:right w:val="nil"/>
            </w:tcBorders>
            <w:shd w:val="clear" w:color="auto" w:fill="auto"/>
            <w:noWrap/>
            <w:vAlign w:val="bottom"/>
            <w:hideMark/>
          </w:tcPr>
          <w:p w14:paraId="6631FEF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C1r subcomponent OS=Homo sapiens OX=9606 GN=C1R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270EC80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5.13E+03</w:t>
            </w:r>
          </w:p>
        </w:tc>
        <w:tc>
          <w:tcPr>
            <w:tcW w:w="844" w:type="dxa"/>
            <w:tcBorders>
              <w:top w:val="single" w:sz="4" w:space="0" w:color="8EA9DB"/>
              <w:left w:val="nil"/>
              <w:bottom w:val="single" w:sz="4" w:space="0" w:color="8EA9DB"/>
              <w:right w:val="nil"/>
            </w:tcBorders>
            <w:shd w:val="clear" w:color="auto" w:fill="auto"/>
            <w:noWrap/>
            <w:vAlign w:val="bottom"/>
            <w:hideMark/>
          </w:tcPr>
          <w:p w14:paraId="7D1BC7B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4.41E+03</w:t>
            </w:r>
          </w:p>
        </w:tc>
        <w:tc>
          <w:tcPr>
            <w:tcW w:w="844" w:type="dxa"/>
            <w:tcBorders>
              <w:top w:val="single" w:sz="4" w:space="0" w:color="8EA9DB"/>
              <w:left w:val="nil"/>
              <w:bottom w:val="single" w:sz="4" w:space="0" w:color="8EA9DB"/>
              <w:right w:val="nil"/>
            </w:tcBorders>
            <w:shd w:val="clear" w:color="auto" w:fill="auto"/>
            <w:noWrap/>
            <w:vAlign w:val="bottom"/>
            <w:hideMark/>
          </w:tcPr>
          <w:p w14:paraId="2DCACE1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8.60E-01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585225B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13DC249F"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9DE256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127</w:t>
            </w:r>
          </w:p>
        </w:tc>
        <w:tc>
          <w:tcPr>
            <w:tcW w:w="3089" w:type="dxa"/>
            <w:tcBorders>
              <w:top w:val="single" w:sz="4" w:space="0" w:color="8EA9DB"/>
              <w:left w:val="nil"/>
              <w:bottom w:val="single" w:sz="4" w:space="0" w:color="8EA9DB"/>
              <w:right w:val="nil"/>
            </w:tcBorders>
            <w:shd w:val="clear" w:color="D9E1F2" w:fill="D9E1F2"/>
            <w:noWrap/>
            <w:vAlign w:val="bottom"/>
            <w:hideMark/>
          </w:tcPr>
          <w:p w14:paraId="1A4D34F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sp|O43866|CD5L_HUMAN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1EF58DB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CD5L</w:t>
            </w:r>
          </w:p>
        </w:tc>
        <w:tc>
          <w:tcPr>
            <w:tcW w:w="1816" w:type="dxa"/>
            <w:tcBorders>
              <w:top w:val="single" w:sz="4" w:space="0" w:color="8EA9DB"/>
              <w:left w:val="nil"/>
              <w:bottom w:val="single" w:sz="4" w:space="0" w:color="8EA9DB"/>
              <w:right w:val="nil"/>
            </w:tcBorders>
            <w:shd w:val="clear" w:color="D9E1F2" w:fill="D9E1F2"/>
            <w:noWrap/>
            <w:vAlign w:val="bottom"/>
            <w:hideMark/>
          </w:tcPr>
          <w:p w14:paraId="4D4AA93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CD5 antigen-like OS=Homo sapiens OX=9606 GN=CD5L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444A162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1.37E+04</w:t>
            </w:r>
          </w:p>
        </w:tc>
        <w:tc>
          <w:tcPr>
            <w:tcW w:w="844" w:type="dxa"/>
            <w:tcBorders>
              <w:top w:val="single" w:sz="4" w:space="0" w:color="8EA9DB"/>
              <w:left w:val="nil"/>
              <w:bottom w:val="single" w:sz="4" w:space="0" w:color="8EA9DB"/>
              <w:right w:val="nil"/>
            </w:tcBorders>
            <w:shd w:val="clear" w:color="D9E1F2" w:fill="D9E1F2"/>
            <w:noWrap/>
            <w:vAlign w:val="bottom"/>
            <w:hideMark/>
          </w:tcPr>
          <w:p w14:paraId="6941472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1.11E+04</w:t>
            </w:r>
          </w:p>
        </w:tc>
        <w:tc>
          <w:tcPr>
            <w:tcW w:w="844" w:type="dxa"/>
            <w:tcBorders>
              <w:top w:val="single" w:sz="4" w:space="0" w:color="8EA9DB"/>
              <w:left w:val="nil"/>
              <w:bottom w:val="single" w:sz="4" w:space="0" w:color="8EA9DB"/>
              <w:right w:val="nil"/>
            </w:tcBorders>
            <w:shd w:val="clear" w:color="D9E1F2" w:fill="D9E1F2"/>
            <w:noWrap/>
            <w:vAlign w:val="bottom"/>
            <w:hideMark/>
          </w:tcPr>
          <w:p w14:paraId="0852E98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8.09E-01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6FD685E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1676B00E"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7F75ADA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128</w:t>
            </w:r>
          </w:p>
        </w:tc>
        <w:tc>
          <w:tcPr>
            <w:tcW w:w="3089" w:type="dxa"/>
            <w:tcBorders>
              <w:top w:val="single" w:sz="4" w:space="0" w:color="8EA9DB"/>
              <w:left w:val="nil"/>
              <w:bottom w:val="single" w:sz="4" w:space="0" w:color="8EA9DB"/>
              <w:right w:val="nil"/>
            </w:tcBorders>
            <w:shd w:val="clear" w:color="auto" w:fill="auto"/>
            <w:noWrap/>
            <w:vAlign w:val="bottom"/>
            <w:hideMark/>
          </w:tcPr>
          <w:p w14:paraId="6094650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tr|J3KRP0|J3KRP0_HUMAN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7F439D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CNDP1</w:t>
            </w:r>
          </w:p>
        </w:tc>
        <w:tc>
          <w:tcPr>
            <w:tcW w:w="1816" w:type="dxa"/>
            <w:tcBorders>
              <w:top w:val="single" w:sz="4" w:space="0" w:color="8EA9DB"/>
              <w:left w:val="nil"/>
              <w:bottom w:val="single" w:sz="4" w:space="0" w:color="8EA9DB"/>
              <w:right w:val="nil"/>
            </w:tcBorders>
            <w:shd w:val="clear" w:color="auto" w:fill="auto"/>
            <w:noWrap/>
            <w:vAlign w:val="bottom"/>
            <w:hideMark/>
          </w:tcPr>
          <w:p w14:paraId="2F5CFDA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Beta-Ala-His dipeptidase OS=Homo sapiens OX=9606 GN=CNDP1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1D7C8B4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1.14E+03</w:t>
            </w:r>
          </w:p>
        </w:tc>
        <w:tc>
          <w:tcPr>
            <w:tcW w:w="844" w:type="dxa"/>
            <w:tcBorders>
              <w:top w:val="single" w:sz="4" w:space="0" w:color="8EA9DB"/>
              <w:left w:val="nil"/>
              <w:bottom w:val="single" w:sz="4" w:space="0" w:color="8EA9DB"/>
              <w:right w:val="nil"/>
            </w:tcBorders>
            <w:shd w:val="clear" w:color="auto" w:fill="auto"/>
            <w:noWrap/>
            <w:vAlign w:val="bottom"/>
            <w:hideMark/>
          </w:tcPr>
          <w:p w14:paraId="4DF7C37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1.00E+03</w:t>
            </w:r>
          </w:p>
        </w:tc>
        <w:tc>
          <w:tcPr>
            <w:tcW w:w="844" w:type="dxa"/>
            <w:tcBorders>
              <w:top w:val="single" w:sz="4" w:space="0" w:color="8EA9DB"/>
              <w:left w:val="nil"/>
              <w:bottom w:val="single" w:sz="4" w:space="0" w:color="8EA9DB"/>
              <w:right w:val="nil"/>
            </w:tcBorders>
            <w:shd w:val="clear" w:color="auto" w:fill="auto"/>
            <w:noWrap/>
            <w:vAlign w:val="bottom"/>
            <w:hideMark/>
          </w:tcPr>
          <w:p w14:paraId="3512673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8.84E-01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1E0DE77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52A88B3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624CD66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129</w:t>
            </w:r>
          </w:p>
        </w:tc>
        <w:tc>
          <w:tcPr>
            <w:tcW w:w="3089" w:type="dxa"/>
            <w:tcBorders>
              <w:top w:val="single" w:sz="4" w:space="0" w:color="8EA9DB"/>
              <w:left w:val="nil"/>
              <w:bottom w:val="single" w:sz="4" w:space="0" w:color="8EA9DB"/>
              <w:right w:val="nil"/>
            </w:tcBorders>
            <w:shd w:val="clear" w:color="D9E1F2" w:fill="D9E1F2"/>
            <w:noWrap/>
            <w:vAlign w:val="bottom"/>
            <w:hideMark/>
          </w:tcPr>
          <w:p w14:paraId="38CA655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sp|O75636|FCN3_HUMAN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79F9E3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FCN3</w:t>
            </w:r>
          </w:p>
        </w:tc>
        <w:tc>
          <w:tcPr>
            <w:tcW w:w="1816" w:type="dxa"/>
            <w:tcBorders>
              <w:top w:val="single" w:sz="4" w:space="0" w:color="8EA9DB"/>
              <w:left w:val="nil"/>
              <w:bottom w:val="single" w:sz="4" w:space="0" w:color="8EA9DB"/>
              <w:right w:val="nil"/>
            </w:tcBorders>
            <w:shd w:val="clear" w:color="D9E1F2" w:fill="D9E1F2"/>
            <w:noWrap/>
            <w:vAlign w:val="bottom"/>
            <w:hideMark/>
          </w:tcPr>
          <w:p w14:paraId="5185805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Ficolin-3 OS=Homo sapiens OX=9606 GN=FCN3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099A6E9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5.01E+02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0490710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344D679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8.20E-01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88C1FB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5DFB919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26F2770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130</w:t>
            </w:r>
          </w:p>
        </w:tc>
        <w:tc>
          <w:tcPr>
            <w:tcW w:w="3089" w:type="dxa"/>
            <w:tcBorders>
              <w:top w:val="single" w:sz="4" w:space="0" w:color="8EA9DB"/>
              <w:left w:val="nil"/>
              <w:bottom w:val="single" w:sz="4" w:space="0" w:color="8EA9DB"/>
              <w:right w:val="nil"/>
            </w:tcBorders>
            <w:shd w:val="clear" w:color="auto" w:fill="auto"/>
            <w:noWrap/>
            <w:vAlign w:val="bottom"/>
            <w:hideMark/>
          </w:tcPr>
          <w:p w14:paraId="3ECC450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sp|P01619|KV320_HUMAN</w:t>
            </w:r>
          </w:p>
        </w:tc>
        <w:tc>
          <w:tcPr>
            <w:tcW w:w="1132" w:type="dxa"/>
            <w:tcBorders>
              <w:top w:val="single" w:sz="4" w:space="0" w:color="8EA9DB"/>
              <w:left w:val="nil"/>
              <w:bottom w:val="single" w:sz="4" w:space="0" w:color="8EA9DB"/>
              <w:right w:val="nil"/>
            </w:tcBorders>
            <w:shd w:val="clear" w:color="auto" w:fill="auto"/>
            <w:noWrap/>
            <w:vAlign w:val="bottom"/>
            <w:hideMark/>
          </w:tcPr>
          <w:p w14:paraId="3D809A9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IGKV3-20</w:t>
            </w:r>
          </w:p>
        </w:tc>
        <w:tc>
          <w:tcPr>
            <w:tcW w:w="1816" w:type="dxa"/>
            <w:tcBorders>
              <w:top w:val="single" w:sz="4" w:space="0" w:color="8EA9DB"/>
              <w:left w:val="nil"/>
              <w:bottom w:val="single" w:sz="4" w:space="0" w:color="8EA9DB"/>
              <w:right w:val="nil"/>
            </w:tcBorders>
            <w:shd w:val="clear" w:color="auto" w:fill="auto"/>
            <w:noWrap/>
            <w:vAlign w:val="bottom"/>
            <w:hideMark/>
          </w:tcPr>
          <w:p w14:paraId="09B89C62"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3-20 OS=Homo sapiens OX=9606 GN=IGKV3-20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0A540E2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3.30E+03</w:t>
            </w:r>
          </w:p>
        </w:tc>
        <w:tc>
          <w:tcPr>
            <w:tcW w:w="844" w:type="dxa"/>
            <w:tcBorders>
              <w:top w:val="single" w:sz="4" w:space="0" w:color="8EA9DB"/>
              <w:left w:val="nil"/>
              <w:bottom w:val="single" w:sz="4" w:space="0" w:color="8EA9DB"/>
              <w:right w:val="nil"/>
            </w:tcBorders>
            <w:shd w:val="clear" w:color="auto" w:fill="auto"/>
            <w:noWrap/>
            <w:vAlign w:val="bottom"/>
            <w:hideMark/>
          </w:tcPr>
          <w:p w14:paraId="55B0C57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2.39E+03</w:t>
            </w:r>
          </w:p>
        </w:tc>
        <w:tc>
          <w:tcPr>
            <w:tcW w:w="844" w:type="dxa"/>
            <w:tcBorders>
              <w:top w:val="single" w:sz="4" w:space="0" w:color="8EA9DB"/>
              <w:left w:val="nil"/>
              <w:bottom w:val="single" w:sz="4" w:space="0" w:color="8EA9DB"/>
              <w:right w:val="nil"/>
            </w:tcBorders>
            <w:shd w:val="clear" w:color="auto" w:fill="auto"/>
            <w:noWrap/>
            <w:vAlign w:val="bottom"/>
            <w:hideMark/>
          </w:tcPr>
          <w:p w14:paraId="799530E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7.25E-01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B81648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4DA5DE5B"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170D77B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131</w:t>
            </w:r>
          </w:p>
        </w:tc>
        <w:tc>
          <w:tcPr>
            <w:tcW w:w="3089" w:type="dxa"/>
            <w:tcBorders>
              <w:top w:val="single" w:sz="4" w:space="0" w:color="8EA9DB"/>
              <w:left w:val="nil"/>
              <w:bottom w:val="single" w:sz="4" w:space="0" w:color="8EA9DB"/>
              <w:right w:val="nil"/>
            </w:tcBorders>
            <w:shd w:val="clear" w:color="D9E1F2" w:fill="D9E1F2"/>
            <w:noWrap/>
            <w:vAlign w:val="bottom"/>
            <w:hideMark/>
          </w:tcPr>
          <w:p w14:paraId="7AB69F3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sp|P01599|KV117_HUMAN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B06E4DC"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IGKV1-17</w:t>
            </w:r>
          </w:p>
        </w:tc>
        <w:tc>
          <w:tcPr>
            <w:tcW w:w="1816" w:type="dxa"/>
            <w:tcBorders>
              <w:top w:val="single" w:sz="4" w:space="0" w:color="8EA9DB"/>
              <w:left w:val="nil"/>
              <w:bottom w:val="single" w:sz="4" w:space="0" w:color="8EA9DB"/>
              <w:right w:val="nil"/>
            </w:tcBorders>
            <w:shd w:val="clear" w:color="D9E1F2" w:fill="D9E1F2"/>
            <w:noWrap/>
            <w:vAlign w:val="bottom"/>
            <w:hideMark/>
          </w:tcPr>
          <w:p w14:paraId="6286AAB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1-17 OS=Homo sapiens OX=9606 GN=IGKV1-17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634FB2F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1.32E+03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391F6C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11B47DC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3.11E-01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44A9E4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12E3403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F50327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132</w:t>
            </w:r>
          </w:p>
        </w:tc>
        <w:tc>
          <w:tcPr>
            <w:tcW w:w="3089" w:type="dxa"/>
            <w:tcBorders>
              <w:top w:val="single" w:sz="4" w:space="0" w:color="8EA9DB"/>
              <w:left w:val="nil"/>
              <w:bottom w:val="single" w:sz="4" w:space="0" w:color="8EA9DB"/>
              <w:right w:val="nil"/>
            </w:tcBorders>
            <w:shd w:val="clear" w:color="auto" w:fill="auto"/>
            <w:noWrap/>
            <w:vAlign w:val="bottom"/>
            <w:hideMark/>
          </w:tcPr>
          <w:p w14:paraId="72AD885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sp|P00748|FA12_HUMAN</w:t>
            </w:r>
          </w:p>
        </w:tc>
        <w:tc>
          <w:tcPr>
            <w:tcW w:w="1132" w:type="dxa"/>
            <w:tcBorders>
              <w:top w:val="single" w:sz="4" w:space="0" w:color="8EA9DB"/>
              <w:left w:val="nil"/>
              <w:bottom w:val="single" w:sz="4" w:space="0" w:color="8EA9DB"/>
              <w:right w:val="nil"/>
            </w:tcBorders>
            <w:shd w:val="clear" w:color="auto" w:fill="auto"/>
            <w:noWrap/>
            <w:vAlign w:val="bottom"/>
            <w:hideMark/>
          </w:tcPr>
          <w:p w14:paraId="0653CAD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F12</w:t>
            </w:r>
          </w:p>
        </w:tc>
        <w:tc>
          <w:tcPr>
            <w:tcW w:w="1816" w:type="dxa"/>
            <w:tcBorders>
              <w:top w:val="single" w:sz="4" w:space="0" w:color="8EA9DB"/>
              <w:left w:val="nil"/>
              <w:bottom w:val="single" w:sz="4" w:space="0" w:color="8EA9DB"/>
              <w:right w:val="nil"/>
            </w:tcBorders>
            <w:shd w:val="clear" w:color="auto" w:fill="auto"/>
            <w:noWrap/>
            <w:vAlign w:val="bottom"/>
            <w:hideMark/>
          </w:tcPr>
          <w:p w14:paraId="579A841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Coagulation factor XII OS=Homo sapiens OX=9606 GN=F12 PE=1 SV=3</w:t>
            </w:r>
          </w:p>
        </w:tc>
        <w:tc>
          <w:tcPr>
            <w:tcW w:w="844" w:type="dxa"/>
            <w:tcBorders>
              <w:top w:val="single" w:sz="4" w:space="0" w:color="8EA9DB"/>
              <w:left w:val="nil"/>
              <w:bottom w:val="single" w:sz="4" w:space="0" w:color="8EA9DB"/>
              <w:right w:val="nil"/>
            </w:tcBorders>
            <w:shd w:val="clear" w:color="auto" w:fill="auto"/>
            <w:noWrap/>
            <w:vAlign w:val="bottom"/>
            <w:hideMark/>
          </w:tcPr>
          <w:p w14:paraId="5DCA06D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2.24E+03</w:t>
            </w:r>
          </w:p>
        </w:tc>
        <w:tc>
          <w:tcPr>
            <w:tcW w:w="844" w:type="dxa"/>
            <w:tcBorders>
              <w:top w:val="single" w:sz="4" w:space="0" w:color="8EA9DB"/>
              <w:left w:val="nil"/>
              <w:bottom w:val="single" w:sz="4" w:space="0" w:color="8EA9DB"/>
              <w:right w:val="nil"/>
            </w:tcBorders>
            <w:shd w:val="clear" w:color="auto" w:fill="auto"/>
            <w:noWrap/>
            <w:vAlign w:val="bottom"/>
            <w:hideMark/>
          </w:tcPr>
          <w:p w14:paraId="2A7692C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2.03E+03</w:t>
            </w:r>
          </w:p>
        </w:tc>
        <w:tc>
          <w:tcPr>
            <w:tcW w:w="844" w:type="dxa"/>
            <w:tcBorders>
              <w:top w:val="single" w:sz="4" w:space="0" w:color="8EA9DB"/>
              <w:left w:val="nil"/>
              <w:bottom w:val="single" w:sz="4" w:space="0" w:color="8EA9DB"/>
              <w:right w:val="nil"/>
            </w:tcBorders>
            <w:shd w:val="clear" w:color="auto" w:fill="auto"/>
            <w:noWrap/>
            <w:vAlign w:val="bottom"/>
            <w:hideMark/>
          </w:tcPr>
          <w:p w14:paraId="21E96FC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9.05E-01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1371E17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32548780"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33242BD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133</w:t>
            </w:r>
          </w:p>
        </w:tc>
        <w:tc>
          <w:tcPr>
            <w:tcW w:w="3089" w:type="dxa"/>
            <w:tcBorders>
              <w:top w:val="single" w:sz="4" w:space="0" w:color="8EA9DB"/>
              <w:left w:val="nil"/>
              <w:bottom w:val="single" w:sz="4" w:space="0" w:color="8EA9DB"/>
              <w:right w:val="nil"/>
            </w:tcBorders>
            <w:shd w:val="clear" w:color="D9E1F2" w:fill="D9E1F2"/>
            <w:noWrap/>
            <w:vAlign w:val="bottom"/>
            <w:hideMark/>
          </w:tcPr>
          <w:p w14:paraId="0DB3B6F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sp|P01782|HV309_HUMAN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27F215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IGHV3-9</w:t>
            </w:r>
          </w:p>
        </w:tc>
        <w:tc>
          <w:tcPr>
            <w:tcW w:w="1816" w:type="dxa"/>
            <w:tcBorders>
              <w:top w:val="single" w:sz="4" w:space="0" w:color="8EA9DB"/>
              <w:left w:val="nil"/>
              <w:bottom w:val="single" w:sz="4" w:space="0" w:color="8EA9DB"/>
              <w:right w:val="nil"/>
            </w:tcBorders>
            <w:shd w:val="clear" w:color="D9E1F2" w:fill="D9E1F2"/>
            <w:noWrap/>
            <w:vAlign w:val="bottom"/>
            <w:hideMark/>
          </w:tcPr>
          <w:p w14:paraId="222EA08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3-9 OS=Homo sapiens OX=9606 GN=IGHV3-9 PE=1 SV=2</w:t>
            </w:r>
          </w:p>
        </w:tc>
        <w:tc>
          <w:tcPr>
            <w:tcW w:w="844" w:type="dxa"/>
            <w:tcBorders>
              <w:top w:val="single" w:sz="4" w:space="0" w:color="8EA9DB"/>
              <w:left w:val="nil"/>
              <w:bottom w:val="single" w:sz="4" w:space="0" w:color="8EA9DB"/>
              <w:right w:val="nil"/>
            </w:tcBorders>
            <w:shd w:val="clear" w:color="D9E1F2" w:fill="D9E1F2"/>
            <w:noWrap/>
            <w:vAlign w:val="bottom"/>
            <w:hideMark/>
          </w:tcPr>
          <w:p w14:paraId="71D1556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2.43E+03</w:t>
            </w:r>
          </w:p>
        </w:tc>
        <w:tc>
          <w:tcPr>
            <w:tcW w:w="844" w:type="dxa"/>
            <w:tcBorders>
              <w:top w:val="single" w:sz="4" w:space="0" w:color="8EA9DB"/>
              <w:left w:val="nil"/>
              <w:bottom w:val="single" w:sz="4" w:space="0" w:color="8EA9DB"/>
              <w:right w:val="nil"/>
            </w:tcBorders>
            <w:shd w:val="clear" w:color="D9E1F2" w:fill="D9E1F2"/>
            <w:noWrap/>
            <w:vAlign w:val="bottom"/>
            <w:hideMark/>
          </w:tcPr>
          <w:p w14:paraId="06C61BA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2.09E+03</w:t>
            </w:r>
          </w:p>
        </w:tc>
        <w:tc>
          <w:tcPr>
            <w:tcW w:w="844" w:type="dxa"/>
            <w:tcBorders>
              <w:top w:val="single" w:sz="4" w:space="0" w:color="8EA9DB"/>
              <w:left w:val="nil"/>
              <w:bottom w:val="single" w:sz="4" w:space="0" w:color="8EA9DB"/>
              <w:right w:val="nil"/>
            </w:tcBorders>
            <w:shd w:val="clear" w:color="D9E1F2" w:fill="D9E1F2"/>
            <w:noWrap/>
            <w:vAlign w:val="bottom"/>
            <w:hideMark/>
          </w:tcPr>
          <w:p w14:paraId="791F70D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8.62E-01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4639CC0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33BF8302"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FDF0F5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134</w:t>
            </w:r>
          </w:p>
        </w:tc>
        <w:tc>
          <w:tcPr>
            <w:tcW w:w="3089" w:type="dxa"/>
            <w:tcBorders>
              <w:top w:val="single" w:sz="4" w:space="0" w:color="8EA9DB"/>
              <w:left w:val="nil"/>
              <w:bottom w:val="single" w:sz="4" w:space="0" w:color="8EA9DB"/>
              <w:right w:val="nil"/>
            </w:tcBorders>
            <w:shd w:val="clear" w:color="auto" w:fill="auto"/>
            <w:noWrap/>
            <w:vAlign w:val="bottom"/>
            <w:hideMark/>
          </w:tcPr>
          <w:p w14:paraId="5B5D692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tr|A0A087X0Q4|A0A087X0Q4_HUMAN</w:t>
            </w:r>
          </w:p>
        </w:tc>
        <w:tc>
          <w:tcPr>
            <w:tcW w:w="1132" w:type="dxa"/>
            <w:tcBorders>
              <w:top w:val="single" w:sz="4" w:space="0" w:color="8EA9DB"/>
              <w:left w:val="nil"/>
              <w:bottom w:val="single" w:sz="4" w:space="0" w:color="8EA9DB"/>
              <w:right w:val="nil"/>
            </w:tcBorders>
            <w:shd w:val="clear" w:color="auto" w:fill="auto"/>
            <w:noWrap/>
            <w:vAlign w:val="bottom"/>
            <w:hideMark/>
          </w:tcPr>
          <w:p w14:paraId="29970B0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IGKV2-40</w:t>
            </w:r>
          </w:p>
        </w:tc>
        <w:tc>
          <w:tcPr>
            <w:tcW w:w="1816" w:type="dxa"/>
            <w:tcBorders>
              <w:top w:val="single" w:sz="4" w:space="0" w:color="8EA9DB"/>
              <w:left w:val="nil"/>
              <w:bottom w:val="single" w:sz="4" w:space="0" w:color="8EA9DB"/>
              <w:right w:val="nil"/>
            </w:tcBorders>
            <w:shd w:val="clear" w:color="auto" w:fill="auto"/>
            <w:noWrap/>
            <w:vAlign w:val="bottom"/>
            <w:hideMark/>
          </w:tcPr>
          <w:p w14:paraId="228FD96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2-40 OS=Homo sapiens OX=9606 GN=IGKV2-40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0394ED1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3.18E+03</w:t>
            </w:r>
          </w:p>
        </w:tc>
        <w:tc>
          <w:tcPr>
            <w:tcW w:w="844" w:type="dxa"/>
            <w:tcBorders>
              <w:top w:val="single" w:sz="4" w:space="0" w:color="8EA9DB"/>
              <w:left w:val="nil"/>
              <w:bottom w:val="single" w:sz="4" w:space="0" w:color="8EA9DB"/>
              <w:right w:val="nil"/>
            </w:tcBorders>
            <w:shd w:val="clear" w:color="auto" w:fill="auto"/>
            <w:noWrap/>
            <w:vAlign w:val="bottom"/>
            <w:hideMark/>
          </w:tcPr>
          <w:p w14:paraId="035736B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3.00E+03</w:t>
            </w:r>
          </w:p>
        </w:tc>
        <w:tc>
          <w:tcPr>
            <w:tcW w:w="844" w:type="dxa"/>
            <w:tcBorders>
              <w:top w:val="single" w:sz="4" w:space="0" w:color="8EA9DB"/>
              <w:left w:val="nil"/>
              <w:bottom w:val="single" w:sz="4" w:space="0" w:color="8EA9DB"/>
              <w:right w:val="nil"/>
            </w:tcBorders>
            <w:shd w:val="clear" w:color="auto" w:fill="auto"/>
            <w:noWrap/>
            <w:vAlign w:val="bottom"/>
            <w:hideMark/>
          </w:tcPr>
          <w:p w14:paraId="43DAAAE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9.45E-01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36DC128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6CD5F82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5511C5E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135</w:t>
            </w:r>
          </w:p>
        </w:tc>
        <w:tc>
          <w:tcPr>
            <w:tcW w:w="3089" w:type="dxa"/>
            <w:tcBorders>
              <w:top w:val="single" w:sz="4" w:space="0" w:color="8EA9DB"/>
              <w:left w:val="nil"/>
              <w:bottom w:val="single" w:sz="4" w:space="0" w:color="8EA9DB"/>
              <w:right w:val="nil"/>
            </w:tcBorders>
            <w:shd w:val="clear" w:color="D9E1F2" w:fill="D9E1F2"/>
            <w:noWrap/>
            <w:vAlign w:val="bottom"/>
            <w:hideMark/>
          </w:tcPr>
          <w:p w14:paraId="25E146F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tr|B1AKG0|B1AKG0_HUMAN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E6D5A9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CFHR1</w:t>
            </w:r>
          </w:p>
        </w:tc>
        <w:tc>
          <w:tcPr>
            <w:tcW w:w="1816" w:type="dxa"/>
            <w:tcBorders>
              <w:top w:val="single" w:sz="4" w:space="0" w:color="8EA9DB"/>
              <w:left w:val="nil"/>
              <w:bottom w:val="single" w:sz="4" w:space="0" w:color="8EA9DB"/>
              <w:right w:val="nil"/>
            </w:tcBorders>
            <w:shd w:val="clear" w:color="D9E1F2" w:fill="D9E1F2"/>
            <w:noWrap/>
            <w:vAlign w:val="bottom"/>
            <w:hideMark/>
          </w:tcPr>
          <w:p w14:paraId="5438FDF0"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Complement factor H-related protein 1 OS=Homo sapiens OX=9606 GN=CFHR1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2972CB0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9.37E+02</w:t>
            </w:r>
          </w:p>
        </w:tc>
        <w:tc>
          <w:tcPr>
            <w:tcW w:w="844" w:type="dxa"/>
            <w:tcBorders>
              <w:top w:val="single" w:sz="4" w:space="0" w:color="8EA9DB"/>
              <w:left w:val="nil"/>
              <w:bottom w:val="single" w:sz="4" w:space="0" w:color="8EA9DB"/>
              <w:right w:val="nil"/>
            </w:tcBorders>
            <w:shd w:val="clear" w:color="D9E1F2" w:fill="D9E1F2"/>
            <w:noWrap/>
            <w:vAlign w:val="bottom"/>
            <w:hideMark/>
          </w:tcPr>
          <w:p w14:paraId="33E3F2D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6.51E+02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4AE8AC8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6.94E-01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5B3073C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628B267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679EA53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136</w:t>
            </w:r>
          </w:p>
        </w:tc>
        <w:tc>
          <w:tcPr>
            <w:tcW w:w="3089" w:type="dxa"/>
            <w:tcBorders>
              <w:top w:val="single" w:sz="4" w:space="0" w:color="8EA9DB"/>
              <w:left w:val="nil"/>
              <w:bottom w:val="single" w:sz="4" w:space="0" w:color="8EA9DB"/>
              <w:right w:val="nil"/>
            </w:tcBorders>
            <w:shd w:val="clear" w:color="auto" w:fill="auto"/>
            <w:noWrap/>
            <w:vAlign w:val="bottom"/>
            <w:hideMark/>
          </w:tcPr>
          <w:p w14:paraId="4C36461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sp|P04433|KV311_HUMAN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92ACE6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IGKV3-11</w:t>
            </w:r>
          </w:p>
        </w:tc>
        <w:tc>
          <w:tcPr>
            <w:tcW w:w="1816" w:type="dxa"/>
            <w:tcBorders>
              <w:top w:val="single" w:sz="4" w:space="0" w:color="8EA9DB"/>
              <w:left w:val="nil"/>
              <w:bottom w:val="single" w:sz="4" w:space="0" w:color="8EA9DB"/>
              <w:right w:val="nil"/>
            </w:tcBorders>
            <w:shd w:val="clear" w:color="auto" w:fill="auto"/>
            <w:noWrap/>
            <w:vAlign w:val="bottom"/>
            <w:hideMark/>
          </w:tcPr>
          <w:p w14:paraId="5A3CD8D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kappa variable 3-11 OS=Homo sapiens OX=9606 GN=IGKV3-11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6B56F236"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1.39E+04</w:t>
            </w:r>
          </w:p>
        </w:tc>
        <w:tc>
          <w:tcPr>
            <w:tcW w:w="844" w:type="dxa"/>
            <w:tcBorders>
              <w:top w:val="single" w:sz="4" w:space="0" w:color="8EA9DB"/>
              <w:left w:val="nil"/>
              <w:bottom w:val="single" w:sz="4" w:space="0" w:color="8EA9DB"/>
              <w:right w:val="nil"/>
            </w:tcBorders>
            <w:shd w:val="clear" w:color="auto" w:fill="auto"/>
            <w:noWrap/>
            <w:vAlign w:val="bottom"/>
            <w:hideMark/>
          </w:tcPr>
          <w:p w14:paraId="0197007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1.10E+03</w:t>
            </w:r>
          </w:p>
        </w:tc>
        <w:tc>
          <w:tcPr>
            <w:tcW w:w="844" w:type="dxa"/>
            <w:tcBorders>
              <w:top w:val="single" w:sz="4" w:space="0" w:color="8EA9DB"/>
              <w:left w:val="nil"/>
              <w:bottom w:val="single" w:sz="4" w:space="0" w:color="8EA9DB"/>
              <w:right w:val="nil"/>
            </w:tcBorders>
            <w:shd w:val="clear" w:color="auto" w:fill="auto"/>
            <w:noWrap/>
            <w:vAlign w:val="bottom"/>
            <w:hideMark/>
          </w:tcPr>
          <w:p w14:paraId="18F9E95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7.88E-02</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467A7299"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74F785BC"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0F4EB0E5"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137</w:t>
            </w:r>
          </w:p>
        </w:tc>
        <w:tc>
          <w:tcPr>
            <w:tcW w:w="3089" w:type="dxa"/>
            <w:tcBorders>
              <w:top w:val="single" w:sz="4" w:space="0" w:color="8EA9DB"/>
              <w:left w:val="nil"/>
              <w:bottom w:val="single" w:sz="4" w:space="0" w:color="8EA9DB"/>
              <w:right w:val="nil"/>
            </w:tcBorders>
            <w:shd w:val="clear" w:color="D9E1F2" w:fill="D9E1F2"/>
            <w:noWrap/>
            <w:vAlign w:val="bottom"/>
            <w:hideMark/>
          </w:tcPr>
          <w:p w14:paraId="58E4ED9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tr|Q5VVP7|Q5VVP7_HUMAN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617CE1F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CRP</w:t>
            </w:r>
          </w:p>
        </w:tc>
        <w:tc>
          <w:tcPr>
            <w:tcW w:w="1816" w:type="dxa"/>
            <w:tcBorders>
              <w:top w:val="single" w:sz="4" w:space="0" w:color="8EA9DB"/>
              <w:left w:val="nil"/>
              <w:bottom w:val="single" w:sz="4" w:space="0" w:color="8EA9DB"/>
              <w:right w:val="nil"/>
            </w:tcBorders>
            <w:shd w:val="clear" w:color="D9E1F2" w:fill="D9E1F2"/>
            <w:noWrap/>
            <w:vAlign w:val="bottom"/>
            <w:hideMark/>
          </w:tcPr>
          <w:p w14:paraId="0EF5046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C-reactive protein OS=Homo sapiens OX=9606 GN=CRP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68B727E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4.92E+02</w:t>
            </w:r>
          </w:p>
        </w:tc>
        <w:tc>
          <w:tcPr>
            <w:tcW w:w="844" w:type="dxa"/>
            <w:tcBorders>
              <w:top w:val="single" w:sz="4" w:space="0" w:color="8EA9DB"/>
              <w:left w:val="nil"/>
              <w:bottom w:val="single" w:sz="4" w:space="0" w:color="8EA9DB"/>
              <w:right w:val="nil"/>
            </w:tcBorders>
            <w:shd w:val="clear" w:color="D9E1F2" w:fill="D9E1F2"/>
            <w:noWrap/>
            <w:vAlign w:val="bottom"/>
            <w:hideMark/>
          </w:tcPr>
          <w:p w14:paraId="5581C69E"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4.12E+02</w:t>
            </w:r>
          </w:p>
        </w:tc>
        <w:tc>
          <w:tcPr>
            <w:tcW w:w="844" w:type="dxa"/>
            <w:tcBorders>
              <w:top w:val="single" w:sz="4" w:space="0" w:color="8EA9DB"/>
              <w:left w:val="nil"/>
              <w:bottom w:val="single" w:sz="4" w:space="0" w:color="8EA9DB"/>
              <w:right w:val="nil"/>
            </w:tcBorders>
            <w:shd w:val="clear" w:color="D9E1F2" w:fill="D9E1F2"/>
            <w:noWrap/>
            <w:vAlign w:val="bottom"/>
            <w:hideMark/>
          </w:tcPr>
          <w:p w14:paraId="6EAD7A1B"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8.37E-01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10324E6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2793881D"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56D26AD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138</w:t>
            </w:r>
          </w:p>
        </w:tc>
        <w:tc>
          <w:tcPr>
            <w:tcW w:w="3089" w:type="dxa"/>
            <w:tcBorders>
              <w:top w:val="single" w:sz="4" w:space="0" w:color="8EA9DB"/>
              <w:left w:val="nil"/>
              <w:bottom w:val="single" w:sz="4" w:space="0" w:color="8EA9DB"/>
              <w:right w:val="nil"/>
            </w:tcBorders>
            <w:shd w:val="clear" w:color="auto" w:fill="auto"/>
            <w:noWrap/>
            <w:vAlign w:val="bottom"/>
            <w:hideMark/>
          </w:tcPr>
          <w:p w14:paraId="6159A98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sp|P01766|HV313_HUMAN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7C95757"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IGHV3-13</w:t>
            </w:r>
          </w:p>
        </w:tc>
        <w:tc>
          <w:tcPr>
            <w:tcW w:w="1816" w:type="dxa"/>
            <w:tcBorders>
              <w:top w:val="single" w:sz="4" w:space="0" w:color="8EA9DB"/>
              <w:left w:val="nil"/>
              <w:bottom w:val="single" w:sz="4" w:space="0" w:color="8EA9DB"/>
              <w:right w:val="nil"/>
            </w:tcBorders>
            <w:shd w:val="clear" w:color="auto" w:fill="auto"/>
            <w:noWrap/>
            <w:vAlign w:val="bottom"/>
            <w:hideMark/>
          </w:tcPr>
          <w:p w14:paraId="1228806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3-13 OS=Homo sapiens OX=9606 GN=IGHV3-13 PE=1 SV=2</w:t>
            </w:r>
          </w:p>
        </w:tc>
        <w:tc>
          <w:tcPr>
            <w:tcW w:w="844" w:type="dxa"/>
            <w:tcBorders>
              <w:top w:val="single" w:sz="4" w:space="0" w:color="8EA9DB"/>
              <w:left w:val="nil"/>
              <w:bottom w:val="single" w:sz="4" w:space="0" w:color="8EA9DB"/>
              <w:right w:val="nil"/>
            </w:tcBorders>
            <w:shd w:val="clear" w:color="auto" w:fill="auto"/>
            <w:noWrap/>
            <w:vAlign w:val="bottom"/>
            <w:hideMark/>
          </w:tcPr>
          <w:p w14:paraId="36D269B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2.80E+02</w:t>
            </w:r>
          </w:p>
        </w:tc>
        <w:tc>
          <w:tcPr>
            <w:tcW w:w="844" w:type="dxa"/>
            <w:tcBorders>
              <w:top w:val="single" w:sz="4" w:space="0" w:color="8EA9DB"/>
              <w:left w:val="nil"/>
              <w:bottom w:val="single" w:sz="4" w:space="0" w:color="8EA9DB"/>
              <w:right w:val="nil"/>
            </w:tcBorders>
            <w:shd w:val="clear" w:color="auto" w:fill="auto"/>
            <w:noWrap/>
            <w:vAlign w:val="bottom"/>
            <w:hideMark/>
          </w:tcPr>
          <w:p w14:paraId="412EBF8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2.62E+02</w:t>
            </w:r>
          </w:p>
        </w:tc>
        <w:tc>
          <w:tcPr>
            <w:tcW w:w="844" w:type="dxa"/>
            <w:tcBorders>
              <w:top w:val="single" w:sz="4" w:space="0" w:color="8EA9DB"/>
              <w:left w:val="nil"/>
              <w:bottom w:val="single" w:sz="4" w:space="0" w:color="8EA9DB"/>
              <w:right w:val="nil"/>
            </w:tcBorders>
            <w:shd w:val="clear" w:color="auto" w:fill="auto"/>
            <w:noWrap/>
            <w:vAlign w:val="bottom"/>
            <w:hideMark/>
          </w:tcPr>
          <w:p w14:paraId="3976E91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9.37E-01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21D9475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0050C65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61D9856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139</w:t>
            </w:r>
          </w:p>
        </w:tc>
        <w:tc>
          <w:tcPr>
            <w:tcW w:w="3089" w:type="dxa"/>
            <w:tcBorders>
              <w:top w:val="single" w:sz="4" w:space="0" w:color="8EA9DB"/>
              <w:left w:val="nil"/>
              <w:bottom w:val="single" w:sz="4" w:space="0" w:color="8EA9DB"/>
              <w:right w:val="nil"/>
            </w:tcBorders>
            <w:shd w:val="clear" w:color="D9E1F2" w:fill="D9E1F2"/>
            <w:noWrap/>
            <w:vAlign w:val="bottom"/>
            <w:hideMark/>
          </w:tcPr>
          <w:p w14:paraId="70DF4AC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tr|E9PQD6|E9PQD6_HUMAN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4143D0DD"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SAA1</w:t>
            </w:r>
          </w:p>
        </w:tc>
        <w:tc>
          <w:tcPr>
            <w:tcW w:w="1816" w:type="dxa"/>
            <w:tcBorders>
              <w:top w:val="single" w:sz="4" w:space="0" w:color="8EA9DB"/>
              <w:left w:val="nil"/>
              <w:bottom w:val="single" w:sz="4" w:space="0" w:color="8EA9DB"/>
              <w:right w:val="nil"/>
            </w:tcBorders>
            <w:shd w:val="clear" w:color="D9E1F2" w:fill="D9E1F2"/>
            <w:noWrap/>
            <w:vAlign w:val="bottom"/>
            <w:hideMark/>
          </w:tcPr>
          <w:p w14:paraId="61B086C6"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Serum amyloid A protein OS=Homo sapiens OX=9606 GN=SAA1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4C2F47A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1.37E+03</w:t>
            </w:r>
          </w:p>
        </w:tc>
        <w:tc>
          <w:tcPr>
            <w:tcW w:w="844" w:type="dxa"/>
            <w:tcBorders>
              <w:top w:val="single" w:sz="4" w:space="0" w:color="8EA9DB"/>
              <w:left w:val="nil"/>
              <w:bottom w:val="single" w:sz="4" w:space="0" w:color="8EA9DB"/>
              <w:right w:val="nil"/>
            </w:tcBorders>
            <w:shd w:val="clear" w:color="D9E1F2" w:fill="D9E1F2"/>
            <w:noWrap/>
            <w:vAlign w:val="bottom"/>
            <w:hideMark/>
          </w:tcPr>
          <w:p w14:paraId="4CDB9BF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1FFB409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3.00E-01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4E92C2F"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6478A7D1"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5D4D097"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140</w:t>
            </w:r>
          </w:p>
        </w:tc>
        <w:tc>
          <w:tcPr>
            <w:tcW w:w="3089" w:type="dxa"/>
            <w:tcBorders>
              <w:top w:val="single" w:sz="4" w:space="0" w:color="8EA9DB"/>
              <w:left w:val="nil"/>
              <w:bottom w:val="single" w:sz="4" w:space="0" w:color="8EA9DB"/>
              <w:right w:val="nil"/>
            </w:tcBorders>
            <w:shd w:val="clear" w:color="auto" w:fill="auto"/>
            <w:noWrap/>
            <w:vAlign w:val="bottom"/>
            <w:hideMark/>
          </w:tcPr>
          <w:p w14:paraId="40530F6B"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tr|J3QS41|J3QS41_HUMAN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4D83469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HELZ</w:t>
            </w:r>
          </w:p>
        </w:tc>
        <w:tc>
          <w:tcPr>
            <w:tcW w:w="1816" w:type="dxa"/>
            <w:tcBorders>
              <w:top w:val="single" w:sz="4" w:space="0" w:color="8EA9DB"/>
              <w:left w:val="nil"/>
              <w:bottom w:val="single" w:sz="4" w:space="0" w:color="8EA9DB"/>
              <w:right w:val="nil"/>
            </w:tcBorders>
            <w:shd w:val="clear" w:color="auto" w:fill="auto"/>
            <w:noWrap/>
            <w:vAlign w:val="bottom"/>
            <w:hideMark/>
          </w:tcPr>
          <w:p w14:paraId="403752E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Probable helicase with zinc finger domain OS=Homo sapiens OX=9606 GN=HELZ PE=1 SV=1</w:t>
            </w:r>
          </w:p>
        </w:tc>
        <w:tc>
          <w:tcPr>
            <w:tcW w:w="844" w:type="dxa"/>
            <w:tcBorders>
              <w:top w:val="single" w:sz="4" w:space="0" w:color="8EA9DB"/>
              <w:left w:val="nil"/>
              <w:bottom w:val="single" w:sz="4" w:space="0" w:color="8EA9DB"/>
              <w:right w:val="nil"/>
            </w:tcBorders>
            <w:shd w:val="clear" w:color="auto" w:fill="auto"/>
            <w:noWrap/>
            <w:vAlign w:val="bottom"/>
            <w:hideMark/>
          </w:tcPr>
          <w:p w14:paraId="2574A8DC"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3.30E+02</w:t>
            </w:r>
          </w:p>
        </w:tc>
        <w:tc>
          <w:tcPr>
            <w:tcW w:w="844" w:type="dxa"/>
            <w:tcBorders>
              <w:top w:val="single" w:sz="4" w:space="0" w:color="8EA9DB"/>
              <w:left w:val="nil"/>
              <w:bottom w:val="single" w:sz="4" w:space="0" w:color="8EA9DB"/>
              <w:right w:val="nil"/>
            </w:tcBorders>
            <w:shd w:val="clear" w:color="auto" w:fill="auto"/>
            <w:noWrap/>
            <w:vAlign w:val="bottom"/>
            <w:hideMark/>
          </w:tcPr>
          <w:p w14:paraId="077ECF3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3.16E+02</w:t>
            </w:r>
          </w:p>
        </w:tc>
        <w:tc>
          <w:tcPr>
            <w:tcW w:w="844" w:type="dxa"/>
            <w:tcBorders>
              <w:top w:val="single" w:sz="4" w:space="0" w:color="8EA9DB"/>
              <w:left w:val="nil"/>
              <w:bottom w:val="single" w:sz="4" w:space="0" w:color="8EA9DB"/>
              <w:right w:val="nil"/>
            </w:tcBorders>
            <w:shd w:val="clear" w:color="auto" w:fill="auto"/>
            <w:noWrap/>
            <w:vAlign w:val="bottom"/>
            <w:hideMark/>
          </w:tcPr>
          <w:p w14:paraId="26DF91C0"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9.60E-01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69E72B65"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6F020FA9"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D9E1F2" w:fill="D9E1F2"/>
            <w:noWrap/>
            <w:vAlign w:val="bottom"/>
            <w:hideMark/>
          </w:tcPr>
          <w:p w14:paraId="03CAECDF"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141</w:t>
            </w:r>
          </w:p>
        </w:tc>
        <w:tc>
          <w:tcPr>
            <w:tcW w:w="3089" w:type="dxa"/>
            <w:tcBorders>
              <w:top w:val="single" w:sz="4" w:space="0" w:color="8EA9DB"/>
              <w:left w:val="nil"/>
              <w:bottom w:val="single" w:sz="4" w:space="0" w:color="8EA9DB"/>
              <w:right w:val="nil"/>
            </w:tcBorders>
            <w:shd w:val="clear" w:color="D9E1F2" w:fill="D9E1F2"/>
            <w:noWrap/>
            <w:vAlign w:val="bottom"/>
            <w:hideMark/>
          </w:tcPr>
          <w:p w14:paraId="1AEDE8BA"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tr|H0YLF3|H0YLF3_HUMAN</w:t>
            </w:r>
          </w:p>
        </w:tc>
        <w:tc>
          <w:tcPr>
            <w:tcW w:w="1132" w:type="dxa"/>
            <w:tcBorders>
              <w:top w:val="single" w:sz="4" w:space="0" w:color="8EA9DB"/>
              <w:left w:val="nil"/>
              <w:bottom w:val="single" w:sz="4" w:space="0" w:color="8EA9DB"/>
              <w:right w:val="nil"/>
            </w:tcBorders>
            <w:shd w:val="clear" w:color="D9E1F2" w:fill="D9E1F2"/>
            <w:noWrap/>
            <w:vAlign w:val="bottom"/>
            <w:hideMark/>
          </w:tcPr>
          <w:p w14:paraId="3405E68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B2M</w:t>
            </w:r>
          </w:p>
        </w:tc>
        <w:tc>
          <w:tcPr>
            <w:tcW w:w="1816" w:type="dxa"/>
            <w:tcBorders>
              <w:top w:val="single" w:sz="4" w:space="0" w:color="8EA9DB"/>
              <w:left w:val="nil"/>
              <w:bottom w:val="single" w:sz="4" w:space="0" w:color="8EA9DB"/>
              <w:right w:val="nil"/>
            </w:tcBorders>
            <w:shd w:val="clear" w:color="D9E1F2" w:fill="D9E1F2"/>
            <w:noWrap/>
            <w:vAlign w:val="bottom"/>
            <w:hideMark/>
          </w:tcPr>
          <w:p w14:paraId="6168F93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 xml:space="preserve">Beta-2-microglobulin (Fragment) OS=Homo </w:t>
            </w:r>
            <w:r w:rsidRPr="001026FE">
              <w:rPr>
                <w:rFonts w:ascii="Times New Roman" w:eastAsia="Times New Roman" w:hAnsi="Times New Roman"/>
                <w:color w:val="000000"/>
                <w:sz w:val="16"/>
                <w:szCs w:val="16"/>
                <w:lang w:eastAsia="en-IN"/>
              </w:rPr>
              <w:lastRenderedPageBreak/>
              <w:t>sapiens OX=9606 GN=B2M PE=1 SV=1</w:t>
            </w:r>
          </w:p>
        </w:tc>
        <w:tc>
          <w:tcPr>
            <w:tcW w:w="844" w:type="dxa"/>
            <w:tcBorders>
              <w:top w:val="single" w:sz="4" w:space="0" w:color="8EA9DB"/>
              <w:left w:val="nil"/>
              <w:bottom w:val="single" w:sz="4" w:space="0" w:color="8EA9DB"/>
              <w:right w:val="nil"/>
            </w:tcBorders>
            <w:shd w:val="clear" w:color="D9E1F2" w:fill="D9E1F2"/>
            <w:noWrap/>
            <w:vAlign w:val="bottom"/>
            <w:hideMark/>
          </w:tcPr>
          <w:p w14:paraId="132EAE92"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lastRenderedPageBreak/>
              <w:t>4.34E+02</w:t>
            </w:r>
          </w:p>
        </w:tc>
        <w:tc>
          <w:tcPr>
            <w:tcW w:w="844" w:type="dxa"/>
            <w:tcBorders>
              <w:top w:val="single" w:sz="4" w:space="0" w:color="8EA9DB"/>
              <w:left w:val="nil"/>
              <w:bottom w:val="single" w:sz="4" w:space="0" w:color="8EA9DB"/>
              <w:right w:val="nil"/>
            </w:tcBorders>
            <w:shd w:val="clear" w:color="D9E1F2" w:fill="D9E1F2"/>
            <w:noWrap/>
            <w:vAlign w:val="bottom"/>
            <w:hideMark/>
          </w:tcPr>
          <w:p w14:paraId="00EBD1DD"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4.11E+02</w:t>
            </w:r>
          </w:p>
        </w:tc>
        <w:tc>
          <w:tcPr>
            <w:tcW w:w="844" w:type="dxa"/>
            <w:tcBorders>
              <w:top w:val="single" w:sz="4" w:space="0" w:color="8EA9DB"/>
              <w:left w:val="nil"/>
              <w:bottom w:val="single" w:sz="4" w:space="0" w:color="8EA9DB"/>
              <w:right w:val="nil"/>
            </w:tcBorders>
            <w:shd w:val="clear" w:color="D9E1F2" w:fill="D9E1F2"/>
            <w:noWrap/>
            <w:vAlign w:val="bottom"/>
            <w:hideMark/>
          </w:tcPr>
          <w:p w14:paraId="71DEAEF3"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9.47E-01</w:t>
            </w:r>
          </w:p>
        </w:tc>
        <w:tc>
          <w:tcPr>
            <w:tcW w:w="1416" w:type="dxa"/>
            <w:tcBorders>
              <w:top w:val="single" w:sz="4" w:space="0" w:color="8EA9DB"/>
              <w:left w:val="nil"/>
              <w:bottom w:val="single" w:sz="4" w:space="0" w:color="8EA9DB"/>
              <w:right w:val="single" w:sz="4" w:space="0" w:color="8EA9DB"/>
            </w:tcBorders>
            <w:shd w:val="clear" w:color="D9E1F2" w:fill="D9E1F2"/>
            <w:noWrap/>
            <w:vAlign w:val="bottom"/>
            <w:hideMark/>
          </w:tcPr>
          <w:p w14:paraId="06EA8BCE"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r w:rsidR="00B81EF7" w:rsidRPr="001026FE" w14:paraId="15672E94" w14:textId="77777777" w:rsidTr="00FE1AE3">
        <w:trPr>
          <w:trHeight w:val="310"/>
        </w:trPr>
        <w:tc>
          <w:tcPr>
            <w:tcW w:w="456" w:type="dxa"/>
            <w:tcBorders>
              <w:top w:val="single" w:sz="4" w:space="0" w:color="8EA9DB"/>
              <w:left w:val="single" w:sz="4" w:space="0" w:color="8EA9DB"/>
              <w:bottom w:val="single" w:sz="4" w:space="0" w:color="8EA9DB"/>
              <w:right w:val="nil"/>
            </w:tcBorders>
            <w:shd w:val="clear" w:color="auto" w:fill="auto"/>
            <w:noWrap/>
            <w:vAlign w:val="bottom"/>
            <w:hideMark/>
          </w:tcPr>
          <w:p w14:paraId="3D1FBE94"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142</w:t>
            </w:r>
          </w:p>
        </w:tc>
        <w:tc>
          <w:tcPr>
            <w:tcW w:w="3089" w:type="dxa"/>
            <w:tcBorders>
              <w:top w:val="single" w:sz="4" w:space="0" w:color="8EA9DB"/>
              <w:left w:val="nil"/>
              <w:bottom w:val="single" w:sz="4" w:space="0" w:color="8EA9DB"/>
              <w:right w:val="nil"/>
            </w:tcBorders>
            <w:shd w:val="clear" w:color="auto" w:fill="auto"/>
            <w:noWrap/>
            <w:vAlign w:val="bottom"/>
            <w:hideMark/>
          </w:tcPr>
          <w:p w14:paraId="05DF1B18"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sp|A0A0B4J1U7|HV601_HUMAN</w:t>
            </w:r>
          </w:p>
        </w:tc>
        <w:tc>
          <w:tcPr>
            <w:tcW w:w="1132" w:type="dxa"/>
            <w:tcBorders>
              <w:top w:val="single" w:sz="4" w:space="0" w:color="8EA9DB"/>
              <w:left w:val="nil"/>
              <w:bottom w:val="single" w:sz="4" w:space="0" w:color="8EA9DB"/>
              <w:right w:val="nil"/>
            </w:tcBorders>
            <w:shd w:val="clear" w:color="auto" w:fill="auto"/>
            <w:noWrap/>
            <w:vAlign w:val="bottom"/>
            <w:hideMark/>
          </w:tcPr>
          <w:p w14:paraId="5B1F2DB3"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IGHV6-1</w:t>
            </w:r>
          </w:p>
        </w:tc>
        <w:tc>
          <w:tcPr>
            <w:tcW w:w="1816" w:type="dxa"/>
            <w:tcBorders>
              <w:top w:val="single" w:sz="4" w:space="0" w:color="8EA9DB"/>
              <w:left w:val="nil"/>
              <w:bottom w:val="single" w:sz="4" w:space="0" w:color="8EA9DB"/>
              <w:right w:val="nil"/>
            </w:tcBorders>
            <w:shd w:val="clear" w:color="auto" w:fill="auto"/>
            <w:noWrap/>
            <w:vAlign w:val="bottom"/>
            <w:hideMark/>
          </w:tcPr>
          <w:p w14:paraId="56291EE4"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Immunoglobulin heavy variable 6-1 OS=Homo sapiens OX=9606 GN=IGHV6-1 PE=3 SV=1</w:t>
            </w:r>
          </w:p>
        </w:tc>
        <w:tc>
          <w:tcPr>
            <w:tcW w:w="844" w:type="dxa"/>
            <w:tcBorders>
              <w:top w:val="single" w:sz="4" w:space="0" w:color="8EA9DB"/>
              <w:left w:val="nil"/>
              <w:bottom w:val="single" w:sz="4" w:space="0" w:color="8EA9DB"/>
              <w:right w:val="nil"/>
            </w:tcBorders>
            <w:shd w:val="clear" w:color="auto" w:fill="auto"/>
            <w:noWrap/>
            <w:vAlign w:val="bottom"/>
            <w:hideMark/>
          </w:tcPr>
          <w:p w14:paraId="0292FC21"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4.46E+03</w:t>
            </w:r>
          </w:p>
        </w:tc>
        <w:tc>
          <w:tcPr>
            <w:tcW w:w="844" w:type="dxa"/>
            <w:tcBorders>
              <w:top w:val="single" w:sz="4" w:space="0" w:color="8EA9DB"/>
              <w:left w:val="nil"/>
              <w:bottom w:val="single" w:sz="4" w:space="0" w:color="8EA9DB"/>
              <w:right w:val="nil"/>
            </w:tcBorders>
            <w:shd w:val="clear" w:color="auto" w:fill="auto"/>
            <w:noWrap/>
            <w:vAlign w:val="bottom"/>
            <w:hideMark/>
          </w:tcPr>
          <w:p w14:paraId="5BDF35A9"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4.37E+03</w:t>
            </w:r>
          </w:p>
        </w:tc>
        <w:tc>
          <w:tcPr>
            <w:tcW w:w="844" w:type="dxa"/>
            <w:tcBorders>
              <w:top w:val="single" w:sz="4" w:space="0" w:color="8EA9DB"/>
              <w:left w:val="nil"/>
              <w:bottom w:val="single" w:sz="4" w:space="0" w:color="8EA9DB"/>
              <w:right w:val="nil"/>
            </w:tcBorders>
            <w:shd w:val="clear" w:color="auto" w:fill="auto"/>
            <w:noWrap/>
            <w:vAlign w:val="bottom"/>
            <w:hideMark/>
          </w:tcPr>
          <w:p w14:paraId="1D1A6CAA" w14:textId="77777777" w:rsidR="00B81EF7" w:rsidRPr="001026FE" w:rsidRDefault="00B81EF7" w:rsidP="00FE1AE3">
            <w:pPr>
              <w:spacing w:after="0" w:line="240" w:lineRule="auto"/>
              <w:jc w:val="right"/>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9.79E-01</w:t>
            </w:r>
          </w:p>
        </w:tc>
        <w:tc>
          <w:tcPr>
            <w:tcW w:w="1416" w:type="dxa"/>
            <w:tcBorders>
              <w:top w:val="single" w:sz="4" w:space="0" w:color="8EA9DB"/>
              <w:left w:val="nil"/>
              <w:bottom w:val="single" w:sz="4" w:space="0" w:color="8EA9DB"/>
              <w:right w:val="single" w:sz="4" w:space="0" w:color="8EA9DB"/>
            </w:tcBorders>
            <w:shd w:val="clear" w:color="auto" w:fill="auto"/>
            <w:noWrap/>
            <w:vAlign w:val="bottom"/>
            <w:hideMark/>
          </w:tcPr>
          <w:p w14:paraId="19C77F31" w14:textId="77777777" w:rsidR="00B81EF7" w:rsidRPr="001026FE" w:rsidRDefault="00B81EF7" w:rsidP="00FE1AE3">
            <w:pPr>
              <w:spacing w:after="0" w:line="240" w:lineRule="auto"/>
              <w:rPr>
                <w:rFonts w:ascii="Times New Roman" w:eastAsia="Times New Roman" w:hAnsi="Times New Roman"/>
                <w:color w:val="000000"/>
                <w:sz w:val="16"/>
                <w:szCs w:val="16"/>
                <w:lang w:eastAsia="en-IN"/>
              </w:rPr>
            </w:pPr>
            <w:r w:rsidRPr="001026FE">
              <w:rPr>
                <w:rFonts w:ascii="Times New Roman" w:eastAsia="Times New Roman" w:hAnsi="Times New Roman"/>
                <w:color w:val="000000"/>
                <w:sz w:val="16"/>
                <w:szCs w:val="16"/>
                <w:lang w:eastAsia="en-IN"/>
              </w:rPr>
              <w:t>Down-regulation</w:t>
            </w:r>
          </w:p>
        </w:tc>
      </w:tr>
    </w:tbl>
    <w:p w14:paraId="2C0E0853" w14:textId="0626364A" w:rsidR="00B81EF7" w:rsidRDefault="00B81EF7" w:rsidP="006C5A67">
      <w:pPr>
        <w:spacing w:line="480" w:lineRule="auto"/>
        <w:jc w:val="both"/>
        <w:rPr>
          <w:rFonts w:ascii="Times New Roman" w:hAnsi="Times New Roman"/>
          <w:sz w:val="24"/>
          <w:szCs w:val="24"/>
        </w:rPr>
      </w:pPr>
    </w:p>
    <w:p w14:paraId="0808A4EC" w14:textId="77777777" w:rsidR="00B81EF7" w:rsidRDefault="00B81EF7" w:rsidP="00B81EF7">
      <w:pPr>
        <w:spacing w:line="480" w:lineRule="auto"/>
        <w:jc w:val="both"/>
        <w:rPr>
          <w:rFonts w:ascii="Times New Roman" w:hAnsi="Times New Roman"/>
          <w:b/>
          <w:bCs/>
          <w:sz w:val="24"/>
          <w:szCs w:val="24"/>
        </w:rPr>
      </w:pPr>
      <w:r w:rsidRPr="00971FA6">
        <w:rPr>
          <w:rFonts w:ascii="Times New Roman" w:hAnsi="Times New Roman"/>
          <w:b/>
          <w:bCs/>
          <w:sz w:val="24"/>
          <w:szCs w:val="24"/>
        </w:rPr>
        <w:t xml:space="preserve">Supplementary Table </w:t>
      </w:r>
      <w:r>
        <w:rPr>
          <w:rFonts w:ascii="Times New Roman" w:hAnsi="Times New Roman"/>
          <w:b/>
          <w:bCs/>
          <w:sz w:val="24"/>
          <w:szCs w:val="24"/>
        </w:rPr>
        <w:t>4</w:t>
      </w:r>
      <w:r w:rsidRPr="00971FA6">
        <w:rPr>
          <w:rFonts w:ascii="Times New Roman" w:hAnsi="Times New Roman"/>
          <w:b/>
          <w:bCs/>
          <w:sz w:val="24"/>
          <w:szCs w:val="24"/>
        </w:rPr>
        <w:t>. List of glycated proteins identified from RA plasma using Flu-PAGE and mass spectrometry (MS)</w:t>
      </w:r>
    </w:p>
    <w:p w14:paraId="06973EEA" w14:textId="77777777" w:rsidR="006C5A67" w:rsidRDefault="006C5A67" w:rsidP="006C5A67">
      <w:pPr>
        <w:spacing w:line="480" w:lineRule="auto"/>
        <w:jc w:val="both"/>
        <w:rPr>
          <w:rFonts w:ascii="Times New Roman" w:hAnsi="Times New Roman"/>
          <w:b/>
          <w:bCs/>
          <w:sz w:val="24"/>
          <w:szCs w:val="24"/>
        </w:rPr>
      </w:pPr>
    </w:p>
    <w:tbl>
      <w:tblPr>
        <w:tblpPr w:leftFromText="180" w:rightFromText="180" w:vertAnchor="page" w:horzAnchor="margin" w:tblpY="5271"/>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3272"/>
        <w:gridCol w:w="1816"/>
        <w:gridCol w:w="1161"/>
        <w:gridCol w:w="1134"/>
      </w:tblGrid>
      <w:tr w:rsidR="00B81EF7" w:rsidRPr="00971FA6" w14:paraId="1A10FF48" w14:textId="77777777" w:rsidTr="00B81EF7">
        <w:tc>
          <w:tcPr>
            <w:tcW w:w="846" w:type="dxa"/>
          </w:tcPr>
          <w:p w14:paraId="46DB36A5" w14:textId="77777777" w:rsidR="00B81EF7" w:rsidRPr="00971FA6" w:rsidRDefault="00B81EF7" w:rsidP="00B81EF7">
            <w:pPr>
              <w:spacing w:after="0" w:line="240" w:lineRule="auto"/>
              <w:jc w:val="center"/>
              <w:rPr>
                <w:rFonts w:ascii="Times New Roman" w:hAnsi="Times New Roman"/>
                <w:b/>
                <w:bCs/>
                <w:sz w:val="24"/>
                <w:szCs w:val="24"/>
              </w:rPr>
            </w:pPr>
            <w:r w:rsidRPr="00971FA6">
              <w:rPr>
                <w:rFonts w:ascii="Times New Roman" w:hAnsi="Times New Roman"/>
                <w:b/>
                <w:bCs/>
                <w:sz w:val="24"/>
                <w:szCs w:val="24"/>
              </w:rPr>
              <w:t>S. No</w:t>
            </w:r>
          </w:p>
        </w:tc>
        <w:tc>
          <w:tcPr>
            <w:tcW w:w="1134" w:type="dxa"/>
          </w:tcPr>
          <w:p w14:paraId="62CC3646" w14:textId="77777777" w:rsidR="00B81EF7" w:rsidRPr="00971FA6" w:rsidRDefault="00B81EF7" w:rsidP="00B81EF7">
            <w:pPr>
              <w:spacing w:after="0" w:line="240" w:lineRule="auto"/>
              <w:jc w:val="center"/>
              <w:rPr>
                <w:rFonts w:ascii="Times New Roman" w:hAnsi="Times New Roman"/>
                <w:b/>
                <w:bCs/>
                <w:sz w:val="24"/>
                <w:szCs w:val="24"/>
              </w:rPr>
            </w:pPr>
            <w:r w:rsidRPr="00971FA6">
              <w:rPr>
                <w:rFonts w:ascii="Times New Roman" w:hAnsi="Times New Roman"/>
                <w:b/>
                <w:bCs/>
                <w:sz w:val="24"/>
                <w:szCs w:val="24"/>
              </w:rPr>
              <w:t>Band Labelled</w:t>
            </w:r>
          </w:p>
        </w:tc>
        <w:tc>
          <w:tcPr>
            <w:tcW w:w="3272" w:type="dxa"/>
          </w:tcPr>
          <w:p w14:paraId="4F4B0F91" w14:textId="77777777" w:rsidR="00B81EF7" w:rsidRPr="00971FA6" w:rsidRDefault="00B81EF7" w:rsidP="00B81EF7">
            <w:pPr>
              <w:spacing w:after="0" w:line="240" w:lineRule="auto"/>
              <w:jc w:val="center"/>
              <w:rPr>
                <w:rFonts w:ascii="Times New Roman" w:hAnsi="Times New Roman"/>
                <w:b/>
                <w:bCs/>
                <w:sz w:val="24"/>
                <w:szCs w:val="24"/>
              </w:rPr>
            </w:pPr>
            <w:r w:rsidRPr="00971FA6">
              <w:rPr>
                <w:rFonts w:ascii="Times New Roman" w:hAnsi="Times New Roman"/>
                <w:b/>
                <w:bCs/>
                <w:sz w:val="24"/>
                <w:szCs w:val="24"/>
              </w:rPr>
              <w:t>Accession / Database no.</w:t>
            </w:r>
          </w:p>
          <w:p w14:paraId="0DA11C59" w14:textId="77777777" w:rsidR="00B81EF7" w:rsidRPr="00971FA6" w:rsidRDefault="00B81EF7" w:rsidP="00B81EF7">
            <w:pPr>
              <w:spacing w:after="0" w:line="240" w:lineRule="auto"/>
              <w:jc w:val="center"/>
              <w:rPr>
                <w:rFonts w:ascii="Times New Roman" w:hAnsi="Times New Roman"/>
                <w:sz w:val="24"/>
                <w:szCs w:val="24"/>
              </w:rPr>
            </w:pPr>
          </w:p>
        </w:tc>
        <w:tc>
          <w:tcPr>
            <w:tcW w:w="1816" w:type="dxa"/>
          </w:tcPr>
          <w:p w14:paraId="78C940AB"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b/>
                <w:bCs/>
                <w:sz w:val="24"/>
                <w:szCs w:val="24"/>
              </w:rPr>
              <w:t>Proteins</w:t>
            </w:r>
          </w:p>
        </w:tc>
        <w:tc>
          <w:tcPr>
            <w:tcW w:w="1161" w:type="dxa"/>
          </w:tcPr>
          <w:p w14:paraId="5BC2E51E" w14:textId="77777777" w:rsidR="00B81EF7" w:rsidRPr="00971FA6" w:rsidRDefault="00B81EF7" w:rsidP="00B81EF7">
            <w:pPr>
              <w:spacing w:after="0" w:line="240" w:lineRule="auto"/>
              <w:jc w:val="center"/>
              <w:rPr>
                <w:rFonts w:ascii="Times New Roman" w:hAnsi="Times New Roman"/>
                <w:b/>
                <w:bCs/>
                <w:sz w:val="24"/>
                <w:szCs w:val="24"/>
              </w:rPr>
            </w:pPr>
            <w:r w:rsidRPr="00971FA6">
              <w:rPr>
                <w:rFonts w:ascii="Times New Roman" w:hAnsi="Times New Roman"/>
                <w:b/>
                <w:bCs/>
                <w:sz w:val="24"/>
                <w:szCs w:val="24"/>
              </w:rPr>
              <w:t>Peptides Score</w:t>
            </w:r>
          </w:p>
          <w:p w14:paraId="5EDC999F"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4FFE4DEA" w14:textId="77777777" w:rsidR="00B81EF7" w:rsidRPr="00971FA6" w:rsidRDefault="00B81EF7" w:rsidP="00B81EF7">
            <w:pPr>
              <w:spacing w:after="0" w:line="240" w:lineRule="auto"/>
              <w:jc w:val="center"/>
              <w:rPr>
                <w:rFonts w:ascii="Times New Roman" w:hAnsi="Times New Roman"/>
                <w:b/>
                <w:bCs/>
                <w:sz w:val="24"/>
                <w:szCs w:val="24"/>
              </w:rPr>
            </w:pPr>
            <w:r w:rsidRPr="00971FA6">
              <w:rPr>
                <w:rFonts w:ascii="Times New Roman" w:hAnsi="Times New Roman"/>
                <w:b/>
                <w:bCs/>
                <w:sz w:val="24"/>
                <w:szCs w:val="24"/>
              </w:rPr>
              <w:t>Mass (Da)</w:t>
            </w:r>
          </w:p>
          <w:p w14:paraId="69FFEC16"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2FADE399" w14:textId="77777777" w:rsidTr="00B81EF7">
        <w:tc>
          <w:tcPr>
            <w:tcW w:w="846" w:type="dxa"/>
          </w:tcPr>
          <w:p w14:paraId="191E273A"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w:t>
            </w:r>
          </w:p>
        </w:tc>
        <w:tc>
          <w:tcPr>
            <w:tcW w:w="1134" w:type="dxa"/>
          </w:tcPr>
          <w:p w14:paraId="34D3AD25"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A-8</w:t>
            </w:r>
          </w:p>
          <w:p w14:paraId="37A62C73"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7D04009B"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sp|P01023|A2MG_HUMAN</w:t>
            </w:r>
          </w:p>
          <w:p w14:paraId="1D98296E"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717A22D2"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Alpha-2-macroglobulin</w:t>
            </w:r>
          </w:p>
          <w:p w14:paraId="7596C587"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3424B3F8"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142</w:t>
            </w:r>
          </w:p>
          <w:p w14:paraId="7F190888"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7E6948A2"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1,63,291</w:t>
            </w:r>
          </w:p>
          <w:p w14:paraId="2814592D"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08EC57FD" w14:textId="77777777" w:rsidTr="00B81EF7">
        <w:tc>
          <w:tcPr>
            <w:tcW w:w="846" w:type="dxa"/>
          </w:tcPr>
          <w:p w14:paraId="3D012CAA"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2</w:t>
            </w:r>
          </w:p>
        </w:tc>
        <w:tc>
          <w:tcPr>
            <w:tcW w:w="1134" w:type="dxa"/>
          </w:tcPr>
          <w:p w14:paraId="711B458E"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B-8</w:t>
            </w:r>
          </w:p>
          <w:p w14:paraId="3E484395"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755593A7"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sp|P02787|TRFE_HUMAN</w:t>
            </w:r>
          </w:p>
          <w:p w14:paraId="6F0E566A"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14161E51"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Serotransferrin</w:t>
            </w:r>
          </w:p>
          <w:p w14:paraId="2F95BC01"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1E5A3D25"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104</w:t>
            </w:r>
          </w:p>
          <w:p w14:paraId="06E87290"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1E7FA1AE"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77,064</w:t>
            </w:r>
          </w:p>
          <w:p w14:paraId="216A5FDD"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398F334D" w14:textId="77777777" w:rsidTr="00B81EF7">
        <w:tc>
          <w:tcPr>
            <w:tcW w:w="846" w:type="dxa"/>
          </w:tcPr>
          <w:p w14:paraId="6DF828F3"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3</w:t>
            </w:r>
          </w:p>
        </w:tc>
        <w:tc>
          <w:tcPr>
            <w:tcW w:w="1134" w:type="dxa"/>
          </w:tcPr>
          <w:p w14:paraId="6447DA47"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C-8</w:t>
            </w:r>
          </w:p>
          <w:p w14:paraId="338DB421"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5E4423C3"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sp|P02787|TRFE_HUMAN</w:t>
            </w:r>
          </w:p>
          <w:p w14:paraId="771CDE82"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299105EF"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Serotransferrin</w:t>
            </w:r>
          </w:p>
          <w:p w14:paraId="3B9D5A19"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1E96345F"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10</w:t>
            </w:r>
          </w:p>
          <w:p w14:paraId="0363D856"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286F1B15"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77,064</w:t>
            </w:r>
          </w:p>
          <w:p w14:paraId="496EC52D"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121CA3B3" w14:textId="77777777" w:rsidTr="00B81EF7">
        <w:tc>
          <w:tcPr>
            <w:tcW w:w="846" w:type="dxa"/>
          </w:tcPr>
          <w:p w14:paraId="45AFF6A6"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4</w:t>
            </w:r>
          </w:p>
        </w:tc>
        <w:tc>
          <w:tcPr>
            <w:tcW w:w="1134" w:type="dxa"/>
          </w:tcPr>
          <w:p w14:paraId="0A962ACE"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D-8</w:t>
            </w:r>
          </w:p>
          <w:p w14:paraId="3DF4D4E9"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7498D1B2"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tr|A0A024R6I7|A0A024R6I7_HUMAN</w:t>
            </w:r>
          </w:p>
          <w:p w14:paraId="25B19ED0"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2A2662DD"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Alpha-1-antitrypsin</w:t>
            </w:r>
          </w:p>
          <w:p w14:paraId="1DAB6ED6"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54C7C435"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79</w:t>
            </w:r>
          </w:p>
          <w:p w14:paraId="0EBF1580"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53A886B9"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46,708</w:t>
            </w:r>
          </w:p>
          <w:p w14:paraId="03453C08"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11A6046E" w14:textId="77777777" w:rsidTr="00B81EF7">
        <w:tc>
          <w:tcPr>
            <w:tcW w:w="846" w:type="dxa"/>
          </w:tcPr>
          <w:p w14:paraId="6FC0C49F"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5</w:t>
            </w:r>
          </w:p>
        </w:tc>
        <w:tc>
          <w:tcPr>
            <w:tcW w:w="1134" w:type="dxa"/>
          </w:tcPr>
          <w:p w14:paraId="5143FA40"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E-8</w:t>
            </w:r>
          </w:p>
          <w:p w14:paraId="37E45812"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4E1376D1"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tr|J3QR68|J3QR68_HUMAN</w:t>
            </w:r>
          </w:p>
          <w:p w14:paraId="5BC20651"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3D793BD3"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Haptoglobin (Fragment)</w:t>
            </w:r>
          </w:p>
          <w:p w14:paraId="6EF8E4CB"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5D6E2319"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81</w:t>
            </w:r>
          </w:p>
          <w:p w14:paraId="654570E3"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3408A981"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45,041</w:t>
            </w:r>
          </w:p>
          <w:p w14:paraId="4B5B8910"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5425954C" w14:textId="77777777" w:rsidTr="00B81EF7">
        <w:tc>
          <w:tcPr>
            <w:tcW w:w="846" w:type="dxa"/>
          </w:tcPr>
          <w:p w14:paraId="2904ACBB"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6</w:t>
            </w:r>
          </w:p>
        </w:tc>
        <w:tc>
          <w:tcPr>
            <w:tcW w:w="1134" w:type="dxa"/>
          </w:tcPr>
          <w:p w14:paraId="33634153"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F-8</w:t>
            </w:r>
          </w:p>
          <w:p w14:paraId="01CDDA42"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513AC5EE"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sp|P02647|APOA1_HUMAN</w:t>
            </w:r>
          </w:p>
          <w:p w14:paraId="56C81EE4"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56560318"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Apolipoprotein A-I</w:t>
            </w:r>
          </w:p>
          <w:p w14:paraId="3CC189A2"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67C9E47D"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21</w:t>
            </w:r>
          </w:p>
          <w:p w14:paraId="474F8B0B"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5195F398"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30,778</w:t>
            </w:r>
          </w:p>
          <w:p w14:paraId="00AEFCD1"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011EB7D3" w14:textId="77777777" w:rsidTr="00B81EF7">
        <w:tc>
          <w:tcPr>
            <w:tcW w:w="846" w:type="dxa"/>
          </w:tcPr>
          <w:p w14:paraId="40DD675E"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7</w:t>
            </w:r>
          </w:p>
        </w:tc>
        <w:tc>
          <w:tcPr>
            <w:tcW w:w="1134" w:type="dxa"/>
          </w:tcPr>
          <w:p w14:paraId="08D34F87"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G-8</w:t>
            </w:r>
          </w:p>
          <w:p w14:paraId="2D9EA15F"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39A17D3F"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sp|P00738|HPT_HUMAN</w:t>
            </w:r>
          </w:p>
          <w:p w14:paraId="034EBB86"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7E7CAACA"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Haptoglobin</w:t>
            </w:r>
          </w:p>
          <w:p w14:paraId="0FB1008C"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146EBA54"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18</w:t>
            </w:r>
          </w:p>
          <w:p w14:paraId="76EED638"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439D1AE7"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45,205</w:t>
            </w:r>
          </w:p>
          <w:p w14:paraId="7D1DF3CB"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1739C3A7" w14:textId="77777777" w:rsidTr="00B81EF7">
        <w:tc>
          <w:tcPr>
            <w:tcW w:w="846" w:type="dxa"/>
          </w:tcPr>
          <w:p w14:paraId="127EBD8C"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8</w:t>
            </w:r>
          </w:p>
        </w:tc>
        <w:tc>
          <w:tcPr>
            <w:tcW w:w="1134" w:type="dxa"/>
          </w:tcPr>
          <w:p w14:paraId="233A5790"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H-8</w:t>
            </w:r>
          </w:p>
          <w:p w14:paraId="103DFB08"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34D41738"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tr|A0A087WV45|A0A087WV45_HUMAN</w:t>
            </w:r>
          </w:p>
          <w:p w14:paraId="478B8F1B" w14:textId="77777777" w:rsidR="00B81EF7" w:rsidRPr="00971FA6" w:rsidRDefault="00B81EF7" w:rsidP="00B81EF7">
            <w:pPr>
              <w:spacing w:after="0" w:line="240" w:lineRule="auto"/>
              <w:rPr>
                <w:rFonts w:ascii="Times New Roman" w:hAnsi="Times New Roman"/>
                <w:sz w:val="24"/>
                <w:szCs w:val="24"/>
              </w:rPr>
            </w:pPr>
          </w:p>
        </w:tc>
        <w:tc>
          <w:tcPr>
            <w:tcW w:w="1816" w:type="dxa"/>
          </w:tcPr>
          <w:p w14:paraId="4FFDD324"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Transthyretin</w:t>
            </w:r>
          </w:p>
          <w:p w14:paraId="5799E372" w14:textId="77777777" w:rsidR="00B81EF7" w:rsidRPr="00971FA6" w:rsidRDefault="00B81EF7" w:rsidP="00B81EF7">
            <w:pPr>
              <w:spacing w:after="0" w:line="240" w:lineRule="auto"/>
              <w:jc w:val="center"/>
              <w:rPr>
                <w:rFonts w:ascii="Times New Roman" w:hAnsi="Times New Roman"/>
                <w:sz w:val="24"/>
                <w:szCs w:val="24"/>
              </w:rPr>
            </w:pPr>
          </w:p>
        </w:tc>
        <w:tc>
          <w:tcPr>
            <w:tcW w:w="1161" w:type="dxa"/>
          </w:tcPr>
          <w:p w14:paraId="45B75E50"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6</w:t>
            </w:r>
          </w:p>
          <w:p w14:paraId="26A9EAFF"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5FA8FA7F"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15,120</w:t>
            </w:r>
          </w:p>
          <w:p w14:paraId="709ECD60" w14:textId="77777777" w:rsidR="00B81EF7" w:rsidRPr="00971FA6" w:rsidRDefault="00B81EF7" w:rsidP="00B81EF7">
            <w:pPr>
              <w:spacing w:after="0" w:line="240" w:lineRule="auto"/>
              <w:jc w:val="center"/>
              <w:rPr>
                <w:rFonts w:ascii="Times New Roman" w:hAnsi="Times New Roman"/>
                <w:sz w:val="24"/>
                <w:szCs w:val="24"/>
              </w:rPr>
            </w:pPr>
          </w:p>
        </w:tc>
      </w:tr>
      <w:tr w:rsidR="00B81EF7" w:rsidRPr="00971FA6" w14:paraId="7AB2BFAA" w14:textId="77777777" w:rsidTr="00B81EF7">
        <w:tc>
          <w:tcPr>
            <w:tcW w:w="846" w:type="dxa"/>
          </w:tcPr>
          <w:p w14:paraId="1E13A72D"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9</w:t>
            </w:r>
          </w:p>
        </w:tc>
        <w:tc>
          <w:tcPr>
            <w:tcW w:w="1134" w:type="dxa"/>
          </w:tcPr>
          <w:p w14:paraId="73012417"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I-8</w:t>
            </w:r>
          </w:p>
          <w:p w14:paraId="0DD26FC8" w14:textId="77777777" w:rsidR="00B81EF7" w:rsidRPr="00971FA6" w:rsidRDefault="00B81EF7" w:rsidP="00B81EF7">
            <w:pPr>
              <w:spacing w:after="0" w:line="240" w:lineRule="auto"/>
              <w:jc w:val="center"/>
              <w:rPr>
                <w:rFonts w:ascii="Times New Roman" w:hAnsi="Times New Roman"/>
                <w:sz w:val="24"/>
                <w:szCs w:val="24"/>
              </w:rPr>
            </w:pPr>
          </w:p>
        </w:tc>
        <w:tc>
          <w:tcPr>
            <w:tcW w:w="3272" w:type="dxa"/>
          </w:tcPr>
          <w:p w14:paraId="5D171502" w14:textId="77777777" w:rsidR="00B81EF7" w:rsidRPr="00971FA6" w:rsidRDefault="00B81EF7" w:rsidP="00B81EF7">
            <w:pPr>
              <w:spacing w:after="0" w:line="240" w:lineRule="auto"/>
              <w:rPr>
                <w:rFonts w:ascii="Times New Roman" w:hAnsi="Times New Roman"/>
                <w:sz w:val="24"/>
                <w:szCs w:val="24"/>
              </w:rPr>
            </w:pPr>
            <w:r w:rsidRPr="00971FA6">
              <w:rPr>
                <w:rFonts w:ascii="Times New Roman" w:hAnsi="Times New Roman"/>
                <w:sz w:val="24"/>
                <w:szCs w:val="24"/>
              </w:rPr>
              <w:t>sp|P68871|HBB_HUMAN</w:t>
            </w:r>
          </w:p>
        </w:tc>
        <w:tc>
          <w:tcPr>
            <w:tcW w:w="1816" w:type="dxa"/>
          </w:tcPr>
          <w:p w14:paraId="598DE742" w14:textId="77777777" w:rsidR="00B81EF7" w:rsidRPr="00971FA6" w:rsidRDefault="00B81EF7" w:rsidP="00B81EF7">
            <w:pPr>
              <w:spacing w:after="0" w:line="240" w:lineRule="auto"/>
              <w:jc w:val="center"/>
              <w:rPr>
                <w:rFonts w:ascii="Times New Roman" w:hAnsi="Times New Roman"/>
                <w:sz w:val="24"/>
                <w:szCs w:val="24"/>
              </w:rPr>
            </w:pPr>
            <w:proofErr w:type="spellStart"/>
            <w:r w:rsidRPr="00971FA6">
              <w:rPr>
                <w:rFonts w:ascii="Times New Roman" w:hAnsi="Times New Roman"/>
                <w:sz w:val="24"/>
                <w:szCs w:val="24"/>
              </w:rPr>
              <w:t>Hemoglobin</w:t>
            </w:r>
            <w:proofErr w:type="spellEnd"/>
            <w:r w:rsidRPr="00971FA6">
              <w:rPr>
                <w:rFonts w:ascii="Times New Roman" w:hAnsi="Times New Roman"/>
                <w:sz w:val="24"/>
                <w:szCs w:val="24"/>
              </w:rPr>
              <w:t xml:space="preserve"> subunit beta</w:t>
            </w:r>
          </w:p>
        </w:tc>
        <w:tc>
          <w:tcPr>
            <w:tcW w:w="1161" w:type="dxa"/>
          </w:tcPr>
          <w:p w14:paraId="33EDC0A5"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39</w:t>
            </w:r>
          </w:p>
          <w:p w14:paraId="43044279" w14:textId="77777777" w:rsidR="00B81EF7" w:rsidRPr="00971FA6" w:rsidRDefault="00B81EF7" w:rsidP="00B81EF7">
            <w:pPr>
              <w:spacing w:after="0" w:line="240" w:lineRule="auto"/>
              <w:jc w:val="center"/>
              <w:rPr>
                <w:rFonts w:ascii="Times New Roman" w:hAnsi="Times New Roman"/>
                <w:sz w:val="24"/>
                <w:szCs w:val="24"/>
              </w:rPr>
            </w:pPr>
          </w:p>
        </w:tc>
        <w:tc>
          <w:tcPr>
            <w:tcW w:w="1134" w:type="dxa"/>
          </w:tcPr>
          <w:p w14:paraId="1576EF35" w14:textId="77777777" w:rsidR="00B81EF7" w:rsidRPr="00971FA6" w:rsidRDefault="00B81EF7" w:rsidP="00B81EF7">
            <w:pPr>
              <w:spacing w:after="0" w:line="240" w:lineRule="auto"/>
              <w:jc w:val="center"/>
              <w:rPr>
                <w:rFonts w:ascii="Times New Roman" w:hAnsi="Times New Roman"/>
                <w:sz w:val="24"/>
                <w:szCs w:val="24"/>
              </w:rPr>
            </w:pPr>
            <w:r w:rsidRPr="00971FA6">
              <w:rPr>
                <w:rFonts w:ascii="Times New Roman" w:hAnsi="Times New Roman"/>
                <w:sz w:val="24"/>
                <w:szCs w:val="24"/>
              </w:rPr>
              <w:t>15,998</w:t>
            </w:r>
          </w:p>
          <w:p w14:paraId="0EC3702A" w14:textId="77777777" w:rsidR="00B81EF7" w:rsidRPr="00971FA6" w:rsidRDefault="00B81EF7" w:rsidP="00B81EF7">
            <w:pPr>
              <w:spacing w:after="0" w:line="240" w:lineRule="auto"/>
              <w:jc w:val="center"/>
              <w:rPr>
                <w:rFonts w:ascii="Times New Roman" w:hAnsi="Times New Roman"/>
                <w:sz w:val="24"/>
                <w:szCs w:val="24"/>
              </w:rPr>
            </w:pPr>
          </w:p>
        </w:tc>
      </w:tr>
    </w:tbl>
    <w:p w14:paraId="73554DC7" w14:textId="77777777" w:rsidR="006C5A67" w:rsidRDefault="006C5A67" w:rsidP="006C5A67">
      <w:pPr>
        <w:spacing w:line="480" w:lineRule="auto"/>
        <w:jc w:val="both"/>
        <w:rPr>
          <w:rFonts w:ascii="Times New Roman" w:hAnsi="Times New Roman"/>
          <w:b/>
          <w:bCs/>
          <w:sz w:val="24"/>
          <w:szCs w:val="24"/>
        </w:rPr>
      </w:pPr>
    </w:p>
    <w:p w14:paraId="5380A1F9" w14:textId="5C55DA7E" w:rsidR="00271E70" w:rsidRDefault="00271E70" w:rsidP="006C5A67">
      <w:pPr>
        <w:rPr>
          <w:rFonts w:ascii="Times New Roman" w:hAnsi="Times New Roman"/>
          <w:b/>
          <w:bCs/>
          <w:sz w:val="24"/>
          <w:szCs w:val="24"/>
        </w:rPr>
      </w:pPr>
    </w:p>
    <w:p w14:paraId="64AC006B" w14:textId="6D963358" w:rsidR="00B81EF7" w:rsidRDefault="00B81EF7" w:rsidP="006C5A67">
      <w:pPr>
        <w:rPr>
          <w:rFonts w:ascii="Times New Roman" w:hAnsi="Times New Roman"/>
          <w:b/>
          <w:bCs/>
          <w:sz w:val="24"/>
          <w:szCs w:val="24"/>
        </w:rPr>
      </w:pPr>
    </w:p>
    <w:p w14:paraId="363CA9FC" w14:textId="1F2C8B6F" w:rsidR="00B81EF7" w:rsidRDefault="00B81EF7" w:rsidP="006C5A67">
      <w:pPr>
        <w:rPr>
          <w:rFonts w:ascii="Times New Roman" w:hAnsi="Times New Roman"/>
          <w:b/>
          <w:bCs/>
          <w:sz w:val="24"/>
          <w:szCs w:val="24"/>
        </w:rPr>
      </w:pPr>
    </w:p>
    <w:p w14:paraId="0AEDEEE1" w14:textId="77777777" w:rsidR="00B81EF7" w:rsidRDefault="00B81EF7" w:rsidP="006C5A67">
      <w:pPr>
        <w:rPr>
          <w:rFonts w:ascii="Times New Roman" w:hAnsi="Times New Roman"/>
          <w:b/>
          <w:bCs/>
          <w:sz w:val="24"/>
          <w:szCs w:val="24"/>
        </w:rPr>
      </w:pPr>
    </w:p>
    <w:p w14:paraId="474F46B2" w14:textId="08D29DA2" w:rsidR="006C5A67" w:rsidRDefault="006C5A67" w:rsidP="006C5A67">
      <w:pPr>
        <w:rPr>
          <w:rFonts w:ascii="Times New Roman" w:hAnsi="Times New Roman"/>
          <w:b/>
          <w:sz w:val="24"/>
          <w:szCs w:val="24"/>
        </w:rPr>
      </w:pPr>
      <w:r w:rsidRPr="00971FA6">
        <w:rPr>
          <w:rFonts w:ascii="Times New Roman" w:hAnsi="Times New Roman"/>
          <w:b/>
          <w:bCs/>
          <w:sz w:val="24"/>
          <w:szCs w:val="24"/>
        </w:rPr>
        <w:lastRenderedPageBreak/>
        <w:t xml:space="preserve">Supplementary </w:t>
      </w:r>
      <w:r w:rsidRPr="00971FA6">
        <w:rPr>
          <w:rFonts w:ascii="Times New Roman" w:hAnsi="Times New Roman"/>
          <w:b/>
          <w:sz w:val="24"/>
          <w:szCs w:val="24"/>
        </w:rPr>
        <w:t xml:space="preserve">Table </w:t>
      </w:r>
      <w:r>
        <w:rPr>
          <w:rFonts w:ascii="Times New Roman" w:hAnsi="Times New Roman"/>
          <w:b/>
          <w:sz w:val="24"/>
          <w:szCs w:val="24"/>
        </w:rPr>
        <w:t>5</w:t>
      </w:r>
      <w:r w:rsidRPr="00971FA6">
        <w:rPr>
          <w:rFonts w:ascii="Times New Roman" w:hAnsi="Times New Roman"/>
          <w:b/>
          <w:sz w:val="24"/>
          <w:szCs w:val="24"/>
        </w:rPr>
        <w:t>: Active binding site of the target proteins PDB ID: 1BMZ predicted by using CASTp for binding with Glucose and MGO.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4536"/>
      </w:tblGrid>
      <w:tr w:rsidR="006C5A67" w:rsidRPr="00971FA6" w14:paraId="45595A1C" w14:textId="77777777" w:rsidTr="00937063">
        <w:tc>
          <w:tcPr>
            <w:tcW w:w="1809" w:type="dxa"/>
            <w:shd w:val="clear" w:color="auto" w:fill="auto"/>
          </w:tcPr>
          <w:p w14:paraId="4758079C" w14:textId="77777777" w:rsidR="006C5A67" w:rsidRPr="00971FA6" w:rsidRDefault="006C5A67" w:rsidP="00937063">
            <w:pPr>
              <w:spacing w:line="480" w:lineRule="auto"/>
              <w:jc w:val="center"/>
              <w:rPr>
                <w:rFonts w:ascii="Times New Roman" w:hAnsi="Times New Roman"/>
                <w:b/>
                <w:bCs/>
                <w:sz w:val="24"/>
                <w:szCs w:val="24"/>
              </w:rPr>
            </w:pPr>
            <w:r w:rsidRPr="00971FA6">
              <w:rPr>
                <w:rFonts w:ascii="Times New Roman" w:hAnsi="Times New Roman"/>
                <w:b/>
                <w:bCs/>
                <w:sz w:val="24"/>
                <w:szCs w:val="24"/>
              </w:rPr>
              <w:t>Interaction</w:t>
            </w:r>
          </w:p>
        </w:tc>
        <w:tc>
          <w:tcPr>
            <w:tcW w:w="2268" w:type="dxa"/>
            <w:shd w:val="clear" w:color="auto" w:fill="auto"/>
          </w:tcPr>
          <w:p w14:paraId="1728C98F" w14:textId="77777777" w:rsidR="006C5A67" w:rsidRPr="00971FA6" w:rsidRDefault="006C5A67" w:rsidP="00937063">
            <w:pPr>
              <w:spacing w:line="480" w:lineRule="auto"/>
              <w:jc w:val="center"/>
              <w:rPr>
                <w:rFonts w:ascii="Times New Roman" w:hAnsi="Times New Roman"/>
                <w:b/>
                <w:bCs/>
                <w:sz w:val="24"/>
                <w:szCs w:val="24"/>
              </w:rPr>
            </w:pPr>
            <w:r w:rsidRPr="00971FA6">
              <w:rPr>
                <w:rFonts w:ascii="Times New Roman" w:hAnsi="Times New Roman"/>
                <w:b/>
                <w:bCs/>
                <w:sz w:val="24"/>
                <w:szCs w:val="24"/>
              </w:rPr>
              <w:t>Active site</w:t>
            </w:r>
          </w:p>
        </w:tc>
        <w:tc>
          <w:tcPr>
            <w:tcW w:w="1134" w:type="dxa"/>
            <w:shd w:val="clear" w:color="auto" w:fill="auto"/>
          </w:tcPr>
          <w:p w14:paraId="12C93D48" w14:textId="77777777" w:rsidR="006C5A67" w:rsidRPr="00971FA6" w:rsidRDefault="006C5A67" w:rsidP="00937063">
            <w:pPr>
              <w:spacing w:line="480" w:lineRule="auto"/>
              <w:jc w:val="center"/>
              <w:rPr>
                <w:rFonts w:ascii="Times New Roman" w:hAnsi="Times New Roman"/>
                <w:b/>
                <w:bCs/>
                <w:sz w:val="24"/>
                <w:szCs w:val="24"/>
              </w:rPr>
            </w:pPr>
            <w:r w:rsidRPr="00971FA6">
              <w:rPr>
                <w:rFonts w:ascii="Times New Roman" w:hAnsi="Times New Roman"/>
                <w:b/>
                <w:bCs/>
                <w:sz w:val="24"/>
                <w:szCs w:val="24"/>
              </w:rPr>
              <w:t>Chain</w:t>
            </w:r>
          </w:p>
        </w:tc>
        <w:tc>
          <w:tcPr>
            <w:tcW w:w="4536" w:type="dxa"/>
            <w:shd w:val="clear" w:color="auto" w:fill="auto"/>
          </w:tcPr>
          <w:p w14:paraId="4D40ADD3" w14:textId="77777777" w:rsidR="006C5A67" w:rsidRPr="00971FA6" w:rsidRDefault="006C5A67" w:rsidP="00937063">
            <w:pPr>
              <w:spacing w:line="480" w:lineRule="auto"/>
              <w:ind w:right="2381"/>
              <w:jc w:val="center"/>
              <w:rPr>
                <w:rFonts w:ascii="Times New Roman" w:hAnsi="Times New Roman"/>
                <w:b/>
                <w:bCs/>
                <w:sz w:val="24"/>
                <w:szCs w:val="24"/>
              </w:rPr>
            </w:pPr>
            <w:r w:rsidRPr="00971FA6">
              <w:rPr>
                <w:rFonts w:ascii="Times New Roman" w:hAnsi="Times New Roman"/>
                <w:b/>
                <w:bCs/>
                <w:sz w:val="24"/>
                <w:szCs w:val="24"/>
              </w:rPr>
              <w:t>Binding sites</w:t>
            </w:r>
          </w:p>
        </w:tc>
      </w:tr>
      <w:tr w:rsidR="006C5A67" w:rsidRPr="00971FA6" w14:paraId="70828F6A" w14:textId="77777777" w:rsidTr="00937063">
        <w:trPr>
          <w:trHeight w:val="1746"/>
        </w:trPr>
        <w:tc>
          <w:tcPr>
            <w:tcW w:w="1809" w:type="dxa"/>
            <w:vMerge w:val="restart"/>
            <w:shd w:val="clear" w:color="auto" w:fill="auto"/>
          </w:tcPr>
          <w:p w14:paraId="0FE2B193"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bCs/>
                <w:sz w:val="24"/>
                <w:szCs w:val="24"/>
              </w:rPr>
              <w:t>TTR interaction with Glucose</w:t>
            </w:r>
          </w:p>
        </w:tc>
        <w:tc>
          <w:tcPr>
            <w:tcW w:w="2268" w:type="dxa"/>
            <w:vMerge w:val="restart"/>
            <w:shd w:val="clear" w:color="auto" w:fill="auto"/>
          </w:tcPr>
          <w:p w14:paraId="06C3203C" w14:textId="77777777" w:rsidR="006C5A67" w:rsidRPr="00971FA6" w:rsidRDefault="006C5A67" w:rsidP="00937063">
            <w:pPr>
              <w:spacing w:line="240" w:lineRule="auto"/>
              <w:jc w:val="both"/>
              <w:rPr>
                <w:rFonts w:ascii="Times New Roman" w:hAnsi="Times New Roman"/>
                <w:bCs/>
                <w:sz w:val="24"/>
                <w:szCs w:val="24"/>
              </w:rPr>
            </w:pPr>
            <w:r w:rsidRPr="00971FA6">
              <w:rPr>
                <w:rFonts w:ascii="Times New Roman" w:hAnsi="Times New Roman"/>
                <w:bCs/>
                <w:sz w:val="24"/>
                <w:szCs w:val="24"/>
              </w:rPr>
              <w:t>Pocket ID: 2</w:t>
            </w:r>
          </w:p>
          <w:p w14:paraId="06B84A62" w14:textId="77777777" w:rsidR="006C5A67" w:rsidRPr="00971FA6" w:rsidRDefault="006C5A67" w:rsidP="00937063">
            <w:pPr>
              <w:spacing w:line="240" w:lineRule="auto"/>
              <w:jc w:val="both"/>
              <w:rPr>
                <w:rFonts w:ascii="Times New Roman" w:hAnsi="Times New Roman"/>
                <w:bCs/>
                <w:sz w:val="24"/>
                <w:szCs w:val="24"/>
              </w:rPr>
            </w:pPr>
            <w:r w:rsidRPr="00971FA6">
              <w:rPr>
                <w:rFonts w:ascii="Times New Roman" w:hAnsi="Times New Roman"/>
                <w:bCs/>
                <w:sz w:val="24"/>
                <w:szCs w:val="24"/>
              </w:rPr>
              <w:t>Area= 128.502A</w:t>
            </w:r>
            <w:r w:rsidRPr="00971FA6">
              <w:rPr>
                <w:rFonts w:ascii="Times New Roman" w:hAnsi="Times New Roman"/>
                <w:bCs/>
                <w:sz w:val="24"/>
                <w:szCs w:val="24"/>
                <w:vertAlign w:val="superscript"/>
              </w:rPr>
              <w:t>2</w:t>
            </w:r>
          </w:p>
          <w:p w14:paraId="670A47FF"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bCs/>
                <w:sz w:val="24"/>
                <w:szCs w:val="24"/>
              </w:rPr>
              <w:t>Volume=94.771A</w:t>
            </w:r>
            <w:r w:rsidRPr="00971FA6">
              <w:rPr>
                <w:rFonts w:ascii="Times New Roman" w:hAnsi="Times New Roman"/>
                <w:bCs/>
                <w:sz w:val="24"/>
                <w:szCs w:val="24"/>
                <w:vertAlign w:val="superscript"/>
              </w:rPr>
              <w:t>3</w:t>
            </w:r>
          </w:p>
        </w:tc>
        <w:tc>
          <w:tcPr>
            <w:tcW w:w="1134" w:type="dxa"/>
            <w:shd w:val="clear" w:color="auto" w:fill="auto"/>
          </w:tcPr>
          <w:p w14:paraId="1078FCE6"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sz w:val="24"/>
                <w:szCs w:val="24"/>
              </w:rPr>
              <w:t>A</w:t>
            </w:r>
          </w:p>
        </w:tc>
        <w:tc>
          <w:tcPr>
            <w:tcW w:w="4536" w:type="dxa"/>
            <w:shd w:val="clear" w:color="auto" w:fill="auto"/>
          </w:tcPr>
          <w:p w14:paraId="0C8AAF51" w14:textId="77777777" w:rsidR="006C5A67" w:rsidRPr="00971FA6" w:rsidRDefault="006C5A67" w:rsidP="00937063">
            <w:pPr>
              <w:spacing w:line="240" w:lineRule="auto"/>
              <w:ind w:right="33"/>
              <w:jc w:val="both"/>
              <w:rPr>
                <w:rFonts w:ascii="Times New Roman" w:hAnsi="Times New Roman"/>
                <w:sz w:val="24"/>
                <w:szCs w:val="24"/>
              </w:rPr>
            </w:pPr>
            <w:r w:rsidRPr="00971FA6">
              <w:rPr>
                <w:rFonts w:ascii="Times New Roman" w:hAnsi="Times New Roman"/>
                <w:sz w:val="24"/>
                <w:szCs w:val="24"/>
              </w:rPr>
              <w:t>76LYS, 80LYS, 85SER, 86PRO, 87PHE, 114TYR</w:t>
            </w:r>
          </w:p>
          <w:p w14:paraId="3F746CE6" w14:textId="77777777" w:rsidR="006C5A67" w:rsidRPr="00971FA6" w:rsidRDefault="006C5A67" w:rsidP="00937063">
            <w:pPr>
              <w:spacing w:line="240" w:lineRule="auto"/>
              <w:ind w:right="33"/>
              <w:jc w:val="both"/>
              <w:rPr>
                <w:rFonts w:ascii="Times New Roman" w:hAnsi="Times New Roman"/>
                <w:sz w:val="24"/>
                <w:szCs w:val="24"/>
              </w:rPr>
            </w:pPr>
          </w:p>
        </w:tc>
      </w:tr>
      <w:tr w:rsidR="006C5A67" w:rsidRPr="00971FA6" w14:paraId="4BCA662F" w14:textId="77777777" w:rsidTr="00937063">
        <w:trPr>
          <w:trHeight w:val="593"/>
        </w:trPr>
        <w:tc>
          <w:tcPr>
            <w:tcW w:w="1809" w:type="dxa"/>
            <w:vMerge/>
            <w:shd w:val="clear" w:color="auto" w:fill="auto"/>
          </w:tcPr>
          <w:p w14:paraId="5BC4C9DF" w14:textId="77777777" w:rsidR="006C5A67" w:rsidRPr="00971FA6" w:rsidRDefault="006C5A67" w:rsidP="00937063">
            <w:pPr>
              <w:spacing w:line="240" w:lineRule="auto"/>
              <w:jc w:val="both"/>
              <w:rPr>
                <w:rFonts w:ascii="Times New Roman" w:hAnsi="Times New Roman"/>
                <w:sz w:val="24"/>
                <w:szCs w:val="24"/>
              </w:rPr>
            </w:pPr>
          </w:p>
        </w:tc>
        <w:tc>
          <w:tcPr>
            <w:tcW w:w="2268" w:type="dxa"/>
            <w:vMerge/>
            <w:shd w:val="clear" w:color="auto" w:fill="auto"/>
          </w:tcPr>
          <w:p w14:paraId="27814D4D" w14:textId="77777777" w:rsidR="006C5A67" w:rsidRPr="00971FA6" w:rsidRDefault="006C5A67" w:rsidP="00937063">
            <w:pPr>
              <w:spacing w:line="240" w:lineRule="auto"/>
              <w:jc w:val="both"/>
              <w:rPr>
                <w:rFonts w:ascii="Times New Roman" w:hAnsi="Times New Roman"/>
                <w:sz w:val="24"/>
                <w:szCs w:val="24"/>
              </w:rPr>
            </w:pPr>
          </w:p>
        </w:tc>
        <w:tc>
          <w:tcPr>
            <w:tcW w:w="1134" w:type="dxa"/>
            <w:shd w:val="clear" w:color="auto" w:fill="auto"/>
          </w:tcPr>
          <w:p w14:paraId="267F3BEC"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sz w:val="24"/>
                <w:szCs w:val="24"/>
              </w:rPr>
              <w:t>B</w:t>
            </w:r>
          </w:p>
        </w:tc>
        <w:tc>
          <w:tcPr>
            <w:tcW w:w="4536" w:type="dxa"/>
            <w:shd w:val="clear" w:color="auto" w:fill="auto"/>
          </w:tcPr>
          <w:p w14:paraId="7A2A8201" w14:textId="77777777" w:rsidR="006C5A67" w:rsidRPr="00971FA6" w:rsidRDefault="006C5A67" w:rsidP="00937063">
            <w:pPr>
              <w:spacing w:line="240" w:lineRule="auto"/>
              <w:ind w:right="33"/>
              <w:jc w:val="both"/>
              <w:rPr>
                <w:rFonts w:ascii="Times New Roman" w:hAnsi="Times New Roman"/>
                <w:sz w:val="24"/>
                <w:szCs w:val="24"/>
              </w:rPr>
            </w:pPr>
            <w:r w:rsidRPr="00971FA6">
              <w:rPr>
                <w:rFonts w:ascii="Times New Roman" w:hAnsi="Times New Roman"/>
                <w:sz w:val="24"/>
                <w:szCs w:val="24"/>
              </w:rPr>
              <w:t>96THR, 98ASN, 99ASP, 100SER, 101GLY, 103ARG, 105TYR, 122VAL</w:t>
            </w:r>
          </w:p>
        </w:tc>
      </w:tr>
      <w:tr w:rsidR="006C5A67" w:rsidRPr="00971FA6" w14:paraId="7DE4520B" w14:textId="77777777" w:rsidTr="00937063">
        <w:trPr>
          <w:trHeight w:val="593"/>
        </w:trPr>
        <w:tc>
          <w:tcPr>
            <w:tcW w:w="1809" w:type="dxa"/>
            <w:shd w:val="clear" w:color="auto" w:fill="auto"/>
          </w:tcPr>
          <w:p w14:paraId="2EBF02CD"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bCs/>
                <w:sz w:val="24"/>
                <w:szCs w:val="24"/>
              </w:rPr>
              <w:t>TTR interaction with MGO</w:t>
            </w:r>
          </w:p>
        </w:tc>
        <w:tc>
          <w:tcPr>
            <w:tcW w:w="2268" w:type="dxa"/>
            <w:shd w:val="clear" w:color="auto" w:fill="auto"/>
          </w:tcPr>
          <w:p w14:paraId="70DB3143"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sz w:val="24"/>
                <w:szCs w:val="24"/>
              </w:rPr>
              <w:t xml:space="preserve">Pocket ID: 8 </w:t>
            </w:r>
          </w:p>
          <w:p w14:paraId="23FDB96C"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sz w:val="24"/>
                <w:szCs w:val="24"/>
              </w:rPr>
              <w:t xml:space="preserve">Area = 24.214, </w:t>
            </w:r>
          </w:p>
          <w:p w14:paraId="57BF353B"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sz w:val="24"/>
                <w:szCs w:val="24"/>
              </w:rPr>
              <w:t>Volume = 5.163</w:t>
            </w:r>
          </w:p>
        </w:tc>
        <w:tc>
          <w:tcPr>
            <w:tcW w:w="1134" w:type="dxa"/>
            <w:shd w:val="clear" w:color="auto" w:fill="auto"/>
          </w:tcPr>
          <w:p w14:paraId="5D69FFD5" w14:textId="77777777" w:rsidR="006C5A67" w:rsidRPr="00971FA6" w:rsidRDefault="006C5A67" w:rsidP="00937063">
            <w:pPr>
              <w:spacing w:line="240" w:lineRule="auto"/>
              <w:jc w:val="both"/>
              <w:rPr>
                <w:rFonts w:ascii="Times New Roman" w:hAnsi="Times New Roman"/>
                <w:sz w:val="24"/>
                <w:szCs w:val="24"/>
              </w:rPr>
            </w:pPr>
            <w:r w:rsidRPr="00971FA6">
              <w:rPr>
                <w:rFonts w:ascii="Times New Roman" w:hAnsi="Times New Roman"/>
                <w:sz w:val="24"/>
                <w:szCs w:val="24"/>
              </w:rPr>
              <w:t>A</w:t>
            </w:r>
          </w:p>
        </w:tc>
        <w:tc>
          <w:tcPr>
            <w:tcW w:w="4536" w:type="dxa"/>
            <w:shd w:val="clear" w:color="auto" w:fill="auto"/>
          </w:tcPr>
          <w:p w14:paraId="468881B2" w14:textId="77777777" w:rsidR="006C5A67" w:rsidRPr="00971FA6" w:rsidRDefault="006C5A67" w:rsidP="00937063">
            <w:pPr>
              <w:spacing w:line="240" w:lineRule="auto"/>
              <w:ind w:right="33"/>
              <w:jc w:val="both"/>
              <w:rPr>
                <w:rFonts w:ascii="Times New Roman" w:hAnsi="Times New Roman"/>
                <w:sz w:val="24"/>
                <w:szCs w:val="24"/>
              </w:rPr>
            </w:pPr>
            <w:r w:rsidRPr="00971FA6">
              <w:rPr>
                <w:rFonts w:ascii="Times New Roman" w:hAnsi="Times New Roman"/>
                <w:sz w:val="24"/>
                <w:szCs w:val="24"/>
              </w:rPr>
              <w:t>75THR, 79TRP, 86PRO, 88HIS, 111LEU, 112SER, 113PRO, 115SER, 116TYR</w:t>
            </w:r>
          </w:p>
        </w:tc>
      </w:tr>
    </w:tbl>
    <w:p w14:paraId="3B2C5BAB" w14:textId="77777777" w:rsidR="006C5A67" w:rsidRPr="00971FA6" w:rsidRDefault="006C5A67" w:rsidP="006C5A67">
      <w:pPr>
        <w:rPr>
          <w:rFonts w:ascii="Times New Roman" w:hAnsi="Times New Roman"/>
          <w:sz w:val="24"/>
          <w:szCs w:val="24"/>
        </w:rPr>
      </w:pPr>
    </w:p>
    <w:p w14:paraId="2FC589B6" w14:textId="77777777" w:rsidR="006C5A67" w:rsidRPr="00971FA6" w:rsidRDefault="006C5A67" w:rsidP="006C5A67">
      <w:pPr>
        <w:rPr>
          <w:rFonts w:ascii="Times New Roman" w:hAnsi="Times New Roman"/>
          <w:b/>
          <w:sz w:val="24"/>
          <w:szCs w:val="24"/>
        </w:rPr>
      </w:pPr>
      <w:bookmarkStart w:id="2" w:name="_Hlk48426927"/>
      <w:r w:rsidRPr="00971FA6">
        <w:rPr>
          <w:rFonts w:ascii="Times New Roman" w:hAnsi="Times New Roman"/>
          <w:b/>
          <w:bCs/>
          <w:sz w:val="24"/>
          <w:szCs w:val="24"/>
        </w:rPr>
        <w:t xml:space="preserve">Supplementary </w:t>
      </w:r>
      <w:r w:rsidRPr="00971FA6">
        <w:rPr>
          <w:rFonts w:ascii="Times New Roman" w:hAnsi="Times New Roman"/>
          <w:b/>
          <w:sz w:val="24"/>
          <w:szCs w:val="24"/>
        </w:rPr>
        <w:t xml:space="preserve">Table </w:t>
      </w:r>
      <w:r>
        <w:rPr>
          <w:rFonts w:ascii="Times New Roman" w:hAnsi="Times New Roman"/>
          <w:b/>
          <w:sz w:val="24"/>
          <w:szCs w:val="24"/>
        </w:rPr>
        <w:t>6</w:t>
      </w:r>
      <w:r w:rsidRPr="00971FA6">
        <w:rPr>
          <w:rFonts w:ascii="Times New Roman" w:hAnsi="Times New Roman"/>
          <w:b/>
          <w:sz w:val="24"/>
          <w:szCs w:val="24"/>
        </w:rPr>
        <w:t xml:space="preserve">: Binding Energy &amp; RMSDs obtained from docking of two ligands (glucose and MGO) with 1BMZ using </w:t>
      </w:r>
      <w:proofErr w:type="spellStart"/>
      <w:r w:rsidRPr="00971FA6">
        <w:rPr>
          <w:rFonts w:ascii="Times New Roman" w:hAnsi="Times New Roman"/>
          <w:b/>
          <w:sz w:val="24"/>
          <w:szCs w:val="24"/>
        </w:rPr>
        <w:t>Autodock</w:t>
      </w:r>
      <w:proofErr w:type="spellEnd"/>
      <w:r w:rsidRPr="00971FA6">
        <w:rPr>
          <w:rFonts w:ascii="Times New Roman" w:hAnsi="Times New Roman"/>
          <w:b/>
          <w:sz w:val="24"/>
          <w:szCs w:val="24"/>
        </w:rPr>
        <w:t xml:space="preserve"> vina.</w:t>
      </w:r>
    </w:p>
    <w:tbl>
      <w:tblPr>
        <w:tblW w:w="9747" w:type="dxa"/>
        <w:tblLook w:val="04A0" w:firstRow="1" w:lastRow="0" w:firstColumn="1" w:lastColumn="0" w:noHBand="0" w:noVBand="1"/>
      </w:tblPr>
      <w:tblGrid>
        <w:gridCol w:w="1825"/>
        <w:gridCol w:w="1669"/>
        <w:gridCol w:w="1378"/>
        <w:gridCol w:w="1378"/>
        <w:gridCol w:w="1655"/>
        <w:gridCol w:w="1842"/>
      </w:tblGrid>
      <w:tr w:rsidR="006C5A67" w:rsidRPr="00971FA6" w14:paraId="109DB53A" w14:textId="77777777" w:rsidTr="00937063">
        <w:trPr>
          <w:trHeight w:val="1113"/>
        </w:trPr>
        <w:tc>
          <w:tcPr>
            <w:tcW w:w="1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40D5BF" w14:textId="77777777" w:rsidR="006C5A67" w:rsidRPr="00971FA6" w:rsidRDefault="006C5A67" w:rsidP="00937063">
            <w:pPr>
              <w:spacing w:line="240" w:lineRule="auto"/>
              <w:rPr>
                <w:rFonts w:ascii="Times New Roman" w:eastAsia="Times New Roman" w:hAnsi="Times New Roman"/>
                <w:b/>
                <w:bCs/>
                <w:color w:val="000000"/>
                <w:sz w:val="24"/>
                <w:szCs w:val="24"/>
                <w:lang w:eastAsia="en-IN"/>
              </w:rPr>
            </w:pPr>
            <w:bookmarkStart w:id="3" w:name="_Hlk59264582"/>
            <w:r w:rsidRPr="00971FA6">
              <w:rPr>
                <w:rFonts w:ascii="Times New Roman" w:eastAsia="Times New Roman" w:hAnsi="Times New Roman"/>
                <w:b/>
                <w:bCs/>
                <w:color w:val="000000"/>
                <w:sz w:val="24"/>
                <w:szCs w:val="24"/>
                <w:lang w:eastAsia="en-IN"/>
              </w:rPr>
              <w:t>Name of ligand</w:t>
            </w:r>
          </w:p>
        </w:tc>
        <w:tc>
          <w:tcPr>
            <w:tcW w:w="1669" w:type="dxa"/>
            <w:tcBorders>
              <w:top w:val="single" w:sz="8" w:space="0" w:color="auto"/>
              <w:left w:val="nil"/>
              <w:bottom w:val="single" w:sz="8" w:space="0" w:color="auto"/>
              <w:right w:val="single" w:sz="8" w:space="0" w:color="auto"/>
            </w:tcBorders>
            <w:shd w:val="clear" w:color="auto" w:fill="auto"/>
            <w:vAlign w:val="center"/>
            <w:hideMark/>
          </w:tcPr>
          <w:p w14:paraId="7A54D6ED" w14:textId="77777777" w:rsidR="006C5A67" w:rsidRPr="00971FA6" w:rsidRDefault="006C5A67" w:rsidP="00937063">
            <w:pPr>
              <w:spacing w:line="240" w:lineRule="auto"/>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PubChem CID</w:t>
            </w:r>
          </w:p>
        </w:tc>
        <w:tc>
          <w:tcPr>
            <w:tcW w:w="1378" w:type="dxa"/>
            <w:tcBorders>
              <w:top w:val="single" w:sz="8" w:space="0" w:color="auto"/>
              <w:left w:val="nil"/>
              <w:bottom w:val="single" w:sz="8" w:space="0" w:color="auto"/>
              <w:right w:val="single" w:sz="8" w:space="0" w:color="auto"/>
            </w:tcBorders>
          </w:tcPr>
          <w:p w14:paraId="23C63A6F" w14:textId="77777777" w:rsidR="006C5A67" w:rsidRPr="00971FA6" w:rsidRDefault="006C5A67" w:rsidP="00937063">
            <w:pPr>
              <w:spacing w:line="240" w:lineRule="auto"/>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Docking mode</w:t>
            </w:r>
          </w:p>
        </w:tc>
        <w:tc>
          <w:tcPr>
            <w:tcW w:w="1378" w:type="dxa"/>
            <w:tcBorders>
              <w:top w:val="single" w:sz="8" w:space="0" w:color="auto"/>
              <w:left w:val="nil"/>
              <w:bottom w:val="single" w:sz="8" w:space="0" w:color="auto"/>
              <w:right w:val="single" w:sz="8" w:space="0" w:color="auto"/>
            </w:tcBorders>
          </w:tcPr>
          <w:p w14:paraId="06BC8361" w14:textId="77777777" w:rsidR="006C5A67" w:rsidRPr="00971FA6" w:rsidRDefault="006C5A67" w:rsidP="00937063">
            <w:pPr>
              <w:spacing w:line="240" w:lineRule="auto"/>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Energy (Kcal/mol)</w:t>
            </w:r>
          </w:p>
        </w:tc>
        <w:tc>
          <w:tcPr>
            <w:tcW w:w="1655" w:type="dxa"/>
            <w:tcBorders>
              <w:top w:val="single" w:sz="8" w:space="0" w:color="auto"/>
              <w:left w:val="nil"/>
              <w:bottom w:val="single" w:sz="8" w:space="0" w:color="auto"/>
              <w:right w:val="single" w:sz="8" w:space="0" w:color="auto"/>
            </w:tcBorders>
          </w:tcPr>
          <w:p w14:paraId="0908C58E" w14:textId="77777777" w:rsidR="006C5A67" w:rsidRPr="00971FA6" w:rsidRDefault="006C5A67" w:rsidP="00937063">
            <w:pPr>
              <w:spacing w:line="240" w:lineRule="auto"/>
              <w:jc w:val="center"/>
              <w:rPr>
                <w:rFonts w:ascii="Times New Roman" w:hAnsi="Times New Roman"/>
                <w:b/>
                <w:bCs/>
                <w:color w:val="000000"/>
                <w:sz w:val="24"/>
                <w:szCs w:val="24"/>
              </w:rPr>
            </w:pPr>
            <w:r w:rsidRPr="00971FA6">
              <w:rPr>
                <w:rFonts w:ascii="Times New Roman" w:hAnsi="Times New Roman"/>
                <w:b/>
                <w:bCs/>
                <w:color w:val="000000"/>
                <w:sz w:val="24"/>
                <w:szCs w:val="24"/>
              </w:rPr>
              <w:t>RMSD (lower bound root mean square)</w:t>
            </w:r>
          </w:p>
        </w:tc>
        <w:tc>
          <w:tcPr>
            <w:tcW w:w="1842" w:type="dxa"/>
            <w:tcBorders>
              <w:top w:val="single" w:sz="8" w:space="0" w:color="auto"/>
              <w:left w:val="nil"/>
              <w:bottom w:val="single" w:sz="8" w:space="0" w:color="auto"/>
              <w:right w:val="single" w:sz="8" w:space="0" w:color="auto"/>
            </w:tcBorders>
          </w:tcPr>
          <w:p w14:paraId="308F9D99" w14:textId="77777777" w:rsidR="006C5A67" w:rsidRPr="00971FA6" w:rsidRDefault="006C5A67" w:rsidP="00937063">
            <w:pPr>
              <w:spacing w:line="240" w:lineRule="auto"/>
              <w:jc w:val="center"/>
              <w:rPr>
                <w:rFonts w:ascii="Times New Roman" w:eastAsia="Times New Roman" w:hAnsi="Times New Roman"/>
                <w:b/>
                <w:bCs/>
                <w:color w:val="000000"/>
                <w:sz w:val="24"/>
                <w:szCs w:val="24"/>
                <w:lang w:eastAsia="en-IN"/>
              </w:rPr>
            </w:pPr>
            <w:r w:rsidRPr="00971FA6">
              <w:rPr>
                <w:rFonts w:ascii="Times New Roman" w:hAnsi="Times New Roman"/>
                <w:b/>
                <w:bCs/>
                <w:color w:val="000000"/>
                <w:sz w:val="24"/>
                <w:szCs w:val="24"/>
              </w:rPr>
              <w:t>RMSD (upper bound root mean square)</w:t>
            </w:r>
          </w:p>
        </w:tc>
      </w:tr>
      <w:tr w:rsidR="006C5A67" w:rsidRPr="00971FA6" w14:paraId="00DD2AA9" w14:textId="77777777" w:rsidTr="00937063">
        <w:trPr>
          <w:trHeight w:val="336"/>
        </w:trPr>
        <w:tc>
          <w:tcPr>
            <w:tcW w:w="1825" w:type="dxa"/>
            <w:tcBorders>
              <w:top w:val="single" w:sz="8" w:space="0" w:color="auto"/>
              <w:left w:val="single" w:sz="8" w:space="0" w:color="auto"/>
              <w:bottom w:val="single" w:sz="8" w:space="0" w:color="auto"/>
              <w:right w:val="single" w:sz="8" w:space="0" w:color="auto"/>
            </w:tcBorders>
            <w:shd w:val="clear" w:color="auto" w:fill="auto"/>
            <w:vAlign w:val="center"/>
          </w:tcPr>
          <w:p w14:paraId="0D3E1FDB"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Glucose</w:t>
            </w:r>
          </w:p>
        </w:tc>
        <w:tc>
          <w:tcPr>
            <w:tcW w:w="1669" w:type="dxa"/>
            <w:tcBorders>
              <w:top w:val="single" w:sz="8" w:space="0" w:color="auto"/>
              <w:left w:val="nil"/>
              <w:bottom w:val="single" w:sz="8" w:space="0" w:color="auto"/>
              <w:right w:val="single" w:sz="8" w:space="0" w:color="auto"/>
            </w:tcBorders>
            <w:shd w:val="clear" w:color="auto" w:fill="auto"/>
            <w:vAlign w:val="center"/>
          </w:tcPr>
          <w:p w14:paraId="2358C75D"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hAnsi="Times New Roman"/>
                <w:bCs/>
                <w:sz w:val="24"/>
                <w:szCs w:val="24"/>
              </w:rPr>
              <w:t>5793</w:t>
            </w:r>
          </w:p>
        </w:tc>
        <w:tc>
          <w:tcPr>
            <w:tcW w:w="1378" w:type="dxa"/>
            <w:tcBorders>
              <w:top w:val="single" w:sz="8" w:space="0" w:color="auto"/>
              <w:left w:val="nil"/>
              <w:bottom w:val="single" w:sz="8" w:space="0" w:color="auto"/>
              <w:right w:val="single" w:sz="8" w:space="0" w:color="auto"/>
            </w:tcBorders>
          </w:tcPr>
          <w:p w14:paraId="1FE4F41C"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1</w:t>
            </w:r>
          </w:p>
          <w:p w14:paraId="2D7587ED"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2</w:t>
            </w:r>
          </w:p>
          <w:p w14:paraId="10EC59F4"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3</w:t>
            </w:r>
          </w:p>
        </w:tc>
        <w:tc>
          <w:tcPr>
            <w:tcW w:w="1378" w:type="dxa"/>
            <w:tcBorders>
              <w:top w:val="single" w:sz="8" w:space="0" w:color="auto"/>
              <w:left w:val="nil"/>
              <w:bottom w:val="single" w:sz="8" w:space="0" w:color="auto"/>
              <w:right w:val="single" w:sz="8" w:space="0" w:color="auto"/>
            </w:tcBorders>
          </w:tcPr>
          <w:p w14:paraId="5643AAB9"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-5.6</w:t>
            </w:r>
          </w:p>
          <w:p w14:paraId="7CF9672D"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-5.4</w:t>
            </w:r>
          </w:p>
          <w:p w14:paraId="06F81FBD"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-5.3</w:t>
            </w:r>
          </w:p>
        </w:tc>
        <w:tc>
          <w:tcPr>
            <w:tcW w:w="1655" w:type="dxa"/>
            <w:tcBorders>
              <w:top w:val="single" w:sz="8" w:space="0" w:color="auto"/>
              <w:left w:val="nil"/>
              <w:bottom w:val="single" w:sz="8" w:space="0" w:color="auto"/>
              <w:right w:val="single" w:sz="8" w:space="0" w:color="auto"/>
            </w:tcBorders>
          </w:tcPr>
          <w:p w14:paraId="77E648D5"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0.000</w:t>
            </w:r>
          </w:p>
          <w:p w14:paraId="588515E7"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31.375</w:t>
            </w:r>
          </w:p>
          <w:p w14:paraId="04A628F2"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31.945</w:t>
            </w:r>
          </w:p>
        </w:tc>
        <w:tc>
          <w:tcPr>
            <w:tcW w:w="1842" w:type="dxa"/>
            <w:tcBorders>
              <w:top w:val="single" w:sz="8" w:space="0" w:color="auto"/>
              <w:left w:val="nil"/>
              <w:bottom w:val="single" w:sz="8" w:space="0" w:color="auto"/>
              <w:right w:val="single" w:sz="8" w:space="0" w:color="auto"/>
            </w:tcBorders>
          </w:tcPr>
          <w:p w14:paraId="757D8036"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0.000</w:t>
            </w:r>
          </w:p>
          <w:p w14:paraId="6AAC8F93"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33.209</w:t>
            </w:r>
          </w:p>
          <w:p w14:paraId="790CF342"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33.632</w:t>
            </w:r>
          </w:p>
        </w:tc>
      </w:tr>
      <w:tr w:rsidR="006C5A67" w:rsidRPr="00971FA6" w14:paraId="7FF40923" w14:textId="77777777" w:rsidTr="00937063">
        <w:trPr>
          <w:trHeight w:val="336"/>
        </w:trPr>
        <w:tc>
          <w:tcPr>
            <w:tcW w:w="1825" w:type="dxa"/>
            <w:tcBorders>
              <w:top w:val="single" w:sz="8" w:space="0" w:color="auto"/>
              <w:left w:val="single" w:sz="8" w:space="0" w:color="auto"/>
              <w:bottom w:val="single" w:sz="8" w:space="0" w:color="auto"/>
              <w:right w:val="single" w:sz="8" w:space="0" w:color="auto"/>
            </w:tcBorders>
            <w:shd w:val="clear" w:color="auto" w:fill="auto"/>
            <w:vAlign w:val="center"/>
          </w:tcPr>
          <w:p w14:paraId="3FBA364A"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MGO</w:t>
            </w:r>
          </w:p>
        </w:tc>
        <w:tc>
          <w:tcPr>
            <w:tcW w:w="1669" w:type="dxa"/>
            <w:tcBorders>
              <w:top w:val="single" w:sz="8" w:space="0" w:color="auto"/>
              <w:left w:val="nil"/>
              <w:bottom w:val="single" w:sz="8" w:space="0" w:color="auto"/>
              <w:right w:val="single" w:sz="8" w:space="0" w:color="auto"/>
            </w:tcBorders>
            <w:shd w:val="clear" w:color="auto" w:fill="auto"/>
            <w:vAlign w:val="center"/>
          </w:tcPr>
          <w:p w14:paraId="65C184C1" w14:textId="77777777" w:rsidR="006C5A67" w:rsidRPr="00971FA6" w:rsidRDefault="006C5A67" w:rsidP="00937063">
            <w:pPr>
              <w:spacing w:line="240" w:lineRule="auto"/>
              <w:rPr>
                <w:rFonts w:ascii="Times New Roman" w:hAnsi="Times New Roman"/>
                <w:bCs/>
                <w:sz w:val="24"/>
                <w:szCs w:val="24"/>
              </w:rPr>
            </w:pPr>
            <w:r w:rsidRPr="00971FA6">
              <w:rPr>
                <w:rFonts w:ascii="Times New Roman" w:hAnsi="Times New Roman"/>
                <w:bCs/>
                <w:sz w:val="24"/>
                <w:szCs w:val="24"/>
              </w:rPr>
              <w:t>880</w:t>
            </w:r>
          </w:p>
        </w:tc>
        <w:tc>
          <w:tcPr>
            <w:tcW w:w="1378" w:type="dxa"/>
            <w:tcBorders>
              <w:top w:val="single" w:sz="8" w:space="0" w:color="auto"/>
              <w:left w:val="nil"/>
              <w:bottom w:val="single" w:sz="8" w:space="0" w:color="auto"/>
              <w:right w:val="single" w:sz="8" w:space="0" w:color="auto"/>
            </w:tcBorders>
          </w:tcPr>
          <w:p w14:paraId="4C0EDD8B"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1</w:t>
            </w:r>
          </w:p>
          <w:p w14:paraId="7155F9E1"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2</w:t>
            </w:r>
          </w:p>
          <w:p w14:paraId="0A602B85"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3</w:t>
            </w:r>
          </w:p>
        </w:tc>
        <w:tc>
          <w:tcPr>
            <w:tcW w:w="1378" w:type="dxa"/>
            <w:tcBorders>
              <w:top w:val="single" w:sz="8" w:space="0" w:color="auto"/>
              <w:left w:val="nil"/>
              <w:bottom w:val="single" w:sz="8" w:space="0" w:color="auto"/>
              <w:right w:val="single" w:sz="8" w:space="0" w:color="auto"/>
            </w:tcBorders>
          </w:tcPr>
          <w:p w14:paraId="26724DAF"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-3.1</w:t>
            </w:r>
          </w:p>
          <w:p w14:paraId="0A1AE72D"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-3.0</w:t>
            </w:r>
          </w:p>
          <w:p w14:paraId="45237074" w14:textId="77777777" w:rsidR="006C5A67" w:rsidRPr="00971FA6" w:rsidRDefault="006C5A67" w:rsidP="00937063">
            <w:pPr>
              <w:spacing w:line="240" w:lineRule="auto"/>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-2.8</w:t>
            </w:r>
          </w:p>
        </w:tc>
        <w:tc>
          <w:tcPr>
            <w:tcW w:w="1655" w:type="dxa"/>
            <w:tcBorders>
              <w:top w:val="single" w:sz="8" w:space="0" w:color="auto"/>
              <w:left w:val="nil"/>
              <w:bottom w:val="single" w:sz="8" w:space="0" w:color="auto"/>
              <w:right w:val="single" w:sz="8" w:space="0" w:color="auto"/>
            </w:tcBorders>
          </w:tcPr>
          <w:p w14:paraId="7B9DFA70"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0.000</w:t>
            </w:r>
          </w:p>
          <w:p w14:paraId="769D94E4"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1.350</w:t>
            </w:r>
          </w:p>
          <w:p w14:paraId="1665F8ED"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24.110</w:t>
            </w:r>
          </w:p>
        </w:tc>
        <w:tc>
          <w:tcPr>
            <w:tcW w:w="1842" w:type="dxa"/>
            <w:tcBorders>
              <w:top w:val="single" w:sz="8" w:space="0" w:color="auto"/>
              <w:left w:val="nil"/>
              <w:bottom w:val="single" w:sz="8" w:space="0" w:color="auto"/>
              <w:right w:val="single" w:sz="8" w:space="0" w:color="auto"/>
            </w:tcBorders>
          </w:tcPr>
          <w:p w14:paraId="610B4695"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0.000</w:t>
            </w:r>
          </w:p>
          <w:p w14:paraId="089F9B99"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2.646</w:t>
            </w:r>
          </w:p>
          <w:p w14:paraId="6E20EB69" w14:textId="77777777" w:rsidR="006C5A67" w:rsidRPr="00971FA6" w:rsidRDefault="006C5A67" w:rsidP="00937063">
            <w:pPr>
              <w:spacing w:line="240" w:lineRule="auto"/>
              <w:jc w:val="center"/>
              <w:rPr>
                <w:rFonts w:ascii="Times New Roman" w:hAnsi="Times New Roman"/>
                <w:bCs/>
                <w:color w:val="000000"/>
                <w:sz w:val="24"/>
                <w:szCs w:val="24"/>
              </w:rPr>
            </w:pPr>
            <w:r w:rsidRPr="00971FA6">
              <w:rPr>
                <w:rFonts w:ascii="Times New Roman" w:hAnsi="Times New Roman"/>
                <w:bCs/>
                <w:color w:val="000000"/>
                <w:sz w:val="24"/>
                <w:szCs w:val="24"/>
              </w:rPr>
              <w:t>24.486</w:t>
            </w:r>
          </w:p>
        </w:tc>
      </w:tr>
    </w:tbl>
    <w:bookmarkEnd w:id="3"/>
    <w:p w14:paraId="500F766E" w14:textId="77777777" w:rsidR="006C5A67" w:rsidRPr="00971FA6" w:rsidRDefault="006C5A67" w:rsidP="006C5A67">
      <w:pPr>
        <w:rPr>
          <w:rFonts w:ascii="Times New Roman" w:hAnsi="Times New Roman"/>
          <w:b/>
          <w:sz w:val="24"/>
          <w:szCs w:val="24"/>
        </w:rPr>
      </w:pPr>
      <w:r w:rsidRPr="00971FA6">
        <w:rPr>
          <w:rFonts w:ascii="Times New Roman" w:hAnsi="Times New Roman"/>
          <w:b/>
          <w:bCs/>
          <w:sz w:val="24"/>
          <w:szCs w:val="24"/>
        </w:rPr>
        <w:t xml:space="preserve">Supplementary </w:t>
      </w:r>
      <w:r w:rsidRPr="00971FA6">
        <w:rPr>
          <w:rFonts w:ascii="Times New Roman" w:hAnsi="Times New Roman"/>
          <w:b/>
          <w:sz w:val="24"/>
          <w:szCs w:val="24"/>
        </w:rPr>
        <w:t xml:space="preserve">Table </w:t>
      </w:r>
      <w:r>
        <w:rPr>
          <w:rFonts w:ascii="Times New Roman" w:hAnsi="Times New Roman"/>
          <w:b/>
          <w:sz w:val="24"/>
          <w:szCs w:val="24"/>
        </w:rPr>
        <w:t>7</w:t>
      </w:r>
      <w:r w:rsidRPr="00971FA6">
        <w:rPr>
          <w:rFonts w:ascii="Times New Roman" w:hAnsi="Times New Roman"/>
          <w:b/>
          <w:sz w:val="24"/>
          <w:szCs w:val="24"/>
        </w:rPr>
        <w:t xml:space="preserve">: Hydrogen bonds and respective binding sites involved in interaction of ligands Glucose </w:t>
      </w:r>
      <w:r>
        <w:rPr>
          <w:rFonts w:ascii="Times New Roman" w:hAnsi="Times New Roman"/>
          <w:b/>
          <w:sz w:val="24"/>
          <w:szCs w:val="24"/>
        </w:rPr>
        <w:t xml:space="preserve">and </w:t>
      </w:r>
      <w:r w:rsidRPr="00971FA6">
        <w:rPr>
          <w:rFonts w:ascii="Times New Roman" w:hAnsi="Times New Roman"/>
          <w:b/>
          <w:sz w:val="24"/>
          <w:szCs w:val="24"/>
        </w:rPr>
        <w:t>MGO with TTR</w:t>
      </w:r>
      <w:r>
        <w:rPr>
          <w:rFonts w:ascii="Times New Roman" w:hAnsi="Times New Roman"/>
          <w:b/>
          <w:sz w:val="24"/>
          <w:szCs w:val="24"/>
        </w:rPr>
        <w:t xml:space="preserve"> (</w:t>
      </w:r>
      <w:r w:rsidRPr="00971FA6">
        <w:rPr>
          <w:rFonts w:ascii="Times New Roman" w:hAnsi="Times New Roman"/>
          <w:b/>
          <w:sz w:val="24"/>
          <w:szCs w:val="24"/>
        </w:rPr>
        <w:t>1BMZ</w:t>
      </w:r>
      <w:r>
        <w:rPr>
          <w:rFonts w:ascii="Times New Roman" w:hAnsi="Times New Roman"/>
          <w:b/>
          <w:sz w:val="24"/>
          <w:szCs w:val="24"/>
        </w:rPr>
        <w:t>)</w:t>
      </w:r>
      <w:r w:rsidRPr="00971FA6">
        <w:rPr>
          <w:rFonts w:ascii="Times New Roman" w:hAnsi="Times New Roman"/>
          <w:b/>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843"/>
        <w:gridCol w:w="2552"/>
        <w:gridCol w:w="2835"/>
      </w:tblGrid>
      <w:tr w:rsidR="006C5A67" w:rsidRPr="00971FA6" w14:paraId="309A498E" w14:textId="77777777" w:rsidTr="00937063">
        <w:tc>
          <w:tcPr>
            <w:tcW w:w="2376" w:type="dxa"/>
            <w:shd w:val="clear" w:color="auto" w:fill="auto"/>
          </w:tcPr>
          <w:p w14:paraId="7C3F3765" w14:textId="77777777" w:rsidR="006C5A67" w:rsidRPr="00971FA6" w:rsidRDefault="006C5A67" w:rsidP="00937063">
            <w:pPr>
              <w:spacing w:line="240" w:lineRule="auto"/>
              <w:jc w:val="center"/>
              <w:rPr>
                <w:rFonts w:ascii="Times New Roman" w:hAnsi="Times New Roman"/>
                <w:b/>
                <w:sz w:val="24"/>
                <w:szCs w:val="24"/>
              </w:rPr>
            </w:pPr>
            <w:r w:rsidRPr="00971FA6">
              <w:rPr>
                <w:rFonts w:ascii="Times New Roman" w:hAnsi="Times New Roman"/>
                <w:b/>
                <w:sz w:val="24"/>
                <w:szCs w:val="24"/>
              </w:rPr>
              <w:t>Ligands with 1BMZ</w:t>
            </w:r>
          </w:p>
        </w:tc>
        <w:tc>
          <w:tcPr>
            <w:tcW w:w="1843" w:type="dxa"/>
            <w:shd w:val="clear" w:color="auto" w:fill="auto"/>
          </w:tcPr>
          <w:p w14:paraId="203D0AF0" w14:textId="77777777" w:rsidR="006C5A67" w:rsidRPr="00971FA6" w:rsidRDefault="006C5A67" w:rsidP="00937063">
            <w:pPr>
              <w:spacing w:line="240" w:lineRule="auto"/>
              <w:jc w:val="center"/>
              <w:rPr>
                <w:rFonts w:ascii="Times New Roman" w:hAnsi="Times New Roman"/>
                <w:b/>
                <w:sz w:val="24"/>
                <w:szCs w:val="24"/>
              </w:rPr>
            </w:pPr>
            <w:r w:rsidRPr="00971FA6">
              <w:rPr>
                <w:rFonts w:ascii="Times New Roman" w:hAnsi="Times New Roman"/>
                <w:b/>
                <w:sz w:val="24"/>
                <w:szCs w:val="24"/>
              </w:rPr>
              <w:t>No. of H-Bond</w:t>
            </w:r>
          </w:p>
        </w:tc>
        <w:tc>
          <w:tcPr>
            <w:tcW w:w="2552" w:type="dxa"/>
            <w:shd w:val="clear" w:color="auto" w:fill="auto"/>
          </w:tcPr>
          <w:p w14:paraId="60D96CBB" w14:textId="77777777" w:rsidR="006C5A67" w:rsidRPr="00971FA6" w:rsidRDefault="006C5A67" w:rsidP="00937063">
            <w:pPr>
              <w:spacing w:line="240" w:lineRule="auto"/>
              <w:jc w:val="center"/>
              <w:rPr>
                <w:rFonts w:ascii="Times New Roman" w:hAnsi="Times New Roman"/>
                <w:b/>
                <w:sz w:val="24"/>
                <w:szCs w:val="24"/>
              </w:rPr>
            </w:pPr>
            <w:r w:rsidRPr="00971FA6">
              <w:rPr>
                <w:rFonts w:ascii="Times New Roman" w:hAnsi="Times New Roman"/>
                <w:b/>
                <w:sz w:val="24"/>
                <w:szCs w:val="24"/>
              </w:rPr>
              <w:t>Binding site</w:t>
            </w:r>
          </w:p>
        </w:tc>
        <w:tc>
          <w:tcPr>
            <w:tcW w:w="2835" w:type="dxa"/>
            <w:shd w:val="clear" w:color="auto" w:fill="auto"/>
          </w:tcPr>
          <w:p w14:paraId="102D3015" w14:textId="77777777" w:rsidR="006C5A67" w:rsidRPr="00971FA6" w:rsidRDefault="006C5A67" w:rsidP="00937063">
            <w:pPr>
              <w:spacing w:line="240" w:lineRule="auto"/>
              <w:jc w:val="center"/>
              <w:rPr>
                <w:rFonts w:ascii="Times New Roman" w:hAnsi="Times New Roman"/>
                <w:b/>
                <w:sz w:val="24"/>
                <w:szCs w:val="24"/>
              </w:rPr>
            </w:pPr>
            <w:r w:rsidRPr="00971FA6">
              <w:rPr>
                <w:rFonts w:ascii="Times New Roman" w:hAnsi="Times New Roman"/>
                <w:b/>
                <w:sz w:val="24"/>
                <w:szCs w:val="24"/>
              </w:rPr>
              <w:t>Bond length</w:t>
            </w:r>
            <w:r w:rsidRPr="00971FA6">
              <w:rPr>
                <w:rFonts w:ascii="Times New Roman" w:hAnsi="Times New Roman"/>
                <w:bCs/>
                <w:color w:val="202124"/>
                <w:sz w:val="24"/>
                <w:szCs w:val="24"/>
                <w:shd w:val="clear" w:color="auto" w:fill="FFFFFF"/>
              </w:rPr>
              <w:t xml:space="preserve"> (Å)</w:t>
            </w:r>
          </w:p>
        </w:tc>
      </w:tr>
      <w:tr w:rsidR="006C5A67" w:rsidRPr="00971FA6" w14:paraId="67A10883" w14:textId="77777777" w:rsidTr="00937063">
        <w:trPr>
          <w:trHeight w:val="435"/>
        </w:trPr>
        <w:tc>
          <w:tcPr>
            <w:tcW w:w="2376" w:type="dxa"/>
            <w:vMerge w:val="restart"/>
            <w:shd w:val="clear" w:color="auto" w:fill="auto"/>
          </w:tcPr>
          <w:p w14:paraId="2A04A1B5" w14:textId="77777777" w:rsidR="006C5A67" w:rsidRPr="00971FA6" w:rsidRDefault="006C5A67" w:rsidP="00937063">
            <w:pPr>
              <w:spacing w:line="240" w:lineRule="auto"/>
              <w:jc w:val="center"/>
              <w:rPr>
                <w:rFonts w:ascii="Times New Roman" w:hAnsi="Times New Roman"/>
                <w:sz w:val="24"/>
                <w:szCs w:val="24"/>
              </w:rPr>
            </w:pPr>
            <w:r>
              <w:rPr>
                <w:rFonts w:ascii="Times New Roman" w:hAnsi="Times New Roman"/>
                <w:sz w:val="24"/>
                <w:szCs w:val="24"/>
              </w:rPr>
              <w:t>TTR-</w:t>
            </w:r>
            <w:r w:rsidRPr="00971FA6">
              <w:rPr>
                <w:rFonts w:ascii="Times New Roman" w:hAnsi="Times New Roman"/>
                <w:sz w:val="24"/>
                <w:szCs w:val="24"/>
              </w:rPr>
              <w:t>Glucose</w:t>
            </w:r>
          </w:p>
        </w:tc>
        <w:tc>
          <w:tcPr>
            <w:tcW w:w="1843" w:type="dxa"/>
            <w:vMerge w:val="restart"/>
            <w:shd w:val="clear" w:color="auto" w:fill="auto"/>
          </w:tcPr>
          <w:p w14:paraId="0EBC5D6C"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5</w:t>
            </w:r>
          </w:p>
        </w:tc>
        <w:tc>
          <w:tcPr>
            <w:tcW w:w="2552" w:type="dxa"/>
            <w:shd w:val="clear" w:color="auto" w:fill="auto"/>
          </w:tcPr>
          <w:p w14:paraId="6B58A257"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TYR;</w:t>
            </w:r>
            <w:r>
              <w:rPr>
                <w:rFonts w:ascii="Times New Roman" w:hAnsi="Times New Roman"/>
                <w:sz w:val="24"/>
                <w:szCs w:val="24"/>
              </w:rPr>
              <w:t xml:space="preserve"> </w:t>
            </w:r>
            <w:r w:rsidRPr="00971FA6">
              <w:rPr>
                <w:rFonts w:ascii="Times New Roman" w:hAnsi="Times New Roman"/>
                <w:sz w:val="24"/>
                <w:szCs w:val="24"/>
              </w:rPr>
              <w:t>B:105</w:t>
            </w:r>
          </w:p>
        </w:tc>
        <w:tc>
          <w:tcPr>
            <w:tcW w:w="2835" w:type="dxa"/>
            <w:shd w:val="clear" w:color="auto" w:fill="auto"/>
          </w:tcPr>
          <w:p w14:paraId="4258E6F4"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2.10</w:t>
            </w:r>
          </w:p>
        </w:tc>
      </w:tr>
      <w:tr w:rsidR="006C5A67" w:rsidRPr="00971FA6" w14:paraId="27F240EE" w14:textId="77777777" w:rsidTr="00937063">
        <w:trPr>
          <w:trHeight w:val="435"/>
        </w:trPr>
        <w:tc>
          <w:tcPr>
            <w:tcW w:w="2376" w:type="dxa"/>
            <w:vMerge/>
            <w:shd w:val="clear" w:color="auto" w:fill="auto"/>
          </w:tcPr>
          <w:p w14:paraId="27D07CAE" w14:textId="77777777" w:rsidR="006C5A67" w:rsidRPr="00971FA6" w:rsidRDefault="006C5A67" w:rsidP="00937063">
            <w:pPr>
              <w:spacing w:line="240" w:lineRule="auto"/>
              <w:jc w:val="center"/>
              <w:rPr>
                <w:rFonts w:ascii="Times New Roman" w:hAnsi="Times New Roman"/>
                <w:sz w:val="24"/>
                <w:szCs w:val="24"/>
              </w:rPr>
            </w:pPr>
          </w:p>
        </w:tc>
        <w:tc>
          <w:tcPr>
            <w:tcW w:w="1843" w:type="dxa"/>
            <w:vMerge/>
            <w:shd w:val="clear" w:color="auto" w:fill="auto"/>
          </w:tcPr>
          <w:p w14:paraId="044BF90E" w14:textId="77777777" w:rsidR="006C5A67" w:rsidRPr="00971FA6" w:rsidRDefault="006C5A67" w:rsidP="00937063">
            <w:pPr>
              <w:spacing w:line="240" w:lineRule="auto"/>
              <w:jc w:val="center"/>
              <w:rPr>
                <w:rFonts w:ascii="Times New Roman" w:hAnsi="Times New Roman"/>
                <w:sz w:val="24"/>
                <w:szCs w:val="24"/>
              </w:rPr>
            </w:pPr>
          </w:p>
        </w:tc>
        <w:tc>
          <w:tcPr>
            <w:tcW w:w="2552" w:type="dxa"/>
            <w:shd w:val="clear" w:color="auto" w:fill="auto"/>
          </w:tcPr>
          <w:p w14:paraId="719E3964"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PHE;</w:t>
            </w:r>
            <w:r>
              <w:rPr>
                <w:rFonts w:ascii="Times New Roman" w:hAnsi="Times New Roman"/>
                <w:sz w:val="24"/>
                <w:szCs w:val="24"/>
              </w:rPr>
              <w:t xml:space="preserve"> </w:t>
            </w:r>
            <w:r w:rsidRPr="00971FA6">
              <w:rPr>
                <w:rFonts w:ascii="Times New Roman" w:hAnsi="Times New Roman"/>
                <w:sz w:val="24"/>
                <w:szCs w:val="24"/>
              </w:rPr>
              <w:t>A:87</w:t>
            </w:r>
          </w:p>
        </w:tc>
        <w:tc>
          <w:tcPr>
            <w:tcW w:w="2835" w:type="dxa"/>
            <w:shd w:val="clear" w:color="auto" w:fill="auto"/>
          </w:tcPr>
          <w:p w14:paraId="5E0CB114"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2.60</w:t>
            </w:r>
          </w:p>
        </w:tc>
      </w:tr>
      <w:tr w:rsidR="006C5A67" w:rsidRPr="00971FA6" w14:paraId="2CE0A082" w14:textId="77777777" w:rsidTr="00937063">
        <w:trPr>
          <w:trHeight w:val="375"/>
        </w:trPr>
        <w:tc>
          <w:tcPr>
            <w:tcW w:w="2376" w:type="dxa"/>
            <w:vMerge/>
            <w:shd w:val="clear" w:color="auto" w:fill="auto"/>
          </w:tcPr>
          <w:p w14:paraId="13B1BD2F" w14:textId="77777777" w:rsidR="006C5A67" w:rsidRPr="00971FA6" w:rsidRDefault="006C5A67" w:rsidP="00937063">
            <w:pPr>
              <w:spacing w:line="240" w:lineRule="auto"/>
              <w:jc w:val="center"/>
              <w:rPr>
                <w:rFonts w:ascii="Times New Roman" w:hAnsi="Times New Roman"/>
                <w:sz w:val="24"/>
                <w:szCs w:val="24"/>
              </w:rPr>
            </w:pPr>
          </w:p>
        </w:tc>
        <w:tc>
          <w:tcPr>
            <w:tcW w:w="1843" w:type="dxa"/>
            <w:vMerge/>
            <w:shd w:val="clear" w:color="auto" w:fill="auto"/>
          </w:tcPr>
          <w:p w14:paraId="24B37BEF" w14:textId="77777777" w:rsidR="006C5A67" w:rsidRPr="00971FA6" w:rsidRDefault="006C5A67" w:rsidP="00937063">
            <w:pPr>
              <w:spacing w:line="240" w:lineRule="auto"/>
              <w:jc w:val="center"/>
              <w:rPr>
                <w:rFonts w:ascii="Times New Roman" w:hAnsi="Times New Roman"/>
                <w:sz w:val="24"/>
                <w:szCs w:val="24"/>
              </w:rPr>
            </w:pPr>
          </w:p>
        </w:tc>
        <w:tc>
          <w:tcPr>
            <w:tcW w:w="2552" w:type="dxa"/>
            <w:shd w:val="clear" w:color="auto" w:fill="auto"/>
          </w:tcPr>
          <w:p w14:paraId="14A63AB9"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LYS;</w:t>
            </w:r>
            <w:r>
              <w:rPr>
                <w:rFonts w:ascii="Times New Roman" w:hAnsi="Times New Roman"/>
                <w:sz w:val="24"/>
                <w:szCs w:val="24"/>
              </w:rPr>
              <w:t xml:space="preserve"> </w:t>
            </w:r>
            <w:r w:rsidRPr="00971FA6">
              <w:rPr>
                <w:rFonts w:ascii="Times New Roman" w:hAnsi="Times New Roman"/>
                <w:sz w:val="24"/>
                <w:szCs w:val="24"/>
              </w:rPr>
              <w:t>A:76</w:t>
            </w:r>
          </w:p>
        </w:tc>
        <w:tc>
          <w:tcPr>
            <w:tcW w:w="2835" w:type="dxa"/>
            <w:shd w:val="clear" w:color="auto" w:fill="auto"/>
          </w:tcPr>
          <w:p w14:paraId="482775D7"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2.27</w:t>
            </w:r>
          </w:p>
        </w:tc>
      </w:tr>
      <w:tr w:rsidR="006C5A67" w:rsidRPr="00971FA6" w14:paraId="57F7051C" w14:textId="77777777" w:rsidTr="00937063">
        <w:trPr>
          <w:trHeight w:val="375"/>
        </w:trPr>
        <w:tc>
          <w:tcPr>
            <w:tcW w:w="2376" w:type="dxa"/>
            <w:vMerge/>
            <w:shd w:val="clear" w:color="auto" w:fill="auto"/>
          </w:tcPr>
          <w:p w14:paraId="407A682E" w14:textId="77777777" w:rsidR="006C5A67" w:rsidRPr="00971FA6" w:rsidRDefault="006C5A67" w:rsidP="00937063">
            <w:pPr>
              <w:spacing w:line="240" w:lineRule="auto"/>
              <w:jc w:val="center"/>
              <w:rPr>
                <w:rFonts w:ascii="Times New Roman" w:hAnsi="Times New Roman"/>
                <w:sz w:val="24"/>
                <w:szCs w:val="24"/>
              </w:rPr>
            </w:pPr>
          </w:p>
        </w:tc>
        <w:tc>
          <w:tcPr>
            <w:tcW w:w="1843" w:type="dxa"/>
            <w:vMerge/>
            <w:shd w:val="clear" w:color="auto" w:fill="auto"/>
          </w:tcPr>
          <w:p w14:paraId="32FB7518" w14:textId="77777777" w:rsidR="006C5A67" w:rsidRPr="00971FA6" w:rsidRDefault="006C5A67" w:rsidP="00937063">
            <w:pPr>
              <w:spacing w:line="240" w:lineRule="auto"/>
              <w:jc w:val="center"/>
              <w:rPr>
                <w:rFonts w:ascii="Times New Roman" w:hAnsi="Times New Roman"/>
                <w:sz w:val="24"/>
                <w:szCs w:val="24"/>
              </w:rPr>
            </w:pPr>
          </w:p>
        </w:tc>
        <w:tc>
          <w:tcPr>
            <w:tcW w:w="2552" w:type="dxa"/>
            <w:shd w:val="clear" w:color="auto" w:fill="auto"/>
          </w:tcPr>
          <w:p w14:paraId="73C7DF06"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SER;</w:t>
            </w:r>
            <w:r>
              <w:rPr>
                <w:rFonts w:ascii="Times New Roman" w:hAnsi="Times New Roman"/>
                <w:sz w:val="24"/>
                <w:szCs w:val="24"/>
              </w:rPr>
              <w:t xml:space="preserve"> </w:t>
            </w:r>
            <w:r w:rsidRPr="00971FA6">
              <w:rPr>
                <w:rFonts w:ascii="Times New Roman" w:hAnsi="Times New Roman"/>
                <w:sz w:val="24"/>
                <w:szCs w:val="24"/>
              </w:rPr>
              <w:t>A:85</w:t>
            </w:r>
          </w:p>
        </w:tc>
        <w:tc>
          <w:tcPr>
            <w:tcW w:w="2835" w:type="dxa"/>
            <w:shd w:val="clear" w:color="auto" w:fill="auto"/>
          </w:tcPr>
          <w:p w14:paraId="55C3EA0E"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2.62</w:t>
            </w:r>
          </w:p>
        </w:tc>
      </w:tr>
      <w:tr w:rsidR="006C5A67" w:rsidRPr="00971FA6" w14:paraId="65393434" w14:textId="77777777" w:rsidTr="00937063">
        <w:trPr>
          <w:trHeight w:val="375"/>
        </w:trPr>
        <w:tc>
          <w:tcPr>
            <w:tcW w:w="2376" w:type="dxa"/>
            <w:vMerge/>
            <w:shd w:val="clear" w:color="auto" w:fill="auto"/>
          </w:tcPr>
          <w:p w14:paraId="3A8BDDD6" w14:textId="77777777" w:rsidR="006C5A67" w:rsidRPr="00971FA6" w:rsidRDefault="006C5A67" w:rsidP="00937063">
            <w:pPr>
              <w:spacing w:line="240" w:lineRule="auto"/>
              <w:jc w:val="center"/>
              <w:rPr>
                <w:rFonts w:ascii="Times New Roman" w:hAnsi="Times New Roman"/>
                <w:sz w:val="24"/>
                <w:szCs w:val="24"/>
              </w:rPr>
            </w:pPr>
          </w:p>
        </w:tc>
        <w:tc>
          <w:tcPr>
            <w:tcW w:w="1843" w:type="dxa"/>
            <w:vMerge/>
            <w:shd w:val="clear" w:color="auto" w:fill="auto"/>
          </w:tcPr>
          <w:p w14:paraId="22CA2C57" w14:textId="77777777" w:rsidR="006C5A67" w:rsidRPr="00971FA6" w:rsidRDefault="006C5A67" w:rsidP="00937063">
            <w:pPr>
              <w:spacing w:line="240" w:lineRule="auto"/>
              <w:jc w:val="center"/>
              <w:rPr>
                <w:rFonts w:ascii="Times New Roman" w:hAnsi="Times New Roman"/>
                <w:sz w:val="24"/>
                <w:szCs w:val="24"/>
              </w:rPr>
            </w:pPr>
          </w:p>
        </w:tc>
        <w:tc>
          <w:tcPr>
            <w:tcW w:w="2552" w:type="dxa"/>
            <w:shd w:val="clear" w:color="auto" w:fill="auto"/>
          </w:tcPr>
          <w:p w14:paraId="4113D807"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SER;</w:t>
            </w:r>
            <w:r>
              <w:rPr>
                <w:rFonts w:ascii="Times New Roman" w:hAnsi="Times New Roman"/>
                <w:sz w:val="24"/>
                <w:szCs w:val="24"/>
              </w:rPr>
              <w:t xml:space="preserve"> </w:t>
            </w:r>
            <w:r w:rsidRPr="00971FA6">
              <w:rPr>
                <w:rFonts w:ascii="Times New Roman" w:hAnsi="Times New Roman"/>
                <w:sz w:val="24"/>
                <w:szCs w:val="24"/>
              </w:rPr>
              <w:t>A:85</w:t>
            </w:r>
          </w:p>
        </w:tc>
        <w:tc>
          <w:tcPr>
            <w:tcW w:w="2835" w:type="dxa"/>
            <w:shd w:val="clear" w:color="auto" w:fill="auto"/>
          </w:tcPr>
          <w:p w14:paraId="315356E4" w14:textId="77777777" w:rsidR="006C5A67" w:rsidRPr="00971FA6" w:rsidRDefault="006C5A67" w:rsidP="00937063">
            <w:pPr>
              <w:spacing w:line="240" w:lineRule="auto"/>
              <w:jc w:val="center"/>
              <w:rPr>
                <w:rFonts w:ascii="Times New Roman" w:hAnsi="Times New Roman"/>
                <w:sz w:val="24"/>
                <w:szCs w:val="24"/>
              </w:rPr>
            </w:pPr>
            <w:r w:rsidRPr="00971FA6">
              <w:rPr>
                <w:rFonts w:ascii="Times New Roman" w:hAnsi="Times New Roman"/>
                <w:sz w:val="24"/>
                <w:szCs w:val="24"/>
              </w:rPr>
              <w:t>2.34</w:t>
            </w:r>
          </w:p>
        </w:tc>
      </w:tr>
      <w:tr w:rsidR="006C5A67" w:rsidRPr="00971FA6" w14:paraId="4675D05F" w14:textId="77777777" w:rsidTr="00937063">
        <w:trPr>
          <w:trHeight w:val="514"/>
        </w:trPr>
        <w:tc>
          <w:tcPr>
            <w:tcW w:w="2376" w:type="dxa"/>
            <w:vMerge w:val="restart"/>
            <w:shd w:val="clear" w:color="auto" w:fill="auto"/>
          </w:tcPr>
          <w:p w14:paraId="5E94A4C0" w14:textId="77777777" w:rsidR="006C5A67" w:rsidRPr="00971FA6" w:rsidRDefault="006C5A67" w:rsidP="00937063">
            <w:pPr>
              <w:spacing w:line="480" w:lineRule="auto"/>
              <w:jc w:val="center"/>
              <w:rPr>
                <w:rFonts w:ascii="Times New Roman" w:hAnsi="Times New Roman"/>
                <w:sz w:val="24"/>
                <w:szCs w:val="24"/>
              </w:rPr>
            </w:pPr>
            <w:r>
              <w:rPr>
                <w:rFonts w:ascii="Times New Roman" w:hAnsi="Times New Roman"/>
                <w:sz w:val="24"/>
                <w:szCs w:val="24"/>
              </w:rPr>
              <w:lastRenderedPageBreak/>
              <w:t>TTR-</w:t>
            </w:r>
            <w:r w:rsidRPr="00971FA6">
              <w:rPr>
                <w:rFonts w:ascii="Times New Roman" w:hAnsi="Times New Roman"/>
                <w:sz w:val="24"/>
                <w:szCs w:val="24"/>
              </w:rPr>
              <w:t>MGO</w:t>
            </w:r>
          </w:p>
        </w:tc>
        <w:tc>
          <w:tcPr>
            <w:tcW w:w="1843" w:type="dxa"/>
            <w:vMerge w:val="restart"/>
            <w:shd w:val="clear" w:color="auto" w:fill="auto"/>
          </w:tcPr>
          <w:p w14:paraId="07814F3E" w14:textId="77777777" w:rsidR="006C5A67" w:rsidRPr="00971FA6" w:rsidRDefault="006C5A67" w:rsidP="00937063">
            <w:pPr>
              <w:spacing w:line="480" w:lineRule="auto"/>
              <w:jc w:val="center"/>
              <w:rPr>
                <w:rFonts w:ascii="Times New Roman" w:hAnsi="Times New Roman"/>
                <w:sz w:val="24"/>
                <w:szCs w:val="24"/>
              </w:rPr>
            </w:pPr>
            <w:r w:rsidRPr="00971FA6">
              <w:rPr>
                <w:rFonts w:ascii="Times New Roman" w:hAnsi="Times New Roman"/>
                <w:sz w:val="24"/>
                <w:szCs w:val="24"/>
              </w:rPr>
              <w:t>2</w:t>
            </w:r>
          </w:p>
        </w:tc>
        <w:tc>
          <w:tcPr>
            <w:tcW w:w="2552" w:type="dxa"/>
            <w:shd w:val="clear" w:color="auto" w:fill="auto"/>
          </w:tcPr>
          <w:p w14:paraId="06C9A9CF" w14:textId="77777777" w:rsidR="006C5A67" w:rsidRPr="00971FA6" w:rsidRDefault="006C5A67" w:rsidP="00937063">
            <w:pPr>
              <w:spacing w:line="480" w:lineRule="auto"/>
              <w:jc w:val="center"/>
              <w:rPr>
                <w:rFonts w:ascii="Times New Roman" w:hAnsi="Times New Roman"/>
                <w:sz w:val="24"/>
                <w:szCs w:val="24"/>
              </w:rPr>
            </w:pPr>
            <w:r w:rsidRPr="00971FA6">
              <w:rPr>
                <w:rFonts w:ascii="Times New Roman" w:hAnsi="Times New Roman"/>
                <w:sz w:val="24"/>
                <w:szCs w:val="24"/>
              </w:rPr>
              <w:t>THR;</w:t>
            </w:r>
            <w:r>
              <w:rPr>
                <w:rFonts w:ascii="Times New Roman" w:hAnsi="Times New Roman"/>
                <w:sz w:val="24"/>
                <w:szCs w:val="24"/>
              </w:rPr>
              <w:t xml:space="preserve"> </w:t>
            </w:r>
            <w:r w:rsidRPr="00971FA6">
              <w:rPr>
                <w:rFonts w:ascii="Times New Roman" w:hAnsi="Times New Roman"/>
                <w:sz w:val="24"/>
                <w:szCs w:val="24"/>
              </w:rPr>
              <w:t>A:75</w:t>
            </w:r>
          </w:p>
        </w:tc>
        <w:tc>
          <w:tcPr>
            <w:tcW w:w="2835" w:type="dxa"/>
            <w:shd w:val="clear" w:color="auto" w:fill="auto"/>
          </w:tcPr>
          <w:p w14:paraId="01842B17" w14:textId="77777777" w:rsidR="006C5A67" w:rsidRPr="00971FA6" w:rsidRDefault="006C5A67" w:rsidP="00937063">
            <w:pPr>
              <w:spacing w:line="480" w:lineRule="auto"/>
              <w:jc w:val="center"/>
              <w:rPr>
                <w:rFonts w:ascii="Times New Roman" w:hAnsi="Times New Roman"/>
                <w:sz w:val="24"/>
                <w:szCs w:val="24"/>
              </w:rPr>
            </w:pPr>
            <w:r w:rsidRPr="00971FA6">
              <w:rPr>
                <w:rFonts w:ascii="Times New Roman" w:hAnsi="Times New Roman"/>
                <w:sz w:val="24"/>
                <w:szCs w:val="24"/>
              </w:rPr>
              <w:t>2.8</w:t>
            </w:r>
          </w:p>
        </w:tc>
      </w:tr>
      <w:tr w:rsidR="006C5A67" w:rsidRPr="00971FA6" w14:paraId="78D8A8C1" w14:textId="77777777" w:rsidTr="00937063">
        <w:trPr>
          <w:trHeight w:val="375"/>
        </w:trPr>
        <w:tc>
          <w:tcPr>
            <w:tcW w:w="2376" w:type="dxa"/>
            <w:vMerge/>
            <w:shd w:val="clear" w:color="auto" w:fill="auto"/>
          </w:tcPr>
          <w:p w14:paraId="30C79D23" w14:textId="77777777" w:rsidR="006C5A67" w:rsidRPr="00971FA6" w:rsidRDefault="006C5A67" w:rsidP="00937063">
            <w:pPr>
              <w:spacing w:line="480" w:lineRule="auto"/>
              <w:jc w:val="center"/>
              <w:rPr>
                <w:rFonts w:ascii="Times New Roman" w:hAnsi="Times New Roman"/>
                <w:sz w:val="24"/>
                <w:szCs w:val="24"/>
              </w:rPr>
            </w:pPr>
          </w:p>
        </w:tc>
        <w:tc>
          <w:tcPr>
            <w:tcW w:w="1843" w:type="dxa"/>
            <w:vMerge/>
            <w:shd w:val="clear" w:color="auto" w:fill="auto"/>
          </w:tcPr>
          <w:p w14:paraId="74E417BC" w14:textId="77777777" w:rsidR="006C5A67" w:rsidRPr="00971FA6" w:rsidRDefault="006C5A67" w:rsidP="00937063">
            <w:pPr>
              <w:spacing w:line="480" w:lineRule="auto"/>
              <w:jc w:val="center"/>
              <w:rPr>
                <w:rFonts w:ascii="Times New Roman" w:hAnsi="Times New Roman"/>
                <w:sz w:val="24"/>
                <w:szCs w:val="24"/>
              </w:rPr>
            </w:pPr>
          </w:p>
        </w:tc>
        <w:tc>
          <w:tcPr>
            <w:tcW w:w="2552" w:type="dxa"/>
            <w:shd w:val="clear" w:color="auto" w:fill="auto"/>
          </w:tcPr>
          <w:p w14:paraId="6D6F8732" w14:textId="77777777" w:rsidR="006C5A67" w:rsidRPr="00971FA6" w:rsidRDefault="006C5A67" w:rsidP="00937063">
            <w:pPr>
              <w:spacing w:line="480" w:lineRule="auto"/>
              <w:jc w:val="center"/>
              <w:rPr>
                <w:rFonts w:ascii="Times New Roman" w:hAnsi="Times New Roman"/>
                <w:sz w:val="24"/>
                <w:szCs w:val="24"/>
              </w:rPr>
            </w:pPr>
            <w:r w:rsidRPr="00971FA6">
              <w:rPr>
                <w:rFonts w:ascii="Times New Roman" w:hAnsi="Times New Roman"/>
                <w:sz w:val="24"/>
                <w:szCs w:val="24"/>
              </w:rPr>
              <w:t>TRP;</w:t>
            </w:r>
            <w:r>
              <w:rPr>
                <w:rFonts w:ascii="Times New Roman" w:hAnsi="Times New Roman"/>
                <w:sz w:val="24"/>
                <w:szCs w:val="24"/>
              </w:rPr>
              <w:t xml:space="preserve"> </w:t>
            </w:r>
            <w:r w:rsidRPr="00971FA6">
              <w:rPr>
                <w:rFonts w:ascii="Times New Roman" w:hAnsi="Times New Roman"/>
                <w:sz w:val="24"/>
                <w:szCs w:val="24"/>
              </w:rPr>
              <w:t>A:79</w:t>
            </w:r>
          </w:p>
        </w:tc>
        <w:tc>
          <w:tcPr>
            <w:tcW w:w="2835" w:type="dxa"/>
            <w:shd w:val="clear" w:color="auto" w:fill="auto"/>
          </w:tcPr>
          <w:p w14:paraId="6AA28BC3" w14:textId="77777777" w:rsidR="006C5A67" w:rsidRPr="00971FA6" w:rsidRDefault="006C5A67" w:rsidP="00937063">
            <w:pPr>
              <w:spacing w:line="480" w:lineRule="auto"/>
              <w:jc w:val="center"/>
              <w:rPr>
                <w:rFonts w:ascii="Times New Roman" w:hAnsi="Times New Roman"/>
                <w:sz w:val="24"/>
                <w:szCs w:val="24"/>
              </w:rPr>
            </w:pPr>
            <w:r w:rsidRPr="00971FA6">
              <w:rPr>
                <w:rFonts w:ascii="Times New Roman" w:hAnsi="Times New Roman"/>
                <w:sz w:val="24"/>
                <w:szCs w:val="24"/>
              </w:rPr>
              <w:t>1.8</w:t>
            </w:r>
          </w:p>
        </w:tc>
      </w:tr>
    </w:tbl>
    <w:p w14:paraId="2ACEEA0D" w14:textId="77777777" w:rsidR="006C5A67" w:rsidRDefault="006C5A67" w:rsidP="006C5A67">
      <w:pPr>
        <w:rPr>
          <w:rFonts w:ascii="Times New Roman" w:hAnsi="Times New Roman"/>
          <w:b/>
          <w:bCs/>
          <w:sz w:val="24"/>
          <w:szCs w:val="24"/>
        </w:rPr>
      </w:pPr>
    </w:p>
    <w:p w14:paraId="5EF5CAF7" w14:textId="77777777" w:rsidR="006C5A67" w:rsidRPr="00971FA6" w:rsidRDefault="006C5A67" w:rsidP="006C5A67">
      <w:pPr>
        <w:rPr>
          <w:rFonts w:ascii="Times New Roman" w:hAnsi="Times New Roman"/>
          <w:b/>
          <w:sz w:val="24"/>
          <w:szCs w:val="24"/>
        </w:rPr>
      </w:pPr>
      <w:r w:rsidRPr="00971FA6">
        <w:rPr>
          <w:rFonts w:ascii="Times New Roman" w:hAnsi="Times New Roman"/>
          <w:b/>
          <w:bCs/>
          <w:sz w:val="24"/>
          <w:szCs w:val="24"/>
        </w:rPr>
        <w:t xml:space="preserve">Supplementary </w:t>
      </w:r>
      <w:r w:rsidRPr="00971FA6">
        <w:rPr>
          <w:rFonts w:ascii="Times New Roman" w:hAnsi="Times New Roman"/>
          <w:b/>
          <w:sz w:val="24"/>
          <w:szCs w:val="24"/>
        </w:rPr>
        <w:t xml:space="preserve">Table </w:t>
      </w:r>
      <w:r>
        <w:rPr>
          <w:rFonts w:ascii="Times New Roman" w:hAnsi="Times New Roman"/>
          <w:b/>
          <w:sz w:val="24"/>
          <w:szCs w:val="24"/>
        </w:rPr>
        <w:t>8</w:t>
      </w:r>
      <w:r w:rsidRPr="00971FA6">
        <w:rPr>
          <w:rFonts w:ascii="Times New Roman" w:hAnsi="Times New Roman"/>
          <w:b/>
          <w:sz w:val="24"/>
          <w:szCs w:val="24"/>
        </w:rPr>
        <w:t>. Binding Energy &amp; RMSDs obtained from docking of 1BMZ bind with glucose and MGO as complex with RAGE using Hex 8.0</w:t>
      </w:r>
    </w:p>
    <w:tbl>
      <w:tblPr>
        <w:tblW w:w="9606" w:type="dxa"/>
        <w:tblLook w:val="04A0" w:firstRow="1" w:lastRow="0" w:firstColumn="1" w:lastColumn="0" w:noHBand="0" w:noVBand="1"/>
      </w:tblPr>
      <w:tblGrid>
        <w:gridCol w:w="1101"/>
        <w:gridCol w:w="992"/>
        <w:gridCol w:w="850"/>
        <w:gridCol w:w="709"/>
        <w:gridCol w:w="1418"/>
        <w:gridCol w:w="1134"/>
        <w:gridCol w:w="992"/>
        <w:gridCol w:w="709"/>
        <w:gridCol w:w="850"/>
        <w:gridCol w:w="851"/>
      </w:tblGrid>
      <w:tr w:rsidR="006C5A67" w:rsidRPr="00971FA6" w14:paraId="3969978F" w14:textId="77777777" w:rsidTr="00937063">
        <w:trPr>
          <w:trHeight w:val="336"/>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2"/>
          <w:p w14:paraId="16784232"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Name of ligand</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E903130"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PDB ID</w:t>
            </w:r>
          </w:p>
        </w:tc>
        <w:tc>
          <w:tcPr>
            <w:tcW w:w="850" w:type="dxa"/>
            <w:tcBorders>
              <w:top w:val="single" w:sz="8" w:space="0" w:color="auto"/>
              <w:left w:val="nil"/>
              <w:bottom w:val="single" w:sz="8" w:space="0" w:color="auto"/>
              <w:right w:val="single" w:sz="8" w:space="0" w:color="auto"/>
            </w:tcBorders>
          </w:tcPr>
          <w:p w14:paraId="1CBBBAAF" w14:textId="77777777" w:rsidR="006C5A67" w:rsidRPr="00971FA6" w:rsidRDefault="006C5A67" w:rsidP="00937063">
            <w:pPr>
              <w:jc w:val="center"/>
              <w:rPr>
                <w:rFonts w:ascii="Times New Roman" w:eastAsia="Times New Roman" w:hAnsi="Times New Roman"/>
                <w:b/>
                <w:bCs/>
                <w:color w:val="000000"/>
                <w:sz w:val="24"/>
                <w:szCs w:val="24"/>
                <w:lang w:eastAsia="en-IN"/>
              </w:rPr>
            </w:pPr>
            <w:proofErr w:type="spellStart"/>
            <w:r w:rsidRPr="00971FA6">
              <w:rPr>
                <w:rFonts w:ascii="Times New Roman" w:hAnsi="Times New Roman"/>
                <w:b/>
                <w:bCs/>
                <w:sz w:val="24"/>
                <w:szCs w:val="24"/>
              </w:rPr>
              <w:t>Clst</w:t>
            </w:r>
            <w:proofErr w:type="spellEnd"/>
          </w:p>
        </w:tc>
        <w:tc>
          <w:tcPr>
            <w:tcW w:w="709" w:type="dxa"/>
            <w:tcBorders>
              <w:top w:val="single" w:sz="8" w:space="0" w:color="auto"/>
              <w:left w:val="nil"/>
              <w:bottom w:val="single" w:sz="8" w:space="0" w:color="auto"/>
              <w:right w:val="single" w:sz="8" w:space="0" w:color="auto"/>
            </w:tcBorders>
          </w:tcPr>
          <w:p w14:paraId="68F5808C"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Sol</w:t>
            </w:r>
          </w:p>
        </w:tc>
        <w:tc>
          <w:tcPr>
            <w:tcW w:w="1418" w:type="dxa"/>
            <w:tcBorders>
              <w:top w:val="single" w:sz="8" w:space="0" w:color="auto"/>
              <w:left w:val="nil"/>
              <w:bottom w:val="single" w:sz="8" w:space="0" w:color="auto"/>
              <w:right w:val="single" w:sz="8" w:space="0" w:color="auto"/>
            </w:tcBorders>
          </w:tcPr>
          <w:p w14:paraId="2D5164CF"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E-total</w:t>
            </w:r>
          </w:p>
          <w:p w14:paraId="26952CE5"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Kcal/mol</w:t>
            </w:r>
          </w:p>
        </w:tc>
        <w:tc>
          <w:tcPr>
            <w:tcW w:w="1134" w:type="dxa"/>
            <w:tcBorders>
              <w:top w:val="single" w:sz="8" w:space="0" w:color="auto"/>
              <w:left w:val="nil"/>
              <w:bottom w:val="single" w:sz="8" w:space="0" w:color="auto"/>
              <w:right w:val="single" w:sz="8" w:space="0" w:color="auto"/>
            </w:tcBorders>
          </w:tcPr>
          <w:p w14:paraId="43E822E9"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E-shape</w:t>
            </w:r>
          </w:p>
        </w:tc>
        <w:tc>
          <w:tcPr>
            <w:tcW w:w="992" w:type="dxa"/>
            <w:tcBorders>
              <w:top w:val="single" w:sz="8" w:space="0" w:color="auto"/>
              <w:left w:val="nil"/>
              <w:bottom w:val="single" w:sz="8" w:space="0" w:color="auto"/>
              <w:right w:val="single" w:sz="8" w:space="0" w:color="auto"/>
            </w:tcBorders>
          </w:tcPr>
          <w:p w14:paraId="3B9016B1"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E-force</w:t>
            </w:r>
          </w:p>
        </w:tc>
        <w:tc>
          <w:tcPr>
            <w:tcW w:w="709" w:type="dxa"/>
            <w:tcBorders>
              <w:top w:val="single" w:sz="8" w:space="0" w:color="auto"/>
              <w:left w:val="nil"/>
              <w:bottom w:val="single" w:sz="8" w:space="0" w:color="auto"/>
              <w:right w:val="single" w:sz="8" w:space="0" w:color="auto"/>
            </w:tcBorders>
          </w:tcPr>
          <w:p w14:paraId="21C35A2C"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E-air</w:t>
            </w:r>
          </w:p>
        </w:tc>
        <w:tc>
          <w:tcPr>
            <w:tcW w:w="850" w:type="dxa"/>
            <w:tcBorders>
              <w:top w:val="single" w:sz="8" w:space="0" w:color="auto"/>
              <w:left w:val="nil"/>
              <w:bottom w:val="single" w:sz="8" w:space="0" w:color="auto"/>
              <w:right w:val="single" w:sz="8" w:space="0" w:color="auto"/>
            </w:tcBorders>
          </w:tcPr>
          <w:p w14:paraId="5E67039A"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BMP</w:t>
            </w:r>
          </w:p>
        </w:tc>
        <w:tc>
          <w:tcPr>
            <w:tcW w:w="851" w:type="dxa"/>
            <w:tcBorders>
              <w:top w:val="single" w:sz="8" w:space="0" w:color="auto"/>
              <w:left w:val="nil"/>
              <w:bottom w:val="single" w:sz="8" w:space="0" w:color="auto"/>
              <w:right w:val="single" w:sz="8" w:space="0" w:color="auto"/>
            </w:tcBorders>
          </w:tcPr>
          <w:p w14:paraId="31021EEF" w14:textId="77777777" w:rsidR="006C5A67" w:rsidRPr="00971FA6" w:rsidRDefault="006C5A67" w:rsidP="00937063">
            <w:pPr>
              <w:jc w:val="center"/>
              <w:rPr>
                <w:rFonts w:ascii="Times New Roman" w:eastAsia="Times New Roman" w:hAnsi="Times New Roman"/>
                <w:b/>
                <w:bCs/>
                <w:color w:val="000000"/>
                <w:sz w:val="24"/>
                <w:szCs w:val="24"/>
                <w:lang w:eastAsia="en-IN"/>
              </w:rPr>
            </w:pPr>
            <w:r w:rsidRPr="00971FA6">
              <w:rPr>
                <w:rFonts w:ascii="Times New Roman" w:eastAsia="Times New Roman" w:hAnsi="Times New Roman"/>
                <w:b/>
                <w:bCs/>
                <w:color w:val="000000"/>
                <w:sz w:val="24"/>
                <w:szCs w:val="24"/>
                <w:lang w:eastAsia="en-IN"/>
              </w:rPr>
              <w:t>RMS</w:t>
            </w:r>
          </w:p>
        </w:tc>
      </w:tr>
      <w:tr w:rsidR="006C5A67" w:rsidRPr="00971FA6" w14:paraId="2265A631" w14:textId="77777777" w:rsidTr="00937063">
        <w:trPr>
          <w:trHeight w:val="336"/>
        </w:trPr>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2E80F89"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RAGE</w:t>
            </w:r>
          </w:p>
        </w:tc>
        <w:tc>
          <w:tcPr>
            <w:tcW w:w="992" w:type="dxa"/>
            <w:tcBorders>
              <w:top w:val="single" w:sz="8" w:space="0" w:color="auto"/>
              <w:left w:val="nil"/>
              <w:bottom w:val="single" w:sz="8" w:space="0" w:color="auto"/>
              <w:right w:val="single" w:sz="8" w:space="0" w:color="auto"/>
            </w:tcBorders>
            <w:shd w:val="clear" w:color="auto" w:fill="auto"/>
            <w:vAlign w:val="center"/>
          </w:tcPr>
          <w:p w14:paraId="3BA8B24B"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3CJJ</w:t>
            </w:r>
          </w:p>
        </w:tc>
        <w:tc>
          <w:tcPr>
            <w:tcW w:w="850" w:type="dxa"/>
            <w:tcBorders>
              <w:top w:val="single" w:sz="8" w:space="0" w:color="auto"/>
              <w:left w:val="nil"/>
              <w:bottom w:val="single" w:sz="8" w:space="0" w:color="auto"/>
              <w:right w:val="single" w:sz="8" w:space="0" w:color="auto"/>
            </w:tcBorders>
          </w:tcPr>
          <w:p w14:paraId="51CCB193"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1</w:t>
            </w:r>
          </w:p>
          <w:p w14:paraId="34C5356F"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1</w:t>
            </w:r>
          </w:p>
          <w:p w14:paraId="0C9FC5C9"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1</w:t>
            </w:r>
          </w:p>
        </w:tc>
        <w:tc>
          <w:tcPr>
            <w:tcW w:w="709" w:type="dxa"/>
            <w:tcBorders>
              <w:top w:val="single" w:sz="8" w:space="0" w:color="auto"/>
              <w:left w:val="nil"/>
              <w:bottom w:val="single" w:sz="8" w:space="0" w:color="auto"/>
              <w:right w:val="single" w:sz="8" w:space="0" w:color="auto"/>
            </w:tcBorders>
          </w:tcPr>
          <w:p w14:paraId="6873570E"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1</w:t>
            </w:r>
          </w:p>
          <w:p w14:paraId="2BDFA647"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6</w:t>
            </w:r>
          </w:p>
          <w:p w14:paraId="3DFAC4BD" w14:textId="77777777" w:rsidR="006C5A67" w:rsidRPr="00971FA6" w:rsidRDefault="006C5A67" w:rsidP="00937063">
            <w:pPr>
              <w:jc w:val="center"/>
              <w:rPr>
                <w:rFonts w:ascii="Times New Roman" w:eastAsia="Times New Roman" w:hAnsi="Times New Roman"/>
                <w:bCs/>
                <w:color w:val="000000"/>
                <w:sz w:val="24"/>
                <w:szCs w:val="24"/>
                <w:lang w:eastAsia="en-IN"/>
              </w:rPr>
            </w:pPr>
            <w:r w:rsidRPr="00971FA6">
              <w:rPr>
                <w:rFonts w:ascii="Times New Roman" w:eastAsia="Times New Roman" w:hAnsi="Times New Roman"/>
                <w:bCs/>
                <w:color w:val="000000"/>
                <w:sz w:val="24"/>
                <w:szCs w:val="24"/>
                <w:lang w:eastAsia="en-IN"/>
              </w:rPr>
              <w:t>8</w:t>
            </w:r>
          </w:p>
        </w:tc>
        <w:tc>
          <w:tcPr>
            <w:tcW w:w="1418" w:type="dxa"/>
            <w:tcBorders>
              <w:top w:val="single" w:sz="8" w:space="0" w:color="auto"/>
              <w:left w:val="nil"/>
              <w:bottom w:val="single" w:sz="8" w:space="0" w:color="auto"/>
              <w:right w:val="single" w:sz="8" w:space="0" w:color="auto"/>
            </w:tcBorders>
          </w:tcPr>
          <w:p w14:paraId="585A636C"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-815.3</w:t>
            </w:r>
          </w:p>
          <w:p w14:paraId="1EA4FB21"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-726.2</w:t>
            </w:r>
          </w:p>
          <w:p w14:paraId="3A42F31C"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-703.4</w:t>
            </w:r>
          </w:p>
        </w:tc>
        <w:tc>
          <w:tcPr>
            <w:tcW w:w="1134" w:type="dxa"/>
            <w:tcBorders>
              <w:top w:val="single" w:sz="8" w:space="0" w:color="auto"/>
              <w:left w:val="nil"/>
              <w:bottom w:val="single" w:sz="8" w:space="0" w:color="auto"/>
              <w:right w:val="single" w:sz="8" w:space="0" w:color="auto"/>
            </w:tcBorders>
          </w:tcPr>
          <w:p w14:paraId="35755602"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-815.3</w:t>
            </w:r>
          </w:p>
          <w:p w14:paraId="71716696"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-726.2</w:t>
            </w:r>
          </w:p>
          <w:p w14:paraId="26797CDC"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-703.4</w:t>
            </w:r>
          </w:p>
        </w:tc>
        <w:tc>
          <w:tcPr>
            <w:tcW w:w="992" w:type="dxa"/>
            <w:tcBorders>
              <w:top w:val="single" w:sz="8" w:space="0" w:color="auto"/>
              <w:left w:val="nil"/>
              <w:bottom w:val="single" w:sz="8" w:space="0" w:color="auto"/>
              <w:right w:val="single" w:sz="8" w:space="0" w:color="auto"/>
            </w:tcBorders>
          </w:tcPr>
          <w:p w14:paraId="1DB7BAD9"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0.0</w:t>
            </w:r>
          </w:p>
          <w:p w14:paraId="2C87CFC7"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0.0</w:t>
            </w:r>
          </w:p>
          <w:p w14:paraId="713AE0ED"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0.0</w:t>
            </w:r>
          </w:p>
        </w:tc>
        <w:tc>
          <w:tcPr>
            <w:tcW w:w="709" w:type="dxa"/>
            <w:tcBorders>
              <w:top w:val="single" w:sz="8" w:space="0" w:color="auto"/>
              <w:left w:val="nil"/>
              <w:bottom w:val="single" w:sz="8" w:space="0" w:color="auto"/>
              <w:right w:val="single" w:sz="8" w:space="0" w:color="auto"/>
            </w:tcBorders>
          </w:tcPr>
          <w:p w14:paraId="7AD3E9EB"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0.0</w:t>
            </w:r>
          </w:p>
          <w:p w14:paraId="2EC1C619"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0.0</w:t>
            </w:r>
          </w:p>
          <w:p w14:paraId="5AD96BF2"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0.0</w:t>
            </w:r>
          </w:p>
        </w:tc>
        <w:tc>
          <w:tcPr>
            <w:tcW w:w="850" w:type="dxa"/>
            <w:tcBorders>
              <w:top w:val="single" w:sz="8" w:space="0" w:color="auto"/>
              <w:left w:val="nil"/>
              <w:bottom w:val="single" w:sz="8" w:space="0" w:color="auto"/>
              <w:right w:val="single" w:sz="8" w:space="0" w:color="auto"/>
            </w:tcBorders>
          </w:tcPr>
          <w:p w14:paraId="620F0BF6"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w:t>
            </w:r>
          </w:p>
          <w:p w14:paraId="764ACF87"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w:t>
            </w:r>
          </w:p>
          <w:p w14:paraId="2F087537"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w:t>
            </w:r>
          </w:p>
        </w:tc>
        <w:tc>
          <w:tcPr>
            <w:tcW w:w="851" w:type="dxa"/>
            <w:tcBorders>
              <w:top w:val="single" w:sz="8" w:space="0" w:color="auto"/>
              <w:left w:val="nil"/>
              <w:bottom w:val="single" w:sz="8" w:space="0" w:color="auto"/>
              <w:right w:val="single" w:sz="8" w:space="0" w:color="auto"/>
            </w:tcBorders>
          </w:tcPr>
          <w:p w14:paraId="72858C87"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-1.00</w:t>
            </w:r>
          </w:p>
          <w:p w14:paraId="086D172D"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-1.00</w:t>
            </w:r>
          </w:p>
          <w:p w14:paraId="5C1EBDD6"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-1.00</w:t>
            </w:r>
          </w:p>
        </w:tc>
      </w:tr>
    </w:tbl>
    <w:p w14:paraId="30A56B69" w14:textId="77777777" w:rsidR="006C5A67" w:rsidRPr="00971FA6" w:rsidRDefault="006C5A67" w:rsidP="006C5A67">
      <w:pPr>
        <w:rPr>
          <w:rFonts w:ascii="Times New Roman" w:hAnsi="Times New Roman"/>
          <w:sz w:val="24"/>
          <w:szCs w:val="24"/>
        </w:rPr>
      </w:pPr>
    </w:p>
    <w:p w14:paraId="55166B2B" w14:textId="77777777" w:rsidR="006C5A67" w:rsidRPr="00971FA6" w:rsidRDefault="006C5A67" w:rsidP="006C5A67">
      <w:pPr>
        <w:rPr>
          <w:rFonts w:ascii="Times New Roman" w:hAnsi="Times New Roman"/>
          <w:b/>
          <w:color w:val="000000"/>
          <w:sz w:val="24"/>
          <w:szCs w:val="24"/>
        </w:rPr>
      </w:pPr>
      <w:bookmarkStart w:id="4" w:name="_Hlk76553036"/>
      <w:r w:rsidRPr="00971FA6">
        <w:rPr>
          <w:rFonts w:ascii="Times New Roman" w:hAnsi="Times New Roman"/>
          <w:b/>
          <w:bCs/>
          <w:sz w:val="24"/>
          <w:szCs w:val="24"/>
        </w:rPr>
        <w:t xml:space="preserve">Supplementary </w:t>
      </w:r>
      <w:r w:rsidRPr="00971FA6">
        <w:rPr>
          <w:rFonts w:ascii="Times New Roman" w:hAnsi="Times New Roman"/>
          <w:b/>
          <w:color w:val="000000"/>
          <w:sz w:val="24"/>
          <w:szCs w:val="24"/>
        </w:rPr>
        <w:t xml:space="preserve">Table </w:t>
      </w:r>
      <w:r>
        <w:rPr>
          <w:rFonts w:ascii="Times New Roman" w:hAnsi="Times New Roman"/>
          <w:b/>
          <w:color w:val="000000"/>
          <w:sz w:val="24"/>
          <w:szCs w:val="24"/>
        </w:rPr>
        <w:t>9</w:t>
      </w:r>
      <w:bookmarkEnd w:id="4"/>
      <w:r w:rsidRPr="00971FA6">
        <w:rPr>
          <w:rFonts w:ascii="Times New Roman" w:hAnsi="Times New Roman"/>
          <w:b/>
          <w:color w:val="000000"/>
          <w:sz w:val="24"/>
          <w:szCs w:val="24"/>
        </w:rPr>
        <w:t xml:space="preserve">. Interaction of RAGE with TTR protein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843"/>
        <w:gridCol w:w="1701"/>
        <w:gridCol w:w="1985"/>
      </w:tblGrid>
      <w:tr w:rsidR="006C5A67" w:rsidRPr="00971FA6" w14:paraId="1405F56E" w14:textId="77777777" w:rsidTr="00937063">
        <w:tc>
          <w:tcPr>
            <w:tcW w:w="4077" w:type="dxa"/>
            <w:shd w:val="clear" w:color="auto" w:fill="auto"/>
          </w:tcPr>
          <w:p w14:paraId="581A2A29" w14:textId="77777777" w:rsidR="006C5A67" w:rsidRPr="00971FA6" w:rsidRDefault="006C5A67" w:rsidP="00937063">
            <w:pPr>
              <w:jc w:val="center"/>
              <w:rPr>
                <w:rFonts w:ascii="Times New Roman" w:hAnsi="Times New Roman"/>
                <w:b/>
                <w:sz w:val="24"/>
                <w:szCs w:val="24"/>
              </w:rPr>
            </w:pPr>
            <w:r w:rsidRPr="00971FA6">
              <w:rPr>
                <w:rFonts w:ascii="Times New Roman" w:hAnsi="Times New Roman"/>
                <w:b/>
                <w:sz w:val="24"/>
                <w:szCs w:val="24"/>
              </w:rPr>
              <w:t>RAGE interaction with complex</w:t>
            </w:r>
          </w:p>
        </w:tc>
        <w:tc>
          <w:tcPr>
            <w:tcW w:w="1843" w:type="dxa"/>
            <w:shd w:val="clear" w:color="auto" w:fill="auto"/>
          </w:tcPr>
          <w:p w14:paraId="7ED0430E" w14:textId="77777777" w:rsidR="006C5A67" w:rsidRPr="00971FA6" w:rsidRDefault="006C5A67" w:rsidP="00937063">
            <w:pPr>
              <w:jc w:val="center"/>
              <w:rPr>
                <w:rFonts w:ascii="Times New Roman" w:hAnsi="Times New Roman"/>
                <w:b/>
                <w:sz w:val="24"/>
                <w:szCs w:val="24"/>
              </w:rPr>
            </w:pPr>
            <w:r w:rsidRPr="00971FA6">
              <w:rPr>
                <w:rFonts w:ascii="Times New Roman" w:hAnsi="Times New Roman"/>
                <w:b/>
                <w:sz w:val="24"/>
                <w:szCs w:val="24"/>
              </w:rPr>
              <w:t>No of H-Bond</w:t>
            </w:r>
          </w:p>
        </w:tc>
        <w:tc>
          <w:tcPr>
            <w:tcW w:w="1701" w:type="dxa"/>
            <w:shd w:val="clear" w:color="auto" w:fill="auto"/>
          </w:tcPr>
          <w:p w14:paraId="16A959F6" w14:textId="77777777" w:rsidR="006C5A67" w:rsidRPr="00971FA6" w:rsidRDefault="006C5A67" w:rsidP="00937063">
            <w:pPr>
              <w:jc w:val="center"/>
              <w:rPr>
                <w:rFonts w:ascii="Times New Roman" w:hAnsi="Times New Roman"/>
                <w:b/>
                <w:sz w:val="24"/>
                <w:szCs w:val="24"/>
              </w:rPr>
            </w:pPr>
            <w:r w:rsidRPr="00971FA6">
              <w:rPr>
                <w:rFonts w:ascii="Times New Roman" w:hAnsi="Times New Roman"/>
                <w:b/>
                <w:sz w:val="24"/>
                <w:szCs w:val="24"/>
              </w:rPr>
              <w:t>Binding site</w:t>
            </w:r>
          </w:p>
        </w:tc>
        <w:tc>
          <w:tcPr>
            <w:tcW w:w="1985" w:type="dxa"/>
            <w:shd w:val="clear" w:color="auto" w:fill="auto"/>
          </w:tcPr>
          <w:p w14:paraId="79ECFF2A" w14:textId="77777777" w:rsidR="006C5A67" w:rsidRPr="00971FA6" w:rsidRDefault="006C5A67" w:rsidP="00937063">
            <w:pPr>
              <w:jc w:val="center"/>
              <w:rPr>
                <w:rFonts w:ascii="Times New Roman" w:hAnsi="Times New Roman"/>
                <w:b/>
                <w:sz w:val="24"/>
                <w:szCs w:val="24"/>
              </w:rPr>
            </w:pPr>
            <w:r w:rsidRPr="00971FA6">
              <w:rPr>
                <w:rFonts w:ascii="Times New Roman" w:hAnsi="Times New Roman"/>
                <w:b/>
                <w:sz w:val="24"/>
                <w:szCs w:val="24"/>
              </w:rPr>
              <w:t>Bond length (</w:t>
            </w:r>
            <w:r w:rsidRPr="00971FA6">
              <w:rPr>
                <w:rFonts w:ascii="Times New Roman" w:hAnsi="Times New Roman"/>
                <w:b/>
                <w:bCs/>
                <w:color w:val="202124"/>
                <w:sz w:val="24"/>
                <w:szCs w:val="24"/>
                <w:shd w:val="clear" w:color="auto" w:fill="FFFFFF"/>
              </w:rPr>
              <w:t>Å)</w:t>
            </w:r>
          </w:p>
        </w:tc>
      </w:tr>
      <w:tr w:rsidR="006C5A67" w:rsidRPr="00971FA6" w14:paraId="1952AE8C" w14:textId="77777777" w:rsidTr="00937063">
        <w:trPr>
          <w:trHeight w:val="170"/>
        </w:trPr>
        <w:tc>
          <w:tcPr>
            <w:tcW w:w="4077" w:type="dxa"/>
            <w:vMerge w:val="restart"/>
            <w:shd w:val="clear" w:color="auto" w:fill="auto"/>
          </w:tcPr>
          <w:p w14:paraId="43A54A83" w14:textId="77777777" w:rsidR="006C5A67" w:rsidRPr="00971FA6" w:rsidRDefault="006C5A67" w:rsidP="00937063">
            <w:pPr>
              <w:jc w:val="center"/>
              <w:rPr>
                <w:rFonts w:ascii="Times New Roman" w:hAnsi="Times New Roman"/>
                <w:sz w:val="24"/>
                <w:szCs w:val="24"/>
              </w:rPr>
            </w:pPr>
            <w:r w:rsidRPr="00971FA6">
              <w:rPr>
                <w:rFonts w:ascii="Times New Roman" w:hAnsi="Times New Roman"/>
                <w:sz w:val="24"/>
                <w:szCs w:val="24"/>
              </w:rPr>
              <w:t>Interaction with Glucose + TTR</w:t>
            </w:r>
          </w:p>
        </w:tc>
        <w:tc>
          <w:tcPr>
            <w:tcW w:w="1843" w:type="dxa"/>
            <w:vMerge w:val="restart"/>
            <w:shd w:val="clear" w:color="auto" w:fill="auto"/>
          </w:tcPr>
          <w:p w14:paraId="37285D5B" w14:textId="77777777" w:rsidR="006C5A67" w:rsidRPr="00971FA6" w:rsidRDefault="006C5A67" w:rsidP="00937063">
            <w:pPr>
              <w:jc w:val="center"/>
              <w:rPr>
                <w:rFonts w:ascii="Times New Roman" w:hAnsi="Times New Roman"/>
                <w:sz w:val="24"/>
                <w:szCs w:val="24"/>
              </w:rPr>
            </w:pPr>
            <w:r w:rsidRPr="00971FA6">
              <w:rPr>
                <w:rFonts w:ascii="Times New Roman" w:hAnsi="Times New Roman"/>
                <w:sz w:val="24"/>
                <w:szCs w:val="24"/>
              </w:rPr>
              <w:t>3</w:t>
            </w:r>
          </w:p>
        </w:tc>
        <w:tc>
          <w:tcPr>
            <w:tcW w:w="1701" w:type="dxa"/>
            <w:shd w:val="clear" w:color="auto" w:fill="auto"/>
          </w:tcPr>
          <w:p w14:paraId="229236C4" w14:textId="77777777" w:rsidR="006C5A67" w:rsidRPr="00971FA6" w:rsidRDefault="006C5A67" w:rsidP="00937063">
            <w:pPr>
              <w:jc w:val="center"/>
              <w:rPr>
                <w:rFonts w:ascii="Times New Roman" w:hAnsi="Times New Roman"/>
                <w:sz w:val="24"/>
                <w:szCs w:val="24"/>
              </w:rPr>
            </w:pPr>
            <w:r w:rsidRPr="00971FA6">
              <w:rPr>
                <w:rFonts w:ascii="Times New Roman" w:hAnsi="Times New Roman"/>
                <w:bCs/>
                <w:color w:val="000000"/>
                <w:sz w:val="24"/>
                <w:szCs w:val="24"/>
              </w:rPr>
              <w:t>LYS;</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5E4BB459" w14:textId="77777777" w:rsidR="006C5A67" w:rsidRPr="00971FA6" w:rsidRDefault="006C5A67" w:rsidP="00937063">
            <w:pPr>
              <w:jc w:val="center"/>
              <w:rPr>
                <w:rFonts w:ascii="Times New Roman" w:hAnsi="Times New Roman"/>
                <w:sz w:val="24"/>
                <w:szCs w:val="24"/>
              </w:rPr>
            </w:pPr>
            <w:r w:rsidRPr="00971FA6">
              <w:rPr>
                <w:rFonts w:ascii="Times New Roman" w:hAnsi="Times New Roman"/>
                <w:bCs/>
                <w:color w:val="000000"/>
                <w:sz w:val="24"/>
                <w:szCs w:val="24"/>
              </w:rPr>
              <w:t>2.1</w:t>
            </w:r>
          </w:p>
        </w:tc>
      </w:tr>
      <w:tr w:rsidR="006C5A67" w:rsidRPr="00971FA6" w14:paraId="622370CE" w14:textId="77777777" w:rsidTr="00937063">
        <w:trPr>
          <w:trHeight w:val="170"/>
        </w:trPr>
        <w:tc>
          <w:tcPr>
            <w:tcW w:w="4077" w:type="dxa"/>
            <w:vMerge/>
            <w:shd w:val="clear" w:color="auto" w:fill="auto"/>
          </w:tcPr>
          <w:p w14:paraId="13FF0023" w14:textId="77777777" w:rsidR="006C5A67" w:rsidRPr="00971FA6" w:rsidRDefault="006C5A67" w:rsidP="00937063">
            <w:pPr>
              <w:jc w:val="center"/>
              <w:rPr>
                <w:rFonts w:ascii="Times New Roman" w:hAnsi="Times New Roman"/>
                <w:sz w:val="24"/>
                <w:szCs w:val="24"/>
              </w:rPr>
            </w:pPr>
          </w:p>
        </w:tc>
        <w:tc>
          <w:tcPr>
            <w:tcW w:w="1843" w:type="dxa"/>
            <w:vMerge/>
            <w:shd w:val="clear" w:color="auto" w:fill="auto"/>
          </w:tcPr>
          <w:p w14:paraId="38B4F8EF" w14:textId="77777777" w:rsidR="006C5A67" w:rsidRPr="00971FA6" w:rsidRDefault="006C5A67" w:rsidP="00937063">
            <w:pPr>
              <w:jc w:val="center"/>
              <w:rPr>
                <w:rFonts w:ascii="Times New Roman" w:hAnsi="Times New Roman"/>
                <w:sz w:val="24"/>
                <w:szCs w:val="24"/>
              </w:rPr>
            </w:pPr>
          </w:p>
        </w:tc>
        <w:tc>
          <w:tcPr>
            <w:tcW w:w="1701" w:type="dxa"/>
            <w:shd w:val="clear" w:color="auto" w:fill="auto"/>
          </w:tcPr>
          <w:p w14:paraId="11BEC7D6"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LYS;</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5F051C81" w14:textId="77777777" w:rsidR="006C5A67" w:rsidRPr="00971FA6" w:rsidRDefault="006C5A67" w:rsidP="00937063">
            <w:pPr>
              <w:jc w:val="center"/>
              <w:rPr>
                <w:rFonts w:ascii="Times New Roman" w:hAnsi="Times New Roman"/>
                <w:sz w:val="24"/>
                <w:szCs w:val="24"/>
              </w:rPr>
            </w:pPr>
            <w:r w:rsidRPr="00971FA6">
              <w:rPr>
                <w:rFonts w:ascii="Times New Roman" w:hAnsi="Times New Roman"/>
                <w:bCs/>
                <w:color w:val="000000"/>
                <w:sz w:val="24"/>
                <w:szCs w:val="24"/>
              </w:rPr>
              <w:t>2.3</w:t>
            </w:r>
          </w:p>
        </w:tc>
      </w:tr>
      <w:tr w:rsidR="006C5A67" w:rsidRPr="00971FA6" w14:paraId="76E2370B" w14:textId="77777777" w:rsidTr="00937063">
        <w:trPr>
          <w:trHeight w:val="170"/>
        </w:trPr>
        <w:tc>
          <w:tcPr>
            <w:tcW w:w="4077" w:type="dxa"/>
            <w:vMerge/>
            <w:shd w:val="clear" w:color="auto" w:fill="auto"/>
          </w:tcPr>
          <w:p w14:paraId="04AB76EA" w14:textId="77777777" w:rsidR="006C5A67" w:rsidRPr="00971FA6" w:rsidRDefault="006C5A67" w:rsidP="00937063">
            <w:pPr>
              <w:jc w:val="center"/>
              <w:rPr>
                <w:rFonts w:ascii="Times New Roman" w:hAnsi="Times New Roman"/>
                <w:sz w:val="24"/>
                <w:szCs w:val="24"/>
              </w:rPr>
            </w:pPr>
          </w:p>
        </w:tc>
        <w:tc>
          <w:tcPr>
            <w:tcW w:w="1843" w:type="dxa"/>
            <w:vMerge/>
            <w:shd w:val="clear" w:color="auto" w:fill="auto"/>
          </w:tcPr>
          <w:p w14:paraId="40FDADF3" w14:textId="77777777" w:rsidR="006C5A67" w:rsidRPr="00971FA6" w:rsidRDefault="006C5A67" w:rsidP="00937063">
            <w:pPr>
              <w:jc w:val="center"/>
              <w:rPr>
                <w:rFonts w:ascii="Times New Roman" w:hAnsi="Times New Roman"/>
                <w:sz w:val="24"/>
                <w:szCs w:val="24"/>
              </w:rPr>
            </w:pPr>
          </w:p>
        </w:tc>
        <w:tc>
          <w:tcPr>
            <w:tcW w:w="1701" w:type="dxa"/>
            <w:shd w:val="clear" w:color="auto" w:fill="auto"/>
          </w:tcPr>
          <w:p w14:paraId="5F070CEE"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LYS;</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2C87F582" w14:textId="77777777" w:rsidR="006C5A67" w:rsidRPr="00971FA6" w:rsidRDefault="006C5A67" w:rsidP="00937063">
            <w:pPr>
              <w:jc w:val="center"/>
              <w:rPr>
                <w:rFonts w:ascii="Times New Roman" w:hAnsi="Times New Roman"/>
                <w:sz w:val="24"/>
                <w:szCs w:val="24"/>
              </w:rPr>
            </w:pPr>
            <w:r w:rsidRPr="00971FA6">
              <w:rPr>
                <w:rFonts w:ascii="Times New Roman" w:hAnsi="Times New Roman"/>
                <w:bCs/>
                <w:color w:val="000000"/>
                <w:sz w:val="24"/>
                <w:szCs w:val="24"/>
              </w:rPr>
              <w:t>2.4</w:t>
            </w:r>
          </w:p>
        </w:tc>
      </w:tr>
      <w:tr w:rsidR="006C5A67" w:rsidRPr="00971FA6" w14:paraId="5F4DAB37" w14:textId="77777777" w:rsidTr="00937063">
        <w:trPr>
          <w:trHeight w:val="420"/>
        </w:trPr>
        <w:tc>
          <w:tcPr>
            <w:tcW w:w="4077" w:type="dxa"/>
            <w:vMerge w:val="restart"/>
            <w:shd w:val="clear" w:color="auto" w:fill="auto"/>
          </w:tcPr>
          <w:p w14:paraId="5F669163" w14:textId="77777777" w:rsidR="006C5A67" w:rsidRPr="00971FA6" w:rsidRDefault="006C5A67" w:rsidP="00937063">
            <w:pPr>
              <w:jc w:val="center"/>
              <w:rPr>
                <w:rFonts w:ascii="Times New Roman" w:hAnsi="Times New Roman"/>
                <w:sz w:val="24"/>
                <w:szCs w:val="24"/>
              </w:rPr>
            </w:pPr>
            <w:r w:rsidRPr="00971FA6">
              <w:rPr>
                <w:rFonts w:ascii="Times New Roman" w:hAnsi="Times New Roman"/>
                <w:sz w:val="24"/>
                <w:szCs w:val="24"/>
              </w:rPr>
              <w:t>Interaction with MGO + TTR</w:t>
            </w:r>
          </w:p>
        </w:tc>
        <w:tc>
          <w:tcPr>
            <w:tcW w:w="1843" w:type="dxa"/>
            <w:vMerge w:val="restart"/>
            <w:shd w:val="clear" w:color="auto" w:fill="auto"/>
          </w:tcPr>
          <w:p w14:paraId="7CE46E7C" w14:textId="77777777" w:rsidR="006C5A67" w:rsidRPr="00971FA6" w:rsidRDefault="006C5A67" w:rsidP="00937063">
            <w:pPr>
              <w:jc w:val="center"/>
              <w:rPr>
                <w:rFonts w:ascii="Times New Roman" w:hAnsi="Times New Roman"/>
                <w:sz w:val="24"/>
                <w:szCs w:val="24"/>
              </w:rPr>
            </w:pPr>
            <w:r w:rsidRPr="00971FA6">
              <w:rPr>
                <w:rFonts w:ascii="Times New Roman" w:hAnsi="Times New Roman"/>
                <w:sz w:val="24"/>
                <w:szCs w:val="24"/>
              </w:rPr>
              <w:t>2</w:t>
            </w:r>
          </w:p>
        </w:tc>
        <w:tc>
          <w:tcPr>
            <w:tcW w:w="1701" w:type="dxa"/>
            <w:shd w:val="clear" w:color="auto" w:fill="auto"/>
          </w:tcPr>
          <w:p w14:paraId="626F7DFC" w14:textId="77777777" w:rsidR="006C5A67" w:rsidRPr="00971FA6" w:rsidRDefault="006C5A67" w:rsidP="00937063">
            <w:pPr>
              <w:jc w:val="center"/>
              <w:rPr>
                <w:rFonts w:ascii="Times New Roman" w:hAnsi="Times New Roman"/>
                <w:sz w:val="24"/>
                <w:szCs w:val="24"/>
              </w:rPr>
            </w:pPr>
            <w:r w:rsidRPr="00971FA6">
              <w:rPr>
                <w:rFonts w:ascii="Times New Roman" w:hAnsi="Times New Roman"/>
                <w:bCs/>
                <w:color w:val="000000"/>
                <w:sz w:val="24"/>
                <w:szCs w:val="24"/>
              </w:rPr>
              <w:t>THR;</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6A411EF6" w14:textId="77777777" w:rsidR="006C5A67" w:rsidRPr="00971FA6" w:rsidRDefault="006C5A67" w:rsidP="00937063">
            <w:pPr>
              <w:jc w:val="center"/>
              <w:rPr>
                <w:rFonts w:ascii="Times New Roman" w:hAnsi="Times New Roman"/>
                <w:sz w:val="24"/>
                <w:szCs w:val="24"/>
              </w:rPr>
            </w:pPr>
            <w:r w:rsidRPr="00971FA6">
              <w:rPr>
                <w:rFonts w:ascii="Times New Roman" w:hAnsi="Times New Roman"/>
                <w:bCs/>
                <w:color w:val="000000"/>
                <w:sz w:val="24"/>
                <w:szCs w:val="24"/>
              </w:rPr>
              <w:t>2.8</w:t>
            </w:r>
          </w:p>
        </w:tc>
      </w:tr>
      <w:tr w:rsidR="006C5A67" w:rsidRPr="00971FA6" w14:paraId="49624A93" w14:textId="77777777" w:rsidTr="00937063">
        <w:trPr>
          <w:trHeight w:val="420"/>
        </w:trPr>
        <w:tc>
          <w:tcPr>
            <w:tcW w:w="4077" w:type="dxa"/>
            <w:vMerge/>
            <w:shd w:val="clear" w:color="auto" w:fill="auto"/>
          </w:tcPr>
          <w:p w14:paraId="41AE53BE" w14:textId="77777777" w:rsidR="006C5A67" w:rsidRPr="00971FA6" w:rsidRDefault="006C5A67" w:rsidP="00937063">
            <w:pPr>
              <w:jc w:val="center"/>
              <w:rPr>
                <w:rFonts w:ascii="Times New Roman" w:hAnsi="Times New Roman"/>
                <w:sz w:val="24"/>
                <w:szCs w:val="24"/>
              </w:rPr>
            </w:pPr>
          </w:p>
        </w:tc>
        <w:tc>
          <w:tcPr>
            <w:tcW w:w="1843" w:type="dxa"/>
            <w:vMerge/>
            <w:shd w:val="clear" w:color="auto" w:fill="auto"/>
          </w:tcPr>
          <w:p w14:paraId="57CF760A" w14:textId="77777777" w:rsidR="006C5A67" w:rsidRPr="00971FA6" w:rsidRDefault="006C5A67" w:rsidP="00937063">
            <w:pPr>
              <w:jc w:val="center"/>
              <w:rPr>
                <w:rFonts w:ascii="Times New Roman" w:hAnsi="Times New Roman"/>
                <w:sz w:val="24"/>
                <w:szCs w:val="24"/>
              </w:rPr>
            </w:pPr>
          </w:p>
        </w:tc>
        <w:tc>
          <w:tcPr>
            <w:tcW w:w="1701" w:type="dxa"/>
            <w:shd w:val="clear" w:color="auto" w:fill="auto"/>
          </w:tcPr>
          <w:p w14:paraId="4CF04B8D"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TRP;</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398F4BF8"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1.8</w:t>
            </w:r>
          </w:p>
        </w:tc>
      </w:tr>
      <w:tr w:rsidR="006C5A67" w:rsidRPr="00971FA6" w14:paraId="7CAC18B8" w14:textId="77777777" w:rsidTr="00937063">
        <w:trPr>
          <w:trHeight w:val="420"/>
        </w:trPr>
        <w:tc>
          <w:tcPr>
            <w:tcW w:w="4077" w:type="dxa"/>
            <w:vMerge w:val="restart"/>
            <w:shd w:val="clear" w:color="auto" w:fill="auto"/>
          </w:tcPr>
          <w:p w14:paraId="5AD3CF4E" w14:textId="77777777" w:rsidR="006C5A67" w:rsidRPr="00971FA6" w:rsidRDefault="006C5A67" w:rsidP="00937063">
            <w:pPr>
              <w:jc w:val="center"/>
              <w:rPr>
                <w:rFonts w:ascii="Times New Roman" w:hAnsi="Times New Roman"/>
                <w:sz w:val="24"/>
                <w:szCs w:val="24"/>
              </w:rPr>
            </w:pPr>
            <w:r w:rsidRPr="00971FA6">
              <w:rPr>
                <w:rFonts w:ascii="Times New Roman" w:hAnsi="Times New Roman"/>
                <w:sz w:val="24"/>
                <w:szCs w:val="24"/>
              </w:rPr>
              <w:t>Interaction with Glucose+ MGO +TTR</w:t>
            </w:r>
          </w:p>
        </w:tc>
        <w:tc>
          <w:tcPr>
            <w:tcW w:w="1843" w:type="dxa"/>
            <w:vMerge w:val="restart"/>
            <w:shd w:val="clear" w:color="auto" w:fill="auto"/>
          </w:tcPr>
          <w:p w14:paraId="0AC4BE61" w14:textId="77777777" w:rsidR="006C5A67" w:rsidRPr="00971FA6" w:rsidRDefault="006C5A67" w:rsidP="00937063">
            <w:pPr>
              <w:jc w:val="center"/>
              <w:rPr>
                <w:rFonts w:ascii="Times New Roman" w:hAnsi="Times New Roman"/>
                <w:sz w:val="24"/>
                <w:szCs w:val="24"/>
              </w:rPr>
            </w:pPr>
            <w:r w:rsidRPr="00971FA6">
              <w:rPr>
                <w:rFonts w:ascii="Times New Roman" w:hAnsi="Times New Roman"/>
                <w:sz w:val="24"/>
                <w:szCs w:val="24"/>
              </w:rPr>
              <w:t>5</w:t>
            </w:r>
          </w:p>
        </w:tc>
        <w:tc>
          <w:tcPr>
            <w:tcW w:w="1701" w:type="dxa"/>
            <w:shd w:val="clear" w:color="auto" w:fill="auto"/>
          </w:tcPr>
          <w:p w14:paraId="38C836F3"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LYS;</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73F0EC74"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2.1</w:t>
            </w:r>
          </w:p>
        </w:tc>
      </w:tr>
      <w:tr w:rsidR="006C5A67" w:rsidRPr="00971FA6" w14:paraId="6269CC95" w14:textId="77777777" w:rsidTr="00937063">
        <w:trPr>
          <w:trHeight w:val="420"/>
        </w:trPr>
        <w:tc>
          <w:tcPr>
            <w:tcW w:w="4077" w:type="dxa"/>
            <w:vMerge/>
            <w:shd w:val="clear" w:color="auto" w:fill="auto"/>
          </w:tcPr>
          <w:p w14:paraId="713D5156" w14:textId="77777777" w:rsidR="006C5A67" w:rsidRPr="00971FA6" w:rsidRDefault="006C5A67" w:rsidP="00937063">
            <w:pPr>
              <w:jc w:val="center"/>
              <w:rPr>
                <w:rFonts w:ascii="Times New Roman" w:hAnsi="Times New Roman"/>
                <w:sz w:val="24"/>
                <w:szCs w:val="24"/>
              </w:rPr>
            </w:pPr>
          </w:p>
        </w:tc>
        <w:tc>
          <w:tcPr>
            <w:tcW w:w="1843" w:type="dxa"/>
            <w:vMerge/>
            <w:shd w:val="clear" w:color="auto" w:fill="auto"/>
          </w:tcPr>
          <w:p w14:paraId="5866523E" w14:textId="77777777" w:rsidR="006C5A67" w:rsidRPr="00971FA6" w:rsidRDefault="006C5A67" w:rsidP="00937063">
            <w:pPr>
              <w:jc w:val="center"/>
              <w:rPr>
                <w:rFonts w:ascii="Times New Roman" w:hAnsi="Times New Roman"/>
                <w:sz w:val="24"/>
                <w:szCs w:val="24"/>
              </w:rPr>
            </w:pPr>
          </w:p>
        </w:tc>
        <w:tc>
          <w:tcPr>
            <w:tcW w:w="1701" w:type="dxa"/>
            <w:shd w:val="clear" w:color="auto" w:fill="auto"/>
          </w:tcPr>
          <w:p w14:paraId="686DF40E"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LYS;</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5D38ADA0"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2.3</w:t>
            </w:r>
          </w:p>
        </w:tc>
      </w:tr>
      <w:tr w:rsidR="006C5A67" w:rsidRPr="00971FA6" w14:paraId="33AAC431" w14:textId="77777777" w:rsidTr="00937063">
        <w:trPr>
          <w:trHeight w:val="420"/>
        </w:trPr>
        <w:tc>
          <w:tcPr>
            <w:tcW w:w="4077" w:type="dxa"/>
            <w:vMerge/>
            <w:shd w:val="clear" w:color="auto" w:fill="auto"/>
          </w:tcPr>
          <w:p w14:paraId="0FDA5AD4" w14:textId="77777777" w:rsidR="006C5A67" w:rsidRPr="00971FA6" w:rsidRDefault="006C5A67" w:rsidP="00937063">
            <w:pPr>
              <w:jc w:val="center"/>
              <w:rPr>
                <w:rFonts w:ascii="Times New Roman" w:hAnsi="Times New Roman"/>
                <w:sz w:val="24"/>
                <w:szCs w:val="24"/>
              </w:rPr>
            </w:pPr>
          </w:p>
        </w:tc>
        <w:tc>
          <w:tcPr>
            <w:tcW w:w="1843" w:type="dxa"/>
            <w:vMerge/>
            <w:shd w:val="clear" w:color="auto" w:fill="auto"/>
          </w:tcPr>
          <w:p w14:paraId="46DB43AB" w14:textId="77777777" w:rsidR="006C5A67" w:rsidRPr="00971FA6" w:rsidRDefault="006C5A67" w:rsidP="00937063">
            <w:pPr>
              <w:jc w:val="center"/>
              <w:rPr>
                <w:rFonts w:ascii="Times New Roman" w:hAnsi="Times New Roman"/>
                <w:sz w:val="24"/>
                <w:szCs w:val="24"/>
              </w:rPr>
            </w:pPr>
          </w:p>
        </w:tc>
        <w:tc>
          <w:tcPr>
            <w:tcW w:w="1701" w:type="dxa"/>
            <w:shd w:val="clear" w:color="auto" w:fill="auto"/>
          </w:tcPr>
          <w:p w14:paraId="64BFC9FD"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LYS;</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2CB4EB11"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2.4</w:t>
            </w:r>
          </w:p>
        </w:tc>
      </w:tr>
      <w:tr w:rsidR="006C5A67" w:rsidRPr="00971FA6" w14:paraId="6B7669BC" w14:textId="77777777" w:rsidTr="00937063">
        <w:trPr>
          <w:trHeight w:val="420"/>
        </w:trPr>
        <w:tc>
          <w:tcPr>
            <w:tcW w:w="4077" w:type="dxa"/>
            <w:vMerge/>
            <w:shd w:val="clear" w:color="auto" w:fill="auto"/>
          </w:tcPr>
          <w:p w14:paraId="39355D8C" w14:textId="77777777" w:rsidR="006C5A67" w:rsidRPr="00971FA6" w:rsidRDefault="006C5A67" w:rsidP="00937063">
            <w:pPr>
              <w:jc w:val="center"/>
              <w:rPr>
                <w:rFonts w:ascii="Times New Roman" w:hAnsi="Times New Roman"/>
                <w:sz w:val="24"/>
                <w:szCs w:val="24"/>
              </w:rPr>
            </w:pPr>
          </w:p>
        </w:tc>
        <w:tc>
          <w:tcPr>
            <w:tcW w:w="1843" w:type="dxa"/>
            <w:vMerge/>
            <w:shd w:val="clear" w:color="auto" w:fill="auto"/>
          </w:tcPr>
          <w:p w14:paraId="4F52A437" w14:textId="77777777" w:rsidR="006C5A67" w:rsidRPr="00971FA6" w:rsidRDefault="006C5A67" w:rsidP="00937063">
            <w:pPr>
              <w:jc w:val="center"/>
              <w:rPr>
                <w:rFonts w:ascii="Times New Roman" w:hAnsi="Times New Roman"/>
                <w:sz w:val="24"/>
                <w:szCs w:val="24"/>
              </w:rPr>
            </w:pPr>
          </w:p>
        </w:tc>
        <w:tc>
          <w:tcPr>
            <w:tcW w:w="1701" w:type="dxa"/>
            <w:shd w:val="clear" w:color="auto" w:fill="auto"/>
          </w:tcPr>
          <w:p w14:paraId="3072C273"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THR;</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3D9A81E8"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2.8</w:t>
            </w:r>
          </w:p>
        </w:tc>
      </w:tr>
      <w:tr w:rsidR="006C5A67" w:rsidRPr="00971FA6" w14:paraId="5474B2E4" w14:textId="77777777" w:rsidTr="00937063">
        <w:trPr>
          <w:trHeight w:val="420"/>
        </w:trPr>
        <w:tc>
          <w:tcPr>
            <w:tcW w:w="4077" w:type="dxa"/>
            <w:vMerge/>
            <w:shd w:val="clear" w:color="auto" w:fill="auto"/>
          </w:tcPr>
          <w:p w14:paraId="38C343F0" w14:textId="77777777" w:rsidR="006C5A67" w:rsidRPr="00971FA6" w:rsidRDefault="006C5A67" w:rsidP="00937063">
            <w:pPr>
              <w:jc w:val="center"/>
              <w:rPr>
                <w:rFonts w:ascii="Times New Roman" w:hAnsi="Times New Roman"/>
                <w:sz w:val="24"/>
                <w:szCs w:val="24"/>
              </w:rPr>
            </w:pPr>
          </w:p>
        </w:tc>
        <w:tc>
          <w:tcPr>
            <w:tcW w:w="1843" w:type="dxa"/>
            <w:vMerge/>
            <w:shd w:val="clear" w:color="auto" w:fill="auto"/>
          </w:tcPr>
          <w:p w14:paraId="361224BB" w14:textId="77777777" w:rsidR="006C5A67" w:rsidRPr="00971FA6" w:rsidRDefault="006C5A67" w:rsidP="00937063">
            <w:pPr>
              <w:jc w:val="center"/>
              <w:rPr>
                <w:rFonts w:ascii="Times New Roman" w:hAnsi="Times New Roman"/>
                <w:sz w:val="24"/>
                <w:szCs w:val="24"/>
              </w:rPr>
            </w:pPr>
          </w:p>
        </w:tc>
        <w:tc>
          <w:tcPr>
            <w:tcW w:w="1701" w:type="dxa"/>
            <w:shd w:val="clear" w:color="auto" w:fill="auto"/>
          </w:tcPr>
          <w:p w14:paraId="7117EBE7"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TRP;</w:t>
            </w:r>
            <w:r>
              <w:rPr>
                <w:rFonts w:ascii="Times New Roman" w:hAnsi="Times New Roman"/>
                <w:bCs/>
                <w:color w:val="000000"/>
                <w:sz w:val="24"/>
                <w:szCs w:val="24"/>
              </w:rPr>
              <w:t xml:space="preserve"> </w:t>
            </w:r>
            <w:r w:rsidRPr="00971FA6">
              <w:rPr>
                <w:rFonts w:ascii="Times New Roman" w:hAnsi="Times New Roman"/>
                <w:bCs/>
                <w:color w:val="000000"/>
                <w:sz w:val="24"/>
                <w:szCs w:val="24"/>
              </w:rPr>
              <w:t>A</w:t>
            </w:r>
          </w:p>
        </w:tc>
        <w:tc>
          <w:tcPr>
            <w:tcW w:w="1985" w:type="dxa"/>
            <w:shd w:val="clear" w:color="auto" w:fill="auto"/>
          </w:tcPr>
          <w:p w14:paraId="3DC1F22E" w14:textId="77777777" w:rsidR="006C5A67" w:rsidRPr="00971FA6" w:rsidRDefault="006C5A67" w:rsidP="00937063">
            <w:pPr>
              <w:jc w:val="center"/>
              <w:rPr>
                <w:rFonts w:ascii="Times New Roman" w:hAnsi="Times New Roman"/>
                <w:bCs/>
                <w:color w:val="000000"/>
                <w:sz w:val="24"/>
                <w:szCs w:val="24"/>
              </w:rPr>
            </w:pPr>
            <w:r w:rsidRPr="00971FA6">
              <w:rPr>
                <w:rFonts w:ascii="Times New Roman" w:hAnsi="Times New Roman"/>
                <w:bCs/>
                <w:color w:val="000000"/>
                <w:sz w:val="24"/>
                <w:szCs w:val="24"/>
              </w:rPr>
              <w:t>1.8</w:t>
            </w:r>
          </w:p>
        </w:tc>
      </w:tr>
    </w:tbl>
    <w:p w14:paraId="1BFFA90D" w14:textId="77777777" w:rsidR="006C5A67" w:rsidRPr="00971FA6" w:rsidRDefault="006C5A67" w:rsidP="006C5A67">
      <w:pPr>
        <w:rPr>
          <w:rFonts w:ascii="Times New Roman" w:hAnsi="Times New Roman"/>
          <w:sz w:val="24"/>
          <w:szCs w:val="24"/>
        </w:rPr>
      </w:pPr>
    </w:p>
    <w:p w14:paraId="3A05117E" w14:textId="77777777" w:rsidR="006C5A67" w:rsidRDefault="006C5A67" w:rsidP="006C5A67">
      <w:pPr>
        <w:spacing w:line="480" w:lineRule="auto"/>
        <w:rPr>
          <w:rFonts w:ascii="Times New Roman" w:hAnsi="Times New Roman"/>
          <w:sz w:val="24"/>
          <w:szCs w:val="24"/>
        </w:rPr>
      </w:pPr>
      <w:r w:rsidRPr="004B7764">
        <w:rPr>
          <w:rFonts w:ascii="Times New Roman" w:hAnsi="Times New Roman"/>
          <w:b/>
          <w:bCs/>
          <w:sz w:val="24"/>
          <w:szCs w:val="24"/>
        </w:rPr>
        <w:t>Supplementary Table 10.</w:t>
      </w:r>
      <w:r w:rsidRPr="004B7764">
        <w:rPr>
          <w:rFonts w:ascii="Times New Roman" w:hAnsi="Times New Roman"/>
          <w:sz w:val="24"/>
          <w:szCs w:val="24"/>
        </w:rPr>
        <w:t xml:space="preserve"> The amplification primers sequences of human specific gene.</w:t>
      </w:r>
    </w:p>
    <w:tbl>
      <w:tblPr>
        <w:tblpPr w:leftFromText="180" w:rightFromText="180" w:vertAnchor="text" w:horzAnchor="margin" w:tblpXSpec="center" w:tblpY="330"/>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44"/>
        <w:gridCol w:w="4071"/>
        <w:gridCol w:w="4576"/>
      </w:tblGrid>
      <w:tr w:rsidR="006C5A67" w:rsidRPr="00CE2588" w14:paraId="07BF2541" w14:textId="77777777" w:rsidTr="00937063">
        <w:tc>
          <w:tcPr>
            <w:tcW w:w="704" w:type="dxa"/>
            <w:shd w:val="clear" w:color="auto" w:fill="auto"/>
          </w:tcPr>
          <w:p w14:paraId="6F7CEA55" w14:textId="77777777" w:rsidR="006C5A67" w:rsidRPr="005C68EC" w:rsidRDefault="006C5A67" w:rsidP="00937063">
            <w:pPr>
              <w:rPr>
                <w:rFonts w:ascii="Times New Roman" w:hAnsi="Times New Roman"/>
                <w:b/>
                <w:bCs/>
                <w:sz w:val="24"/>
                <w:szCs w:val="24"/>
              </w:rPr>
            </w:pPr>
            <w:r w:rsidRPr="005C68EC">
              <w:rPr>
                <w:rFonts w:ascii="Times New Roman" w:hAnsi="Times New Roman"/>
                <w:b/>
                <w:bCs/>
                <w:sz w:val="24"/>
                <w:szCs w:val="24"/>
              </w:rPr>
              <w:t>Sr.</w:t>
            </w:r>
          </w:p>
        </w:tc>
        <w:tc>
          <w:tcPr>
            <w:tcW w:w="1144" w:type="dxa"/>
            <w:shd w:val="clear" w:color="auto" w:fill="auto"/>
          </w:tcPr>
          <w:p w14:paraId="2636BDBC" w14:textId="77777777" w:rsidR="006C5A67" w:rsidRPr="005C68EC" w:rsidRDefault="006C5A67" w:rsidP="00937063">
            <w:pPr>
              <w:rPr>
                <w:rFonts w:ascii="Times New Roman" w:hAnsi="Times New Roman"/>
                <w:b/>
                <w:bCs/>
                <w:sz w:val="24"/>
                <w:szCs w:val="24"/>
              </w:rPr>
            </w:pPr>
            <w:r w:rsidRPr="005C68EC">
              <w:rPr>
                <w:rFonts w:ascii="Times New Roman" w:hAnsi="Times New Roman"/>
                <w:b/>
                <w:bCs/>
                <w:sz w:val="24"/>
                <w:szCs w:val="24"/>
              </w:rPr>
              <w:t>Gene Name</w:t>
            </w:r>
          </w:p>
        </w:tc>
        <w:tc>
          <w:tcPr>
            <w:tcW w:w="4071" w:type="dxa"/>
            <w:shd w:val="clear" w:color="auto" w:fill="auto"/>
          </w:tcPr>
          <w:p w14:paraId="1D199CB5" w14:textId="77777777" w:rsidR="006C5A67" w:rsidRPr="005C68EC" w:rsidRDefault="006C5A67" w:rsidP="00937063">
            <w:pPr>
              <w:rPr>
                <w:rFonts w:ascii="Times New Roman" w:hAnsi="Times New Roman"/>
                <w:b/>
                <w:bCs/>
                <w:sz w:val="24"/>
                <w:szCs w:val="24"/>
              </w:rPr>
            </w:pPr>
            <w:r w:rsidRPr="005C68EC">
              <w:rPr>
                <w:rFonts w:ascii="Times New Roman" w:hAnsi="Times New Roman"/>
                <w:b/>
                <w:bCs/>
                <w:sz w:val="24"/>
                <w:szCs w:val="24"/>
              </w:rPr>
              <w:t>Primer Sequence Forward</w:t>
            </w:r>
          </w:p>
        </w:tc>
        <w:tc>
          <w:tcPr>
            <w:tcW w:w="4576" w:type="dxa"/>
            <w:shd w:val="clear" w:color="auto" w:fill="auto"/>
          </w:tcPr>
          <w:p w14:paraId="7A9D8333" w14:textId="77777777" w:rsidR="006C5A67" w:rsidRPr="005C68EC" w:rsidRDefault="006C5A67" w:rsidP="00937063">
            <w:pPr>
              <w:rPr>
                <w:rFonts w:ascii="Times New Roman" w:hAnsi="Times New Roman"/>
                <w:b/>
                <w:bCs/>
                <w:sz w:val="24"/>
                <w:szCs w:val="24"/>
              </w:rPr>
            </w:pPr>
            <w:r w:rsidRPr="005C68EC">
              <w:rPr>
                <w:rFonts w:ascii="Times New Roman" w:hAnsi="Times New Roman"/>
                <w:b/>
                <w:bCs/>
                <w:sz w:val="24"/>
                <w:szCs w:val="24"/>
              </w:rPr>
              <w:t>Primer Sequence Reverse</w:t>
            </w:r>
          </w:p>
        </w:tc>
      </w:tr>
      <w:tr w:rsidR="006C5A67" w:rsidRPr="00CE2588" w14:paraId="3C280490" w14:textId="77777777" w:rsidTr="00937063">
        <w:tc>
          <w:tcPr>
            <w:tcW w:w="704" w:type="dxa"/>
            <w:shd w:val="clear" w:color="auto" w:fill="auto"/>
          </w:tcPr>
          <w:p w14:paraId="4B04ED7A" w14:textId="77777777" w:rsidR="006C5A67" w:rsidRPr="005C68EC" w:rsidRDefault="006C5A67" w:rsidP="00937063">
            <w:pPr>
              <w:rPr>
                <w:rFonts w:ascii="Times New Roman" w:hAnsi="Times New Roman"/>
                <w:sz w:val="24"/>
                <w:szCs w:val="24"/>
              </w:rPr>
            </w:pPr>
            <w:r w:rsidRPr="005C68EC">
              <w:rPr>
                <w:rFonts w:ascii="Times New Roman" w:hAnsi="Times New Roman"/>
                <w:sz w:val="24"/>
                <w:szCs w:val="24"/>
              </w:rPr>
              <w:t>1</w:t>
            </w:r>
          </w:p>
        </w:tc>
        <w:tc>
          <w:tcPr>
            <w:tcW w:w="1144" w:type="dxa"/>
            <w:shd w:val="clear" w:color="auto" w:fill="auto"/>
          </w:tcPr>
          <w:p w14:paraId="17174A5F"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TTR</w:t>
            </w:r>
          </w:p>
        </w:tc>
        <w:tc>
          <w:tcPr>
            <w:tcW w:w="4071" w:type="dxa"/>
            <w:shd w:val="clear" w:color="auto" w:fill="auto"/>
          </w:tcPr>
          <w:p w14:paraId="738CEB4F"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5′-ATGGCTTCTCATCGTCTGCT-3′</w:t>
            </w:r>
          </w:p>
        </w:tc>
        <w:tc>
          <w:tcPr>
            <w:tcW w:w="4576" w:type="dxa"/>
            <w:shd w:val="clear" w:color="auto" w:fill="auto"/>
          </w:tcPr>
          <w:p w14:paraId="002C3CE0"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5′-TGTCATCAGCAGCCTTTCTG-3′</w:t>
            </w:r>
          </w:p>
        </w:tc>
      </w:tr>
      <w:tr w:rsidR="006C5A67" w:rsidRPr="00CE2588" w14:paraId="60B8F119" w14:textId="77777777" w:rsidTr="00937063">
        <w:tc>
          <w:tcPr>
            <w:tcW w:w="704" w:type="dxa"/>
            <w:shd w:val="clear" w:color="auto" w:fill="auto"/>
          </w:tcPr>
          <w:p w14:paraId="6643E213" w14:textId="77777777" w:rsidR="006C5A67" w:rsidRPr="005C68EC" w:rsidRDefault="006C5A67" w:rsidP="00937063">
            <w:pPr>
              <w:rPr>
                <w:rFonts w:ascii="Times New Roman" w:hAnsi="Times New Roman"/>
                <w:sz w:val="24"/>
                <w:szCs w:val="24"/>
              </w:rPr>
            </w:pPr>
            <w:r w:rsidRPr="005C68EC">
              <w:rPr>
                <w:rFonts w:ascii="Times New Roman" w:hAnsi="Times New Roman"/>
                <w:sz w:val="24"/>
                <w:szCs w:val="24"/>
              </w:rPr>
              <w:lastRenderedPageBreak/>
              <w:t>2</w:t>
            </w:r>
          </w:p>
        </w:tc>
        <w:tc>
          <w:tcPr>
            <w:tcW w:w="1144" w:type="dxa"/>
            <w:shd w:val="clear" w:color="auto" w:fill="auto"/>
          </w:tcPr>
          <w:p w14:paraId="5544F25B" w14:textId="77777777" w:rsidR="006C5A67" w:rsidRPr="005C68EC" w:rsidRDefault="006C5A67" w:rsidP="00937063">
            <w:pPr>
              <w:rPr>
                <w:rFonts w:ascii="Times New Roman" w:hAnsi="Times New Roman"/>
                <w:sz w:val="24"/>
                <w:szCs w:val="24"/>
              </w:rPr>
            </w:pPr>
            <w:r w:rsidRPr="005C68EC">
              <w:rPr>
                <w:rFonts w:ascii="Times New Roman" w:hAnsi="Times New Roman"/>
                <w:color w:val="000000"/>
                <w:sz w:val="24"/>
                <w:szCs w:val="24"/>
              </w:rPr>
              <w:t>RAGE</w:t>
            </w:r>
          </w:p>
        </w:tc>
        <w:tc>
          <w:tcPr>
            <w:tcW w:w="4071" w:type="dxa"/>
            <w:shd w:val="clear" w:color="auto" w:fill="auto"/>
          </w:tcPr>
          <w:p w14:paraId="511265C6"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5’</w:t>
            </w:r>
            <w:r w:rsidRPr="005C68EC">
              <w:rPr>
                <w:rFonts w:ascii="Times New Roman" w:hAnsi="Times New Roman"/>
                <w:color w:val="333333"/>
                <w:sz w:val="24"/>
                <w:szCs w:val="24"/>
                <w:shd w:val="clear" w:color="auto" w:fill="FFFFFF"/>
              </w:rPr>
              <w:t xml:space="preserve"> CAGTAGCTCCTGGTGGAACCGTAAC-3’</w:t>
            </w:r>
          </w:p>
        </w:tc>
        <w:tc>
          <w:tcPr>
            <w:tcW w:w="4576" w:type="dxa"/>
            <w:shd w:val="clear" w:color="auto" w:fill="auto"/>
          </w:tcPr>
          <w:p w14:paraId="49D7392B" w14:textId="77777777" w:rsidR="006C5A67" w:rsidRPr="005C68EC" w:rsidRDefault="006C5A67" w:rsidP="00937063">
            <w:pPr>
              <w:rPr>
                <w:rFonts w:ascii="Times New Roman" w:hAnsi="Times New Roman"/>
                <w:sz w:val="24"/>
                <w:szCs w:val="24"/>
              </w:rPr>
            </w:pPr>
            <w:r w:rsidRPr="005C68EC">
              <w:rPr>
                <w:rFonts w:ascii="Times New Roman" w:hAnsi="Times New Roman"/>
                <w:color w:val="333333"/>
                <w:sz w:val="24"/>
                <w:szCs w:val="24"/>
                <w:shd w:val="clear" w:color="auto" w:fill="FFFFFF"/>
              </w:rPr>
              <w:t>5’-CCTATCTCAGGGAGGATCAGCACAG-3’</w:t>
            </w:r>
          </w:p>
        </w:tc>
      </w:tr>
      <w:tr w:rsidR="006C5A67" w:rsidRPr="00CE2588" w14:paraId="1148766E" w14:textId="77777777" w:rsidTr="00937063">
        <w:tc>
          <w:tcPr>
            <w:tcW w:w="704" w:type="dxa"/>
            <w:shd w:val="clear" w:color="auto" w:fill="auto"/>
          </w:tcPr>
          <w:p w14:paraId="32063B0D" w14:textId="77777777" w:rsidR="006C5A67" w:rsidRPr="005C68EC" w:rsidRDefault="006C5A67" w:rsidP="00937063">
            <w:pPr>
              <w:rPr>
                <w:rFonts w:ascii="Times New Roman" w:hAnsi="Times New Roman"/>
                <w:sz w:val="24"/>
                <w:szCs w:val="24"/>
              </w:rPr>
            </w:pPr>
            <w:r w:rsidRPr="005C68EC">
              <w:rPr>
                <w:rFonts w:ascii="Times New Roman" w:hAnsi="Times New Roman"/>
                <w:sz w:val="24"/>
                <w:szCs w:val="24"/>
              </w:rPr>
              <w:t>3</w:t>
            </w:r>
          </w:p>
        </w:tc>
        <w:tc>
          <w:tcPr>
            <w:tcW w:w="1144" w:type="dxa"/>
            <w:shd w:val="clear" w:color="auto" w:fill="auto"/>
          </w:tcPr>
          <w:p w14:paraId="34143BF0"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IL-6</w:t>
            </w:r>
          </w:p>
        </w:tc>
        <w:tc>
          <w:tcPr>
            <w:tcW w:w="4071" w:type="dxa"/>
            <w:shd w:val="clear" w:color="auto" w:fill="auto"/>
          </w:tcPr>
          <w:p w14:paraId="074C3457"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5’-GGTACATCCTCGACGGCATCT-3’</w:t>
            </w:r>
          </w:p>
        </w:tc>
        <w:tc>
          <w:tcPr>
            <w:tcW w:w="4576" w:type="dxa"/>
            <w:shd w:val="clear" w:color="auto" w:fill="auto"/>
          </w:tcPr>
          <w:p w14:paraId="1180B265"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5’-GTGCCTCTTTGCTGCTTTCAC-3’</w:t>
            </w:r>
          </w:p>
        </w:tc>
      </w:tr>
      <w:tr w:rsidR="006C5A67" w:rsidRPr="00CE2588" w14:paraId="5FE636F9" w14:textId="77777777" w:rsidTr="00937063">
        <w:tc>
          <w:tcPr>
            <w:tcW w:w="704" w:type="dxa"/>
            <w:shd w:val="clear" w:color="auto" w:fill="auto"/>
          </w:tcPr>
          <w:p w14:paraId="23F4141B" w14:textId="77777777" w:rsidR="006C5A67" w:rsidRPr="005C68EC" w:rsidRDefault="006C5A67" w:rsidP="00937063">
            <w:pPr>
              <w:rPr>
                <w:rFonts w:ascii="Times New Roman" w:hAnsi="Times New Roman"/>
                <w:sz w:val="24"/>
                <w:szCs w:val="24"/>
              </w:rPr>
            </w:pPr>
            <w:r w:rsidRPr="005C68EC">
              <w:rPr>
                <w:rFonts w:ascii="Times New Roman" w:hAnsi="Times New Roman"/>
                <w:sz w:val="24"/>
                <w:szCs w:val="24"/>
              </w:rPr>
              <w:t>4</w:t>
            </w:r>
          </w:p>
        </w:tc>
        <w:tc>
          <w:tcPr>
            <w:tcW w:w="1144" w:type="dxa"/>
            <w:shd w:val="clear" w:color="auto" w:fill="auto"/>
          </w:tcPr>
          <w:p w14:paraId="65B427D9"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TNF-α</w:t>
            </w:r>
          </w:p>
        </w:tc>
        <w:tc>
          <w:tcPr>
            <w:tcW w:w="4071" w:type="dxa"/>
            <w:shd w:val="clear" w:color="auto" w:fill="auto"/>
          </w:tcPr>
          <w:p w14:paraId="4B699A14"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5’-CCCCAGGGACCTCTCTCTAATC-3’</w:t>
            </w:r>
          </w:p>
        </w:tc>
        <w:tc>
          <w:tcPr>
            <w:tcW w:w="4576" w:type="dxa"/>
            <w:shd w:val="clear" w:color="auto" w:fill="auto"/>
          </w:tcPr>
          <w:p w14:paraId="2D48E0D6" w14:textId="77777777" w:rsidR="006C5A67" w:rsidRPr="005C68EC" w:rsidRDefault="006C5A67" w:rsidP="00937063">
            <w:pPr>
              <w:rPr>
                <w:rFonts w:ascii="Times New Roman" w:hAnsi="Times New Roman"/>
                <w:sz w:val="24"/>
                <w:szCs w:val="24"/>
              </w:rPr>
            </w:pPr>
            <w:r w:rsidRPr="005C68EC">
              <w:rPr>
                <w:rFonts w:ascii="Times New Roman" w:hAnsi="Times New Roman"/>
                <w:color w:val="131413"/>
                <w:sz w:val="24"/>
                <w:szCs w:val="24"/>
                <w:lang w:val="en-US"/>
              </w:rPr>
              <w:t>5’-GGTTTGCTACAACATGGGCTACA-3’</w:t>
            </w:r>
          </w:p>
        </w:tc>
      </w:tr>
      <w:tr w:rsidR="006C5A67" w:rsidRPr="00CE2588" w14:paraId="33805A8C" w14:textId="77777777" w:rsidTr="00937063">
        <w:tc>
          <w:tcPr>
            <w:tcW w:w="704" w:type="dxa"/>
            <w:shd w:val="clear" w:color="auto" w:fill="auto"/>
          </w:tcPr>
          <w:p w14:paraId="1DD7E85E" w14:textId="77777777" w:rsidR="006C5A67" w:rsidRPr="005C68EC" w:rsidRDefault="006C5A67" w:rsidP="00937063">
            <w:pPr>
              <w:rPr>
                <w:rFonts w:ascii="Times New Roman" w:hAnsi="Times New Roman"/>
                <w:sz w:val="24"/>
                <w:szCs w:val="24"/>
              </w:rPr>
            </w:pPr>
            <w:r w:rsidRPr="005C68EC">
              <w:rPr>
                <w:rFonts w:ascii="Times New Roman" w:hAnsi="Times New Roman"/>
                <w:sz w:val="24"/>
                <w:szCs w:val="24"/>
              </w:rPr>
              <w:t>5</w:t>
            </w:r>
          </w:p>
        </w:tc>
        <w:tc>
          <w:tcPr>
            <w:tcW w:w="1144" w:type="dxa"/>
            <w:shd w:val="clear" w:color="auto" w:fill="auto"/>
          </w:tcPr>
          <w:p w14:paraId="7EFA25ED" w14:textId="77777777" w:rsidR="006C5A67" w:rsidRPr="005C68EC" w:rsidRDefault="006C5A67" w:rsidP="00937063">
            <w:pPr>
              <w:rPr>
                <w:rFonts w:ascii="Times New Roman" w:hAnsi="Times New Roman"/>
                <w:color w:val="131413"/>
                <w:sz w:val="24"/>
                <w:szCs w:val="24"/>
                <w:lang w:val="en-US"/>
              </w:rPr>
            </w:pPr>
            <w:r w:rsidRPr="005C68EC">
              <w:rPr>
                <w:rFonts w:ascii="Times New Roman" w:hAnsi="Times New Roman"/>
                <w:color w:val="131413"/>
                <w:sz w:val="24"/>
                <w:szCs w:val="24"/>
                <w:lang w:val="en-US"/>
              </w:rPr>
              <w:t>GAPDH</w:t>
            </w:r>
          </w:p>
        </w:tc>
        <w:tc>
          <w:tcPr>
            <w:tcW w:w="4071" w:type="dxa"/>
            <w:shd w:val="clear" w:color="auto" w:fill="auto"/>
          </w:tcPr>
          <w:p w14:paraId="5D8DF5C0" w14:textId="77777777" w:rsidR="006C5A67" w:rsidRPr="005C68EC" w:rsidRDefault="006C5A67" w:rsidP="00937063">
            <w:pPr>
              <w:rPr>
                <w:rFonts w:ascii="Times New Roman" w:hAnsi="Times New Roman"/>
                <w:color w:val="131413"/>
                <w:sz w:val="24"/>
                <w:szCs w:val="24"/>
                <w:lang w:val="en-US"/>
              </w:rPr>
            </w:pPr>
            <w:r w:rsidRPr="005C68EC">
              <w:rPr>
                <w:rFonts w:ascii="Times New Roman" w:hAnsi="Times New Roman"/>
                <w:color w:val="131413"/>
                <w:sz w:val="24"/>
                <w:szCs w:val="24"/>
                <w:lang w:val="en-US"/>
              </w:rPr>
              <w:t>5’-GAAGGTGAAGGTCGGAGTC-3’</w:t>
            </w:r>
          </w:p>
        </w:tc>
        <w:tc>
          <w:tcPr>
            <w:tcW w:w="4576" w:type="dxa"/>
            <w:shd w:val="clear" w:color="auto" w:fill="auto"/>
          </w:tcPr>
          <w:p w14:paraId="2A199BF2" w14:textId="77777777" w:rsidR="006C5A67" w:rsidRPr="005C68EC" w:rsidRDefault="006C5A67" w:rsidP="00937063">
            <w:pPr>
              <w:rPr>
                <w:rFonts w:ascii="Times New Roman" w:hAnsi="Times New Roman"/>
                <w:color w:val="131413"/>
                <w:sz w:val="24"/>
                <w:szCs w:val="24"/>
                <w:lang w:val="en-US"/>
              </w:rPr>
            </w:pPr>
            <w:r w:rsidRPr="005C68EC">
              <w:rPr>
                <w:rFonts w:ascii="Times New Roman" w:hAnsi="Times New Roman"/>
                <w:color w:val="131413"/>
                <w:sz w:val="24"/>
                <w:szCs w:val="24"/>
                <w:lang w:val="en-US"/>
              </w:rPr>
              <w:t>5’-GAAGATGGTGATGGGATTTC-3’</w:t>
            </w:r>
          </w:p>
        </w:tc>
      </w:tr>
    </w:tbl>
    <w:p w14:paraId="5E1E7936" w14:textId="77777777" w:rsidR="006C5A67" w:rsidRDefault="006C5A67" w:rsidP="006C5A67">
      <w:pPr>
        <w:spacing w:line="480" w:lineRule="auto"/>
        <w:jc w:val="both"/>
        <w:rPr>
          <w:rFonts w:ascii="Times New Roman" w:hAnsi="Times New Roman"/>
          <w:b/>
          <w:bCs/>
          <w:sz w:val="24"/>
          <w:szCs w:val="24"/>
        </w:rPr>
      </w:pPr>
    </w:p>
    <w:p w14:paraId="521CE9FA" w14:textId="50FE6A1E" w:rsidR="006C5A67" w:rsidRPr="008C76E3" w:rsidRDefault="006C5A67" w:rsidP="006C5A67">
      <w:pPr>
        <w:spacing w:line="480" w:lineRule="auto"/>
        <w:jc w:val="both"/>
        <w:rPr>
          <w:rFonts w:ascii="Times New Roman" w:hAnsi="Times New Roman"/>
          <w:b/>
          <w:bCs/>
          <w:sz w:val="24"/>
          <w:szCs w:val="24"/>
        </w:rPr>
      </w:pPr>
      <w:r w:rsidRPr="008C76E3">
        <w:rPr>
          <w:rFonts w:ascii="Times New Roman" w:hAnsi="Times New Roman"/>
          <w:b/>
          <w:bCs/>
          <w:sz w:val="24"/>
          <w:szCs w:val="24"/>
        </w:rPr>
        <w:t>Supplementary Figures Legends</w:t>
      </w:r>
    </w:p>
    <w:p w14:paraId="72E8309F" w14:textId="77777777" w:rsidR="00B879D4" w:rsidRPr="00803D7A" w:rsidRDefault="00B879D4" w:rsidP="00B879D4">
      <w:pPr>
        <w:autoSpaceDE w:val="0"/>
        <w:autoSpaceDN w:val="0"/>
        <w:adjustRightInd w:val="0"/>
        <w:spacing w:after="0" w:line="480" w:lineRule="auto"/>
        <w:jc w:val="both"/>
        <w:rPr>
          <w:rFonts w:ascii="Times New Roman" w:hAnsi="Times New Roman"/>
          <w:color w:val="000000"/>
          <w:sz w:val="24"/>
          <w:szCs w:val="24"/>
          <w:lang w:val="en-US"/>
        </w:rPr>
      </w:pPr>
      <w:r w:rsidRPr="00803D7A">
        <w:rPr>
          <w:rFonts w:ascii="Times New Roman" w:hAnsi="Times New Roman"/>
          <w:b/>
          <w:bCs/>
          <w:color w:val="000000"/>
          <w:sz w:val="24"/>
          <w:szCs w:val="24"/>
          <w:lang w:val="en-US"/>
        </w:rPr>
        <w:t>Supplementary Figure 1. Glycated proteins from RA and healthy plasma (with or without albumin depletion) proteins detection by Flu-PAGE analysis</w:t>
      </w:r>
      <w:r w:rsidRPr="00803D7A">
        <w:rPr>
          <w:rFonts w:ascii="Times New Roman" w:hAnsi="Times New Roman"/>
          <w:color w:val="000000"/>
          <w:sz w:val="24"/>
          <w:szCs w:val="24"/>
          <w:lang w:val="en-US"/>
        </w:rPr>
        <w:t xml:space="preserve">: </w:t>
      </w:r>
      <w:r w:rsidRPr="00803D7A">
        <w:rPr>
          <w:rFonts w:ascii="Times New Roman" w:hAnsi="Times New Roman"/>
          <w:b/>
          <w:bCs/>
          <w:color w:val="000000"/>
          <w:sz w:val="24"/>
          <w:szCs w:val="24"/>
          <w:lang w:val="en-US"/>
        </w:rPr>
        <w:t>Left panel:</w:t>
      </w:r>
      <w:r w:rsidRPr="00803D7A">
        <w:rPr>
          <w:rFonts w:ascii="Times New Roman" w:hAnsi="Times New Roman"/>
          <w:color w:val="000000"/>
          <w:sz w:val="24"/>
          <w:szCs w:val="24"/>
          <w:lang w:val="en-US"/>
        </w:rPr>
        <w:t xml:space="preserve"> Coomassie blue staining of the Flu-PAGE gels showing RA plasma proteins resolved by SDS-PAGE according to molecular weight (Mw) shown in markers (Lane-1). </w:t>
      </w:r>
      <w:r w:rsidRPr="00803D7A">
        <w:rPr>
          <w:rFonts w:ascii="Times New Roman" w:hAnsi="Times New Roman"/>
          <w:b/>
          <w:bCs/>
          <w:color w:val="000000"/>
          <w:sz w:val="24"/>
          <w:szCs w:val="24"/>
          <w:lang w:val="en-US"/>
        </w:rPr>
        <w:t>Right panel:</w:t>
      </w:r>
      <w:r w:rsidRPr="00803D7A">
        <w:rPr>
          <w:rFonts w:ascii="Times New Roman" w:hAnsi="Times New Roman"/>
          <w:color w:val="000000"/>
          <w:sz w:val="24"/>
          <w:szCs w:val="24"/>
          <w:lang w:val="en-US"/>
        </w:rPr>
        <w:t xml:space="preserve"> The Lane-3 marks white star representing fluorescein-boronic acid-treated healthy control samples (HC-1FB), and protein treated with fluorescein as a control for RA sample (RA-1F) in Lane-4. Whereas white star marked (glycated proteins) when RA plasma incubated with a fluorescein-boronic acid (Lane-4 to Lane-7). Lane-8 of Flu-PAGE analysis showed when no albumin was depleted in RA plasma and incubated with a fluorescein-boronic acid. Abbreviations: Healthy control-1 fluorescein-boronic acid-treated (HC-1FB); Rheumatoid Arthritis-1 fluorescein-treated (RA-1F).</w:t>
      </w:r>
    </w:p>
    <w:p w14:paraId="509E416A" w14:textId="77777777" w:rsidR="00B879D4" w:rsidRPr="00803D7A" w:rsidRDefault="00B879D4" w:rsidP="00B879D4">
      <w:pPr>
        <w:autoSpaceDE w:val="0"/>
        <w:autoSpaceDN w:val="0"/>
        <w:adjustRightInd w:val="0"/>
        <w:spacing w:after="0" w:line="480" w:lineRule="auto"/>
        <w:jc w:val="both"/>
        <w:rPr>
          <w:rFonts w:ascii="Times New Roman" w:hAnsi="Times New Roman"/>
          <w:color w:val="000000"/>
          <w:sz w:val="24"/>
          <w:szCs w:val="24"/>
          <w:lang w:val="en-US" w:eastAsia="en-IN"/>
        </w:rPr>
      </w:pPr>
      <w:r w:rsidRPr="00803D7A">
        <w:rPr>
          <w:rFonts w:ascii="Times New Roman" w:hAnsi="Times New Roman"/>
          <w:b/>
          <w:bCs/>
          <w:color w:val="000000"/>
          <w:sz w:val="24"/>
          <w:szCs w:val="24"/>
          <w:lang w:val="en-US"/>
        </w:rPr>
        <w:t xml:space="preserve">Supplementary Figure 2: </w:t>
      </w:r>
      <w:r w:rsidRPr="00803D7A">
        <w:rPr>
          <w:rFonts w:ascii="Times New Roman" w:hAnsi="Times New Roman"/>
          <w:b/>
          <w:bCs/>
          <w:i/>
          <w:iCs/>
          <w:color w:val="000000"/>
          <w:sz w:val="24"/>
          <w:szCs w:val="24"/>
          <w:lang w:val="en-US"/>
        </w:rPr>
        <w:t>In-silico</w:t>
      </w:r>
      <w:r w:rsidRPr="00803D7A">
        <w:rPr>
          <w:rFonts w:ascii="Times New Roman" w:hAnsi="Times New Roman"/>
          <w:b/>
          <w:bCs/>
          <w:color w:val="000000"/>
          <w:sz w:val="24"/>
          <w:szCs w:val="24"/>
          <w:lang w:val="en-US"/>
        </w:rPr>
        <w:t xml:space="preserve"> analysis of TTR by molecular docking: A) </w:t>
      </w:r>
      <w:r w:rsidRPr="00803D7A">
        <w:rPr>
          <w:rFonts w:ascii="Times New Roman" w:hAnsi="Times New Roman"/>
          <w:color w:val="000000"/>
          <w:sz w:val="24"/>
          <w:szCs w:val="24"/>
          <w:lang w:val="en-US"/>
        </w:rPr>
        <w:t xml:space="preserve">Interaction of TTR with glucose (Red) showing H-bonds. </w:t>
      </w:r>
      <w:r w:rsidRPr="00803D7A">
        <w:rPr>
          <w:rFonts w:ascii="Times New Roman" w:hAnsi="Times New Roman"/>
          <w:b/>
          <w:bCs/>
          <w:color w:val="000000"/>
          <w:sz w:val="24"/>
          <w:szCs w:val="24"/>
          <w:lang w:val="en-US"/>
        </w:rPr>
        <w:t>B)</w:t>
      </w:r>
      <w:r w:rsidRPr="00803D7A">
        <w:rPr>
          <w:rFonts w:ascii="Times New Roman" w:hAnsi="Times New Roman"/>
          <w:color w:val="000000"/>
          <w:sz w:val="24"/>
          <w:szCs w:val="24"/>
          <w:lang w:val="en-US"/>
        </w:rPr>
        <w:t xml:space="preserve"> Interaction of TTR with Glucose (Red) with sites of binding and H-bond interactions. </w:t>
      </w:r>
      <w:r w:rsidRPr="00803D7A">
        <w:rPr>
          <w:rFonts w:ascii="Times New Roman" w:hAnsi="Times New Roman"/>
          <w:b/>
          <w:bCs/>
          <w:color w:val="000000"/>
          <w:sz w:val="24"/>
          <w:szCs w:val="24"/>
          <w:lang w:val="en-US"/>
        </w:rPr>
        <w:t>C)</w:t>
      </w:r>
      <w:r w:rsidRPr="00803D7A">
        <w:rPr>
          <w:rFonts w:ascii="Times New Roman" w:hAnsi="Times New Roman"/>
          <w:color w:val="000000"/>
          <w:sz w:val="24"/>
          <w:szCs w:val="24"/>
          <w:lang w:val="en-US"/>
        </w:rPr>
        <w:t xml:space="preserve"> Interaction of MGO with TTR and Glucose complex. MGO and Glucose are represented in blue color. Abbreviations: Transthyretin (TTR); Methylglyoxal (MGO).</w:t>
      </w:r>
    </w:p>
    <w:p w14:paraId="624070DF" w14:textId="77777777" w:rsidR="00B879D4" w:rsidRPr="00803D7A" w:rsidRDefault="00B879D4" w:rsidP="00B879D4">
      <w:pPr>
        <w:autoSpaceDE w:val="0"/>
        <w:autoSpaceDN w:val="0"/>
        <w:adjustRightInd w:val="0"/>
        <w:spacing w:after="0" w:line="480" w:lineRule="auto"/>
        <w:jc w:val="both"/>
        <w:rPr>
          <w:rFonts w:ascii="Times New Roman" w:hAnsi="Times New Roman"/>
          <w:color w:val="000000"/>
          <w:sz w:val="24"/>
          <w:szCs w:val="24"/>
          <w:lang w:val="en-US" w:eastAsia="en-IN"/>
        </w:rPr>
      </w:pPr>
      <w:r w:rsidRPr="00803D7A">
        <w:rPr>
          <w:rFonts w:ascii="Times New Roman" w:hAnsi="Times New Roman"/>
          <w:b/>
          <w:bCs/>
          <w:color w:val="000000"/>
          <w:sz w:val="24"/>
          <w:szCs w:val="24"/>
          <w:lang w:val="en-US"/>
        </w:rPr>
        <w:lastRenderedPageBreak/>
        <w:t xml:space="preserve">Supplementary Figure 3: A) RAGE Interaction with TTR-Glucose-MGO complex and </w:t>
      </w:r>
      <w:r w:rsidRPr="00803D7A">
        <w:rPr>
          <w:rFonts w:ascii="Times New Roman" w:hAnsi="Times New Roman"/>
          <w:b/>
          <w:bCs/>
          <w:i/>
          <w:iCs/>
          <w:color w:val="000000"/>
          <w:sz w:val="24"/>
          <w:szCs w:val="24"/>
          <w:lang w:val="en-US"/>
        </w:rPr>
        <w:t>in-vitro</w:t>
      </w:r>
      <w:r w:rsidRPr="00803D7A">
        <w:rPr>
          <w:rFonts w:ascii="Times New Roman" w:hAnsi="Times New Roman"/>
          <w:b/>
          <w:bCs/>
          <w:color w:val="000000"/>
          <w:sz w:val="24"/>
          <w:szCs w:val="24"/>
          <w:lang w:val="en-US"/>
        </w:rPr>
        <w:t xml:space="preserve"> TTR-RAGE analysis.</w:t>
      </w:r>
      <w:r w:rsidRPr="00803D7A">
        <w:rPr>
          <w:rFonts w:ascii="Times New Roman" w:hAnsi="Times New Roman"/>
          <w:color w:val="000000"/>
          <w:sz w:val="24"/>
          <w:szCs w:val="24"/>
          <w:lang w:val="en-US"/>
        </w:rPr>
        <w:t xml:space="preserve"> Blue dots showing H-bonds. Glucose is represented in green and MGO in blue color. </w:t>
      </w:r>
      <w:r w:rsidRPr="00803D7A">
        <w:rPr>
          <w:rFonts w:ascii="Times New Roman" w:hAnsi="Times New Roman"/>
          <w:b/>
          <w:bCs/>
          <w:color w:val="000000"/>
          <w:sz w:val="24"/>
          <w:szCs w:val="24"/>
          <w:lang w:val="en-US"/>
        </w:rPr>
        <w:t>B)</w:t>
      </w:r>
      <w:r w:rsidRPr="00803D7A">
        <w:rPr>
          <w:rFonts w:ascii="Times New Roman" w:hAnsi="Times New Roman"/>
          <w:color w:val="000000"/>
          <w:sz w:val="24"/>
          <w:szCs w:val="24"/>
          <w:lang w:val="en-US"/>
        </w:rPr>
        <w:t xml:space="preserve"> Interaction of RAGE and TTR protein without glucose &amp; MGO. </w:t>
      </w:r>
      <w:r w:rsidRPr="00803D7A">
        <w:rPr>
          <w:rFonts w:ascii="Times New Roman" w:hAnsi="Times New Roman"/>
          <w:b/>
          <w:bCs/>
          <w:color w:val="000000"/>
          <w:sz w:val="24"/>
          <w:szCs w:val="24"/>
          <w:lang w:val="en-US"/>
        </w:rPr>
        <w:t>C)</w:t>
      </w:r>
      <w:r w:rsidRPr="00803D7A">
        <w:rPr>
          <w:rFonts w:ascii="Times New Roman" w:hAnsi="Times New Roman"/>
          <w:color w:val="000000"/>
          <w:sz w:val="24"/>
          <w:szCs w:val="24"/>
          <w:lang w:val="en-US"/>
        </w:rPr>
        <w:t xml:space="preserve"> Interaction of RAGE with known S100P glycated proteins protein as a reference control. </w:t>
      </w:r>
      <w:r w:rsidRPr="00803D7A">
        <w:rPr>
          <w:rFonts w:ascii="Times New Roman" w:hAnsi="Times New Roman"/>
          <w:b/>
          <w:bCs/>
          <w:color w:val="000000"/>
          <w:sz w:val="24"/>
          <w:szCs w:val="24"/>
          <w:lang w:val="en-US"/>
        </w:rPr>
        <w:t xml:space="preserve">D) </w:t>
      </w:r>
      <w:r w:rsidRPr="00803D7A">
        <w:rPr>
          <w:rFonts w:ascii="Times New Roman" w:hAnsi="Times New Roman"/>
          <w:color w:val="000000"/>
          <w:sz w:val="24"/>
          <w:szCs w:val="24"/>
          <w:lang w:val="en-US"/>
        </w:rPr>
        <w:t xml:space="preserve">Co-immunoprecipitation of TTR and RAGE receptors in RA-FLS. The cell lysate was immunoprecipitated with an anti-TTR antibody (Lane 1). </w:t>
      </w:r>
      <w:proofErr w:type="spellStart"/>
      <w:r w:rsidRPr="00803D7A">
        <w:rPr>
          <w:rFonts w:ascii="Times New Roman" w:hAnsi="Times New Roman"/>
          <w:color w:val="000000"/>
          <w:sz w:val="24"/>
          <w:szCs w:val="24"/>
          <w:lang w:val="en-US"/>
        </w:rPr>
        <w:t>Spectrin</w:t>
      </w:r>
      <w:proofErr w:type="spellEnd"/>
      <w:r w:rsidRPr="00803D7A">
        <w:rPr>
          <w:rFonts w:ascii="Times New Roman" w:hAnsi="Times New Roman"/>
          <w:color w:val="000000"/>
          <w:sz w:val="24"/>
          <w:szCs w:val="24"/>
          <w:lang w:val="en-US"/>
        </w:rPr>
        <w:t xml:space="preserve">-α II (Lane 2), normal IgG (Lane 7), as a control, and then immunoblotted with anti-RAGE antibody and was compared with input RA1(Lane 3) &amp; RA2 (Lane 8) two different total RA-FLS cell lysate to confirm molecular weight of RAGE. The last flow through FT-IP TTR, </w:t>
      </w:r>
      <w:proofErr w:type="spellStart"/>
      <w:r w:rsidRPr="00803D7A">
        <w:rPr>
          <w:rFonts w:ascii="Times New Roman" w:hAnsi="Times New Roman"/>
          <w:color w:val="000000"/>
          <w:sz w:val="24"/>
          <w:szCs w:val="24"/>
          <w:lang w:val="en-US"/>
        </w:rPr>
        <w:t>spectrin</w:t>
      </w:r>
      <w:proofErr w:type="spellEnd"/>
      <w:r w:rsidRPr="00803D7A">
        <w:rPr>
          <w:rFonts w:ascii="Times New Roman" w:hAnsi="Times New Roman"/>
          <w:color w:val="000000"/>
          <w:sz w:val="24"/>
          <w:szCs w:val="24"/>
          <w:lang w:val="en-US"/>
        </w:rPr>
        <w:t>-α II &amp; IgG (Lane 4, 5 &amp; 6) respectively before elution. Abbreviations: Transthyretin (TTR); Methylglyoxal (MGO). Receptors for advanced glycation end products (RAGE); RA fibroblast like-synoviocytes (RA-FLS).</w:t>
      </w:r>
    </w:p>
    <w:p w14:paraId="034D1190" w14:textId="24301A9F" w:rsidR="006C5A67" w:rsidRPr="00971FA6" w:rsidRDefault="006C5A67" w:rsidP="006C5A67">
      <w:pPr>
        <w:spacing w:line="480" w:lineRule="auto"/>
        <w:jc w:val="both"/>
        <w:rPr>
          <w:rFonts w:ascii="Times New Roman" w:hAnsi="Times New Roman"/>
          <w:b/>
          <w:bCs/>
          <w:sz w:val="24"/>
          <w:szCs w:val="24"/>
        </w:rPr>
      </w:pPr>
      <w:r w:rsidRPr="00971FA6">
        <w:rPr>
          <w:rFonts w:ascii="Times New Roman" w:hAnsi="Times New Roman"/>
          <w:b/>
          <w:bCs/>
          <w:sz w:val="24"/>
          <w:szCs w:val="24"/>
        </w:rPr>
        <w:t xml:space="preserve">Supplementary figure </w:t>
      </w:r>
      <w:r>
        <w:rPr>
          <w:rFonts w:ascii="Times New Roman" w:hAnsi="Times New Roman"/>
          <w:b/>
          <w:bCs/>
          <w:sz w:val="24"/>
          <w:szCs w:val="24"/>
        </w:rPr>
        <w:t>1</w:t>
      </w:r>
      <w:r w:rsidRPr="00971FA6">
        <w:rPr>
          <w:rFonts w:ascii="Times New Roman" w:hAnsi="Times New Roman"/>
          <w:b/>
          <w:bCs/>
          <w:sz w:val="24"/>
          <w:szCs w:val="24"/>
        </w:rPr>
        <w:t>.</w:t>
      </w:r>
    </w:p>
    <w:p w14:paraId="3EA783ED" w14:textId="77777777" w:rsidR="006C5A67" w:rsidRPr="00971FA6" w:rsidRDefault="006C5A67" w:rsidP="006C5A67">
      <w:pPr>
        <w:spacing w:line="480" w:lineRule="auto"/>
        <w:jc w:val="center"/>
        <w:rPr>
          <w:noProof/>
          <w:lang w:val="en-US"/>
        </w:rPr>
      </w:pPr>
      <w:r w:rsidRPr="00DE46BD">
        <w:rPr>
          <w:noProof/>
          <w:lang w:val="en-US"/>
        </w:rPr>
        <w:drawing>
          <wp:inline distT="0" distB="0" distL="0" distR="0" wp14:anchorId="331AE252" wp14:editId="29693071">
            <wp:extent cx="5524500" cy="252671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8492" cy="2537683"/>
                    </a:xfrm>
                    <a:prstGeom prst="rect">
                      <a:avLst/>
                    </a:prstGeom>
                    <a:noFill/>
                    <a:ln>
                      <a:noFill/>
                    </a:ln>
                  </pic:spPr>
                </pic:pic>
              </a:graphicData>
            </a:graphic>
          </wp:inline>
        </w:drawing>
      </w:r>
    </w:p>
    <w:p w14:paraId="18A402BD" w14:textId="77777777" w:rsidR="006C5A67" w:rsidRPr="00C922F2" w:rsidRDefault="006C5A67" w:rsidP="006C5A67">
      <w:pPr>
        <w:spacing w:line="480" w:lineRule="auto"/>
        <w:jc w:val="both"/>
        <w:rPr>
          <w:rFonts w:ascii="Times New Roman" w:hAnsi="Times New Roman"/>
          <w:sz w:val="24"/>
          <w:szCs w:val="24"/>
        </w:rPr>
      </w:pPr>
      <w:r w:rsidRPr="00971FA6">
        <w:rPr>
          <w:rFonts w:ascii="Times New Roman" w:hAnsi="Times New Roman"/>
          <w:b/>
          <w:bCs/>
          <w:sz w:val="24"/>
          <w:szCs w:val="24"/>
        </w:rPr>
        <w:t xml:space="preserve">Supplementary figure </w:t>
      </w:r>
      <w:r>
        <w:rPr>
          <w:rFonts w:ascii="Times New Roman" w:hAnsi="Times New Roman"/>
          <w:b/>
          <w:bCs/>
          <w:sz w:val="24"/>
          <w:szCs w:val="24"/>
        </w:rPr>
        <w:t>2</w:t>
      </w:r>
      <w:r w:rsidRPr="00971FA6">
        <w:rPr>
          <w:rFonts w:ascii="Times New Roman" w:hAnsi="Times New Roman"/>
          <w:b/>
          <w:bCs/>
          <w:sz w:val="24"/>
          <w:szCs w:val="24"/>
        </w:rPr>
        <w:t>.</w:t>
      </w:r>
      <w:r w:rsidRPr="00C922F2">
        <w:rPr>
          <w:rFonts w:ascii="Times New Roman" w:hAnsi="Times New Roman"/>
          <w:b/>
          <w:bCs/>
          <w:sz w:val="24"/>
          <w:szCs w:val="24"/>
        </w:rPr>
        <w:t xml:space="preserve"> A, B &amp; C</w:t>
      </w:r>
    </w:p>
    <w:p w14:paraId="6709BEDD" w14:textId="77777777" w:rsidR="006C5A67" w:rsidRPr="00C922F2" w:rsidRDefault="006C5A67" w:rsidP="006C5A67">
      <w:pPr>
        <w:spacing w:line="480" w:lineRule="auto"/>
        <w:jc w:val="both"/>
        <w:rPr>
          <w:rFonts w:ascii="Times New Roman" w:hAnsi="Times New Roman"/>
          <w:sz w:val="24"/>
          <w:szCs w:val="24"/>
        </w:rPr>
      </w:pPr>
      <w:r w:rsidRPr="00DE46BD">
        <w:rPr>
          <w:rFonts w:ascii="Times New Roman" w:hAnsi="Times New Roman"/>
          <w:noProof/>
          <w:sz w:val="24"/>
          <w:szCs w:val="24"/>
          <w:lang w:val="en-US"/>
        </w:rPr>
        <w:lastRenderedPageBreak/>
        <w:drawing>
          <wp:inline distT="0" distB="0" distL="0" distR="0" wp14:anchorId="437431EC" wp14:editId="5BAC0087">
            <wp:extent cx="5626100" cy="3771549"/>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4821" cy="3777395"/>
                    </a:xfrm>
                    <a:prstGeom prst="rect">
                      <a:avLst/>
                    </a:prstGeom>
                    <a:noFill/>
                    <a:ln>
                      <a:noFill/>
                    </a:ln>
                  </pic:spPr>
                </pic:pic>
              </a:graphicData>
            </a:graphic>
          </wp:inline>
        </w:drawing>
      </w:r>
    </w:p>
    <w:p w14:paraId="6F46785F" w14:textId="77777777" w:rsidR="00E66CEF" w:rsidRDefault="00E66CEF" w:rsidP="006C5A67">
      <w:pPr>
        <w:spacing w:line="480" w:lineRule="auto"/>
        <w:jc w:val="both"/>
        <w:rPr>
          <w:rFonts w:ascii="Times New Roman" w:hAnsi="Times New Roman"/>
          <w:b/>
          <w:bCs/>
          <w:sz w:val="24"/>
          <w:szCs w:val="24"/>
        </w:rPr>
      </w:pPr>
    </w:p>
    <w:p w14:paraId="7BEC0996" w14:textId="3A15604E" w:rsidR="006C5A67" w:rsidRPr="00C922F2" w:rsidRDefault="006C5A67" w:rsidP="006C5A67">
      <w:pPr>
        <w:spacing w:line="480" w:lineRule="auto"/>
        <w:jc w:val="both"/>
        <w:rPr>
          <w:rFonts w:ascii="Times New Roman" w:hAnsi="Times New Roman"/>
          <w:sz w:val="24"/>
          <w:szCs w:val="24"/>
        </w:rPr>
      </w:pPr>
      <w:r w:rsidRPr="00971FA6">
        <w:rPr>
          <w:rFonts w:ascii="Times New Roman" w:hAnsi="Times New Roman"/>
          <w:b/>
          <w:bCs/>
          <w:sz w:val="24"/>
          <w:szCs w:val="24"/>
        </w:rPr>
        <w:t xml:space="preserve">Supplementary figure </w:t>
      </w:r>
      <w:r>
        <w:rPr>
          <w:rFonts w:ascii="Times New Roman" w:hAnsi="Times New Roman"/>
          <w:b/>
          <w:bCs/>
          <w:sz w:val="24"/>
          <w:szCs w:val="24"/>
        </w:rPr>
        <w:t>3</w:t>
      </w:r>
      <w:r w:rsidRPr="00C922F2">
        <w:rPr>
          <w:rFonts w:ascii="Times New Roman" w:hAnsi="Times New Roman"/>
          <w:b/>
          <w:bCs/>
          <w:sz w:val="24"/>
          <w:szCs w:val="24"/>
        </w:rPr>
        <w:t>: A, B</w:t>
      </w:r>
      <w:r w:rsidR="00212DAD">
        <w:rPr>
          <w:rFonts w:ascii="Times New Roman" w:hAnsi="Times New Roman"/>
          <w:b/>
          <w:bCs/>
          <w:sz w:val="24"/>
          <w:szCs w:val="24"/>
        </w:rPr>
        <w:t>,</w:t>
      </w:r>
      <w:r w:rsidRPr="00C922F2">
        <w:rPr>
          <w:rFonts w:ascii="Times New Roman" w:hAnsi="Times New Roman"/>
          <w:b/>
          <w:bCs/>
          <w:sz w:val="24"/>
          <w:szCs w:val="24"/>
        </w:rPr>
        <w:t xml:space="preserve"> C</w:t>
      </w:r>
      <w:r w:rsidR="00212DAD">
        <w:rPr>
          <w:rFonts w:ascii="Times New Roman" w:hAnsi="Times New Roman"/>
          <w:b/>
          <w:bCs/>
          <w:sz w:val="24"/>
          <w:szCs w:val="24"/>
        </w:rPr>
        <w:t xml:space="preserve"> &amp; D</w:t>
      </w:r>
    </w:p>
    <w:p w14:paraId="77A4C851" w14:textId="6A124C43" w:rsidR="006C5A67" w:rsidRDefault="00212DAD" w:rsidP="006C5A67">
      <w:pPr>
        <w:jc w:val="center"/>
        <w:rPr>
          <w:rFonts w:ascii="Times New Roman" w:hAnsi="Times New Roman"/>
          <w:sz w:val="24"/>
          <w:szCs w:val="24"/>
        </w:rPr>
      </w:pPr>
      <w:r>
        <w:rPr>
          <w:noProof/>
        </w:rPr>
        <w:drawing>
          <wp:inline distT="0" distB="0" distL="0" distR="0" wp14:anchorId="2FDA20D6" wp14:editId="51041882">
            <wp:extent cx="6210027" cy="33210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1726" cy="3321959"/>
                    </a:xfrm>
                    <a:prstGeom prst="rect">
                      <a:avLst/>
                    </a:prstGeom>
                    <a:noFill/>
                    <a:ln>
                      <a:noFill/>
                    </a:ln>
                  </pic:spPr>
                </pic:pic>
              </a:graphicData>
            </a:graphic>
          </wp:inline>
        </w:drawing>
      </w:r>
    </w:p>
    <w:p w14:paraId="07A5C543" w14:textId="77777777" w:rsidR="006C5A67" w:rsidRDefault="006C5A67" w:rsidP="006C5A67">
      <w:pPr>
        <w:jc w:val="center"/>
        <w:rPr>
          <w:rFonts w:ascii="Times New Roman" w:hAnsi="Times New Roman"/>
          <w:sz w:val="24"/>
          <w:szCs w:val="24"/>
        </w:rPr>
      </w:pPr>
    </w:p>
    <w:p w14:paraId="1A46FC6F" w14:textId="77777777" w:rsidR="006C5A67" w:rsidRDefault="006C5A67"/>
    <w:sectPr w:rsidR="006C5A67" w:rsidSect="00A116D4">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Light,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D351F"/>
    <w:multiLevelType w:val="hybridMultilevel"/>
    <w:tmpl w:val="FC24AD80"/>
    <w:lvl w:ilvl="0" w:tplc="B160607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SztDCysDQxNbE0NTZX0lEKTi0uzszPAymwqAUA8AxZWCwAAAA="/>
  </w:docVars>
  <w:rsids>
    <w:rsidRoot w:val="006C5A67"/>
    <w:rsid w:val="0016450D"/>
    <w:rsid w:val="001668F2"/>
    <w:rsid w:val="00212DAD"/>
    <w:rsid w:val="00271E70"/>
    <w:rsid w:val="002A6656"/>
    <w:rsid w:val="004437EA"/>
    <w:rsid w:val="00461A79"/>
    <w:rsid w:val="00525858"/>
    <w:rsid w:val="005E5BEC"/>
    <w:rsid w:val="006C5A67"/>
    <w:rsid w:val="00717F55"/>
    <w:rsid w:val="00782A15"/>
    <w:rsid w:val="00A116D4"/>
    <w:rsid w:val="00A30ABC"/>
    <w:rsid w:val="00B81EF7"/>
    <w:rsid w:val="00B879D4"/>
    <w:rsid w:val="00B906B8"/>
    <w:rsid w:val="00B97D0A"/>
    <w:rsid w:val="00C4036D"/>
    <w:rsid w:val="00D578B3"/>
    <w:rsid w:val="00DA4C4E"/>
    <w:rsid w:val="00E66CEF"/>
    <w:rsid w:val="00F443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28DC0"/>
  <w15:chartTrackingRefBased/>
  <w15:docId w15:val="{6CCA122D-2E1A-41CF-92B7-EA3C453EB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A67"/>
    <w:rPr>
      <w:rFonts w:ascii="Calibri" w:eastAsia="Calibri" w:hAnsi="Calibri" w:cs="Times New Roman"/>
    </w:rPr>
  </w:style>
  <w:style w:type="paragraph" w:styleId="Heading1">
    <w:name w:val="heading 1"/>
    <w:basedOn w:val="Normal"/>
    <w:link w:val="Heading1Char"/>
    <w:uiPriority w:val="9"/>
    <w:qFormat/>
    <w:rsid w:val="006C5A67"/>
    <w:pPr>
      <w:widowControl w:val="0"/>
      <w:autoSpaceDE w:val="0"/>
      <w:autoSpaceDN w:val="0"/>
      <w:spacing w:after="0" w:line="240" w:lineRule="auto"/>
      <w:ind w:left="1040"/>
      <w:outlineLvl w:val="0"/>
    </w:pPr>
    <w:rPr>
      <w:rFonts w:ascii="Times New Roman" w:eastAsia="Times New Roman" w:hAnsi="Times New Roman"/>
      <w:b/>
      <w:bCs/>
      <w:sz w:val="24"/>
      <w:szCs w:val="24"/>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A67"/>
    <w:rPr>
      <w:rFonts w:ascii="Times New Roman" w:eastAsia="Times New Roman" w:hAnsi="Times New Roman" w:cs="Times New Roman"/>
      <w:b/>
      <w:bCs/>
      <w:sz w:val="24"/>
      <w:szCs w:val="24"/>
      <w:lang w:val="x-none" w:eastAsia="x-none" w:bidi="en-US"/>
    </w:rPr>
  </w:style>
  <w:style w:type="paragraph" w:styleId="BodyText">
    <w:name w:val="Body Text"/>
    <w:basedOn w:val="Normal"/>
    <w:link w:val="BodyTextChar"/>
    <w:uiPriority w:val="1"/>
    <w:qFormat/>
    <w:rsid w:val="006C5A67"/>
    <w:pPr>
      <w:widowControl w:val="0"/>
      <w:autoSpaceDE w:val="0"/>
      <w:autoSpaceDN w:val="0"/>
      <w:spacing w:after="0" w:line="240" w:lineRule="auto"/>
    </w:pPr>
    <w:rPr>
      <w:rFonts w:ascii="Times New Roman" w:eastAsia="Times New Roman" w:hAnsi="Times New Roman"/>
      <w:sz w:val="24"/>
      <w:szCs w:val="24"/>
      <w:lang w:val="x-none" w:eastAsia="x-none" w:bidi="en-US"/>
    </w:rPr>
  </w:style>
  <w:style w:type="character" w:customStyle="1" w:styleId="BodyTextChar">
    <w:name w:val="Body Text Char"/>
    <w:basedOn w:val="DefaultParagraphFont"/>
    <w:link w:val="BodyText"/>
    <w:uiPriority w:val="1"/>
    <w:rsid w:val="006C5A67"/>
    <w:rPr>
      <w:rFonts w:ascii="Times New Roman" w:eastAsia="Times New Roman" w:hAnsi="Times New Roman" w:cs="Times New Roman"/>
      <w:sz w:val="24"/>
      <w:szCs w:val="24"/>
      <w:lang w:val="x-none" w:eastAsia="x-none" w:bidi="en-US"/>
    </w:rPr>
  </w:style>
  <w:style w:type="paragraph" w:customStyle="1" w:styleId="Standard">
    <w:name w:val="Standard"/>
    <w:rsid w:val="006C5A67"/>
    <w:pPr>
      <w:suppressAutoHyphens/>
      <w:autoSpaceDN w:val="0"/>
      <w:spacing w:after="200" w:line="276" w:lineRule="auto"/>
      <w:textAlignment w:val="baseline"/>
    </w:pPr>
    <w:rPr>
      <w:rFonts w:ascii="Calibri" w:eastAsia="Times New Roman" w:hAnsi="Calibri" w:cs="Times New Roman"/>
      <w:kern w:val="3"/>
      <w:szCs w:val="20"/>
      <w:lang w:val="en-US" w:eastAsia="zh-CN" w:bidi="hi-IN"/>
    </w:rPr>
  </w:style>
  <w:style w:type="paragraph" w:styleId="ListParagraph">
    <w:name w:val="List Paragraph"/>
    <w:basedOn w:val="Normal"/>
    <w:uiPriority w:val="34"/>
    <w:qFormat/>
    <w:rsid w:val="00A30ABC"/>
    <w:pPr>
      <w:spacing w:after="0" w:line="240" w:lineRule="auto"/>
      <w:ind w:left="720"/>
      <w:contextualSpacing/>
    </w:pPr>
    <w:rPr>
      <w:rFonts w:ascii="Times New Roman" w:eastAsia="Times New Roman" w:hAnsi="Times New Roman"/>
      <w:sz w:val="20"/>
      <w:szCs w:val="20"/>
      <w:lang w:val="en-US"/>
    </w:rPr>
  </w:style>
  <w:style w:type="character" w:styleId="Hyperlink">
    <w:name w:val="Hyperlink"/>
    <w:uiPriority w:val="99"/>
    <w:unhideWhenUsed/>
    <w:rsid w:val="00A30ABC"/>
    <w:rPr>
      <w:color w:val="0000FF"/>
      <w:u w:val="single"/>
    </w:rPr>
  </w:style>
  <w:style w:type="character" w:styleId="LineNumber">
    <w:name w:val="line number"/>
    <w:basedOn w:val="DefaultParagraphFont"/>
    <w:uiPriority w:val="99"/>
    <w:semiHidden/>
    <w:unhideWhenUsed/>
    <w:rsid w:val="00A116D4"/>
  </w:style>
  <w:style w:type="character" w:styleId="FollowedHyperlink">
    <w:name w:val="FollowedHyperlink"/>
    <w:basedOn w:val="DefaultParagraphFont"/>
    <w:uiPriority w:val="99"/>
    <w:semiHidden/>
    <w:unhideWhenUsed/>
    <w:rsid w:val="00B81EF7"/>
    <w:rPr>
      <w:color w:val="954F72"/>
      <w:u w:val="single"/>
    </w:rPr>
  </w:style>
  <w:style w:type="paragraph" w:customStyle="1" w:styleId="msonormal0">
    <w:name w:val="msonormal"/>
    <w:basedOn w:val="Normal"/>
    <w:rsid w:val="00B81EF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xl65">
    <w:name w:val="xl65"/>
    <w:basedOn w:val="Normal"/>
    <w:rsid w:val="00B81EF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xl66">
    <w:name w:val="xl66"/>
    <w:basedOn w:val="Normal"/>
    <w:rsid w:val="00B81EF7"/>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xl67">
    <w:name w:val="xl67"/>
    <w:basedOn w:val="Normal"/>
    <w:rsid w:val="00B81EF7"/>
    <w:pPr>
      <w:spacing w:before="100" w:beforeAutospacing="1" w:after="100" w:afterAutospacing="1" w:line="240" w:lineRule="auto"/>
    </w:pPr>
    <w:rPr>
      <w:rFonts w:ascii="Times New Roman" w:eastAsia="Times New Roman" w:hAnsi="Times New Roman"/>
      <w:color w:val="000000"/>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88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cast.engr.uic.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6101</Words>
  <Characters>34781</Characters>
  <Application>Microsoft Office Word</Application>
  <DocSecurity>0</DocSecurity>
  <Lines>289</Lines>
  <Paragraphs>81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*Corresponding author</vt:lpstr>
    </vt:vector>
  </TitlesOfParts>
  <Company/>
  <LinksUpToDate>false</LinksUpToDate>
  <CharactersWithSpaces>40801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monu saywal</dc:creator>
  <cp:keywords/>
  <dc:description/>
  <cp:lastModifiedBy>Zakeri, Fatin</cp:lastModifiedBy>
  <cp:revision>2</cp:revision>
  <dcterms:created xsi:type="dcterms:W3CDTF">2021-10-13T22:34:00Z</dcterms:created>
  <dcterms:modified xsi:type="dcterms:W3CDTF">2021-10-13T22:34:00Z</dcterms:modified>
</cp:coreProperties>
</file>