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34C04" w:rsidRDefault="003B08A3">
      <w:r>
        <w:rPr>
          <w:rFonts w:hint="eastAsia"/>
        </w:rPr>
        <w:t>F</w:t>
      </w:r>
      <w:r>
        <w:t>igure S1</w:t>
      </w:r>
      <w:r w:rsidR="002B48D8">
        <w:t>. Quantitative analysis of IHC</w:t>
      </w:r>
      <w:r w:rsidR="000A0F0D">
        <w:t xml:space="preserve"> was performed by ImageJ</w:t>
      </w:r>
      <w:bookmarkStart w:id="0" w:name="_GoBack"/>
      <w:bookmarkEnd w:id="0"/>
      <w:r w:rsidR="000A0F0D">
        <w:t>.</w:t>
      </w:r>
    </w:p>
    <w:p w:rsidR="00B9443C" w:rsidRDefault="00212867" w:rsidP="00212867">
      <w:pPr>
        <w:jc w:val="center"/>
      </w:pPr>
      <w:r w:rsidRPr="00212867">
        <w:drawing>
          <wp:inline distT="0" distB="0" distL="0" distR="0">
            <wp:extent cx="3870960" cy="250698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0960" cy="250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443C" w:rsidRDefault="00B9443C"/>
    <w:p w:rsidR="00B9443C" w:rsidRDefault="00B9443C"/>
    <w:p w:rsidR="00B9443C" w:rsidRPr="006F23D4" w:rsidRDefault="006F23D4">
      <w:r>
        <w:t>Figure S2</w:t>
      </w:r>
      <w:r w:rsidR="002B48D8">
        <w:t xml:space="preserve">. </w:t>
      </w:r>
      <w:r w:rsidR="000A0F0D">
        <w:t>Quantitative analysis of IHC</w:t>
      </w:r>
      <w:r w:rsidR="006D3662">
        <w:t xml:space="preserve"> was performed by ImageJ</w:t>
      </w:r>
      <w:r w:rsidR="006D3662">
        <w:t>.</w:t>
      </w:r>
    </w:p>
    <w:p w:rsidR="00B9443C" w:rsidRDefault="00425554" w:rsidP="00425554">
      <w:pPr>
        <w:jc w:val="center"/>
      </w:pPr>
      <w:r>
        <w:object w:dxaOrig="5556" w:dyaOrig="472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77.8pt;height:236.4pt" o:ole="">
            <v:imagedata r:id="rId7" o:title=""/>
          </v:shape>
          <o:OLEObject Type="Embed" ProgID="Prism8.Document" ShapeID="_x0000_i1025" DrawAspect="Content" ObjectID="_1689768911" r:id="rId8"/>
        </w:object>
      </w:r>
    </w:p>
    <w:p w:rsidR="00B9443C" w:rsidRDefault="00B9443C"/>
    <w:p w:rsidR="00B9443C" w:rsidRDefault="00640218">
      <w:r>
        <w:t>Figure S3</w:t>
      </w:r>
      <w:r w:rsidR="00B9443C">
        <w:t>. Tumors were stained for CD19 after treatment of CpG2018B, mRNA or combo treatment.</w:t>
      </w:r>
    </w:p>
    <w:p w:rsidR="00B9443C" w:rsidRDefault="00640218">
      <w:pPr>
        <w:rPr>
          <w:rFonts w:hint="eastAsia"/>
        </w:rPr>
      </w:pPr>
      <w:r w:rsidRPr="00640218">
        <w:drawing>
          <wp:inline distT="0" distB="0" distL="0" distR="0" wp14:anchorId="1706C6AD" wp14:editId="253EFFF0">
            <wp:extent cx="5274310" cy="1167765"/>
            <wp:effectExtent l="0" t="0" r="2540" b="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67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9443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17F9C" w:rsidRDefault="00517F9C" w:rsidP="00B9443C">
      <w:r>
        <w:separator/>
      </w:r>
    </w:p>
  </w:endnote>
  <w:endnote w:type="continuationSeparator" w:id="0">
    <w:p w:rsidR="00517F9C" w:rsidRDefault="00517F9C" w:rsidP="00B944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17F9C" w:rsidRDefault="00517F9C" w:rsidP="00B9443C">
      <w:r>
        <w:separator/>
      </w:r>
    </w:p>
  </w:footnote>
  <w:footnote w:type="continuationSeparator" w:id="0">
    <w:p w:rsidR="00517F9C" w:rsidRDefault="00517F9C" w:rsidP="00B9443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15D0"/>
    <w:rsid w:val="000A0F0D"/>
    <w:rsid w:val="00212867"/>
    <w:rsid w:val="0022208D"/>
    <w:rsid w:val="002B48D8"/>
    <w:rsid w:val="002C15D0"/>
    <w:rsid w:val="003B08A3"/>
    <w:rsid w:val="00425554"/>
    <w:rsid w:val="00517F9C"/>
    <w:rsid w:val="00534C04"/>
    <w:rsid w:val="00640218"/>
    <w:rsid w:val="006D3662"/>
    <w:rsid w:val="006F23D4"/>
    <w:rsid w:val="00B9443C"/>
    <w:rsid w:val="00DD6A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012B68A8-7A27-4AD5-BF5F-2A71296276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B9443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B9443C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B9443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B9443C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1</Pages>
  <Words>38</Words>
  <Characters>222</Characters>
  <Application>Microsoft Office Word</Application>
  <DocSecurity>0</DocSecurity>
  <Lines>1</Lines>
  <Paragraphs>1</Paragraphs>
  <ScaleCrop>false</ScaleCrop>
  <Company/>
  <LinksUpToDate>false</LinksUpToDate>
  <CharactersWithSpaces>259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帐户</dc:creator>
  <cp:keywords/>
  <dc:description/>
  <cp:lastModifiedBy>Microsoft 帐户</cp:lastModifiedBy>
  <cp:revision>11</cp:revision>
  <dcterms:created xsi:type="dcterms:W3CDTF">2021-08-06T05:09:00Z</dcterms:created>
  <dcterms:modified xsi:type="dcterms:W3CDTF">2021-08-06T07:28:00Z</dcterms:modified>
</cp:coreProperties>
</file>