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78DC" w14:textId="0195CB15" w:rsidR="000A7D6A" w:rsidRDefault="0009722B" w:rsidP="007249C7">
      <w:pPr>
        <w:spacing w:line="480" w:lineRule="auto"/>
        <w:ind w:firstLineChars="200" w:firstLine="5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Supplementary materials 1: </w:t>
      </w:r>
      <w:r w:rsidR="000A7D6A" w:rsidRPr="000A7D6A">
        <w:rPr>
          <w:rFonts w:ascii="Times New Roman" w:hAnsi="Times New Roman" w:cs="Times New Roman"/>
          <w:b/>
          <w:bCs/>
          <w:sz w:val="28"/>
          <w:szCs w:val="28"/>
        </w:rPr>
        <w:t>Experimental Details</w:t>
      </w:r>
    </w:p>
    <w:p w14:paraId="15367202" w14:textId="77777777" w:rsidR="00E236C7" w:rsidRPr="00E236C7" w:rsidRDefault="00E236C7" w:rsidP="007249C7">
      <w:pPr>
        <w:spacing w:line="480" w:lineRule="auto"/>
        <w:ind w:firstLineChars="200" w:firstLine="4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6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Western blot</w:t>
      </w:r>
    </w:p>
    <w:p w14:paraId="64C06149" w14:textId="2622A4D2" w:rsidR="007249C7" w:rsidRDefault="00D73806" w:rsidP="007249C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</w:t>
      </w:r>
      <w:r w:rsidRPr="000A7D6A">
        <w:rPr>
          <w:rFonts w:ascii="Times New Roman" w:hAnsi="Times New Roman" w:cs="Times New Roman"/>
          <w:sz w:val="24"/>
          <w:szCs w:val="24"/>
        </w:rPr>
        <w:t>estern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blot assessment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7D6A">
        <w:rPr>
          <w:rFonts w:ascii="Times New Roman" w:hAnsi="Times New Roman" w:cs="Times New Roman"/>
          <w:sz w:val="24"/>
          <w:szCs w:val="24"/>
        </w:rPr>
        <w:t>roteins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were extracted using </w:t>
      </w:r>
      <w:r w:rsidR="002B273A">
        <w:rPr>
          <w:rFonts w:ascii="Times New Roman" w:hAnsi="Times New Roman" w:cs="Times New Roman"/>
          <w:sz w:val="24"/>
          <w:szCs w:val="24"/>
        </w:rPr>
        <w:t>the</w:t>
      </w:r>
      <w:r w:rsidR="002B273A" w:rsidRPr="000A7D6A">
        <w:rPr>
          <w:rFonts w:ascii="Times New Roman" w:hAnsi="Times New Roman" w:cs="Times New Roman"/>
          <w:sz w:val="24"/>
          <w:szCs w:val="24"/>
        </w:rPr>
        <w:t xml:space="preserve"> </w:t>
      </w:r>
      <w:r w:rsidR="002B273A">
        <w:rPr>
          <w:rFonts w:ascii="Times New Roman" w:hAnsi="Times New Roman" w:cs="Times New Roman"/>
          <w:sz w:val="24"/>
          <w:szCs w:val="24"/>
        </w:rPr>
        <w:t>r</w:t>
      </w:r>
      <w:r w:rsidR="002B273A" w:rsidRPr="000A7D6A">
        <w:rPr>
          <w:rFonts w:ascii="Times New Roman" w:hAnsi="Times New Roman" w:cs="Times New Roman"/>
          <w:sz w:val="24"/>
          <w:szCs w:val="24"/>
        </w:rPr>
        <w:t>adio</w:t>
      </w:r>
      <w:r w:rsidR="007249C7" w:rsidRPr="000A7D6A">
        <w:rPr>
          <w:rFonts w:ascii="Times New Roman" w:hAnsi="Times New Roman" w:cs="Times New Roman"/>
          <w:sz w:val="24"/>
          <w:szCs w:val="24"/>
        </w:rPr>
        <w:t>-</w:t>
      </w:r>
      <w:r w:rsidR="002B273A">
        <w:rPr>
          <w:rFonts w:ascii="Times New Roman" w:hAnsi="Times New Roman" w:cs="Times New Roman"/>
          <w:sz w:val="24"/>
          <w:szCs w:val="24"/>
        </w:rPr>
        <w:t>i</w:t>
      </w:r>
      <w:r w:rsidR="002B273A" w:rsidRPr="000A7D6A">
        <w:rPr>
          <w:rFonts w:ascii="Times New Roman" w:hAnsi="Times New Roman" w:cs="Times New Roman"/>
          <w:sz w:val="24"/>
          <w:szCs w:val="24"/>
        </w:rPr>
        <w:t xml:space="preserve">mmunoprecipitation </w:t>
      </w:r>
      <w:r w:rsidR="002B273A">
        <w:rPr>
          <w:rFonts w:ascii="Times New Roman" w:hAnsi="Times New Roman" w:cs="Times New Roman"/>
          <w:sz w:val="24"/>
          <w:szCs w:val="24"/>
        </w:rPr>
        <w:t>a</w:t>
      </w:r>
      <w:r w:rsidR="002B273A" w:rsidRPr="000A7D6A">
        <w:rPr>
          <w:rFonts w:ascii="Times New Roman" w:hAnsi="Times New Roman" w:cs="Times New Roman"/>
          <w:sz w:val="24"/>
          <w:szCs w:val="24"/>
        </w:rPr>
        <w:t>ssay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(RIPA) buffer and quantitatively detected using the Bradford method. Samples containing the same amount of protein</w:t>
      </w:r>
      <w:r w:rsidR="002B273A">
        <w:rPr>
          <w:rFonts w:ascii="Times New Roman" w:hAnsi="Times New Roman" w:cs="Times New Roman"/>
          <w:sz w:val="24"/>
          <w:szCs w:val="24"/>
        </w:rPr>
        <w:t xml:space="preserve"> (</w:t>
      </w:r>
      <w:r w:rsidR="007249C7" w:rsidRPr="000A7D6A">
        <w:rPr>
          <w:rFonts w:ascii="Times New Roman" w:hAnsi="Times New Roman" w:cs="Times New Roman"/>
          <w:sz w:val="24"/>
          <w:szCs w:val="24"/>
        </w:rPr>
        <w:t>20 µg</w:t>
      </w:r>
      <w:r w:rsidR="002B273A">
        <w:rPr>
          <w:rFonts w:ascii="Times New Roman" w:hAnsi="Times New Roman" w:cs="Times New Roman"/>
          <w:sz w:val="24"/>
          <w:szCs w:val="24"/>
        </w:rPr>
        <w:t>)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were separated </w:t>
      </w:r>
      <w:r w:rsidR="002B273A">
        <w:rPr>
          <w:rFonts w:ascii="Times New Roman" w:hAnsi="Times New Roman" w:cs="Times New Roman"/>
          <w:sz w:val="24"/>
          <w:szCs w:val="24"/>
        </w:rPr>
        <w:t>using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10% or 8% sodium </w:t>
      </w:r>
      <w:r w:rsidR="002B273A">
        <w:rPr>
          <w:rFonts w:ascii="Times New Roman" w:hAnsi="Times New Roman" w:cs="Times New Roman"/>
          <w:sz w:val="24"/>
          <w:szCs w:val="24"/>
        </w:rPr>
        <w:t>dodecyl sulphate</w:t>
      </w:r>
      <w:r w:rsidR="007249C7" w:rsidRPr="000A7D6A">
        <w:rPr>
          <w:rFonts w:ascii="Times New Roman" w:hAnsi="Times New Roman" w:cs="Times New Roman"/>
          <w:sz w:val="24"/>
          <w:szCs w:val="24"/>
        </w:rPr>
        <w:t>-</w:t>
      </w:r>
      <w:r w:rsidR="002B273A">
        <w:rPr>
          <w:rFonts w:ascii="Times New Roman" w:hAnsi="Times New Roman" w:cs="Times New Roman"/>
          <w:sz w:val="24"/>
          <w:szCs w:val="24"/>
        </w:rPr>
        <w:t>p</w:t>
      </w:r>
      <w:r w:rsidR="002B273A" w:rsidRPr="000A7D6A">
        <w:rPr>
          <w:rFonts w:ascii="Times New Roman" w:hAnsi="Times New Roman" w:cs="Times New Roman"/>
          <w:sz w:val="24"/>
          <w:szCs w:val="24"/>
        </w:rPr>
        <w:t>olyacrylamide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gel electrophoresis (SDS-PAGE). Then, the proteins were </w:t>
      </w:r>
      <w:r w:rsidR="00A36955">
        <w:rPr>
          <w:rFonts w:ascii="Times New Roman" w:hAnsi="Times New Roman" w:cs="Times New Roman"/>
          <w:sz w:val="24"/>
          <w:szCs w:val="24"/>
        </w:rPr>
        <w:t>transferred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onto polyvinylidene fluoride (PVDF) membranes</w:t>
      </w:r>
      <w:r w:rsidR="00A36955">
        <w:rPr>
          <w:rFonts w:ascii="Times New Roman" w:hAnsi="Times New Roman" w:cs="Times New Roman"/>
          <w:sz w:val="24"/>
          <w:szCs w:val="24"/>
        </w:rPr>
        <w:t xml:space="preserve"> and blocked</w:t>
      </w:r>
      <w:r w:rsidR="007249C7" w:rsidRPr="000A7D6A">
        <w:rPr>
          <w:rFonts w:ascii="Times New Roman" w:hAnsi="Times New Roman" w:cs="Times New Roman"/>
          <w:sz w:val="24"/>
          <w:szCs w:val="24"/>
        </w:rPr>
        <w:t xml:space="preserve"> with 5% skimmed milk for 1 h at room temperature. After washing with 1X TBS-0.1% Tween-20 buffer, the membranes were incubated with specific primary antibodies at 4˚C overnight. The following day, the membranes were rinsed and incubated with the corresponding secondary antibodies. The specific primary antibodies used were anti-DZIP1 (Invitrogen, USA. Lot: VL3141131A), anti-DZIP1L (Abcam, UK. Lot: GR3363469),</w:t>
      </w:r>
      <w:r w:rsidR="007249C7" w:rsidRPr="000A7D6A">
        <w:rPr>
          <w:rFonts w:ascii="Times New Roman" w:hAnsi="Times New Roman" w:cs="Times New Roman"/>
        </w:rPr>
        <w:t xml:space="preserve"> </w:t>
      </w:r>
      <w:r w:rsidR="007249C7" w:rsidRPr="000A7D6A">
        <w:rPr>
          <w:rFonts w:ascii="Times New Roman" w:hAnsi="Times New Roman" w:cs="Times New Roman"/>
          <w:sz w:val="24"/>
          <w:szCs w:val="24"/>
        </w:rPr>
        <w:t>anti-DZIP3 (Invitrogen, USA. Lot:</w:t>
      </w:r>
      <w:r w:rsidR="007249C7" w:rsidRPr="000A7D6A">
        <w:rPr>
          <w:rFonts w:ascii="Times New Roman" w:hAnsi="Times New Roman" w:cs="Times New Roman"/>
        </w:rPr>
        <w:t xml:space="preserve"> </w:t>
      </w:r>
      <w:r w:rsidR="007249C7" w:rsidRPr="000A7D6A">
        <w:rPr>
          <w:rFonts w:ascii="Times New Roman" w:hAnsi="Times New Roman" w:cs="Times New Roman"/>
          <w:sz w:val="24"/>
          <w:szCs w:val="24"/>
        </w:rPr>
        <w:t>RF2219922), and anti-β-actin (Invitrogen, USA. Lot: RI2265993). Primary (1:1,000) and secondary antibodies obtained from Zhongshan Golden Bridge Biotechnology (Beijing, China. Lot: 205001014, 203700821) (1:5,000) were added for the binding reaction. Exposure was detected using a gel image processing system (ChemiDoc XRS+) to analyze the target/β-actin bands, and the relative amounts of protein were calculated.</w:t>
      </w:r>
    </w:p>
    <w:p w14:paraId="43610DF4" w14:textId="77777777" w:rsidR="00801669" w:rsidRPr="00801669" w:rsidRDefault="00801669" w:rsidP="007249C7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D611AB6" w14:textId="1A19C2FD" w:rsidR="00E236C7" w:rsidRPr="00E236C7" w:rsidRDefault="00006461" w:rsidP="00780015">
      <w:pPr>
        <w:spacing w:line="480" w:lineRule="auto"/>
        <w:ind w:firstLineChars="200"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E236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mmunohistochemistry</w:t>
      </w:r>
      <w:r w:rsidR="00780015" w:rsidRPr="00E236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(IHC)</w:t>
      </w:r>
    </w:p>
    <w:p w14:paraId="114AA67D" w14:textId="1039F17F" w:rsidR="00780015" w:rsidRPr="000A7D6A" w:rsidRDefault="00780015" w:rsidP="00780015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A7D6A">
        <w:rPr>
          <w:rFonts w:ascii="Times New Roman" w:hAnsi="Times New Roman" w:cs="Times New Roman"/>
          <w:sz w:val="24"/>
          <w:szCs w:val="24"/>
        </w:rPr>
        <w:t xml:space="preserve">Tissues slides were deparaffinized, rehydrated, and then heated with citric acid </w:t>
      </w:r>
      <w:r w:rsidRPr="000A7D6A">
        <w:rPr>
          <w:rFonts w:ascii="Times New Roman" w:hAnsi="Times New Roman" w:cs="Times New Roman"/>
          <w:sz w:val="24"/>
          <w:szCs w:val="24"/>
        </w:rPr>
        <w:lastRenderedPageBreak/>
        <w:t xml:space="preserve">buffer for antigenic retrieval. After </w:t>
      </w:r>
      <w:r w:rsidR="003E60C6" w:rsidRPr="000A7D6A">
        <w:rPr>
          <w:rFonts w:ascii="Times New Roman" w:hAnsi="Times New Roman" w:cs="Times New Roman"/>
          <w:sz w:val="24"/>
          <w:szCs w:val="24"/>
        </w:rPr>
        <w:t>cool</w:t>
      </w:r>
      <w:r w:rsidR="003E60C6">
        <w:rPr>
          <w:rFonts w:ascii="Times New Roman" w:hAnsi="Times New Roman" w:cs="Times New Roman"/>
          <w:sz w:val="24"/>
          <w:szCs w:val="24"/>
        </w:rPr>
        <w:t>ing</w:t>
      </w:r>
      <w:r w:rsidRPr="000A7D6A">
        <w:rPr>
          <w:rFonts w:ascii="Times New Roman" w:hAnsi="Times New Roman" w:cs="Times New Roman"/>
          <w:sz w:val="24"/>
          <w:szCs w:val="24"/>
        </w:rPr>
        <w:t xml:space="preserve"> at room temperature, the sections were submerged into 0.3% hydrogen peroxide for 15 minutes to block endogenous peroxidase activity. After </w:t>
      </w:r>
      <w:r w:rsidR="003E60C6" w:rsidRPr="000A7D6A">
        <w:rPr>
          <w:rFonts w:ascii="Times New Roman" w:hAnsi="Times New Roman" w:cs="Times New Roman"/>
          <w:sz w:val="24"/>
          <w:szCs w:val="24"/>
        </w:rPr>
        <w:t>wash</w:t>
      </w:r>
      <w:r w:rsidR="003E60C6">
        <w:rPr>
          <w:rFonts w:ascii="Times New Roman" w:hAnsi="Times New Roman" w:cs="Times New Roman"/>
          <w:sz w:val="24"/>
          <w:szCs w:val="24"/>
        </w:rPr>
        <w:t>ing</w:t>
      </w:r>
      <w:r w:rsidRPr="000A7D6A">
        <w:rPr>
          <w:rFonts w:ascii="Times New Roman" w:hAnsi="Times New Roman" w:cs="Times New Roman"/>
          <w:sz w:val="24"/>
          <w:szCs w:val="24"/>
        </w:rPr>
        <w:t xml:space="preserve"> in phosphate‐buffered saline (PBS) for 5 minutes, sections were blocked with 5% bovine serum albumin at room temperature for 1 hour. The tissues were incubated with </w:t>
      </w:r>
      <w:r w:rsidR="003E60C6">
        <w:rPr>
          <w:rFonts w:ascii="Times New Roman" w:hAnsi="Times New Roman" w:cs="Times New Roman"/>
          <w:sz w:val="24"/>
          <w:szCs w:val="24"/>
        </w:rPr>
        <w:t xml:space="preserve">the </w:t>
      </w:r>
      <w:r w:rsidRPr="000A7D6A">
        <w:rPr>
          <w:rFonts w:ascii="Times New Roman" w:hAnsi="Times New Roman" w:cs="Times New Roman"/>
          <w:sz w:val="24"/>
          <w:szCs w:val="24"/>
        </w:rPr>
        <w:t xml:space="preserve">indicated primary antibodies in a humidified chamber at 4°C overnight. After several washes, horseradish peroxidase (HRP)‐labeled goat anti-mouse or goat anti‐rabbit secondary </w:t>
      </w:r>
      <w:r w:rsidR="00DF0135" w:rsidRPr="000A7D6A">
        <w:rPr>
          <w:rFonts w:ascii="Times New Roman" w:hAnsi="Times New Roman" w:cs="Times New Roman"/>
          <w:sz w:val="24"/>
          <w:szCs w:val="24"/>
        </w:rPr>
        <w:t>antibod</w:t>
      </w:r>
      <w:r w:rsidR="00DF0135">
        <w:rPr>
          <w:rFonts w:ascii="Times New Roman" w:hAnsi="Times New Roman" w:cs="Times New Roman"/>
          <w:sz w:val="24"/>
          <w:szCs w:val="24"/>
        </w:rPr>
        <w:t>ies</w:t>
      </w:r>
      <w:r w:rsidR="00DF0135" w:rsidRPr="000A7D6A">
        <w:rPr>
          <w:rFonts w:ascii="Times New Roman" w:hAnsi="Times New Roman" w:cs="Times New Roman"/>
          <w:sz w:val="24"/>
          <w:szCs w:val="24"/>
        </w:rPr>
        <w:t xml:space="preserve"> </w:t>
      </w:r>
      <w:r w:rsidR="00DF0135">
        <w:rPr>
          <w:rFonts w:ascii="Times New Roman" w:hAnsi="Times New Roman" w:cs="Times New Roman"/>
          <w:sz w:val="24"/>
          <w:szCs w:val="24"/>
        </w:rPr>
        <w:t>were</w:t>
      </w:r>
      <w:r w:rsidR="00DF0135" w:rsidRPr="000A7D6A">
        <w:rPr>
          <w:rFonts w:ascii="Times New Roman" w:hAnsi="Times New Roman" w:cs="Times New Roman"/>
          <w:sz w:val="24"/>
          <w:szCs w:val="24"/>
        </w:rPr>
        <w:t xml:space="preserve"> </w:t>
      </w:r>
      <w:r w:rsidR="00DF0135">
        <w:rPr>
          <w:rFonts w:ascii="Times New Roman" w:hAnsi="Times New Roman" w:cs="Times New Roman"/>
          <w:sz w:val="24"/>
          <w:szCs w:val="24"/>
        </w:rPr>
        <w:t xml:space="preserve">added, and sections were </w:t>
      </w:r>
      <w:r w:rsidRPr="000A7D6A">
        <w:rPr>
          <w:rFonts w:ascii="Times New Roman" w:hAnsi="Times New Roman" w:cs="Times New Roman"/>
          <w:sz w:val="24"/>
          <w:szCs w:val="24"/>
        </w:rPr>
        <w:t xml:space="preserve">incubated for 50 minutes at room temperature. Hematoxylin </w:t>
      </w:r>
      <w:r w:rsidR="00885F17">
        <w:rPr>
          <w:rFonts w:ascii="Times New Roman" w:hAnsi="Times New Roman" w:cs="Times New Roman"/>
          <w:sz w:val="24"/>
          <w:szCs w:val="24"/>
        </w:rPr>
        <w:t>was</w:t>
      </w:r>
      <w:r w:rsidRPr="000A7D6A">
        <w:rPr>
          <w:rFonts w:ascii="Times New Roman" w:hAnsi="Times New Roman" w:cs="Times New Roman"/>
          <w:sz w:val="24"/>
          <w:szCs w:val="24"/>
        </w:rPr>
        <w:t xml:space="preserve"> used to counterstain the slides</w:t>
      </w:r>
      <w:r w:rsidR="00885F17">
        <w:rPr>
          <w:rFonts w:ascii="Times New Roman" w:hAnsi="Times New Roman" w:cs="Times New Roman"/>
          <w:sz w:val="24"/>
          <w:szCs w:val="24"/>
        </w:rPr>
        <w:t xml:space="preserve">; subsequently, the </w:t>
      </w:r>
      <w:r w:rsidRPr="000A7D6A">
        <w:rPr>
          <w:rFonts w:ascii="Times New Roman" w:hAnsi="Times New Roman" w:cs="Times New Roman"/>
          <w:sz w:val="24"/>
          <w:szCs w:val="24"/>
        </w:rPr>
        <w:t>slides were dehydrated and covered with coverslips.</w:t>
      </w:r>
      <w:r w:rsidRPr="000A7D6A">
        <w:t xml:space="preserve"> </w:t>
      </w:r>
      <w:r w:rsidRPr="000A7D6A">
        <w:rPr>
          <w:rFonts w:ascii="Times New Roman" w:hAnsi="Times New Roman" w:cs="Times New Roman"/>
          <w:sz w:val="24"/>
          <w:szCs w:val="24"/>
        </w:rPr>
        <w:t xml:space="preserve">The primary antibodies were </w:t>
      </w:r>
      <w:r w:rsidR="00D36769">
        <w:rPr>
          <w:rFonts w:ascii="Times New Roman" w:hAnsi="Times New Roman" w:cs="Times New Roman"/>
          <w:sz w:val="24"/>
          <w:szCs w:val="24"/>
        </w:rPr>
        <w:t>the same as those used for</w:t>
      </w:r>
      <w:r w:rsidRPr="000A7D6A">
        <w:rPr>
          <w:rFonts w:ascii="Times New Roman" w:hAnsi="Times New Roman" w:cs="Times New Roman"/>
          <w:sz w:val="24"/>
          <w:szCs w:val="24"/>
        </w:rPr>
        <w:t xml:space="preserve"> western blot, </w:t>
      </w:r>
      <w:r w:rsidR="00D36769">
        <w:rPr>
          <w:rFonts w:ascii="Times New Roman" w:hAnsi="Times New Roman" w:cs="Times New Roman"/>
          <w:sz w:val="24"/>
          <w:szCs w:val="24"/>
        </w:rPr>
        <w:t>and</w:t>
      </w:r>
      <w:r w:rsidRPr="000A7D6A">
        <w:rPr>
          <w:rFonts w:ascii="Times New Roman" w:hAnsi="Times New Roman" w:cs="Times New Roman"/>
          <w:sz w:val="24"/>
          <w:szCs w:val="24"/>
        </w:rPr>
        <w:t xml:space="preserve"> the concentrations</w:t>
      </w:r>
      <w:r w:rsidR="00D36769">
        <w:rPr>
          <w:rFonts w:ascii="Times New Roman" w:hAnsi="Times New Roman" w:cs="Times New Roman"/>
          <w:sz w:val="24"/>
          <w:szCs w:val="24"/>
        </w:rPr>
        <w:t xml:space="preserve"> were as follows</w:t>
      </w:r>
      <w:r w:rsidRPr="000A7D6A">
        <w:rPr>
          <w:rFonts w:ascii="Times New Roman" w:hAnsi="Times New Roman" w:cs="Times New Roman"/>
          <w:sz w:val="24"/>
          <w:szCs w:val="24"/>
        </w:rPr>
        <w:t>: anti-DZIP1 (1:500), anti-DZIP1L (1:500),</w:t>
      </w:r>
      <w:r w:rsidR="00E900E6">
        <w:rPr>
          <w:rFonts w:ascii="Times New Roman" w:hAnsi="Times New Roman" w:cs="Times New Roman"/>
          <w:sz w:val="24"/>
          <w:szCs w:val="24"/>
        </w:rPr>
        <w:t xml:space="preserve"> and</w:t>
      </w:r>
      <w:r w:rsidRPr="000A7D6A">
        <w:rPr>
          <w:rFonts w:ascii="Times New Roman" w:hAnsi="Times New Roman" w:cs="Times New Roman"/>
        </w:rPr>
        <w:t xml:space="preserve"> </w:t>
      </w:r>
      <w:r w:rsidRPr="000A7D6A">
        <w:rPr>
          <w:rFonts w:ascii="Times New Roman" w:hAnsi="Times New Roman" w:cs="Times New Roman"/>
          <w:sz w:val="24"/>
          <w:szCs w:val="24"/>
        </w:rPr>
        <w:t>anti-DZIP3 (1:500).</w:t>
      </w:r>
    </w:p>
    <w:p w14:paraId="77E1D250" w14:textId="19F23F53" w:rsidR="00E51604" w:rsidRPr="000A7D6A" w:rsidRDefault="00E51604" w:rsidP="00E51604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A7D6A">
        <w:rPr>
          <w:rFonts w:ascii="Times New Roman" w:hAnsi="Times New Roman" w:cs="Times New Roman"/>
          <w:sz w:val="24"/>
          <w:szCs w:val="24"/>
        </w:rPr>
        <w:t>The intensity (weak, moderate, or strong) and extent of staining (proportion of positive cells) was graded using the Histochemistry score (H-SCORE) by two independent observers. T</w:t>
      </w:r>
      <w:r w:rsidRPr="000A7D6A">
        <w:rPr>
          <w:rFonts w:ascii="Times New Roman" w:hAnsi="Times New Roman" w:cs="Times New Roman" w:hint="eastAsia"/>
          <w:sz w:val="24"/>
          <w:szCs w:val="24"/>
        </w:rPr>
        <w:t>he</w:t>
      </w:r>
      <w:r w:rsidRPr="000A7D6A">
        <w:rPr>
          <w:rFonts w:ascii="Times New Roman" w:hAnsi="Times New Roman" w:cs="Times New Roman"/>
          <w:sz w:val="24"/>
          <w:szCs w:val="24"/>
        </w:rPr>
        <w:t xml:space="preserve"> images were captured with a NIKON Eclipse Ni-E microscope (original magnification, ×400). The H-SCORE (range 0–300, higher scores indicating stronger positive staining) was calculated as follows: </w:t>
      </w:r>
    </w:p>
    <w:p w14:paraId="2D4E3D27" w14:textId="77777777" w:rsidR="00E51604" w:rsidRPr="000A7D6A" w:rsidRDefault="00E51604" w:rsidP="00E51604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A7D6A">
        <w:rPr>
          <w:rFonts w:ascii="Times New Roman" w:hAnsi="Times New Roman" w:cs="Times New Roman" w:hint="eastAsia"/>
          <w:sz w:val="24"/>
          <w:szCs w:val="24"/>
        </w:rPr>
        <w:t>H-SCORE=</w:t>
      </w:r>
      <w:r w:rsidRPr="000A7D6A">
        <w:rPr>
          <w:rFonts w:ascii="Times New Roman" w:hAnsi="Times New Roman" w:cs="Times New Roman" w:hint="eastAsia"/>
          <w:sz w:val="24"/>
          <w:szCs w:val="24"/>
        </w:rPr>
        <w:t>∑</w:t>
      </w:r>
      <w:r w:rsidRPr="000A7D6A">
        <w:rPr>
          <w:rFonts w:ascii="Times New Roman" w:hAnsi="Times New Roman" w:cs="Times New Roman" w:hint="eastAsia"/>
          <w:sz w:val="24"/>
          <w:szCs w:val="24"/>
        </w:rPr>
        <w:t xml:space="preserve"> (PI </w:t>
      </w:r>
      <w:r w:rsidRPr="000A7D6A">
        <w:rPr>
          <w:rFonts w:ascii="Times New Roman" w:hAnsi="Times New Roman" w:cs="Times New Roman" w:hint="eastAsia"/>
          <w:sz w:val="24"/>
          <w:szCs w:val="24"/>
        </w:rPr>
        <w:t>×</w:t>
      </w:r>
      <w:r w:rsidRPr="000A7D6A">
        <w:rPr>
          <w:rFonts w:ascii="Times New Roman" w:hAnsi="Times New Roman" w:cs="Times New Roman" w:hint="eastAsia"/>
          <w:sz w:val="24"/>
          <w:szCs w:val="24"/>
        </w:rPr>
        <w:t xml:space="preserve"> I) = (percentage of cells showing weak intensity of staining </w:t>
      </w:r>
      <w:r w:rsidRPr="000A7D6A">
        <w:rPr>
          <w:rFonts w:ascii="Times New Roman" w:hAnsi="Times New Roman" w:cs="Times New Roman" w:hint="eastAsia"/>
          <w:sz w:val="24"/>
          <w:szCs w:val="24"/>
        </w:rPr>
        <w:t>×</w:t>
      </w:r>
      <w:r w:rsidRPr="000A7D6A">
        <w:rPr>
          <w:rFonts w:ascii="Times New Roman" w:hAnsi="Times New Roman" w:cs="Times New Roman" w:hint="eastAsia"/>
          <w:sz w:val="24"/>
          <w:szCs w:val="24"/>
        </w:rPr>
        <w:t xml:space="preserve">1) + (percentage of cells showing moderate intensity of staining </w:t>
      </w:r>
      <w:r w:rsidRPr="000A7D6A">
        <w:rPr>
          <w:rFonts w:ascii="Times New Roman" w:hAnsi="Times New Roman" w:cs="Times New Roman" w:hint="eastAsia"/>
          <w:sz w:val="24"/>
          <w:szCs w:val="24"/>
        </w:rPr>
        <w:t>×</w:t>
      </w:r>
      <w:r w:rsidRPr="000A7D6A">
        <w:rPr>
          <w:rFonts w:ascii="Times New Roman" w:hAnsi="Times New Roman" w:cs="Times New Roman" w:hint="eastAsia"/>
          <w:sz w:val="24"/>
          <w:szCs w:val="24"/>
        </w:rPr>
        <w:t xml:space="preserve">2) + (percentage of cells showing strong intensity of staining </w:t>
      </w:r>
      <w:r w:rsidRPr="000A7D6A">
        <w:rPr>
          <w:rFonts w:ascii="Times New Roman" w:hAnsi="Times New Roman" w:cs="Times New Roman" w:hint="eastAsia"/>
          <w:sz w:val="24"/>
          <w:szCs w:val="24"/>
        </w:rPr>
        <w:t>×</w:t>
      </w:r>
      <w:r w:rsidRPr="000A7D6A">
        <w:rPr>
          <w:rFonts w:ascii="Times New Roman" w:hAnsi="Times New Roman" w:cs="Times New Roman" w:hint="eastAsia"/>
          <w:sz w:val="24"/>
          <w:szCs w:val="24"/>
        </w:rPr>
        <w:t xml:space="preserve">3). </w:t>
      </w:r>
    </w:p>
    <w:p w14:paraId="2D8CBED6" w14:textId="77777777" w:rsidR="00D2150B" w:rsidRPr="007249C7" w:rsidRDefault="00D2150B"/>
    <w:sectPr w:rsidR="00D2150B" w:rsidRPr="007249C7" w:rsidSect="00FD7C2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46F6" w14:textId="77777777" w:rsidR="00DA05E8" w:rsidRDefault="00DA05E8" w:rsidP="007249C7">
      <w:r>
        <w:separator/>
      </w:r>
    </w:p>
  </w:endnote>
  <w:endnote w:type="continuationSeparator" w:id="0">
    <w:p w14:paraId="3198EF88" w14:textId="77777777" w:rsidR="00DA05E8" w:rsidRDefault="00DA05E8" w:rsidP="0072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287A" w14:textId="77777777" w:rsidR="00AC7961" w:rsidRDefault="00AC7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A30D" w14:textId="77777777" w:rsidR="00DA05E8" w:rsidRDefault="00DA05E8" w:rsidP="007249C7">
      <w:r>
        <w:separator/>
      </w:r>
    </w:p>
  </w:footnote>
  <w:footnote w:type="continuationSeparator" w:id="0">
    <w:p w14:paraId="0AB6ACB1" w14:textId="77777777" w:rsidR="00DA05E8" w:rsidRDefault="00DA05E8" w:rsidP="0072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5E0D" w14:textId="77777777" w:rsidR="00AC7961" w:rsidRDefault="00AC79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FB"/>
    <w:rsid w:val="00006461"/>
    <w:rsid w:val="0009722B"/>
    <w:rsid w:val="000A7D6A"/>
    <w:rsid w:val="000D4840"/>
    <w:rsid w:val="000F3B06"/>
    <w:rsid w:val="00167749"/>
    <w:rsid w:val="002B273A"/>
    <w:rsid w:val="00312F61"/>
    <w:rsid w:val="003E60C6"/>
    <w:rsid w:val="004421FB"/>
    <w:rsid w:val="006657CA"/>
    <w:rsid w:val="006F4A4B"/>
    <w:rsid w:val="007249C7"/>
    <w:rsid w:val="00780015"/>
    <w:rsid w:val="00801669"/>
    <w:rsid w:val="0081080F"/>
    <w:rsid w:val="00885F17"/>
    <w:rsid w:val="009419B2"/>
    <w:rsid w:val="00992F17"/>
    <w:rsid w:val="00992F24"/>
    <w:rsid w:val="009F45A7"/>
    <w:rsid w:val="00A36955"/>
    <w:rsid w:val="00AC7961"/>
    <w:rsid w:val="00D2150B"/>
    <w:rsid w:val="00D36769"/>
    <w:rsid w:val="00D73806"/>
    <w:rsid w:val="00DA05E8"/>
    <w:rsid w:val="00DF0135"/>
    <w:rsid w:val="00E236C7"/>
    <w:rsid w:val="00E310F3"/>
    <w:rsid w:val="00E51604"/>
    <w:rsid w:val="00E900E6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FDE62"/>
  <w15:docId w15:val="{DB8448BC-8B2E-477B-9CC7-9AAD345A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C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249C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4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24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jiepin</dc:creator>
  <cp:lastModifiedBy>Patel, Sonam Kajal</cp:lastModifiedBy>
  <cp:revision>4</cp:revision>
  <dcterms:created xsi:type="dcterms:W3CDTF">2021-08-24T03:30:00Z</dcterms:created>
  <dcterms:modified xsi:type="dcterms:W3CDTF">2021-08-24T22:31:00Z</dcterms:modified>
</cp:coreProperties>
</file>