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7113E" w14:textId="1ABEE66F" w:rsidR="00C971ED" w:rsidRPr="00066FA9" w:rsidRDefault="00C971ED" w:rsidP="00C971ED">
      <w:pPr>
        <w:rPr>
          <w:b/>
          <w:sz w:val="32"/>
          <w:szCs w:val="32"/>
        </w:rPr>
      </w:pPr>
    </w:p>
    <w:tbl>
      <w:tblPr>
        <w:tblW w:w="13892" w:type="dxa"/>
        <w:tblInd w:w="-142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742"/>
        <w:gridCol w:w="1101"/>
        <w:gridCol w:w="2977"/>
        <w:gridCol w:w="2410"/>
        <w:gridCol w:w="2268"/>
        <w:gridCol w:w="4394"/>
      </w:tblGrid>
      <w:tr w:rsidR="00C971ED" w:rsidRPr="00355CCB" w14:paraId="44AAB905" w14:textId="77777777" w:rsidTr="00706D0D">
        <w:trPr>
          <w:trHeight w:val="242"/>
          <w:tblHeader/>
        </w:trPr>
        <w:tc>
          <w:tcPr>
            <w:tcW w:w="742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E4D5CAD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b/>
                <w:bCs/>
                <w:sz w:val="12"/>
                <w:szCs w:val="12"/>
                <w:lang w:eastAsia="en-AU"/>
              </w:rPr>
              <w:t>Author</w:t>
            </w:r>
          </w:p>
        </w:tc>
        <w:tc>
          <w:tcPr>
            <w:tcW w:w="1101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28E93AEE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b/>
                <w:bCs/>
                <w:sz w:val="12"/>
                <w:szCs w:val="12"/>
                <w:lang w:eastAsia="en-AU"/>
              </w:rPr>
              <w:t>Type of design</w:t>
            </w:r>
          </w:p>
        </w:tc>
        <w:tc>
          <w:tcPr>
            <w:tcW w:w="2977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16868D76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trike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b/>
                <w:bCs/>
                <w:sz w:val="12"/>
                <w:szCs w:val="12"/>
                <w:lang w:eastAsia="en-AU"/>
              </w:rPr>
              <w:t>Description</w:t>
            </w:r>
          </w:p>
        </w:tc>
        <w:tc>
          <w:tcPr>
            <w:tcW w:w="241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42EDA8E8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b/>
                <w:bCs/>
                <w:sz w:val="12"/>
                <w:szCs w:val="12"/>
                <w:lang w:eastAsia="en-AU"/>
              </w:rPr>
              <w:t>Outcome measures /Assessments</w:t>
            </w:r>
          </w:p>
        </w:tc>
        <w:tc>
          <w:tcPr>
            <w:tcW w:w="226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3275993C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b/>
                <w:bCs/>
                <w:sz w:val="12"/>
                <w:szCs w:val="12"/>
                <w:lang w:eastAsia="en-AU"/>
              </w:rPr>
              <w:t>Adherence measure, ~dichotomous/^interval (definition)</w:t>
            </w:r>
          </w:p>
        </w:tc>
        <w:tc>
          <w:tcPr>
            <w:tcW w:w="439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4845B2D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b/>
                <w:bCs/>
                <w:sz w:val="12"/>
                <w:szCs w:val="12"/>
                <w:lang w:eastAsia="en-AU"/>
              </w:rPr>
              <w:t>Results</w:t>
            </w:r>
          </w:p>
        </w:tc>
      </w:tr>
      <w:tr w:rsidR="00C971ED" w:rsidRPr="00355CCB" w14:paraId="3F758885" w14:textId="77777777" w:rsidTr="00706D0D">
        <w:trPr>
          <w:trHeight w:val="222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488CF54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Al Shammeri O, et al</w:t>
            </w:r>
            <w:r w:rsidRPr="006D7203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6F86B389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 Prospective cohort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1DA28FCC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100 CVI patients: Compression V standard medical care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007356DC" w14:textId="77777777" w:rsidR="00C971ED" w:rsidRPr="00355CCB" w:rsidRDefault="00C971ED" w:rsidP="00706D0D">
            <w:pPr>
              <w:spacing w:line="240" w:lineRule="auto"/>
              <w:jc w:val="center"/>
              <w:rPr>
                <w:b/>
                <w:sz w:val="12"/>
                <w:szCs w:val="12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</w:t>
            </w:r>
            <w:r w:rsidRPr="00355CCB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 xml:space="preserve">0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CEAP and VCSS</w:t>
            </w:r>
          </w:p>
          <w:p w14:paraId="63D7EFEA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  <w:r w:rsidRPr="00355CCB">
              <w:rPr>
                <w:rFonts w:asciiTheme="minorHAnsi" w:hAnsiTheme="minorHAnsi" w:cstheme="minorHAnsi"/>
                <w:bCs/>
                <w:sz w:val="12"/>
                <w:szCs w:val="12"/>
                <w:vertAlign w:val="superscript"/>
              </w:rPr>
              <w:t xml:space="preserve">0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Compliance and QoL (SF36)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6E1BD479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~Self-report questionnaire (Collected CS, used and noticed effect)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CB323E9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shd w:val="clear" w:color="auto" w:fill="FFFFFF"/>
              </w:rPr>
              <w:t>Adherence: 50%. Intervention superior to control VCSS (p=0.002), CEAP (p=0.003) Regression showed main association between adherence and improvement</w:t>
            </w:r>
          </w:p>
        </w:tc>
      </w:tr>
      <w:tr w:rsidR="00C971ED" w:rsidRPr="00355CCB" w14:paraId="6E563230" w14:textId="77777777" w:rsidTr="00706D0D">
        <w:trPr>
          <w:trHeight w:val="283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B033F38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Allaert F, et al</w:t>
            </w:r>
            <w:r w:rsidRPr="006D7203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669D0635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 Prospective cohort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3104084E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79 females interviewed around adherence + Validation of the Adhesig tool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02BF6524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</w:t>
            </w:r>
            <w:r w:rsidRPr="00355CCB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 xml:space="preserve">0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Time in stockings and Thermosensor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0397D087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~(Self-report questionnaire + Thermosensor (score &gt;3 on the Adhesig)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227723B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Adherence: 74% with &lt; (or =) 3 attests to good adherence to CS, while values &gt; suggest poor adherence with a sensitivity of 88.1% and specificity of 63.1%</w:t>
            </w:r>
          </w:p>
        </w:tc>
      </w:tr>
      <w:tr w:rsidR="00C971ED" w:rsidRPr="00355CCB" w14:paraId="067726AA" w14:textId="77777777" w:rsidTr="00706D0D">
        <w:trPr>
          <w:trHeight w:val="205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BD05A96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Anderson I</w:t>
            </w:r>
            <w:r w:rsidRPr="00355CCB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03303624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Expert opinion (background info)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6B99AA1D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Improving community CS adherence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01200CBB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N/a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45952598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N/a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5D012E3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Venous disease needs to be managed through a multidimensional approach.</w:t>
            </w:r>
          </w:p>
          <w:p w14:paraId="1A71452A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HCP praise and encouragement is invaluable. Can include highlighting improvements from effective compression using empathy and willingness to address challenges</w:t>
            </w:r>
          </w:p>
        </w:tc>
      </w:tr>
      <w:tr w:rsidR="00C971ED" w:rsidRPr="00355CCB" w14:paraId="4F98F7CB" w14:textId="77777777" w:rsidTr="00706D0D">
        <w:trPr>
          <w:trHeight w:val="379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4130966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Arpaia G,et al</w:t>
            </w:r>
            <w:r w:rsidRPr="006D7203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095C4608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Prospective cohort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33F74852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177 patients pre- and post-1 month Class 2 CS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309E3A19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</w:t>
            </w:r>
            <w:r w:rsidRPr="00355CCB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>0v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CVI symptoms (VAS), leg circumferences</w:t>
            </w:r>
          </w:p>
          <w:p w14:paraId="41278F6C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  <w:r w:rsidRPr="00355CCB">
              <w:rPr>
                <w:rFonts w:asciiTheme="minorHAnsi" w:hAnsiTheme="minorHAnsi" w:cstheme="minorHAnsi"/>
                <w:bCs/>
                <w:sz w:val="12"/>
                <w:szCs w:val="12"/>
                <w:vertAlign w:val="superscript"/>
              </w:rPr>
              <w:t xml:space="preserve">0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Adherence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25B600DF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Not described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24C2E4C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Adherence: 91.6%. Symptom improvements reached 68% and clinical improvements in 96% of patients.</w:t>
            </w:r>
          </w:p>
        </w:tc>
      </w:tr>
      <w:tr w:rsidR="00C971ED" w:rsidRPr="00355CCB" w14:paraId="1FAED7E5" w14:textId="77777777" w:rsidTr="00706D0D">
        <w:trPr>
          <w:trHeight w:val="139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3A670CF3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Ayala A, et al</w:t>
            </w:r>
            <w:r w:rsidRPr="006D7203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1E6896D4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Prospective cohort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2D6F009C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889 patients prescribed CS pre- and post- 3 months on symptoms and adherence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16771FFD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</w:t>
            </w:r>
            <w:r w:rsidRPr="00355CCB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>0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 Compliance (interview)</w:t>
            </w:r>
          </w:p>
          <w:p w14:paraId="7312F30A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  <w:r w:rsidRPr="00355CCB">
              <w:rPr>
                <w:rFonts w:asciiTheme="minorHAnsi" w:hAnsiTheme="minorHAnsi" w:cstheme="minorHAnsi"/>
                <w:bCs/>
                <w:sz w:val="12"/>
                <w:szCs w:val="12"/>
                <w:vertAlign w:val="superscript"/>
              </w:rPr>
              <w:t>0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Nil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3902C76F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12"/>
                <w:szCs w:val="12"/>
                <w:lang w:eastAsia="en-AU"/>
              </w:rPr>
            </w:pPr>
            <w:r w:rsidRPr="00355CCB">
              <w:rPr>
                <w:rFonts w:asciiTheme="minorHAnsi" w:hAnsiTheme="minorHAnsi" w:cstheme="minorHAnsi"/>
                <w:bCs/>
                <w:sz w:val="12"/>
                <w:szCs w:val="12"/>
              </w:rPr>
              <w:t>^Self-report interview (</w:t>
            </w:r>
            <w:r w:rsidRPr="00355CCB">
              <w:rPr>
                <w:rFonts w:asciiTheme="minorHAnsi" w:hAnsiTheme="minorHAnsi" w:cstheme="minorHAnsi"/>
                <w:bCs/>
                <w:sz w:val="12"/>
                <w:szCs w:val="12"/>
                <w:lang w:eastAsia="en-AU"/>
              </w:rPr>
              <w:t>Wearing CS as prescribed)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3AA9D074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Adherence: 31.8%. Main causes of lack of compliance reflect cultural and weather conditions of the country</w:t>
            </w:r>
          </w:p>
        </w:tc>
      </w:tr>
      <w:tr w:rsidR="00C971ED" w:rsidRPr="00355CCB" w14:paraId="1005786D" w14:textId="77777777" w:rsidTr="00706D0D">
        <w:trPr>
          <w:trHeight w:val="178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19D394C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Bainbridge P</w:t>
            </w:r>
            <w:r w:rsidRPr="00355CCB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57ABC890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Expert opinion (background info)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743A1FBD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Patient-HCP relationship on adherence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74E09749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N/a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6718AEA6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N/a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8F0FC22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Adherence can be considered intentional or unintentional HCP: The modern approach is to put the patient at the center of the decision-making process with the HCP acting as an expert advisor</w:t>
            </w:r>
          </w:p>
        </w:tc>
      </w:tr>
      <w:tr w:rsidR="00C971ED" w:rsidRPr="00355CCB" w14:paraId="1E105ACF" w14:textId="77777777" w:rsidTr="00706D0D">
        <w:trPr>
          <w:trHeight w:val="83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CE9996E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Balcombe L, et al</w:t>
            </w:r>
            <w:r w:rsidRPr="00355CCB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68AFF4C3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Critically appraised topic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414DDAF2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12 studies investigating donning/doffing devices on compliance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62D5444A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</w:t>
            </w:r>
            <w:r w:rsidRPr="00355CCB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>0v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Use of various applicators</w:t>
            </w:r>
          </w:p>
          <w:p w14:paraId="2AA9A493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  <w:r w:rsidRPr="00355CCB">
              <w:rPr>
                <w:rFonts w:asciiTheme="minorHAnsi" w:hAnsiTheme="minorHAnsi" w:cstheme="minorHAnsi"/>
                <w:bCs/>
                <w:sz w:val="12"/>
                <w:szCs w:val="12"/>
                <w:vertAlign w:val="superscript"/>
              </w:rPr>
              <w:t xml:space="preserve">0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Compliance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491B5F23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Not described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A1DA359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Material foot slip may improve adherence compared to a frame and education regarding use may help. Devices and enhanced education should be provided to all patients prescribed CS</w:t>
            </w:r>
          </w:p>
        </w:tc>
      </w:tr>
      <w:tr w:rsidR="00C971ED" w:rsidRPr="00355CCB" w14:paraId="2BD4AA75" w14:textId="77777777" w:rsidTr="00706D0D">
        <w:trPr>
          <w:trHeight w:val="131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47889FE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Baranski K and Chudek J</w:t>
            </w:r>
            <w:r w:rsidRPr="00355CCB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4F52CA76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Structured interview (Qualitative)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362DEE01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407 structured interviews about CVI self-management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1B106DBD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</w:t>
            </w:r>
            <w:r w:rsidRPr="00355CCB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 xml:space="preserve">0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Use of pharmacotherapy, CS and lifestyle changes</w:t>
            </w:r>
          </w:p>
          <w:p w14:paraId="604EA92D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  <w:r w:rsidRPr="00355CCB">
              <w:rPr>
                <w:rFonts w:asciiTheme="minorHAnsi" w:hAnsiTheme="minorHAnsi" w:cstheme="minorHAnsi"/>
                <w:bCs/>
                <w:sz w:val="12"/>
                <w:szCs w:val="12"/>
                <w:vertAlign w:val="superscript"/>
              </w:rPr>
              <w:t xml:space="preserve">0 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Nil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4BD020F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Self-report interview (not described)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204C3B5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Likely higher CS adherence if longer disease duration and no obesity. Patient perception of patients: CS was inconvenient and doubtful in improving QoL</w:t>
            </w:r>
          </w:p>
        </w:tc>
      </w:tr>
      <w:tr w:rsidR="00C971ED" w:rsidRPr="00355CCB" w14:paraId="75F2DFD9" w14:textId="77777777" w:rsidTr="00706D0D">
        <w:trPr>
          <w:trHeight w:val="321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89C0AB8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Benigni J.P, et al</w:t>
            </w:r>
            <w:r w:rsidRPr="00355CCB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355401DF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RCT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72D8975C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102 Women: Progressive  V conventional CS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7A338BF8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</w:t>
            </w:r>
            <w:r w:rsidRPr="00355CCB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 xml:space="preserve">0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Ease donning/doffing + comfort</w:t>
            </w:r>
          </w:p>
          <w:p w14:paraId="268DAA7F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  <w:r w:rsidRPr="00355CCB">
              <w:rPr>
                <w:rFonts w:asciiTheme="minorHAnsi" w:hAnsiTheme="minorHAnsi" w:cstheme="minorHAnsi"/>
                <w:bCs/>
                <w:sz w:val="12"/>
                <w:szCs w:val="12"/>
                <w:vertAlign w:val="superscript"/>
              </w:rPr>
              <w:t xml:space="preserve">0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Nil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23D2984A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Self-report via questionnaire (not described)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12913AA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Progressive CSs were associated with ease of putting on/taking off than conventional CS</w:t>
            </w:r>
          </w:p>
          <w:p w14:paraId="7FE45737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</w:p>
        </w:tc>
      </w:tr>
      <w:tr w:rsidR="00C971ED" w:rsidRPr="00355CCB" w14:paraId="67466AAE" w14:textId="77777777" w:rsidTr="00706D0D">
        <w:trPr>
          <w:trHeight w:val="227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182863D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Benigni J.P, et al</w:t>
            </w:r>
            <w:r w:rsidRPr="006D7203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07649620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RCT - crossover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38DFF370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125 females randomized to Class 1 or reference CS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028ADC4E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</w:t>
            </w:r>
            <w:r w:rsidRPr="00355CCB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 xml:space="preserve">0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Venous clinical outcomes (VAS, leg circumferences)</w:t>
            </w:r>
          </w:p>
          <w:p w14:paraId="24325895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  <w:r w:rsidRPr="00355CCB">
              <w:rPr>
                <w:rFonts w:asciiTheme="minorHAnsi" w:hAnsiTheme="minorHAnsi" w:cstheme="minorHAnsi"/>
                <w:bCs/>
                <w:sz w:val="12"/>
                <w:szCs w:val="12"/>
                <w:vertAlign w:val="superscript"/>
              </w:rPr>
              <w:t xml:space="preserve">0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Adherence and Qol (VAS)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3A7D011B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~Self-report journal (Wore &gt;6 hours equal or &gt; 80% of the time)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8A04365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Adherence: 95%. Adherence to class 1 CSs showed improved CVI symptoms and QoL criteria</w:t>
            </w:r>
          </w:p>
        </w:tc>
      </w:tr>
      <w:tr w:rsidR="00C971ED" w:rsidRPr="00355CCB" w14:paraId="228824BF" w14:textId="77777777" w:rsidTr="00706D0D">
        <w:trPr>
          <w:trHeight w:val="65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377921F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Bogachev V, et al</w:t>
            </w:r>
            <w:r w:rsidRPr="006D7203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6D2D5ADE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Prospective cohort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0003EBEA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7397 CVI patients in an outpatient clinic pre- and post- approximately 8months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317E2DD3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</w:t>
            </w:r>
            <w:r w:rsidRPr="00355CCB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 xml:space="preserve">0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CEAP</w:t>
            </w:r>
          </w:p>
          <w:p w14:paraId="50B0CBDF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  <w:r w:rsidRPr="00355CCB">
              <w:rPr>
                <w:rFonts w:asciiTheme="minorHAnsi" w:hAnsiTheme="minorHAnsi" w:cstheme="minorHAnsi"/>
                <w:bCs/>
                <w:sz w:val="12"/>
                <w:szCs w:val="12"/>
                <w:vertAlign w:val="superscript"/>
              </w:rPr>
              <w:t>0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Adherence with medications and CS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298A17F8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^Self-report questionnaire and interview (Wore CS as prescribed)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1C6611B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Adherence: 29.1%. Non-operative management (medications, lifestyle advice and CSs) improved CVI</w:t>
            </w:r>
          </w:p>
        </w:tc>
      </w:tr>
      <w:tr w:rsidR="00C971ED" w:rsidRPr="00355CCB" w14:paraId="52C6A108" w14:textId="77777777" w:rsidTr="00706D0D">
        <w:trPr>
          <w:trHeight w:val="211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BF6885B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Brooks J, et al</w:t>
            </w:r>
            <w:r w:rsidRPr="006D7203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1BD9E427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Quasi-experimental RCT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11125E86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49 patients randomized to control or education about elevation and CS pre- and post-12 months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08C0F08F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</w:t>
            </w:r>
            <w:r w:rsidRPr="00355CCB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 xml:space="preserve">0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VLU recurrence</w:t>
            </w:r>
          </w:p>
          <w:p w14:paraId="6CD94210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  <w:r w:rsidRPr="00355CCB">
              <w:rPr>
                <w:rFonts w:asciiTheme="minorHAnsi" w:hAnsiTheme="minorHAnsi" w:cstheme="minorHAnsi"/>
                <w:bCs/>
                <w:sz w:val="12"/>
                <w:szCs w:val="12"/>
                <w:vertAlign w:val="superscript"/>
              </w:rPr>
              <w:t>0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Elevation adherence, time in CS and ankle mobility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65C84EC8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~Professional recorded (Wore stockings daily)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08328F2" w14:textId="77777777" w:rsidR="00C971ED" w:rsidRPr="00490C8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490C8B">
              <w:rPr>
                <w:rFonts w:ascii="Calibri" w:hAnsi="Calibri" w:cs="Calibri"/>
                <w:sz w:val="12"/>
                <w:szCs w:val="12"/>
                <w:lang w:eastAsia="en-AU"/>
              </w:rPr>
              <w:t>Adherence: No significant difference. Control:55% V Intervention: 66%. VLU recurrence: Control:36% and Intervention:4% (p=0.004) related to leg elevation, mobility, and ankle movement</w:t>
            </w:r>
          </w:p>
        </w:tc>
      </w:tr>
      <w:tr w:rsidR="00C971ED" w:rsidRPr="00355CCB" w14:paraId="4206C715" w14:textId="77777777" w:rsidTr="00706D0D">
        <w:trPr>
          <w:trHeight w:val="117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91C96EF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Brown A</w:t>
            </w:r>
            <w:r w:rsidRPr="00355CCB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48D71F4C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Expert opinion (background info)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7FD88398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Behavior change model using self-efficacy for VLU patients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303D4805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N/a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3A00AD93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N/a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70FBE5D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High susceptibility, high severity, high benefits, and low barriers lead to a high probability of following HCP advice. Treatment should be </w:t>
            </w:r>
            <w:r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VLU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based on the patient's perspective of health care</w:t>
            </w:r>
          </w:p>
        </w:tc>
      </w:tr>
      <w:tr w:rsidR="00C971ED" w:rsidRPr="00355CCB" w14:paraId="68C6E2F7" w14:textId="77777777" w:rsidTr="00706D0D">
        <w:trPr>
          <w:trHeight w:val="39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9104D8B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Brown A</w:t>
            </w:r>
            <w:r w:rsidRPr="00355CCB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217B89F7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Expert opinion (background info)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1B68929D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Patient knowledge deficit around VLU etiology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15CD4843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N/a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7F59E0CB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N/a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611BD43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Verbal education is better than through leaflets.</w:t>
            </w:r>
          </w:p>
          <w:p w14:paraId="6196945F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HCPs should adopt the role of a credible authority, providing clear, consistent, specific, early, and honest  information</w:t>
            </w:r>
          </w:p>
        </w:tc>
      </w:tr>
      <w:tr w:rsidR="00C971ED" w:rsidRPr="00355CCB" w14:paraId="5C5B41DA" w14:textId="77777777" w:rsidTr="00706D0D">
        <w:trPr>
          <w:trHeight w:val="39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30FE117F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Cataldo J.L, et al</w:t>
            </w:r>
            <w:r w:rsidRPr="00355CCB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1DF200F7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Prospective cohort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681BD6AD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3414 patients pre- and post-1 month with CS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0F07879D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</w:t>
            </w:r>
            <w:r w:rsidRPr="00355CCB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 xml:space="preserve">0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CEAP</w:t>
            </w:r>
          </w:p>
          <w:p w14:paraId="2EEA4091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Theme="minorHAnsi" w:hAnsiTheme="minorHAnsi" w:cstheme="minorHAnsi"/>
                <w:sz w:val="12"/>
                <w:szCs w:val="12"/>
              </w:rPr>
              <w:t>2</w:t>
            </w:r>
            <w:r w:rsidRPr="00355CCB">
              <w:rPr>
                <w:rFonts w:asciiTheme="minorHAnsi" w:hAnsiTheme="minorHAnsi" w:cstheme="minorHAnsi"/>
                <w:sz w:val="12"/>
                <w:szCs w:val="12"/>
                <w:vertAlign w:val="superscript"/>
              </w:rPr>
              <w:t>0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Adherence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6BBBCCCB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~Self-report questionnaire (Wore CS &gt;6 hours daily)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1EAC8AF3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Adherence: 59.4%. Improved symptoms were found when using CSs &gt;6 hours daily and for more than 4 weeks</w:t>
            </w:r>
          </w:p>
        </w:tc>
      </w:tr>
      <w:tr w:rsidR="00C971ED" w:rsidRPr="00355CCB" w14:paraId="347AD725" w14:textId="77777777" w:rsidTr="00706D0D">
        <w:trPr>
          <w:trHeight w:val="503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3FA1D2A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Christensen C.R and Yeager A.A</w:t>
            </w:r>
            <w:r w:rsidRPr="006D7203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1D3DAD5A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Case study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6230080C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 VLU patient in a nursing home using bed alarms and a signed contract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67B19098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</w:t>
            </w:r>
            <w:r w:rsidRPr="00355CCB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 xml:space="preserve">0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Number of hospitalizations and VLUs</w:t>
            </w:r>
          </w:p>
          <w:p w14:paraId="22050810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  <w:r w:rsidRPr="00355CCB">
              <w:rPr>
                <w:rFonts w:asciiTheme="minorHAnsi" w:hAnsiTheme="minorHAnsi" w:cstheme="minorHAnsi"/>
                <w:bCs/>
                <w:sz w:val="12"/>
                <w:szCs w:val="12"/>
                <w:vertAlign w:val="superscript"/>
              </w:rPr>
              <w:t>0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 CS and elevation adherence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3613166B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Not described (assume nursing report)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54FE116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Adherence with elevation and compression reduced VLU</w:t>
            </w:r>
          </w:p>
        </w:tc>
      </w:tr>
      <w:tr w:rsidR="00C971ED" w:rsidRPr="00355CCB" w14:paraId="36C3F484" w14:textId="77777777" w:rsidTr="00706D0D">
        <w:trPr>
          <w:trHeight w:val="41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679C6B39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Clarke-Moloney M, et al </w:t>
            </w:r>
            <w:r w:rsidRPr="00355CCB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76CA602A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Pilot RCT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4CD83221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100 patients randomized to Class 1 V Class 2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1D07F408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</w:t>
            </w:r>
            <w:r w:rsidRPr="00355CCB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 xml:space="preserve">0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VLU recurrence</w:t>
            </w:r>
          </w:p>
          <w:p w14:paraId="55299ACA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12"/>
                <w:szCs w:val="12"/>
                <w:vertAlign w:val="superscript"/>
              </w:rPr>
            </w:pPr>
            <w:r w:rsidRPr="00355CCB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  <w:r w:rsidRPr="00355CCB">
              <w:rPr>
                <w:rFonts w:asciiTheme="minorHAnsi" w:hAnsiTheme="minorHAnsi" w:cstheme="minorHAnsi"/>
                <w:bCs/>
                <w:sz w:val="12"/>
                <w:szCs w:val="12"/>
                <w:vertAlign w:val="superscript"/>
              </w:rPr>
              <w:t>0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Adherence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382426F4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^Self-report questionnaire (Wore CS  all day every day - removing at night)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5DF723DF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Adherence: 88.9%. Non-adherence increased risk of VLU recurrence.  The higher the level of compression, the less likely a VLU recurrence.</w:t>
            </w:r>
          </w:p>
          <w:p w14:paraId="6D281BEB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No donning or doffing difference between class 1 or class 2</w:t>
            </w:r>
          </w:p>
        </w:tc>
      </w:tr>
      <w:tr w:rsidR="00C971ED" w:rsidRPr="00355CCB" w14:paraId="01A4F372" w14:textId="77777777" w:rsidTr="00706D0D">
        <w:trPr>
          <w:trHeight w:val="44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6884665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Dahm K.T, et al</w:t>
            </w:r>
            <w:r w:rsidRPr="006D7203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05014D63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Systematic review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1E028763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5 RCTs evaluating Class 2 V Class 3 for CVI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6210B22F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</w:t>
            </w:r>
            <w:r w:rsidRPr="00355CCB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>0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: Thrombosis, VLUs and mobility</w:t>
            </w:r>
          </w:p>
          <w:p w14:paraId="3590B162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  <w:r w:rsidRPr="00355CCB">
              <w:rPr>
                <w:rFonts w:asciiTheme="minorHAnsi" w:hAnsiTheme="minorHAnsi" w:cstheme="minorHAnsi"/>
                <w:bCs/>
                <w:sz w:val="12"/>
                <w:szCs w:val="12"/>
                <w:vertAlign w:val="superscript"/>
              </w:rPr>
              <w:t>0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 Pain and adherence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0AF1BD31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Compliance discussed as a secondary outcome post hoc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6F3CA4D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Adherence rates likely decrease with higher compression.  Class 2 seems to be more effective in prevention of ulcer recurrence than class 1 (p&lt;0.0001)</w:t>
            </w:r>
          </w:p>
        </w:tc>
      </w:tr>
      <w:tr w:rsidR="00C971ED" w:rsidRPr="00355CCB" w14:paraId="5482F7F1" w14:textId="77777777" w:rsidTr="00706D0D">
        <w:trPr>
          <w:trHeight w:val="44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01C1F7A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Dickey J.W</w:t>
            </w:r>
            <w:r w:rsidRPr="006D7203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41F0549A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Case series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3BEA6FA6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4 case studies comparing VLU healing to compliance with CS and education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2BCA116B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</w:t>
            </w:r>
            <w:r w:rsidRPr="00355CCB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 xml:space="preserve">0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VLU healing</w:t>
            </w:r>
          </w:p>
          <w:p w14:paraId="020AEEBF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  <w:r w:rsidRPr="00355CCB">
              <w:rPr>
                <w:rFonts w:asciiTheme="minorHAnsi" w:hAnsiTheme="minorHAnsi" w:cstheme="minorHAnsi"/>
                <w:bCs/>
                <w:sz w:val="12"/>
                <w:szCs w:val="12"/>
                <w:vertAlign w:val="superscript"/>
              </w:rPr>
              <w:t>0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 Adherence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7875C3B0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~Assume nursing report (Not specified)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8E140E2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The clinical course of each patient shows that faster healing was causally related to patients' compliance</w:t>
            </w:r>
          </w:p>
        </w:tc>
      </w:tr>
      <w:tr w:rsidR="00C971ED" w:rsidRPr="00355CCB" w14:paraId="7AB71AEE" w14:textId="77777777" w:rsidTr="00706D0D">
        <w:trPr>
          <w:trHeight w:val="39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F6EAA39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lastRenderedPageBreak/>
              <w:t>Dissemond J, et al</w:t>
            </w:r>
            <w:r w:rsidRPr="00355CCB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13852619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Consensus paper (background info)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76135B4E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How to manage VLU with CS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5FA2B173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N/a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7F7E7B30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N/a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248EEA7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</w:p>
          <w:p w14:paraId="32F84D38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Patient-centered care requires HCP team cooperation, considering needs of patients and their families in a non-judgmental way improving acceptance and adherence</w:t>
            </w:r>
          </w:p>
        </w:tc>
      </w:tr>
      <w:tr w:rsidR="00C971ED" w:rsidRPr="00355CCB" w14:paraId="2C71775C" w14:textId="77777777" w:rsidTr="00706D0D">
        <w:trPr>
          <w:trHeight w:val="460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D912880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Erickson C.A, et al</w:t>
            </w:r>
            <w:r w:rsidRPr="006D7203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24CBA313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Retrospective cohort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333BCAF2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71 patients received CS and elevation education: Unna’s boot V Class 3 CS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17E584DA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</w:t>
            </w:r>
            <w:r w:rsidRPr="00355CCB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 xml:space="preserve">0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Time to VLU healing recurrence</w:t>
            </w:r>
          </w:p>
          <w:p w14:paraId="5B2657FD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  <w:r w:rsidRPr="00355CCB">
              <w:rPr>
                <w:rFonts w:asciiTheme="minorHAnsi" w:hAnsiTheme="minorHAnsi" w:cstheme="minorHAnsi"/>
                <w:bCs/>
                <w:sz w:val="12"/>
                <w:szCs w:val="12"/>
                <w:vertAlign w:val="superscript"/>
              </w:rPr>
              <w:t xml:space="preserve">0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Adherence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690A78F9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b/>
                <w:bCs/>
                <w:sz w:val="12"/>
                <w:szCs w:val="12"/>
                <w:lang w:eastAsia="en-AU"/>
              </w:rPr>
              <w:t>~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 Professional recorded (Kept 100% of their appts, adhered completely with CS and instructions for wound and leg care)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1CFD028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Adherence: 32.3%. Healing in 73% (adherent) V 59% (nonadherent). Similar effect on time to recurrence</w:t>
            </w:r>
          </w:p>
        </w:tc>
      </w:tr>
      <w:tr w:rsidR="00C971ED" w:rsidRPr="00355CCB" w14:paraId="640817BC" w14:textId="77777777" w:rsidTr="00706D0D">
        <w:trPr>
          <w:trHeight w:val="127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7FCBC52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Finlayson K, et al</w:t>
            </w:r>
            <w:r w:rsidRPr="00355CCB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55D15C98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Retrospective cohort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5BDA2602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122 patients with VLU survey and medical record review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5AF0FF0E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</w:t>
            </w:r>
            <w:r w:rsidRPr="00355CCB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 xml:space="preserve">0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VLU and psychosocial variables</w:t>
            </w:r>
          </w:p>
          <w:p w14:paraId="6A759E3D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  <w:r w:rsidRPr="00355CCB">
              <w:rPr>
                <w:rFonts w:asciiTheme="minorHAnsi" w:hAnsiTheme="minorHAnsi" w:cstheme="minorHAnsi"/>
                <w:bCs/>
                <w:sz w:val="12"/>
                <w:szCs w:val="12"/>
                <w:vertAlign w:val="superscript"/>
              </w:rPr>
              <w:t>0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Adherence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3D44886A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~Self-report survey (Wore their CS daily)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93226D3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Adherence: 47%. There is a strong link between wearing CS and patient knowledge, higher self-efficacy, and lower depression</w:t>
            </w:r>
          </w:p>
        </w:tc>
      </w:tr>
      <w:tr w:rsidR="00C971ED" w:rsidRPr="00355CCB" w14:paraId="341A27B1" w14:textId="77777777" w:rsidTr="00706D0D">
        <w:trPr>
          <w:trHeight w:val="361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5837226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Franks P.J, et al</w:t>
            </w:r>
            <w:r w:rsidRPr="00355CCB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3EBED008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RCT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393F8D89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166 patients: Brand 1 V Brand 2 on ability to don/doff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56259750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</w:t>
            </w:r>
            <w:r w:rsidRPr="00355CCB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>0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VLU recurrence (observation)</w:t>
            </w:r>
          </w:p>
          <w:p w14:paraId="7B2AAA08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  <w:r w:rsidRPr="00355CCB">
              <w:rPr>
                <w:rFonts w:asciiTheme="minorHAnsi" w:hAnsiTheme="minorHAnsi" w:cstheme="minorHAnsi"/>
                <w:bCs/>
                <w:sz w:val="12"/>
                <w:szCs w:val="12"/>
                <w:vertAlign w:val="superscript"/>
              </w:rPr>
              <w:t>0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 Adherence (self-report)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2EC9EA2C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^Self-report questionnaire (Wore CS all day every day)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957CE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Adherence: Brand 1:84% V Brand 2:81%. Risk factors for recurrence were previous VLU size, history of DVT and unsuitability for stockings (not adherence). 15% could not put CSs on at all, and 26% only with great difficulty</w:t>
            </w:r>
          </w:p>
        </w:tc>
      </w:tr>
      <w:tr w:rsidR="00C971ED" w:rsidRPr="00355CCB" w14:paraId="165570E7" w14:textId="77777777" w:rsidTr="00706D0D">
        <w:trPr>
          <w:trHeight w:val="39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A71916E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Ham S and Padmore J</w:t>
            </w:r>
            <w:r w:rsidRPr="00355CCB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21E52AE4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Case series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6FAB1EF4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3 case stories trialing different CS brands + nurse training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12CF6457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</w:t>
            </w:r>
            <w:r w:rsidRPr="00355CCB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>0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Ease of clinician application</w:t>
            </w:r>
          </w:p>
          <w:p w14:paraId="39490E16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  <w:r w:rsidRPr="00355CCB">
              <w:rPr>
                <w:rFonts w:asciiTheme="minorHAnsi" w:hAnsiTheme="minorHAnsi" w:cstheme="minorHAnsi"/>
                <w:bCs/>
                <w:sz w:val="12"/>
                <w:szCs w:val="12"/>
                <w:vertAlign w:val="superscript"/>
              </w:rPr>
              <w:t>0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Adherence (comment only)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42AE2979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~Assume nursing report (Not specified)</w:t>
            </w:r>
          </w:p>
        </w:tc>
        <w:tc>
          <w:tcPr>
            <w:tcW w:w="439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E79EBBD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“The hosiery kit may be easier to apply that traditional CS, improving adherence” (*Product focus)</w:t>
            </w:r>
          </w:p>
        </w:tc>
      </w:tr>
      <w:tr w:rsidR="00C971ED" w:rsidRPr="00355CCB" w14:paraId="1CA9D222" w14:textId="77777777" w:rsidTr="00706D0D">
        <w:trPr>
          <w:trHeight w:val="39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6D90D15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Hampton S</w:t>
            </w:r>
            <w:r w:rsidRPr="00355CCB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2FD7BD31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Case series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0281BD1F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10 clinicians and 1 patient testing an adjustable compression wrap + carer training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46410A34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</w:t>
            </w:r>
            <w:r w:rsidRPr="00355CCB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>0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Ease of donning</w:t>
            </w:r>
          </w:p>
          <w:p w14:paraId="483152B8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  <w:r w:rsidRPr="00355CCB">
              <w:rPr>
                <w:rFonts w:asciiTheme="minorHAnsi" w:hAnsiTheme="minorHAnsi" w:cstheme="minorHAnsi"/>
                <w:bCs/>
                <w:sz w:val="12"/>
                <w:szCs w:val="12"/>
                <w:vertAlign w:val="superscript"/>
              </w:rPr>
              <w:t>0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 Adherence (comment only)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273F47EB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~Assume nursing report (Not specified)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1B6CB80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Nursing report as 'very easy', or 'easy'. “This garment may solve the dilemma of applying compression in some</w:t>
            </w:r>
            <w:r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 patients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”</w:t>
            </w:r>
          </w:p>
        </w:tc>
      </w:tr>
      <w:tr w:rsidR="00C971ED" w:rsidRPr="00355CCB" w14:paraId="6BB2A578" w14:textId="77777777" w:rsidTr="00706D0D">
        <w:trPr>
          <w:trHeight w:val="39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9EF13A8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Hanley T.P, et al</w:t>
            </w:r>
            <w:r w:rsidRPr="006D7203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23D1DB71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Prospective cohort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44DC357F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284 patients adherent V non-adherent at baseline and 12 months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4EFD32DC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</w:t>
            </w:r>
            <w:r w:rsidRPr="00355CCB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>0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Clinical symptoms including VLU *Adherence (self-report) was the variable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62950713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~Professional recorded and self-report phone (Wore CS regularly (4-7 days/week)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A3D45FD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Adherence: 37%. 75% of adherent patients did not develop adverse clinical sequelae V 53% in the non-adherent group.</w:t>
            </w:r>
          </w:p>
        </w:tc>
      </w:tr>
      <w:tr w:rsidR="00C971ED" w:rsidRPr="00355CCB" w14:paraId="4405E996" w14:textId="77777777" w:rsidTr="00706D0D">
        <w:trPr>
          <w:trHeight w:val="39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F82CD07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Harker J</w:t>
            </w:r>
            <w:r w:rsidRPr="00355CCB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180056B1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Expert opinion (background info)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600A9346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Influences on CS adherence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10C0CF81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N/a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4FE550FE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 N/a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B6104E7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HCPs need to promote patient empowerment via a less authoritarian approach</w:t>
            </w:r>
          </w:p>
        </w:tc>
      </w:tr>
      <w:tr w:rsidR="00C971ED" w:rsidRPr="00355CCB" w14:paraId="669BB14B" w14:textId="77777777" w:rsidTr="00706D0D">
        <w:trPr>
          <w:trHeight w:val="39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1DEE6E6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Heal D</w:t>
            </w:r>
            <w:r w:rsidRPr="006D7203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4F4CE35D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Case series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53BB5082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4 case studies with SoftFit top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540C7061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</w:t>
            </w:r>
            <w:r w:rsidRPr="00355CCB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 xml:space="preserve">0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Concordance and comfort</w:t>
            </w:r>
          </w:p>
          <w:p w14:paraId="7C401B51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  <w:r w:rsidRPr="00355CCB">
              <w:rPr>
                <w:rFonts w:asciiTheme="minorHAnsi" w:hAnsiTheme="minorHAnsi" w:cstheme="minorHAnsi"/>
                <w:bCs/>
                <w:sz w:val="12"/>
                <w:szCs w:val="12"/>
                <w:vertAlign w:val="superscript"/>
              </w:rPr>
              <w:t>0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Nil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4264E9B6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~Assume self-report (Not specified)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466CB8D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All 4 case studies indicate that wear time and adherence is improved by the addition of this technology (*product focus)</w:t>
            </w:r>
          </w:p>
        </w:tc>
      </w:tr>
      <w:tr w:rsidR="00C971ED" w:rsidRPr="00355CCB" w14:paraId="58134224" w14:textId="77777777" w:rsidTr="00706D0D">
        <w:trPr>
          <w:trHeight w:val="39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DED789D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Heinen M, et al</w:t>
            </w:r>
            <w:r w:rsidRPr="006D7203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1A390E3B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RCT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19E3B631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184 patients randomized to usual care V lifestyle counselling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4FD13796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</w:t>
            </w:r>
            <w:r w:rsidRPr="00355CCB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>0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Adherence with CS, physical activity and wound care</w:t>
            </w:r>
          </w:p>
          <w:p w14:paraId="284E61C4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  <w:r w:rsidRPr="00355CCB">
              <w:rPr>
                <w:rFonts w:asciiTheme="minorHAnsi" w:hAnsiTheme="minorHAnsi" w:cstheme="minorHAnsi"/>
                <w:bCs/>
                <w:sz w:val="12"/>
                <w:szCs w:val="12"/>
                <w:vertAlign w:val="superscript"/>
              </w:rPr>
              <w:t xml:space="preserve">0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VLU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620961BC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b/>
                <w:bCs/>
                <w:sz w:val="12"/>
                <w:szCs w:val="12"/>
                <w:lang w:eastAsia="en-AU"/>
              </w:rPr>
              <w:t>^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Self-report interview (Wore CS when out of bed - always)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CF758B8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Adherence: 45%. Similar increase to adherence with CS in both groups. Intervention: Fewer wound days (p&lt;0.01), but time till recurrence did not differ significantly (p=0.07)</w:t>
            </w:r>
          </w:p>
        </w:tc>
      </w:tr>
      <w:tr w:rsidR="00C971ED" w:rsidRPr="00355CCB" w14:paraId="1F6BDEFF" w14:textId="77777777" w:rsidTr="00706D0D">
        <w:trPr>
          <w:trHeight w:val="54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75DD3ADD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Heinen, M. M, et al</w:t>
            </w:r>
            <w:r w:rsidRPr="006D7203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43281DAE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Development of a program (background info)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75077D8A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141 in phase 2 and  25 in phase 4: Needs assessment + review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3B681576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N/a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230C334D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~Assume self-report (Wore CS when out of bed)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2618C5E0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Coaching and lifestyle programs for VLU patients towards adherence with CS and healthy lifestyle is recommended</w:t>
            </w:r>
          </w:p>
        </w:tc>
      </w:tr>
      <w:tr w:rsidR="00C971ED" w:rsidRPr="00355CCB" w14:paraId="722A3861" w14:textId="77777777" w:rsidTr="00706D0D">
        <w:trPr>
          <w:trHeight w:val="39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8568E18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Heinen, M. M, et al</w:t>
            </w:r>
            <w:r w:rsidRPr="006D7203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7B95DDB2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Prospective cohort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3F66F199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150 patients interviewed and wore CS and accelerometer over 7 days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6B4F3ED7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</w:t>
            </w:r>
            <w:r w:rsidRPr="00355CCB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 xml:space="preserve">0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Level of physical activity and CS adherence</w:t>
            </w:r>
          </w:p>
          <w:p w14:paraId="5A2AAA27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  <w:r w:rsidRPr="00355CCB">
              <w:rPr>
                <w:rFonts w:asciiTheme="minorHAnsi" w:hAnsiTheme="minorHAnsi" w:cstheme="minorHAnsi"/>
                <w:bCs/>
                <w:sz w:val="12"/>
                <w:szCs w:val="12"/>
                <w:vertAlign w:val="superscript"/>
              </w:rPr>
              <w:t xml:space="preserve">0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VLU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31CE7150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b/>
                <w:bCs/>
                <w:sz w:val="12"/>
                <w:szCs w:val="12"/>
                <w:lang w:eastAsia="en-AU"/>
              </w:rPr>
              <w:t>^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Self-report interview (Wore CS when out of bed)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7DDC70E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Adherence: 39%. Low levels of physical activity were established in patients with VLU</w:t>
            </w:r>
          </w:p>
        </w:tc>
      </w:tr>
      <w:tr w:rsidR="00C971ED" w:rsidRPr="00355CCB" w14:paraId="0E664170" w14:textId="77777777" w:rsidTr="00706D0D">
        <w:trPr>
          <w:trHeight w:val="321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8C1C857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Jindal R, et al</w:t>
            </w:r>
            <w:r w:rsidRPr="00356A23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1D2F890D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Retrospective cohort </w:t>
            </w:r>
          </w:p>
        </w:tc>
        <w:tc>
          <w:tcPr>
            <w:tcW w:w="2977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43A96A39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Epidemiological study of 922 Indian patients comparing circumferential  measures to manufacturer’s sizing tables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555CF6E1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</w:t>
            </w:r>
            <w:r w:rsidRPr="00355CCB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 xml:space="preserve">0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Fit into standard sizing charts</w:t>
            </w:r>
          </w:p>
          <w:p w14:paraId="6A77FE56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  <w:r w:rsidRPr="00355CCB">
              <w:rPr>
                <w:rFonts w:asciiTheme="minorHAnsi" w:hAnsiTheme="minorHAnsi" w:cstheme="minorHAnsi"/>
                <w:bCs/>
                <w:sz w:val="12"/>
                <w:szCs w:val="12"/>
                <w:vertAlign w:val="superscript"/>
              </w:rPr>
              <w:t>0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Nil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186518F7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N/a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97B6889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Discrepancy between measures and sizing charts is common in India affecting compliance. If sizing fits a chart likely problem is related to application/removal</w:t>
            </w:r>
          </w:p>
        </w:tc>
      </w:tr>
      <w:tr w:rsidR="00C971ED" w:rsidRPr="00355CCB" w14:paraId="1917B02B" w14:textId="77777777" w:rsidTr="00706D0D">
        <w:trPr>
          <w:trHeight w:val="39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3E92E4C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Jones J</w:t>
            </w:r>
            <w:r w:rsidRPr="00355CCB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23A1CD76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Expert opinion (background information)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1153F605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Improving compliance with VLU treatment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5D11E299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N/a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122EFE0C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 N/a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FD4CC81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</w:p>
          <w:p w14:paraId="11B648E8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 collaborative approach between patient and HCP will aid adherence</w:t>
            </w:r>
          </w:p>
        </w:tc>
      </w:tr>
      <w:tr w:rsidR="00C971ED" w:rsidRPr="00355CCB" w14:paraId="049C8329" w14:textId="77777777" w:rsidTr="00706D0D">
        <w:trPr>
          <w:trHeight w:val="291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CCE2AD4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Jull A. B, et al</w:t>
            </w:r>
            <w:r w:rsidRPr="00355CCB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4C4DCC40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Structured interview (qualitative)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5FA186CB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129 healed VLU patients structured phone interviews about CS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52BD07E4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</w:t>
            </w:r>
            <w:r w:rsidRPr="00355CCB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 xml:space="preserve">0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Concordance</w:t>
            </w:r>
          </w:p>
          <w:p w14:paraId="38E4901E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  <w:r w:rsidRPr="00355CCB">
              <w:rPr>
                <w:rFonts w:asciiTheme="minorHAnsi" w:hAnsiTheme="minorHAnsi" w:cstheme="minorHAnsi"/>
                <w:bCs/>
                <w:sz w:val="12"/>
                <w:szCs w:val="12"/>
                <w:vertAlign w:val="superscript"/>
              </w:rPr>
              <w:t>0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Nil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3379A405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^Self-report interview (Wore CS every day)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C96147A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Adherence: 52%. Influenced by belief in CS worth, and comfort. HCPs should increase perceived value of CSs  and provide information about risks before benefits.</w:t>
            </w:r>
          </w:p>
        </w:tc>
      </w:tr>
      <w:tr w:rsidR="00C971ED" w:rsidRPr="00355CCB" w14:paraId="1C7D9F03" w14:textId="77777777" w:rsidTr="00706D0D">
        <w:trPr>
          <w:trHeight w:val="91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3607285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Kankam H.K.N, et al</w:t>
            </w:r>
            <w:r w:rsidRPr="00355CCB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26161BC1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Critically appraised topic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393380DF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58 studies about compliance with CS for CVI and post-thrombotic syndrome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07E3C8FA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N/a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48A1C9C1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 (Wearing CS for &gt;50% of the time)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1C5CE07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Overall, 62% had good compliance, greater for CS &lt;25mmHg (77%) V &gt;25mmHg(65%)</w:t>
            </w:r>
          </w:p>
        </w:tc>
      </w:tr>
      <w:tr w:rsidR="00C971ED" w:rsidRPr="00355CCB" w14:paraId="0CA48707" w14:textId="77777777" w:rsidTr="00706D0D">
        <w:trPr>
          <w:trHeight w:val="103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A49FFF9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Kapp S, et al</w:t>
            </w:r>
            <w:r w:rsidRPr="00355CCB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23EDC1AF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RCT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732C2253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100 patients randomized to moderate V high CS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7F2DBC7D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</w:t>
            </w:r>
            <w:r w:rsidRPr="00355CCB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>0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 VLU recurrence</w:t>
            </w:r>
          </w:p>
          <w:p w14:paraId="18A50ECF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  <w:r w:rsidRPr="00355CCB">
              <w:rPr>
                <w:rFonts w:asciiTheme="minorHAnsi" w:hAnsiTheme="minorHAnsi" w:cstheme="minorHAnsi"/>
                <w:bCs/>
                <w:sz w:val="12"/>
                <w:szCs w:val="12"/>
                <w:vertAlign w:val="superscript"/>
              </w:rPr>
              <w:t xml:space="preserve">0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Adherence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0F35D75F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 ~Not described (&gt;50% study days)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F940585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Adherence: 44.1%. Nonadherence significantly higher in the high compression group (p=0.003). Adherence predicted study wound recurrence (p=0.005) with 3 x recurrence risk for moderate V high compression</w:t>
            </w:r>
          </w:p>
        </w:tc>
      </w:tr>
      <w:tr w:rsidR="00C971ED" w:rsidRPr="00355CCB" w14:paraId="35E29E4C" w14:textId="77777777" w:rsidTr="00706D0D">
        <w:trPr>
          <w:trHeight w:val="39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EDCC481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Kolluri R</w:t>
            </w:r>
            <w:r w:rsidRPr="00356A23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166B3BBE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Background information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2ADFA850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Compression for CVI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6148D90E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N/a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42BBDFAD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 N/a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C80D7C6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Improve compliance with CS by tailoring to the needs of the individual patient with adequate education</w:t>
            </w:r>
          </w:p>
        </w:tc>
      </w:tr>
      <w:tr w:rsidR="00C971ED" w:rsidRPr="00355CCB" w14:paraId="24BB78FE" w14:textId="77777777" w:rsidTr="00706D0D">
        <w:trPr>
          <w:trHeight w:val="436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51DF9B81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Krijnen R.M.A, et al</w:t>
            </w:r>
            <w:r w:rsidRPr="006D7203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0A5D9229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Quasi RCT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42BCF0C2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114 male workers: Class 2 CS V rubber mats V controls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656D0F5A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</w:t>
            </w:r>
            <w:r w:rsidRPr="00355CCB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 xml:space="preserve">0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Venous clinical symptoms</w:t>
            </w:r>
          </w:p>
          <w:p w14:paraId="23F2D779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  <w:r w:rsidRPr="00355CCB">
              <w:rPr>
                <w:rFonts w:asciiTheme="minorHAnsi" w:hAnsiTheme="minorHAnsi" w:cstheme="minorHAnsi"/>
                <w:bCs/>
                <w:sz w:val="12"/>
                <w:szCs w:val="12"/>
                <w:vertAlign w:val="superscript"/>
              </w:rPr>
              <w:t>0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Adherence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36410663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~Self-report interview (Wore CS almost every day at work)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779EDE1A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Adherence: 66.6%. Reduced complaints and leg swelling using CSs</w:t>
            </w:r>
          </w:p>
        </w:tc>
      </w:tr>
      <w:tr w:rsidR="00C971ED" w:rsidRPr="00355CCB" w14:paraId="1A580A5A" w14:textId="77777777" w:rsidTr="00706D0D">
        <w:trPr>
          <w:trHeight w:val="39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71D7154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Lay-Flurrie K</w:t>
            </w:r>
            <w:r w:rsidRPr="00355CCB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4F91812D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Background information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1C157723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Use of CS was explored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7E8840BE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N/a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4C28C0B8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N/a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2762AE2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The plethora of garments available may be daunting. Specialist support and guidelines helps to inform decision-making</w:t>
            </w:r>
          </w:p>
        </w:tc>
      </w:tr>
      <w:tr w:rsidR="00C971ED" w:rsidRPr="00355CCB" w14:paraId="2F973262" w14:textId="77777777" w:rsidTr="00706D0D">
        <w:trPr>
          <w:trHeight w:val="112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E91E7E7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Lindsay E</w:t>
            </w:r>
            <w:r w:rsidRPr="00355CCB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7E7A4E26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Prospective cohort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351501B7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Review of 93 patient records pre- and post-Leg Club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01EF9157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</w:t>
            </w:r>
            <w:r w:rsidRPr="00355CCB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 xml:space="preserve">0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Patient attendance, cost, VLU</w:t>
            </w:r>
          </w:p>
          <w:p w14:paraId="5EA7717F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  <w:r w:rsidRPr="00355CCB">
              <w:rPr>
                <w:rFonts w:asciiTheme="minorHAnsi" w:hAnsiTheme="minorHAnsi" w:cstheme="minorHAnsi"/>
                <w:bCs/>
                <w:sz w:val="12"/>
                <w:szCs w:val="12"/>
                <w:vertAlign w:val="superscript"/>
              </w:rPr>
              <w:t>0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Adherence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58BA0C80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Nor described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47E628A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Adherence improved 83-95%. Most incurred costs of &lt;UK50 pounds for wound products and CSs over 1 year, however a few incurred costs of &gt;UK200 pounds</w:t>
            </w:r>
          </w:p>
        </w:tc>
      </w:tr>
      <w:tr w:rsidR="00C971ED" w:rsidRPr="00355CCB" w14:paraId="44EA2998" w14:textId="77777777" w:rsidTr="00706D0D">
        <w:trPr>
          <w:trHeight w:val="112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674A2F5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Lindsay E and Hawkins J</w:t>
            </w:r>
            <w:r w:rsidRPr="00355CCB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39C642C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Case study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1BBDDA7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 patient in a Leg Club with collaboration and compression styles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F331834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</w:t>
            </w:r>
            <w:r w:rsidRPr="00355CCB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 xml:space="preserve">0 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VLU</w:t>
            </w:r>
          </w:p>
          <w:p w14:paraId="36342FC6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  <w:r w:rsidRPr="00355CCB">
              <w:rPr>
                <w:rFonts w:asciiTheme="minorHAnsi" w:hAnsiTheme="minorHAnsi" w:cstheme="minorHAnsi"/>
                <w:bCs/>
                <w:sz w:val="12"/>
                <w:szCs w:val="12"/>
                <w:vertAlign w:val="superscript"/>
              </w:rPr>
              <w:t>0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 Compliance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B199134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Not described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EE43C4C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HCP: Use available resources, allocate tasks. Partnerships work best with overt, not covert power differences</w:t>
            </w:r>
          </w:p>
        </w:tc>
      </w:tr>
      <w:tr w:rsidR="00C971ED" w:rsidRPr="00355CCB" w14:paraId="46E194C2" w14:textId="77777777" w:rsidTr="00706D0D">
        <w:trPr>
          <w:trHeight w:val="39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64A7AF7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lastRenderedPageBreak/>
              <w:t>Lurie F and Schwartz M</w:t>
            </w:r>
            <w:r w:rsidRPr="006D7203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525C5243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RCT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3ACCA9D5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89 patients randomized to pump or CS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589C33E2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</w:t>
            </w:r>
            <w:r w:rsidRPr="00355CCB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 xml:space="preserve">0 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Compliance</w:t>
            </w:r>
          </w:p>
          <w:p w14:paraId="7B7F4754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  <w:r w:rsidRPr="00355CCB">
              <w:rPr>
                <w:rFonts w:asciiTheme="minorHAnsi" w:hAnsiTheme="minorHAnsi" w:cstheme="minorHAnsi"/>
                <w:bCs/>
                <w:sz w:val="12"/>
                <w:szCs w:val="12"/>
                <w:vertAlign w:val="superscript"/>
              </w:rPr>
              <w:t>0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 VCSS and leg circumferences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5CE066BD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~Self-report diary, device mater (Wore CS during wakeful hours for 30 days for at least 10 hours)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7D23901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Adherence:</w:t>
            </w:r>
            <w:r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 No significant difference.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 CS:85%, pump:87%. Self-reported time of use tends to overestimate the actual use</w:t>
            </w:r>
          </w:p>
        </w:tc>
      </w:tr>
      <w:tr w:rsidR="00C971ED" w:rsidRPr="00355CCB" w14:paraId="08D4EBAC" w14:textId="77777777" w:rsidTr="00706D0D">
        <w:trPr>
          <w:trHeight w:val="224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714B58F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Manduz S,et al</w:t>
            </w:r>
            <w:r w:rsidRPr="006D7203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50861C0B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Qualitative interview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43EEBDD1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1004 patients as face-to-face questionnaire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38F4E360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</w:t>
            </w:r>
            <w:r w:rsidRPr="00355CCB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 xml:space="preserve">0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Adherence</w:t>
            </w:r>
          </w:p>
          <w:p w14:paraId="25C3BBA9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  <w:r w:rsidRPr="00355CCB">
              <w:rPr>
                <w:rFonts w:asciiTheme="minorHAnsi" w:hAnsiTheme="minorHAnsi" w:cstheme="minorHAnsi"/>
                <w:bCs/>
                <w:sz w:val="12"/>
                <w:szCs w:val="12"/>
                <w:vertAlign w:val="superscript"/>
              </w:rPr>
              <w:t>0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 CEAP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6102F771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b/>
                <w:bCs/>
                <w:sz w:val="12"/>
                <w:szCs w:val="12"/>
                <w:lang w:eastAsia="en-AU"/>
              </w:rPr>
              <w:t>^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Self-report survey and professional recorded (CSs recommended, bought, and still use</w:t>
            </w:r>
            <w:r w:rsidRPr="00355CCB">
              <w:rPr>
                <w:rFonts w:cs="Calibri"/>
                <w:sz w:val="12"/>
                <w:szCs w:val="12"/>
                <w:shd w:val="clear" w:color="auto" w:fill="FFFFFF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9DB9AF8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Adherence: </w:t>
            </w:r>
            <w:r>
              <w:rPr>
                <w:rFonts w:ascii="Calibri" w:hAnsi="Calibri" w:cs="Calibri"/>
                <w:sz w:val="12"/>
                <w:szCs w:val="12"/>
                <w:lang w:eastAsia="en-AU"/>
              </w:rPr>
              <w:t>Results u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nclear. 54.7% thought CS were part of treatment. In Muslim society, ablution is a prerequisite for prayer/worship (to wipe both feet up to the heel 3 times, 5x daily), a barrier to adherence</w:t>
            </w:r>
          </w:p>
        </w:tc>
      </w:tr>
      <w:tr w:rsidR="00C971ED" w:rsidRPr="00355CCB" w14:paraId="12DB1D82" w14:textId="77777777" w:rsidTr="00706D0D">
        <w:trPr>
          <w:trHeight w:val="109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6B61D536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Mayberry J.C, et al</w:t>
            </w:r>
            <w:r w:rsidRPr="006D7203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233D6D82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Prospective cohort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069ED57E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113 patient records reviewed pre- and post-non-operative management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1670FE45" w14:textId="6682B4A4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</w:t>
            </w:r>
            <w:r w:rsidRPr="00355CCB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 xml:space="preserve">0 </w:t>
            </w:r>
            <w:r w:rsidR="006A72F8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 xml:space="preserve">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VLU recurrence</w:t>
            </w:r>
          </w:p>
          <w:p w14:paraId="07D75916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  <w:r w:rsidRPr="00355CCB">
              <w:rPr>
                <w:rFonts w:asciiTheme="minorHAnsi" w:hAnsiTheme="minorHAnsi" w:cstheme="minorHAnsi"/>
                <w:bCs/>
                <w:sz w:val="12"/>
                <w:szCs w:val="12"/>
                <w:vertAlign w:val="superscript"/>
              </w:rPr>
              <w:t>0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 Compliance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6B81676C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~Professional recorded (Wore all day and removed at night)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5E69908B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Adherence: 79%. Only non-compliance with CS (p&lt;0.0001) and a pre-treatment VLU duration &gt; 9 months (p&lt;-0.02) decreased VLU healing.  All noncompliant had recurrent VLU by 36months</w:t>
            </w:r>
          </w:p>
        </w:tc>
      </w:tr>
      <w:tr w:rsidR="00C971ED" w:rsidRPr="00355CCB" w14:paraId="4C42AE8D" w14:textId="77777777" w:rsidTr="00706D0D">
        <w:trPr>
          <w:trHeight w:val="39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B07C51C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Milic D.J, et al</w:t>
            </w:r>
            <w:r w:rsidRPr="00355CCB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7421CEE9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RCT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500BB7B4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361 patients randomized Class 3 V Class 2 for a 5-year study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6C93665B" w14:textId="77777777" w:rsidR="00C971ED" w:rsidRPr="00D11F4F" w:rsidRDefault="00C971ED" w:rsidP="00706D0D">
            <w:pPr>
              <w:spacing w:line="240" w:lineRule="auto"/>
              <w:jc w:val="center"/>
              <w:rPr>
                <w:rFonts w:asciiTheme="minorHAnsi" w:hAnsiTheme="minorHAnsi" w:cs="Calibri"/>
                <w:sz w:val="12"/>
                <w:szCs w:val="12"/>
                <w:lang w:eastAsia="en-AU"/>
              </w:rPr>
            </w:pPr>
            <w:r w:rsidRPr="00D11F4F">
              <w:rPr>
                <w:rFonts w:asciiTheme="minorHAnsi" w:hAnsiTheme="minorHAnsi" w:cs="Calibri"/>
                <w:sz w:val="12"/>
                <w:szCs w:val="12"/>
                <w:lang w:eastAsia="en-AU"/>
              </w:rPr>
              <w:t>1</w:t>
            </w:r>
            <w:r w:rsidRPr="00D11F4F">
              <w:rPr>
                <w:rFonts w:asciiTheme="minorHAnsi" w:hAnsiTheme="minorHAnsi" w:cs="Calibri"/>
                <w:sz w:val="12"/>
                <w:szCs w:val="12"/>
                <w:vertAlign w:val="superscript"/>
                <w:lang w:eastAsia="en-AU"/>
              </w:rPr>
              <w:t>0</w:t>
            </w:r>
            <w:r w:rsidRPr="00D11F4F">
              <w:rPr>
                <w:rFonts w:asciiTheme="minorHAnsi" w:hAnsiTheme="minorHAnsi" w:cs="Calibri"/>
                <w:sz w:val="12"/>
                <w:szCs w:val="12"/>
                <w:lang w:eastAsia="en-AU"/>
              </w:rPr>
              <w:t xml:space="preserve"> VLU</w:t>
            </w:r>
          </w:p>
          <w:p w14:paraId="6DCA9576" w14:textId="77777777" w:rsidR="00C971ED" w:rsidRPr="00D11F4F" w:rsidRDefault="00C971ED" w:rsidP="00706D0D">
            <w:pPr>
              <w:spacing w:line="240" w:lineRule="auto"/>
              <w:jc w:val="center"/>
              <w:rPr>
                <w:rFonts w:asciiTheme="minorHAnsi" w:hAnsiTheme="minorHAnsi" w:cs="Calibri"/>
                <w:sz w:val="12"/>
                <w:szCs w:val="12"/>
                <w:lang w:eastAsia="en-AU"/>
              </w:rPr>
            </w:pPr>
            <w:r w:rsidRPr="00D11F4F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  <w:r w:rsidRPr="00D11F4F">
              <w:rPr>
                <w:rFonts w:asciiTheme="minorHAnsi" w:hAnsiTheme="minorHAnsi" w:cstheme="minorHAnsi"/>
                <w:bCs/>
                <w:sz w:val="12"/>
                <w:szCs w:val="12"/>
                <w:vertAlign w:val="superscript"/>
              </w:rPr>
              <w:t>0</w:t>
            </w:r>
            <w:r w:rsidRPr="00D11F4F">
              <w:rPr>
                <w:rFonts w:asciiTheme="minorHAnsi" w:hAnsiTheme="minorHAnsi" w:cs="Calibri"/>
                <w:sz w:val="12"/>
                <w:szCs w:val="12"/>
                <w:lang w:eastAsia="en-AU"/>
              </w:rPr>
              <w:t xml:space="preserve"> Compliance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0FD4B8FF" w14:textId="77777777" w:rsidR="00C971ED" w:rsidRPr="00D11F4F" w:rsidRDefault="00C971ED" w:rsidP="00706D0D">
            <w:pPr>
              <w:spacing w:line="240" w:lineRule="auto"/>
              <w:jc w:val="center"/>
              <w:rPr>
                <w:rFonts w:asciiTheme="minorHAnsi" w:hAnsiTheme="minorHAnsi" w:cs="Calibri"/>
                <w:sz w:val="12"/>
                <w:szCs w:val="12"/>
                <w:lang w:eastAsia="en-AU"/>
              </w:rPr>
            </w:pPr>
            <w:r w:rsidRPr="00D11F4F">
              <w:rPr>
                <w:rFonts w:asciiTheme="minorHAnsi" w:hAnsiTheme="minorHAnsi" w:cs="Calibri"/>
                <w:sz w:val="12"/>
                <w:szCs w:val="12"/>
                <w:lang w:eastAsia="en-AU"/>
              </w:rPr>
              <w:t>~</w:t>
            </w:r>
            <w:r>
              <w:rPr>
                <w:rFonts w:ascii="Calibri" w:hAnsi="Calibri" w:cs="Calibri"/>
                <w:sz w:val="12"/>
                <w:szCs w:val="12"/>
                <w:lang w:eastAsia="en-AU"/>
              </w:rPr>
              <w:t>Professional recorded (wore CS 80% of the time during the 1</w:t>
            </w:r>
            <w:r w:rsidRPr="00D11F4F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>st</w:t>
            </w:r>
            <w:r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 and 2</w:t>
            </w:r>
            <w:r w:rsidRPr="00D11F4F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>nd</w:t>
            </w:r>
            <w:r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 years, and &gt;50% of the time during 3</w:t>
            </w:r>
            <w:r w:rsidRPr="00D11F4F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>rd</w:t>
            </w:r>
            <w:r>
              <w:rPr>
                <w:rFonts w:ascii="Calibri" w:hAnsi="Calibri" w:cs="Calibri"/>
                <w:sz w:val="12"/>
                <w:szCs w:val="12"/>
                <w:lang w:eastAsia="en-AU"/>
              </w:rPr>
              <w:t>, 4</w:t>
            </w:r>
            <w:r w:rsidRPr="00D11F4F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>th</w:t>
            </w:r>
            <w:r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 and 5</w:t>
            </w:r>
            <w:r w:rsidRPr="00D11F4F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>th</w:t>
            </w:r>
            <w:r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 years)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EC9BC1E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bookmarkStart w:id="0" w:name="_Hlk74297244"/>
            <w:r w:rsidRPr="00FE4725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Adherence: Class 3:89.7% V Class 2:93.75%. </w:t>
            </w:r>
            <w:r w:rsidRPr="00FE4725">
              <w:rPr>
                <w:rFonts w:asciiTheme="minorHAnsi" w:hAnsiTheme="minorHAnsi" w:cs="Segoe UI"/>
                <w:sz w:val="12"/>
                <w:szCs w:val="12"/>
                <w:shd w:val="clear" w:color="auto" w:fill="FFFFFF"/>
              </w:rPr>
              <w:t xml:space="preserve">Rates of noncompliance after 5 years were 10.23% for the compression class 3 group and 6.25% for the compression class 2 group (Not statistically significant P = 0.188). </w:t>
            </w:r>
            <w:r w:rsidRPr="00FE4725">
              <w:rPr>
                <w:rFonts w:ascii="Calibri" w:hAnsi="Calibri" w:cs="Calibri"/>
                <w:sz w:val="12"/>
                <w:szCs w:val="12"/>
                <w:lang w:eastAsia="en-AU"/>
              </w:rPr>
              <w:t>Class 3 had lower VLU recurrence (P&lt;0.001)</w:t>
            </w:r>
            <w:bookmarkEnd w:id="0"/>
            <w:r w:rsidRPr="00FE4725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 compared to Class 2</w:t>
            </w:r>
            <w:r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 </w:t>
            </w:r>
          </w:p>
        </w:tc>
      </w:tr>
      <w:tr w:rsidR="00C971ED" w:rsidRPr="00355CCB" w14:paraId="5BF57FF6" w14:textId="77777777" w:rsidTr="00706D0D">
        <w:trPr>
          <w:trHeight w:val="39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52F478B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Milic D.J, et al</w:t>
            </w:r>
            <w:r w:rsidRPr="006D7203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71D85DAF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RCT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148EF9A3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131 patients randomized to Class 3 V 2 types of bandages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4C0BADD1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</w:t>
            </w:r>
            <w:r w:rsidRPr="00355CCB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 xml:space="preserve">0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VLU</w:t>
            </w:r>
          </w:p>
          <w:p w14:paraId="77180F54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  <w:r w:rsidRPr="00355CCB">
              <w:rPr>
                <w:rFonts w:asciiTheme="minorHAnsi" w:hAnsiTheme="minorHAnsi" w:cstheme="minorHAnsi"/>
                <w:bCs/>
                <w:sz w:val="12"/>
                <w:szCs w:val="12"/>
                <w:vertAlign w:val="superscript"/>
              </w:rPr>
              <w:t xml:space="preserve">0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Compliance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7110F2A3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Not described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239516D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E03643">
              <w:rPr>
                <w:rFonts w:ascii="Calibri" w:hAnsi="Calibri" w:cs="Calibri"/>
                <w:sz w:val="12"/>
                <w:szCs w:val="12"/>
                <w:lang w:eastAsia="en-AU"/>
              </w:rPr>
              <w:t>Adherence: No overall rate provided. The healing rate with VLU area of 5-10cm</w:t>
            </w:r>
            <w:r w:rsidRPr="00E03643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>2</w:t>
            </w:r>
            <w:r w:rsidRPr="00E03643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 in group A (Class 3 CS) was 25%, in group B (bandage type 1) was 64% and for group C (bandage type 2) was 75%. Compliance for group A was ‘good’ and for group B and C was ‘poor’</w:t>
            </w:r>
          </w:p>
        </w:tc>
      </w:tr>
      <w:tr w:rsidR="00C971ED" w:rsidRPr="00355CCB" w14:paraId="73BB9B0D" w14:textId="77777777" w:rsidTr="00706D0D">
        <w:trPr>
          <w:trHeight w:val="272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43AF780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Moffat C, et al</w:t>
            </w:r>
            <w:r w:rsidRPr="006D7203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1535E25D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Critically appraised topic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4F39BCD0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10 studies appraised on VLU, compression and concordance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750D45C9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N/a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193B2223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All except one used self-report (Not described)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C9964C5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6 studies indicate that the healing rate was half when non-concordant. Recurrence rates were 2-20 times greater if not concordant post healing</w:t>
            </w:r>
          </w:p>
        </w:tc>
      </w:tr>
      <w:tr w:rsidR="00C971ED" w:rsidRPr="00355CCB" w14:paraId="63299F98" w14:textId="77777777" w:rsidTr="00706D0D">
        <w:trPr>
          <w:trHeight w:val="39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F38387B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Moffat C.J</w:t>
            </w:r>
            <w:r w:rsidRPr="00355CCB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2ADBC324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Background information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4BDA0AAD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Expert opinion on concordance with CA and VLU outcomes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06D87D72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N/a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3A5135C9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 N/a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88942C6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Pain and symptom control are vital.</w:t>
            </w:r>
          </w:p>
          <w:p w14:paraId="24D38F35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Improving concordance requires a sensitive, therapeutic HCP relationship. Avoid judgmental attitudes and blaming the patient</w:t>
            </w:r>
          </w:p>
        </w:tc>
      </w:tr>
      <w:tr w:rsidR="00C971ED" w:rsidRPr="00355CCB" w14:paraId="5043615F" w14:textId="77777777" w:rsidTr="00706D0D">
        <w:trPr>
          <w:trHeight w:val="143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4EDC8507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Motykie G.D, et al</w:t>
            </w:r>
            <w:r w:rsidRPr="006D7203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7CE82C37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Prospective cohort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71F52F8A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112 patients pre- and post CS over 16 months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662DC12F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</w:t>
            </w:r>
            <w:r w:rsidRPr="00355CCB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>0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 CEAP</w:t>
            </w:r>
          </w:p>
          <w:p w14:paraId="04591240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  <w:r w:rsidRPr="00355CCB">
              <w:rPr>
                <w:rFonts w:asciiTheme="minorHAnsi" w:hAnsiTheme="minorHAnsi" w:cstheme="minorHAnsi"/>
                <w:bCs/>
                <w:sz w:val="12"/>
                <w:szCs w:val="12"/>
                <w:vertAlign w:val="superscript"/>
              </w:rPr>
              <w:t>0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Compliance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681DE37C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Not described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5DACFBC3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Adherence: 82%. Improvement (P&lt;.0.001) in patient severity scores for swelling, pain, skin discoloration, activity tolerance, depression and sleeping problems. CS improved QoL</w:t>
            </w:r>
          </w:p>
        </w:tc>
      </w:tr>
      <w:tr w:rsidR="00C971ED" w:rsidRPr="00355CCB" w14:paraId="50BFAE56" w14:textId="77777777" w:rsidTr="00706D0D">
        <w:trPr>
          <w:trHeight w:val="39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43FB6B2E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Mudge E, et al</w:t>
            </w:r>
            <w:r w:rsidRPr="00355CCB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1F4B8C3E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Qualitative interview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304FF9C5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6 patients semi-structured focus-group about treatment and adherence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072DCCD7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</w:t>
            </w:r>
            <w:r w:rsidRPr="00355CCB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 xml:space="preserve">0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Patient understanding. </w:t>
            </w:r>
            <w:r w:rsidRPr="00355CCB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  <w:r w:rsidRPr="00355CCB">
              <w:rPr>
                <w:rFonts w:asciiTheme="minorHAnsi" w:hAnsiTheme="minorHAnsi" w:cstheme="minorHAnsi"/>
                <w:bCs/>
                <w:sz w:val="12"/>
                <w:szCs w:val="12"/>
                <w:vertAlign w:val="superscript"/>
              </w:rPr>
              <w:t>0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Nil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03181885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Not described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4E715393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</w:p>
          <w:p w14:paraId="6C9FFD27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Lower adherence with power imbalance, or lack of trust in HCP</w:t>
            </w:r>
          </w:p>
        </w:tc>
      </w:tr>
      <w:tr w:rsidR="00C971ED" w:rsidRPr="00355CCB" w14:paraId="782D2D1A" w14:textId="77777777" w:rsidTr="00706D0D">
        <w:trPr>
          <w:trHeight w:val="39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64900C1B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Mullins M, et al</w:t>
            </w:r>
            <w:r w:rsidRPr="00355CCB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052D531C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Case series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36DA10D8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5 case studies  using Extremit-Ease CSs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66C506BB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</w:t>
            </w:r>
            <w:r w:rsidRPr="00355CCB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 xml:space="preserve">0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Venous clinical symptoms</w:t>
            </w:r>
          </w:p>
          <w:p w14:paraId="2FA03317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  <w:r w:rsidRPr="00355CCB">
              <w:rPr>
                <w:rFonts w:asciiTheme="minorHAnsi" w:hAnsiTheme="minorHAnsi" w:cstheme="minorHAnsi"/>
                <w:bCs/>
                <w:sz w:val="12"/>
                <w:szCs w:val="12"/>
                <w:vertAlign w:val="superscript"/>
              </w:rPr>
              <w:t>0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compliance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2FD4B633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Not described</w:t>
            </w:r>
          </w:p>
          <w:p w14:paraId="0E5E88E3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5BB63572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The Extremit-Ease was easier to use so showed higher compliance *Product focus</w:t>
            </w:r>
          </w:p>
        </w:tc>
      </w:tr>
      <w:tr w:rsidR="00C971ED" w:rsidRPr="00355CCB" w14:paraId="6717AA56" w14:textId="77777777" w:rsidTr="00706D0D">
        <w:trPr>
          <w:trHeight w:val="39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782844B7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Murdoch V</w:t>
            </w:r>
            <w:r w:rsidRPr="00355CCB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3BE10D80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Case study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43CFCC6E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 case study attempting to improve concordance with collaboration and CS styles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15E26524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N/a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294ECD01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N/a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4F1B584F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Use of a Prescribing Pyramid and HCP mutual respect helps to improve concordance. In a local Healthy Leg Clinic, prevention (UK100pounds/year/person) of VLU is more cost effective than treatment (UK1500pounds)</w:t>
            </w:r>
          </w:p>
        </w:tc>
      </w:tr>
      <w:tr w:rsidR="00C971ED" w:rsidRPr="00355CCB" w14:paraId="4CC6BB78" w14:textId="77777777" w:rsidTr="00706D0D">
        <w:trPr>
          <w:trHeight w:val="267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11EE84B4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Nelson E.A, et al</w:t>
            </w:r>
            <w:r w:rsidRPr="00355CCB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0665B09B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RCT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0634DB2A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300 patients randomized to Class 2 V Class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34C89E38" w14:textId="046DE026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</w:t>
            </w:r>
            <w:r w:rsidRPr="00355CCB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 xml:space="preserve">0 </w:t>
            </w:r>
            <w:r w:rsidR="006A72F8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 xml:space="preserve">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Venous clinical symptoms (leg circumference and VLU</w:t>
            </w:r>
          </w:p>
          <w:p w14:paraId="0F6A9A85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  <w:r w:rsidRPr="00355CCB">
              <w:rPr>
                <w:rFonts w:asciiTheme="minorHAnsi" w:hAnsiTheme="minorHAnsi" w:cstheme="minorHAnsi"/>
                <w:bCs/>
                <w:sz w:val="12"/>
                <w:szCs w:val="12"/>
                <w:vertAlign w:val="superscript"/>
              </w:rPr>
              <w:t xml:space="preserve">0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Compliance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07B6A16F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~Self-report and professional recorded (Wore CS during the study)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045BCCE2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Adherence: Class 3:58% V Class 2:72%. Difference in VLU recurrence is not statistically significant</w:t>
            </w:r>
            <w:r>
              <w:rPr>
                <w:rFonts w:ascii="Calibri" w:hAnsi="Calibri" w:cs="Calibri"/>
                <w:sz w:val="12"/>
                <w:szCs w:val="12"/>
                <w:lang w:eastAsia="en-AU"/>
              </w:rPr>
              <w:t>. E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ffectiveness of class 3 is diluted by poorer compliance</w:t>
            </w:r>
            <w:r>
              <w:rPr>
                <w:rFonts w:ascii="Calibri" w:hAnsi="Calibri" w:cs="Calibri"/>
                <w:sz w:val="12"/>
                <w:szCs w:val="12"/>
                <w:lang w:eastAsia="en-AU"/>
              </w:rPr>
              <w:t>. Nonadherence 42% in class 3 and 28% in class 2 (no statistical analysis presented)</w:t>
            </w:r>
          </w:p>
          <w:p w14:paraId="50CFBE5C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</w:p>
        </w:tc>
      </w:tr>
      <w:tr w:rsidR="00C971ED" w:rsidRPr="00355CCB" w14:paraId="6B44E06E" w14:textId="77777777" w:rsidTr="00706D0D">
        <w:trPr>
          <w:trHeight w:val="39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7F12C195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Protz K, et al</w:t>
            </w:r>
            <w:r w:rsidRPr="00355CCB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0D996CEA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Quasi-RCT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51F4032E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136 VLU patients: Control V educational pamphlet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192AE211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</w:t>
            </w:r>
            <w:r w:rsidRPr="00355CCB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 xml:space="preserve">0 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Patient knowledge</w:t>
            </w:r>
          </w:p>
          <w:p w14:paraId="1D2F5E4D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  <w:r w:rsidRPr="00355CCB">
              <w:rPr>
                <w:rFonts w:asciiTheme="minorHAnsi" w:hAnsiTheme="minorHAnsi" w:cstheme="minorHAnsi"/>
                <w:bCs/>
                <w:sz w:val="12"/>
                <w:szCs w:val="12"/>
                <w:vertAlign w:val="superscript"/>
              </w:rPr>
              <w:t xml:space="preserve">0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Nil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3D416552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N</w:t>
            </w:r>
            <w:r>
              <w:rPr>
                <w:rFonts w:ascii="Calibri" w:hAnsi="Calibri" w:cs="Calibri"/>
                <w:sz w:val="12"/>
                <w:szCs w:val="12"/>
                <w:lang w:eastAsia="en-AU"/>
              </w:rPr>
              <w:t>ot described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10D8E138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Adherence: </w:t>
            </w:r>
            <w:r w:rsidRPr="00E03643">
              <w:rPr>
                <w:rFonts w:ascii="Calibri" w:hAnsi="Calibri" w:cs="Calibri"/>
                <w:sz w:val="12"/>
                <w:szCs w:val="12"/>
                <w:lang w:eastAsia="en-AU"/>
              </w:rPr>
              <w:t>No overall rate provided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. Invention group were better informed about their disease and the related CS</w:t>
            </w:r>
            <w:r>
              <w:rPr>
                <w:rFonts w:ascii="Calibri" w:hAnsi="Calibri" w:cs="Calibri"/>
                <w:sz w:val="12"/>
                <w:szCs w:val="12"/>
                <w:lang w:eastAsia="en-AU"/>
              </w:rPr>
              <w:t>, reporting that it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 improv</w:t>
            </w:r>
            <w:r>
              <w:rPr>
                <w:rFonts w:ascii="Calibri" w:hAnsi="Calibri" w:cs="Calibri"/>
                <w:sz w:val="12"/>
                <w:szCs w:val="12"/>
                <w:lang w:eastAsia="en-AU"/>
              </w:rPr>
              <w:t>ed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 adherence</w:t>
            </w:r>
            <w:r>
              <w:rPr>
                <w:rFonts w:ascii="Calibri" w:hAnsi="Calibri" w:cs="Calibri"/>
                <w:sz w:val="12"/>
                <w:szCs w:val="12"/>
                <w:lang w:eastAsia="en-AU"/>
              </w:rPr>
              <w:t>, though no significance data reported</w:t>
            </w:r>
          </w:p>
        </w:tc>
      </w:tr>
      <w:tr w:rsidR="00C971ED" w:rsidRPr="00355CCB" w14:paraId="2187FF84" w14:textId="77777777" w:rsidTr="00706D0D">
        <w:trPr>
          <w:trHeight w:val="39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4C62D9EA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Raju S, et al</w:t>
            </w:r>
            <w:r w:rsidRPr="006D7203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074ECCE3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Retrospective cohort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7516E300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3144 patients’ medical records reviewed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0A0F5C3B" w14:textId="1958F2F8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</w:t>
            </w:r>
            <w:r w:rsidRPr="00355CCB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>0</w:t>
            </w:r>
            <w:r w:rsidR="006A72F8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 xml:space="preserve">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Compliance</w:t>
            </w:r>
          </w:p>
          <w:p w14:paraId="0A520633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  <w:r w:rsidRPr="00355CCB">
              <w:rPr>
                <w:rFonts w:asciiTheme="minorHAnsi" w:hAnsiTheme="minorHAnsi" w:cstheme="minorHAnsi"/>
                <w:bCs/>
                <w:sz w:val="12"/>
                <w:szCs w:val="12"/>
                <w:vertAlign w:val="superscript"/>
              </w:rPr>
              <w:t>0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 CEAP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07C47FF0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^Professional recorded (Daily wear of CS)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186CD083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Adherence:21%. Compliance was similar across symptoms (pain (39%), swelling (37%), dermatitis (46%), VLU (37%). It improved with longer symptom duration</w:t>
            </w:r>
          </w:p>
        </w:tc>
      </w:tr>
      <w:tr w:rsidR="00C971ED" w:rsidRPr="00355CCB" w14:paraId="08969091" w14:textId="77777777" w:rsidTr="00706D0D">
        <w:trPr>
          <w:trHeight w:val="39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 w:themeColor="background1" w:themeShade="D9"/>
            </w:tcBorders>
            <w:shd w:val="clear" w:color="000000" w:fill="FFFFFF"/>
            <w:vAlign w:val="center"/>
            <w:hideMark/>
          </w:tcPr>
          <w:p w14:paraId="79624131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Rees T</w:t>
            </w:r>
            <w:r w:rsidRPr="00355CCB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49</w:t>
            </w:r>
          </w:p>
        </w:tc>
        <w:tc>
          <w:tcPr>
            <w:tcW w:w="11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FFFFFF"/>
            <w:vAlign w:val="center"/>
            <w:hideMark/>
          </w:tcPr>
          <w:p w14:paraId="496BF7A0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Case study</w:t>
            </w:r>
          </w:p>
        </w:tc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FFFFFF"/>
            <w:vAlign w:val="center"/>
            <w:hideMark/>
          </w:tcPr>
          <w:p w14:paraId="4E0794A8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 case study using change from Class 2 to 1, and carer training/applicator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FFFFFF"/>
            <w:vAlign w:val="center"/>
            <w:hideMark/>
          </w:tcPr>
          <w:p w14:paraId="13DEE194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</w:t>
            </w:r>
            <w:r w:rsidRPr="00355CCB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 xml:space="preserve">0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Compliance</w:t>
            </w:r>
          </w:p>
          <w:p w14:paraId="6880977F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  <w:r w:rsidRPr="00355CCB">
              <w:rPr>
                <w:rFonts w:asciiTheme="minorHAnsi" w:hAnsiTheme="minorHAnsi" w:cstheme="minorHAnsi"/>
                <w:bCs/>
                <w:sz w:val="12"/>
                <w:szCs w:val="12"/>
                <w:vertAlign w:val="superscript"/>
              </w:rPr>
              <w:t xml:space="preserve">0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VLU</w:t>
            </w:r>
          </w:p>
        </w:tc>
        <w:tc>
          <w:tcPr>
            <w:tcW w:w="2268" w:type="dxa"/>
            <w:tcBorders>
              <w:top w:val="nil"/>
              <w:left w:val="single" w:sz="4" w:space="0" w:color="D9D9D9" w:themeColor="background1" w:themeShade="D9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2840CDD6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Not described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59255765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The patient was able to tolerate class 1 and her carer could apply them resulting in a better outcome</w:t>
            </w:r>
          </w:p>
        </w:tc>
      </w:tr>
      <w:tr w:rsidR="00C971ED" w:rsidRPr="00355CCB" w14:paraId="312355C2" w14:textId="77777777" w:rsidTr="00706D0D">
        <w:trPr>
          <w:trHeight w:val="20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1334BA1C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Samson, R.H and Showalter D.P</w:t>
            </w:r>
            <w:r w:rsidRPr="00355CCB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9</w:t>
            </w:r>
          </w:p>
        </w:tc>
        <w:tc>
          <w:tcPr>
            <w:tcW w:w="11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FFFFFF"/>
            <w:vAlign w:val="center"/>
            <w:hideMark/>
          </w:tcPr>
          <w:p w14:paraId="68D476D2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Prospective cohort</w:t>
            </w:r>
          </w:p>
        </w:tc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FFFFFF"/>
            <w:vAlign w:val="center"/>
            <w:hideMark/>
          </w:tcPr>
          <w:p w14:paraId="39DF4E66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53 CVI and VLU private patients pre- and post-intervention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FFFFFF"/>
            <w:vAlign w:val="center"/>
            <w:hideMark/>
          </w:tcPr>
          <w:p w14:paraId="46CF7F6A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</w:t>
            </w:r>
            <w:r w:rsidRPr="00355CCB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>0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 Compliance</w:t>
            </w:r>
          </w:p>
          <w:p w14:paraId="2157CF9D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  <w:r w:rsidRPr="00355CCB">
              <w:rPr>
                <w:rFonts w:asciiTheme="minorHAnsi" w:hAnsiTheme="minorHAnsi" w:cstheme="minorHAnsi"/>
                <w:bCs/>
                <w:sz w:val="12"/>
                <w:szCs w:val="12"/>
                <w:vertAlign w:val="superscript"/>
              </w:rPr>
              <w:t xml:space="preserve">0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Venous clinical symptoms and cost</w:t>
            </w:r>
          </w:p>
        </w:tc>
        <w:tc>
          <w:tcPr>
            <w:tcW w:w="2268" w:type="dxa"/>
            <w:tcBorders>
              <w:top w:val="nil"/>
              <w:left w:val="single" w:sz="4" w:space="0" w:color="D9D9D9" w:themeColor="background1" w:themeShade="D9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40C4862A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^Measurement not described (CS were worn daily and new stockings bought as necessary)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E5BC1B7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Adherence: 47%. Only 1 in adherent group developed a recurrence. 22/28 non-adherent had recurrence.  Cost was a major reason for noncompliance. Healing primary ulcers cost US$85-1474 (average $507). VLU healing cost $60-2200 (average $1270)</w:t>
            </w:r>
          </w:p>
        </w:tc>
      </w:tr>
      <w:tr w:rsidR="00C971ED" w:rsidRPr="00355CCB" w14:paraId="6CECF196" w14:textId="77777777" w:rsidTr="00706D0D">
        <w:trPr>
          <w:trHeight w:val="289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 w:themeColor="background1" w:themeShade="D9"/>
            </w:tcBorders>
            <w:shd w:val="clear" w:color="000000" w:fill="FFFFFF"/>
            <w:vAlign w:val="center"/>
            <w:hideMark/>
          </w:tcPr>
          <w:p w14:paraId="339DC9DF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Shannon M.M, et al</w:t>
            </w:r>
            <w:r w:rsidRPr="006D7203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73</w:t>
            </w:r>
          </w:p>
        </w:tc>
        <w:tc>
          <w:tcPr>
            <w:tcW w:w="11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FFFFFF"/>
            <w:vAlign w:val="center"/>
            <w:hideMark/>
          </w:tcPr>
          <w:p w14:paraId="4756340C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Prospective cohort</w:t>
            </w:r>
          </w:p>
        </w:tc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FFFFFF"/>
            <w:vAlign w:val="center"/>
            <w:hideMark/>
          </w:tcPr>
          <w:p w14:paraId="51178780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71 patients answered questionnaires on VLU management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FFFFFF"/>
            <w:vAlign w:val="center"/>
            <w:hideMark/>
          </w:tcPr>
          <w:p w14:paraId="0EB61CDC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</w:t>
            </w:r>
            <w:r w:rsidRPr="00355CCB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 xml:space="preserve">0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Compliance with CS, leg elevation</w:t>
            </w:r>
          </w:p>
          <w:p w14:paraId="7B7DD1DA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  <w:r w:rsidRPr="00355CCB">
              <w:rPr>
                <w:rFonts w:asciiTheme="minorHAnsi" w:hAnsiTheme="minorHAnsi" w:cstheme="minorHAnsi"/>
                <w:bCs/>
                <w:sz w:val="12"/>
                <w:szCs w:val="12"/>
                <w:vertAlign w:val="superscript"/>
              </w:rPr>
              <w:t xml:space="preserve">0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Nil</w:t>
            </w:r>
          </w:p>
        </w:tc>
        <w:tc>
          <w:tcPr>
            <w:tcW w:w="2268" w:type="dxa"/>
            <w:tcBorders>
              <w:top w:val="nil"/>
              <w:left w:val="single" w:sz="4" w:space="0" w:color="D9D9D9" w:themeColor="background1" w:themeShade="D9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24E87F4C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~Self-report questionnaire: Wearing CS every day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06685E0E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Adherence: 73%. Significant weight gain was reported by 25%. Prevention of weight gain should be examined as a possible intervention to prevent VLU recurrence</w:t>
            </w:r>
          </w:p>
        </w:tc>
      </w:tr>
      <w:tr w:rsidR="00C971ED" w:rsidRPr="00355CCB" w14:paraId="5E28C5A3" w14:textId="77777777" w:rsidTr="00706D0D">
        <w:trPr>
          <w:trHeight w:val="39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8FCF1AA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Stansal A, et al</w:t>
            </w:r>
            <w:r w:rsidRPr="00355CCB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44</w:t>
            </w:r>
          </w:p>
        </w:tc>
        <w:tc>
          <w:tcPr>
            <w:tcW w:w="1101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7ACFEF6E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Prospective cohort</w:t>
            </w:r>
          </w:p>
        </w:tc>
        <w:tc>
          <w:tcPr>
            <w:tcW w:w="2977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162145A6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100 patients via interview/standardized form 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1579C05B" w14:textId="063CD34C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</w:t>
            </w:r>
            <w:r w:rsidRPr="00355CCB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>0</w:t>
            </w:r>
            <w:r w:rsidR="006A72F8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 xml:space="preserve">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Adherence</w:t>
            </w:r>
          </w:p>
          <w:p w14:paraId="7AD52EBC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  <w:r w:rsidRPr="00355CCB">
              <w:rPr>
                <w:rFonts w:asciiTheme="minorHAnsi" w:hAnsiTheme="minorHAnsi" w:cstheme="minorHAnsi"/>
                <w:bCs/>
                <w:sz w:val="12"/>
                <w:szCs w:val="12"/>
                <w:vertAlign w:val="superscript"/>
              </w:rPr>
              <w:t>0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  CS use and patient knowledge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5F6ECDAB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~Professional recorded (Wore CS to the appointment, correctly applied, and effective)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8D4FE33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Adherence: 89%. The most common reason for nonadherence (45%) in this study was poor understanding of the benefits of CS. If seen by Vascular Specialists:93% V GPs:67% (p&lt;0.01)</w:t>
            </w:r>
          </w:p>
        </w:tc>
      </w:tr>
      <w:tr w:rsidR="00C971ED" w:rsidRPr="00355CCB" w14:paraId="5036D61B" w14:textId="77777777" w:rsidTr="00706D0D">
        <w:trPr>
          <w:trHeight w:val="39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D32F99F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Suehiro K, et al</w:t>
            </w:r>
            <w:r w:rsidRPr="00355CCB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079F28D3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Retrospective cohort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7FEDD4E1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120 patients offered 4 different sizes of CS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620CBEB6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</w:t>
            </w:r>
            <w:r w:rsidRPr="00355CCB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 xml:space="preserve">0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Clinical venous symptoms and leg circumferences</w:t>
            </w:r>
          </w:p>
          <w:p w14:paraId="1DFD3971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  <w:r w:rsidRPr="00355CCB">
              <w:rPr>
                <w:rFonts w:asciiTheme="minorHAnsi" w:hAnsiTheme="minorHAnsi" w:cstheme="minorHAnsi"/>
                <w:bCs/>
                <w:sz w:val="12"/>
                <w:szCs w:val="12"/>
                <w:vertAlign w:val="superscript"/>
              </w:rPr>
              <w:t>0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 Adherence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1691580E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~Measurement not described (Wore CS &gt;5 days/week)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0EBC6CF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Adherence: 80%. Best adherence with Class 1 stocking as better tolerated and easier to apply, while the best efficacy was achieved by using bandages</w:t>
            </w:r>
          </w:p>
        </w:tc>
      </w:tr>
      <w:tr w:rsidR="00C971ED" w:rsidRPr="00355CCB" w14:paraId="711DD112" w14:textId="77777777" w:rsidTr="00706D0D">
        <w:trPr>
          <w:trHeight w:val="39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2C09AA8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Todd M</w:t>
            </w:r>
            <w:r w:rsidRPr="00355CCB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11F9F880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Background information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3DBEF555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Informal literature review regarding recommendations for CS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61D68582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N/a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7DCCBEF0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 N/a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2C600EA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CVI is costly on resources, HCP workload, and disease impact. Physical and psychosocial impact is expensive and can reduce concordance</w:t>
            </w:r>
          </w:p>
        </w:tc>
      </w:tr>
      <w:tr w:rsidR="00C971ED" w:rsidRPr="00355CCB" w14:paraId="7C8A8CE7" w14:textId="77777777" w:rsidTr="00706D0D">
        <w:trPr>
          <w:trHeight w:val="39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1FEA84FF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lastRenderedPageBreak/>
              <w:t>Uhl J, et al</w:t>
            </w:r>
            <w:r w:rsidRPr="00356A23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02FCDC05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Background information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399153D4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10 healthy students wearing CS fitted with Thermotracker to compare to self-report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1749C5B6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</w:t>
            </w:r>
            <w:r w:rsidRPr="00355CCB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 xml:space="preserve">0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Accuracy comparing self-report) to Thermotrack device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04328B7F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Self-report (diary) and Thermotracker (Wore CS daily for 1 week)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221E3957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The Thermotrack device was accurate in tracking patient’s compliance with applying CSs</w:t>
            </w:r>
          </w:p>
        </w:tc>
      </w:tr>
      <w:tr w:rsidR="00C971ED" w:rsidRPr="00355CCB" w14:paraId="57977733" w14:textId="77777777" w:rsidTr="00706D0D">
        <w:trPr>
          <w:trHeight w:val="39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6A4C7300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Uhl J, et al</w:t>
            </w:r>
            <w:r w:rsidRPr="00355CCB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11E4B539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RCT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0E09069B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40 patients randomized to minimal recommendations V in depth  + SMS messages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0B4F12F2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</w:t>
            </w:r>
            <w:r w:rsidRPr="00355CCB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 xml:space="preserve">0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Adherence</w:t>
            </w:r>
          </w:p>
          <w:p w14:paraId="73968EF3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  <w:r w:rsidRPr="00355CCB">
              <w:rPr>
                <w:rFonts w:asciiTheme="minorHAnsi" w:hAnsiTheme="minorHAnsi" w:cstheme="minorHAnsi"/>
                <w:bCs/>
                <w:sz w:val="12"/>
                <w:szCs w:val="12"/>
                <w:vertAlign w:val="superscript"/>
              </w:rPr>
              <w:t xml:space="preserve">0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 CIVIQ QoL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71F6F397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Self-report (diary) and Thermotracker  (Average number of days worn per week)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29EBD6AD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Adherence: Control 48% V Intervention 71%. Increase in time the CS is used by 33% (P&lt;0</w:t>
            </w:r>
            <w:r>
              <w:rPr>
                <w:rFonts w:ascii="Calibri" w:hAnsi="Calibri" w:cs="Calibri"/>
                <w:sz w:val="12"/>
                <w:szCs w:val="12"/>
                <w:lang w:eastAsia="en-AU"/>
              </w:rPr>
              <w:t>.00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1).  Days worn is a good criterion of compliance (do not need hours/day). Correlation (both P&lt;0.001) between wearing time and 2 parameters of the CIVIQ: psychic and social</w:t>
            </w:r>
          </w:p>
        </w:tc>
      </w:tr>
      <w:tr w:rsidR="00C971ED" w:rsidRPr="00355CCB" w14:paraId="2C282381" w14:textId="77777777" w:rsidTr="00706D0D">
        <w:trPr>
          <w:trHeight w:val="39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68C4BCE3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Van Hecke A, et al </w:t>
            </w:r>
            <w:r w:rsidRPr="00355CCB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5E8F36BE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Prospective cohort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3733EE8A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26 patients received lifestyle advice and goal setting by trained nurses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5E5303F7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</w:t>
            </w:r>
            <w:r w:rsidRPr="00355CCB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>0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Adherence (CS, elevation, and exercise)</w:t>
            </w:r>
          </w:p>
          <w:p w14:paraId="31CC00C9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  <w:r w:rsidRPr="00355CCB">
              <w:rPr>
                <w:rFonts w:asciiTheme="minorHAnsi" w:hAnsiTheme="minorHAnsi" w:cstheme="minorHAnsi"/>
                <w:bCs/>
                <w:sz w:val="12"/>
                <w:szCs w:val="12"/>
                <w:vertAlign w:val="superscript"/>
              </w:rPr>
              <w:t xml:space="preserve">0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 xml:space="preserve"> VLU and QoL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7A46E1A1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~Self-report diary (Wore CS as described)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0C4AC9B0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The education improved adherence to VLU advice but not time in CS. Several reported an increase in QoL</w:t>
            </w:r>
          </w:p>
        </w:tc>
      </w:tr>
      <w:tr w:rsidR="00C971ED" w:rsidRPr="00355CCB" w14:paraId="6CD2DCB8" w14:textId="77777777" w:rsidTr="00706D0D">
        <w:trPr>
          <w:trHeight w:val="39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1AE6D90B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Van Hecke A, et al</w:t>
            </w:r>
            <w:r w:rsidRPr="00355CCB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252131EC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Systematic review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0584E3AF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20 studies were included on VLU and compliance with CS, lifestyle advice and leg exercises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561F65D9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Literature review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0D93154B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 Self-reporting most common way (The extent to which the compression system is worn and /or the extent the treatment regimen was followed)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5EA4A175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No study has been able to offer an acceptable and well-documented solution to the non-compliance problem. There is lack of consistency in defining non-compliance</w:t>
            </w:r>
          </w:p>
        </w:tc>
      </w:tr>
      <w:tr w:rsidR="00C971ED" w:rsidRPr="00355CCB" w14:paraId="0E13B351" w14:textId="77777777" w:rsidTr="00706D0D">
        <w:trPr>
          <w:trHeight w:val="39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706A692A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Van Hecke A, et al</w:t>
            </w:r>
            <w:r w:rsidRPr="00355CCB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3D5166DF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Systematic review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76E4412A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31 studies included if reported on reasons for nonadherence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2DA4E564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Literature review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2A00EDFE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N/a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00B6F9C0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Non-adherence is a multi-dimensional problem. A multifaceted approach and a holistic assessment are needed.</w:t>
            </w:r>
          </w:p>
          <w:p w14:paraId="0697F160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Therapeutic, non-judgmental HCP relationships are essential to enhance adherence</w:t>
            </w:r>
          </w:p>
        </w:tc>
      </w:tr>
      <w:tr w:rsidR="00C971ED" w:rsidRPr="00355CCB" w14:paraId="576EC022" w14:textId="77777777" w:rsidTr="00706D0D">
        <w:trPr>
          <w:trHeight w:val="39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24D2D552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Weller A</w:t>
            </w:r>
            <w:r w:rsidRPr="00355CCB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474E6969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Systematic review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262EBD29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2 RCTs on interventions to improve CS adherence in VLU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6A1B8377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Literature review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3C8F6790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 N/a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6484D866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There is a lack of trials of interventions that promote adherence to compression therapy for VLUs. Low quality evidence from 2 trials was identified but neither revealed a benefit</w:t>
            </w:r>
          </w:p>
        </w:tc>
      </w:tr>
      <w:tr w:rsidR="00C971ED" w:rsidRPr="00355CCB" w14:paraId="1E42880B" w14:textId="77777777" w:rsidTr="00706D0D">
        <w:trPr>
          <w:trHeight w:val="39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4ECDB496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Ziaja D, et al</w:t>
            </w:r>
            <w:r w:rsidRPr="006D7203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4495CF56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Prospective cohort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423FDED9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16770 patients surveyed on demographic and venous data and outcome from CS and drug therapy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2755050C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</w:t>
            </w:r>
            <w:r w:rsidRPr="00355CCB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>0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Compliance</w:t>
            </w:r>
          </w:p>
          <w:p w14:paraId="03AF6B83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  <w:r w:rsidRPr="00355CCB">
              <w:rPr>
                <w:rFonts w:asciiTheme="minorHAnsi" w:hAnsiTheme="minorHAnsi" w:cstheme="minorHAnsi"/>
                <w:bCs/>
                <w:sz w:val="12"/>
                <w:szCs w:val="12"/>
                <w:vertAlign w:val="superscript"/>
              </w:rPr>
              <w:t xml:space="preserve">0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Nil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7BBC455F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~Self-report survey ( wore stockings daily)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00BE43FA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Adherence: Women 27%: Men 20.3%. CS use increased with symptom severity</w:t>
            </w:r>
          </w:p>
        </w:tc>
      </w:tr>
      <w:tr w:rsidR="00C971ED" w:rsidRPr="00355CCB" w14:paraId="72DC04FC" w14:textId="77777777" w:rsidTr="00706D0D">
        <w:trPr>
          <w:trHeight w:val="39"/>
        </w:trPr>
        <w:tc>
          <w:tcPr>
            <w:tcW w:w="74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7969C6A4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Zajkowski P.J, et al</w:t>
            </w:r>
            <w:r w:rsidRPr="00355CCB">
              <w:rPr>
                <w:rFonts w:ascii="Calibri" w:hAnsi="Calibri" w:cs="Calibri"/>
                <w:noProof/>
                <w:sz w:val="12"/>
                <w:szCs w:val="12"/>
                <w:vertAlign w:val="superscript"/>
                <w:lang w:eastAsia="en-AU"/>
              </w:rPr>
              <w:t>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69F67334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RCT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2EAE9099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11 patients randomized through a sequence of 4 brands of Class 3 CSs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79EDF6F9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1</w:t>
            </w:r>
            <w:r w:rsidRPr="00355CCB">
              <w:rPr>
                <w:rFonts w:ascii="Calibri" w:hAnsi="Calibri" w:cs="Calibri"/>
                <w:sz w:val="12"/>
                <w:szCs w:val="12"/>
                <w:vertAlign w:val="superscript"/>
                <w:lang w:eastAsia="en-AU"/>
              </w:rPr>
              <w:t xml:space="preserve">0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CS use, exercise and leg elevation and brand satisfaction</w:t>
            </w:r>
          </w:p>
          <w:p w14:paraId="3928B3E8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Theme="minorHAnsi" w:hAnsiTheme="minorHAnsi" w:cstheme="minorHAnsi"/>
                <w:bCs/>
                <w:sz w:val="12"/>
                <w:szCs w:val="12"/>
              </w:rPr>
              <w:t>2</w:t>
            </w:r>
            <w:r w:rsidRPr="00355CCB">
              <w:rPr>
                <w:rFonts w:asciiTheme="minorHAnsi" w:hAnsiTheme="minorHAnsi" w:cstheme="minorHAnsi"/>
                <w:bCs/>
                <w:sz w:val="12"/>
                <w:szCs w:val="12"/>
                <w:vertAlign w:val="superscript"/>
              </w:rPr>
              <w:t xml:space="preserve">0 </w:t>
            </w: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Nil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698A9216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Self-report diary (definition not provided)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041348C9" w14:textId="77777777" w:rsidR="00C971ED" w:rsidRPr="00355CCB" w:rsidRDefault="00C971ED" w:rsidP="00706D0D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  <w:lang w:eastAsia="en-AU"/>
              </w:rPr>
            </w:pPr>
            <w:r w:rsidRPr="00355CCB">
              <w:rPr>
                <w:rFonts w:ascii="Calibri" w:hAnsi="Calibri" w:cs="Calibri"/>
                <w:sz w:val="12"/>
                <w:szCs w:val="12"/>
                <w:lang w:eastAsia="en-AU"/>
              </w:rPr>
              <w:t>There was no association between brands and adherence</w:t>
            </w:r>
          </w:p>
        </w:tc>
      </w:tr>
    </w:tbl>
    <w:p w14:paraId="0320E1DC" w14:textId="0429A1BA" w:rsidR="00EC24C8" w:rsidRPr="00EC24C8" w:rsidRDefault="00EC24C8" w:rsidP="00EC24C8">
      <w:pPr>
        <w:spacing w:line="240" w:lineRule="auto"/>
        <w:rPr>
          <w:rFonts w:asciiTheme="minorHAnsi" w:hAnsiTheme="minorHAnsi" w:cstheme="minorHAnsi"/>
          <w:color w:val="000000"/>
          <w:sz w:val="14"/>
          <w:szCs w:val="14"/>
        </w:rPr>
      </w:pPr>
      <w:r w:rsidRPr="00EC24C8">
        <w:rPr>
          <w:rFonts w:asciiTheme="minorHAnsi" w:hAnsiTheme="minorHAnsi" w:cstheme="minorHAnsi"/>
          <w:sz w:val="14"/>
          <w:szCs w:val="14"/>
          <w:shd w:val="clear" w:color="auto" w:fill="FFFFFF"/>
        </w:rPr>
        <w:t xml:space="preserve">Notes: </w:t>
      </w:r>
      <w:bookmarkStart w:id="1" w:name="_Hlk78531634"/>
      <w:r w:rsidRPr="00EC24C8">
        <w:rPr>
          <w:rFonts w:asciiTheme="minorHAnsi" w:hAnsiTheme="minorHAnsi" w:cstheme="minorHAnsi"/>
          <w:color w:val="000000"/>
          <w:sz w:val="14"/>
          <w:szCs w:val="14"/>
        </w:rPr>
        <w:t>~ Dichotomous scale</w:t>
      </w:r>
      <w:r w:rsidRPr="00EC24C8">
        <w:rPr>
          <w:rFonts w:asciiTheme="minorHAnsi" w:hAnsiTheme="minorHAnsi" w:cstheme="minorHAnsi"/>
          <w:color w:val="000000"/>
          <w:sz w:val="14"/>
          <w:szCs w:val="14"/>
        </w:rPr>
        <w:t xml:space="preserve">. </w:t>
      </w:r>
      <w:r w:rsidRPr="00EC24C8">
        <w:rPr>
          <w:rFonts w:asciiTheme="minorHAnsi" w:hAnsiTheme="minorHAnsi" w:cstheme="minorHAnsi"/>
          <w:sz w:val="14"/>
          <w:szCs w:val="14"/>
          <w:lang w:eastAsia="en-AU"/>
        </w:rPr>
        <w:t>^</w:t>
      </w:r>
      <w:r w:rsidRPr="00EC24C8">
        <w:rPr>
          <w:rFonts w:asciiTheme="minorHAnsi" w:hAnsiTheme="minorHAnsi" w:cstheme="minorHAnsi"/>
          <w:sz w:val="14"/>
          <w:szCs w:val="14"/>
          <w:lang w:eastAsia="en-AU"/>
        </w:rPr>
        <w:t>Interval scale converted to dichotomous scale by study authors</w:t>
      </w:r>
      <w:bookmarkEnd w:id="1"/>
      <w:r w:rsidRPr="00EC24C8">
        <w:rPr>
          <w:rFonts w:asciiTheme="minorHAnsi" w:hAnsiTheme="minorHAnsi" w:cstheme="minorHAnsi"/>
          <w:sz w:val="14"/>
          <w:szCs w:val="14"/>
          <w:lang w:eastAsia="en-AU"/>
        </w:rPr>
        <w:t>.</w:t>
      </w:r>
      <w:r w:rsidRPr="00EC24C8">
        <w:rPr>
          <w:rFonts w:asciiTheme="minorHAnsi" w:hAnsiTheme="minorHAnsi" w:cstheme="minorHAnsi"/>
          <w:color w:val="000000"/>
          <w:sz w:val="14"/>
          <w:szCs w:val="14"/>
        </w:rPr>
        <w:t xml:space="preserve"> </w:t>
      </w:r>
      <w:r w:rsidRPr="00EC24C8">
        <w:rPr>
          <w:rFonts w:asciiTheme="minorHAnsi" w:hAnsiTheme="minorHAnsi" w:cstheme="minorHAnsi"/>
          <w:color w:val="000000"/>
          <w:sz w:val="14"/>
          <w:szCs w:val="14"/>
          <w:lang w:eastAsia="en-AU"/>
        </w:rPr>
        <w:t>1</w:t>
      </w:r>
      <w:r w:rsidRPr="00EC24C8">
        <w:rPr>
          <w:rFonts w:asciiTheme="minorHAnsi" w:hAnsiTheme="minorHAnsi" w:cstheme="minorHAnsi"/>
          <w:color w:val="000000"/>
          <w:sz w:val="14"/>
          <w:szCs w:val="14"/>
          <w:vertAlign w:val="superscript"/>
          <w:lang w:eastAsia="en-AU"/>
        </w:rPr>
        <w:t xml:space="preserve">0  </w:t>
      </w:r>
      <w:r w:rsidRPr="00EC24C8">
        <w:rPr>
          <w:rFonts w:asciiTheme="minorHAnsi" w:hAnsiTheme="minorHAnsi" w:cstheme="minorHAnsi"/>
          <w:color w:val="000000"/>
          <w:sz w:val="14"/>
          <w:szCs w:val="14"/>
        </w:rPr>
        <w:t>Primary outcome measure</w:t>
      </w:r>
      <w:r w:rsidRPr="00EC24C8">
        <w:rPr>
          <w:rFonts w:asciiTheme="minorHAnsi" w:hAnsiTheme="minorHAnsi" w:cstheme="minorHAnsi"/>
          <w:color w:val="000000"/>
          <w:sz w:val="14"/>
          <w:szCs w:val="14"/>
        </w:rPr>
        <w:t xml:space="preserve">. </w:t>
      </w:r>
      <w:r w:rsidRPr="00EC24C8">
        <w:rPr>
          <w:rFonts w:asciiTheme="minorHAnsi" w:hAnsiTheme="minorHAnsi" w:cstheme="minorHAnsi"/>
          <w:bCs/>
          <w:color w:val="000000"/>
          <w:sz w:val="14"/>
          <w:szCs w:val="14"/>
        </w:rPr>
        <w:t>2</w:t>
      </w:r>
      <w:r w:rsidRPr="00EC24C8">
        <w:rPr>
          <w:rFonts w:asciiTheme="minorHAnsi" w:hAnsiTheme="minorHAnsi" w:cstheme="minorHAnsi"/>
          <w:bCs/>
          <w:color w:val="000000"/>
          <w:sz w:val="14"/>
          <w:szCs w:val="14"/>
          <w:vertAlign w:val="superscript"/>
        </w:rPr>
        <w:t xml:space="preserve">0  </w:t>
      </w:r>
      <w:r w:rsidRPr="00EC24C8">
        <w:rPr>
          <w:rFonts w:asciiTheme="minorHAnsi" w:hAnsiTheme="minorHAnsi" w:cstheme="minorHAnsi"/>
          <w:color w:val="000000"/>
          <w:sz w:val="14"/>
          <w:szCs w:val="14"/>
        </w:rPr>
        <w:t>Secondary outcome measure</w:t>
      </w:r>
      <w:r w:rsidRPr="00EC24C8">
        <w:rPr>
          <w:rFonts w:asciiTheme="minorHAnsi" w:hAnsiTheme="minorHAnsi" w:cstheme="minorHAnsi"/>
          <w:color w:val="000000"/>
          <w:sz w:val="14"/>
          <w:szCs w:val="14"/>
        </w:rPr>
        <w:t xml:space="preserve">. </w:t>
      </w:r>
    </w:p>
    <w:p w14:paraId="01D83431" w14:textId="648C94B7" w:rsidR="00731946" w:rsidRPr="00EC24C8" w:rsidRDefault="00EC24C8" w:rsidP="00EC24C8">
      <w:pPr>
        <w:spacing w:line="240" w:lineRule="auto"/>
        <w:rPr>
          <w:rFonts w:asciiTheme="minorHAnsi" w:hAnsiTheme="minorHAnsi" w:cstheme="minorHAnsi"/>
        </w:rPr>
      </w:pPr>
      <w:r w:rsidRPr="00EC24C8">
        <w:rPr>
          <w:rFonts w:asciiTheme="minorHAnsi" w:hAnsiTheme="minorHAnsi" w:cstheme="minorHAnsi"/>
          <w:sz w:val="14"/>
          <w:szCs w:val="14"/>
        </w:rPr>
        <w:t xml:space="preserve">Abbreviations: </w:t>
      </w:r>
      <w:r w:rsidR="006A72F8" w:rsidRPr="00EC24C8">
        <w:rPr>
          <w:rFonts w:asciiTheme="minorHAnsi" w:hAnsiTheme="minorHAnsi" w:cstheme="minorHAnsi"/>
          <w:sz w:val="14"/>
          <w:szCs w:val="14"/>
        </w:rPr>
        <w:t>CEAP, clinical-etiological-anatomical-pathophysiological</w:t>
      </w:r>
      <w:r w:rsidR="006A72F8">
        <w:rPr>
          <w:rFonts w:asciiTheme="minorHAnsi" w:hAnsiTheme="minorHAnsi" w:cstheme="minorHAnsi"/>
          <w:sz w:val="14"/>
          <w:szCs w:val="14"/>
        </w:rPr>
        <w:t xml:space="preserve">; </w:t>
      </w:r>
      <w:r w:rsidRPr="00EC24C8">
        <w:rPr>
          <w:rFonts w:asciiTheme="minorHAnsi" w:hAnsiTheme="minorHAnsi" w:cstheme="minorHAnsi"/>
          <w:sz w:val="14"/>
          <w:szCs w:val="14"/>
        </w:rPr>
        <w:t>CS, compression stockings</w:t>
      </w:r>
      <w:r w:rsidRPr="00EC24C8">
        <w:rPr>
          <w:rFonts w:asciiTheme="minorHAnsi" w:hAnsiTheme="minorHAnsi" w:cstheme="minorHAnsi"/>
          <w:sz w:val="14"/>
          <w:szCs w:val="14"/>
        </w:rPr>
        <w:t xml:space="preserve">; CVI, chronic venous insufficiency; GP, general practitioner; HCP, health care professional; </w:t>
      </w:r>
      <w:r w:rsidR="006A72F8" w:rsidRPr="00EC24C8">
        <w:rPr>
          <w:rFonts w:asciiTheme="minorHAnsi" w:hAnsiTheme="minorHAnsi" w:cstheme="minorHAnsi"/>
          <w:sz w:val="14"/>
          <w:szCs w:val="14"/>
        </w:rPr>
        <w:t xml:space="preserve">N/a, not applicable; </w:t>
      </w:r>
      <w:r w:rsidRPr="00EC24C8">
        <w:rPr>
          <w:rFonts w:asciiTheme="minorHAnsi" w:hAnsiTheme="minorHAnsi" w:cstheme="minorHAnsi"/>
          <w:sz w:val="14"/>
          <w:szCs w:val="14"/>
        </w:rPr>
        <w:t>QoL, quality of life</w:t>
      </w:r>
      <w:r w:rsidR="006A72F8">
        <w:rPr>
          <w:rFonts w:asciiTheme="minorHAnsi" w:hAnsiTheme="minorHAnsi" w:cstheme="minorHAnsi"/>
          <w:sz w:val="14"/>
          <w:szCs w:val="14"/>
        </w:rPr>
        <w:t>;</w:t>
      </w:r>
      <w:r w:rsidRPr="00EC24C8">
        <w:rPr>
          <w:rFonts w:asciiTheme="minorHAnsi" w:hAnsiTheme="minorHAnsi" w:cstheme="minorHAnsi"/>
          <w:sz w:val="14"/>
          <w:szCs w:val="14"/>
        </w:rPr>
        <w:t xml:space="preserve"> RCT, randomized controlled trial;</w:t>
      </w:r>
      <w:r w:rsidR="006A72F8">
        <w:rPr>
          <w:rFonts w:asciiTheme="minorHAnsi" w:hAnsiTheme="minorHAnsi" w:cstheme="minorHAnsi"/>
          <w:sz w:val="14"/>
          <w:szCs w:val="14"/>
        </w:rPr>
        <w:t xml:space="preserve"> </w:t>
      </w:r>
      <w:r w:rsidR="006A72F8" w:rsidRPr="00EC24C8">
        <w:rPr>
          <w:rFonts w:asciiTheme="minorHAnsi" w:hAnsiTheme="minorHAnsi" w:cstheme="minorHAnsi"/>
          <w:sz w:val="14"/>
          <w:szCs w:val="14"/>
        </w:rPr>
        <w:t>SMS, short messaging service</w:t>
      </w:r>
      <w:r w:rsidR="006A72F8">
        <w:rPr>
          <w:rFonts w:asciiTheme="minorHAnsi" w:hAnsiTheme="minorHAnsi" w:cstheme="minorHAnsi"/>
          <w:sz w:val="14"/>
          <w:szCs w:val="14"/>
        </w:rPr>
        <w:t>;</w:t>
      </w:r>
      <w:r w:rsidR="006A72F8" w:rsidRPr="006A72F8">
        <w:rPr>
          <w:rFonts w:asciiTheme="minorHAnsi" w:hAnsiTheme="minorHAnsi" w:cstheme="minorHAnsi"/>
          <w:sz w:val="14"/>
          <w:szCs w:val="14"/>
        </w:rPr>
        <w:t xml:space="preserve"> </w:t>
      </w:r>
      <w:r w:rsidRPr="00EC24C8">
        <w:rPr>
          <w:rFonts w:asciiTheme="minorHAnsi" w:hAnsiTheme="minorHAnsi" w:cstheme="minorHAnsi"/>
          <w:sz w:val="14"/>
          <w:szCs w:val="14"/>
        </w:rPr>
        <w:t xml:space="preserve">V, versus; </w:t>
      </w:r>
      <w:r w:rsidR="006A72F8">
        <w:rPr>
          <w:rFonts w:asciiTheme="minorHAnsi" w:hAnsiTheme="minorHAnsi" w:cstheme="minorHAnsi"/>
          <w:sz w:val="14"/>
          <w:szCs w:val="14"/>
        </w:rPr>
        <w:t xml:space="preserve">VCSS, venous clinical severity score; </w:t>
      </w:r>
      <w:r w:rsidR="006A72F8" w:rsidRPr="00EC24C8">
        <w:rPr>
          <w:rFonts w:asciiTheme="minorHAnsi" w:hAnsiTheme="minorHAnsi" w:cstheme="minorHAnsi"/>
          <w:sz w:val="14"/>
          <w:szCs w:val="14"/>
        </w:rPr>
        <w:t>VLU, venous leg ulcer</w:t>
      </w:r>
    </w:p>
    <w:sectPr w:rsidR="00731946" w:rsidRPr="00EC24C8" w:rsidSect="00C971E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04AA1"/>
    <w:multiLevelType w:val="hybridMultilevel"/>
    <w:tmpl w:val="D5BC21C8"/>
    <w:lvl w:ilvl="0" w:tplc="83CE1C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5B67E6"/>
    <w:multiLevelType w:val="hybridMultilevel"/>
    <w:tmpl w:val="87788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F2CA9"/>
    <w:multiLevelType w:val="hybridMultilevel"/>
    <w:tmpl w:val="5CFC920A"/>
    <w:lvl w:ilvl="0" w:tplc="E280FB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3C123A"/>
    <w:multiLevelType w:val="hybridMultilevel"/>
    <w:tmpl w:val="F21A5A90"/>
    <w:lvl w:ilvl="0" w:tplc="8B162D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956A78"/>
    <w:multiLevelType w:val="hybridMultilevel"/>
    <w:tmpl w:val="A050C330"/>
    <w:lvl w:ilvl="0" w:tplc="17883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946"/>
    <w:rsid w:val="001772FA"/>
    <w:rsid w:val="001D19DE"/>
    <w:rsid w:val="00691A37"/>
    <w:rsid w:val="006A72F8"/>
    <w:rsid w:val="00731946"/>
    <w:rsid w:val="007D5238"/>
    <w:rsid w:val="008073F5"/>
    <w:rsid w:val="00975862"/>
    <w:rsid w:val="009E2FF4"/>
    <w:rsid w:val="00C971ED"/>
    <w:rsid w:val="00EC24C8"/>
    <w:rsid w:val="00F508A1"/>
    <w:rsid w:val="00F8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8B96B"/>
  <w15:chartTrackingRefBased/>
  <w15:docId w15:val="{0C06676B-7F63-40C1-BDD2-087E8553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3F5"/>
    <w:pPr>
      <w:spacing w:after="0"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1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73F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AU"/>
    </w:rPr>
  </w:style>
  <w:style w:type="character" w:styleId="CommentReference">
    <w:name w:val="annotation reference"/>
    <w:semiHidden/>
    <w:rsid w:val="00EC24C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C24C8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C24C8"/>
    <w:rPr>
      <w:rFonts w:ascii="Arial" w:eastAsia="Times New Roman" w:hAnsi="Arial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3345</Words>
  <Characters>19071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Bar</dc:creator>
  <cp:keywords/>
  <dc:description/>
  <cp:lastModifiedBy>Laila Bar</cp:lastModifiedBy>
  <cp:revision>4</cp:revision>
  <dcterms:created xsi:type="dcterms:W3CDTF">2021-07-29T23:55:00Z</dcterms:created>
  <dcterms:modified xsi:type="dcterms:W3CDTF">2021-07-30T00:13:00Z</dcterms:modified>
</cp:coreProperties>
</file>