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CD938" w14:textId="77777777" w:rsidR="009D130B" w:rsidRDefault="009D130B" w:rsidP="004F5415">
      <w:pPr>
        <w:widowControl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Supplementary materials</w:t>
      </w:r>
    </w:p>
    <w:p w14:paraId="2C5ED1BF" w14:textId="3C5D2FBA" w:rsidR="004F5415" w:rsidRPr="00834E5B" w:rsidRDefault="004F5415" w:rsidP="004F5415">
      <w:pPr>
        <w:widowControl w:val="0"/>
        <w:rPr>
          <w:rFonts w:cs="Arial"/>
          <w:b/>
          <w:bCs/>
          <w:color w:val="000000"/>
        </w:rPr>
      </w:pPr>
      <w:r w:rsidRPr="00834E5B">
        <w:rPr>
          <w:rFonts w:cs="Arial"/>
          <w:b/>
          <w:bCs/>
          <w:color w:val="000000"/>
        </w:rPr>
        <w:t>Table S1 Characteristics background of patients with clinical symptoms of suspected allergic diseases in different genders from February to June between 2017 and 2020 in south China</w:t>
      </w:r>
    </w:p>
    <w:p w14:paraId="4CA15D4F" w14:textId="77777777" w:rsidR="00EE0017" w:rsidRPr="00834E5B" w:rsidRDefault="00EE0017" w:rsidP="00EE0017">
      <w:pPr>
        <w:widowControl w:val="0"/>
        <w:rPr>
          <w:rFonts w:cs="Arial"/>
          <w:color w:val="000000"/>
        </w:rPr>
      </w:pPr>
    </w:p>
    <w:tbl>
      <w:tblPr>
        <w:tblW w:w="850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04"/>
        <w:gridCol w:w="592"/>
        <w:gridCol w:w="889"/>
        <w:gridCol w:w="592"/>
        <w:gridCol w:w="889"/>
        <w:gridCol w:w="592"/>
        <w:gridCol w:w="889"/>
        <w:gridCol w:w="592"/>
        <w:gridCol w:w="1006"/>
      </w:tblGrid>
      <w:tr w:rsidR="004F5415" w:rsidRPr="00834E5B" w14:paraId="264FF64B" w14:textId="77777777" w:rsidTr="00610798">
        <w:trPr>
          <w:trHeight w:val="29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585802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D91696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14:paraId="5E86429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14:paraId="5FB5FD2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14:paraId="63BD16D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14:paraId="6821D18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14:paraId="7470145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14:paraId="0AC82CF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14:paraId="3C71A26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14:paraId="6E70E6E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14:paraId="7C56BAF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p-value</w:t>
            </w:r>
          </w:p>
        </w:tc>
      </w:tr>
      <w:tr w:rsidR="004F5415" w:rsidRPr="00834E5B" w14:paraId="3A7509BC" w14:textId="77777777" w:rsidTr="00610798">
        <w:trPr>
          <w:trHeight w:val="31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85D4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E87C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7C2FE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7148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C385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9661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FA64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AC4B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A636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4FB4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8B2E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F5415" w:rsidRPr="00834E5B" w14:paraId="0D6C7D66" w14:textId="77777777" w:rsidTr="00610798">
        <w:trPr>
          <w:trHeight w:val="227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70350C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d1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53DE5B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14:paraId="02A1682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</w:tcPr>
          <w:p w14:paraId="05258A7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</w:tcPr>
          <w:p w14:paraId="0C3ED3F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1035</w:t>
            </w: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</w:tcPr>
          <w:p w14:paraId="6155E96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</w:tcPr>
          <w:p w14:paraId="37E7369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1124</w:t>
            </w: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</w:tcPr>
          <w:p w14:paraId="3C24FCB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</w:tcPr>
          <w:p w14:paraId="71FFE07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</w:tcPr>
          <w:p w14:paraId="0053AD0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</w:tcPr>
          <w:p w14:paraId="252166A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&lt;0·001</w:t>
            </w:r>
          </w:p>
        </w:tc>
      </w:tr>
      <w:tr w:rsidR="004F5415" w:rsidRPr="00834E5B" w14:paraId="7F1B2B79" w14:textId="77777777" w:rsidTr="00610798">
        <w:trPr>
          <w:trHeight w:val="227"/>
        </w:trPr>
        <w:tc>
          <w:tcPr>
            <w:tcW w:w="704" w:type="dxa"/>
            <w:shd w:val="clear" w:color="auto" w:fill="auto"/>
          </w:tcPr>
          <w:p w14:paraId="16137AA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4557F9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904" w:type="dxa"/>
            <w:shd w:val="clear" w:color="auto" w:fill="auto"/>
          </w:tcPr>
          <w:p w14:paraId="5F0D51D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592" w:type="dxa"/>
            <w:shd w:val="clear" w:color="auto" w:fill="auto"/>
          </w:tcPr>
          <w:p w14:paraId="1D08D07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89" w:type="dxa"/>
            <w:shd w:val="clear" w:color="auto" w:fill="auto"/>
          </w:tcPr>
          <w:p w14:paraId="763128C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592" w:type="dxa"/>
            <w:shd w:val="clear" w:color="auto" w:fill="auto"/>
          </w:tcPr>
          <w:p w14:paraId="56F6878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89" w:type="dxa"/>
            <w:shd w:val="clear" w:color="auto" w:fill="auto"/>
          </w:tcPr>
          <w:p w14:paraId="4ABA1E1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592" w:type="dxa"/>
            <w:shd w:val="clear" w:color="auto" w:fill="auto"/>
          </w:tcPr>
          <w:p w14:paraId="6120F5E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9" w:type="dxa"/>
            <w:shd w:val="clear" w:color="auto" w:fill="auto"/>
          </w:tcPr>
          <w:p w14:paraId="488581F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592" w:type="dxa"/>
            <w:shd w:val="clear" w:color="auto" w:fill="auto"/>
          </w:tcPr>
          <w:p w14:paraId="44D6E62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06" w:type="dxa"/>
            <w:shd w:val="clear" w:color="auto" w:fill="auto"/>
          </w:tcPr>
          <w:p w14:paraId="0348135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0·012</w:t>
            </w:r>
          </w:p>
        </w:tc>
      </w:tr>
      <w:tr w:rsidR="004F5415" w:rsidRPr="00834E5B" w14:paraId="620B5F82" w14:textId="77777777" w:rsidTr="00610798">
        <w:trPr>
          <w:trHeight w:val="227"/>
        </w:trPr>
        <w:tc>
          <w:tcPr>
            <w:tcW w:w="704" w:type="dxa"/>
            <w:shd w:val="clear" w:color="auto" w:fill="auto"/>
          </w:tcPr>
          <w:p w14:paraId="505FC19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d2</w:t>
            </w:r>
          </w:p>
        </w:tc>
        <w:tc>
          <w:tcPr>
            <w:tcW w:w="851" w:type="dxa"/>
            <w:shd w:val="clear" w:color="auto" w:fill="auto"/>
          </w:tcPr>
          <w:p w14:paraId="049369C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904" w:type="dxa"/>
            <w:shd w:val="clear" w:color="auto" w:fill="auto"/>
          </w:tcPr>
          <w:p w14:paraId="264E6EB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592" w:type="dxa"/>
            <w:shd w:val="clear" w:color="auto" w:fill="auto"/>
          </w:tcPr>
          <w:p w14:paraId="29F9E70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89" w:type="dxa"/>
            <w:shd w:val="clear" w:color="auto" w:fill="auto"/>
          </w:tcPr>
          <w:p w14:paraId="7321BAA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592" w:type="dxa"/>
            <w:shd w:val="clear" w:color="auto" w:fill="auto"/>
          </w:tcPr>
          <w:p w14:paraId="7001BBA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89" w:type="dxa"/>
            <w:shd w:val="clear" w:color="auto" w:fill="auto"/>
          </w:tcPr>
          <w:p w14:paraId="0D89F28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592" w:type="dxa"/>
            <w:shd w:val="clear" w:color="auto" w:fill="auto"/>
          </w:tcPr>
          <w:p w14:paraId="002A09A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89" w:type="dxa"/>
            <w:shd w:val="clear" w:color="auto" w:fill="auto"/>
          </w:tcPr>
          <w:p w14:paraId="67C1E32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92" w:type="dxa"/>
            <w:shd w:val="clear" w:color="auto" w:fill="auto"/>
          </w:tcPr>
          <w:p w14:paraId="1434169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06" w:type="dxa"/>
            <w:shd w:val="clear" w:color="auto" w:fill="auto"/>
          </w:tcPr>
          <w:p w14:paraId="2D52F19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0·001</w:t>
            </w:r>
          </w:p>
        </w:tc>
      </w:tr>
      <w:tr w:rsidR="004F5415" w:rsidRPr="00834E5B" w14:paraId="322274F1" w14:textId="77777777" w:rsidTr="00610798">
        <w:trPr>
          <w:trHeight w:val="227"/>
        </w:trPr>
        <w:tc>
          <w:tcPr>
            <w:tcW w:w="704" w:type="dxa"/>
            <w:shd w:val="clear" w:color="auto" w:fill="auto"/>
          </w:tcPr>
          <w:p w14:paraId="695BF1C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756C97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904" w:type="dxa"/>
            <w:shd w:val="clear" w:color="auto" w:fill="auto"/>
          </w:tcPr>
          <w:p w14:paraId="277C9FB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592" w:type="dxa"/>
            <w:shd w:val="clear" w:color="auto" w:fill="auto"/>
          </w:tcPr>
          <w:p w14:paraId="7308317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89" w:type="dxa"/>
            <w:shd w:val="clear" w:color="auto" w:fill="auto"/>
          </w:tcPr>
          <w:p w14:paraId="1C5F1B2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592" w:type="dxa"/>
            <w:shd w:val="clear" w:color="auto" w:fill="auto"/>
          </w:tcPr>
          <w:p w14:paraId="07A11DC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89" w:type="dxa"/>
            <w:shd w:val="clear" w:color="auto" w:fill="auto"/>
          </w:tcPr>
          <w:p w14:paraId="4B0126A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592" w:type="dxa"/>
            <w:shd w:val="clear" w:color="auto" w:fill="auto"/>
          </w:tcPr>
          <w:p w14:paraId="0633AA3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89" w:type="dxa"/>
            <w:shd w:val="clear" w:color="auto" w:fill="auto"/>
          </w:tcPr>
          <w:p w14:paraId="0715842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592" w:type="dxa"/>
            <w:shd w:val="clear" w:color="auto" w:fill="auto"/>
          </w:tcPr>
          <w:p w14:paraId="5F7C92C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006" w:type="dxa"/>
            <w:shd w:val="clear" w:color="auto" w:fill="auto"/>
          </w:tcPr>
          <w:p w14:paraId="4917D3B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0·016</w:t>
            </w:r>
          </w:p>
        </w:tc>
      </w:tr>
      <w:tr w:rsidR="004F5415" w:rsidRPr="00834E5B" w14:paraId="79E6257B" w14:textId="77777777" w:rsidTr="00610798">
        <w:trPr>
          <w:trHeight w:val="227"/>
        </w:trPr>
        <w:tc>
          <w:tcPr>
            <w:tcW w:w="704" w:type="dxa"/>
            <w:shd w:val="clear" w:color="auto" w:fill="auto"/>
          </w:tcPr>
          <w:p w14:paraId="6EED0A6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i6</w:t>
            </w:r>
          </w:p>
        </w:tc>
        <w:tc>
          <w:tcPr>
            <w:tcW w:w="851" w:type="dxa"/>
            <w:shd w:val="clear" w:color="auto" w:fill="auto"/>
          </w:tcPr>
          <w:p w14:paraId="16B41A5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904" w:type="dxa"/>
            <w:shd w:val="clear" w:color="auto" w:fill="auto"/>
          </w:tcPr>
          <w:p w14:paraId="1663FD4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592" w:type="dxa"/>
            <w:shd w:val="clear" w:color="auto" w:fill="auto"/>
          </w:tcPr>
          <w:p w14:paraId="14F8A66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89" w:type="dxa"/>
            <w:shd w:val="clear" w:color="auto" w:fill="auto"/>
          </w:tcPr>
          <w:p w14:paraId="2214587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592" w:type="dxa"/>
            <w:shd w:val="clear" w:color="auto" w:fill="auto"/>
          </w:tcPr>
          <w:p w14:paraId="0192BD0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89" w:type="dxa"/>
            <w:shd w:val="clear" w:color="auto" w:fill="auto"/>
          </w:tcPr>
          <w:p w14:paraId="756A695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1067</w:t>
            </w:r>
          </w:p>
        </w:tc>
        <w:tc>
          <w:tcPr>
            <w:tcW w:w="592" w:type="dxa"/>
            <w:shd w:val="clear" w:color="auto" w:fill="auto"/>
          </w:tcPr>
          <w:p w14:paraId="0E5735F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89" w:type="dxa"/>
            <w:shd w:val="clear" w:color="auto" w:fill="auto"/>
          </w:tcPr>
          <w:p w14:paraId="42BE65E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592" w:type="dxa"/>
            <w:shd w:val="clear" w:color="auto" w:fill="auto"/>
          </w:tcPr>
          <w:p w14:paraId="1D581D9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6" w:type="dxa"/>
            <w:shd w:val="clear" w:color="auto" w:fill="auto"/>
          </w:tcPr>
          <w:p w14:paraId="58741F6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&lt;0·001</w:t>
            </w:r>
          </w:p>
        </w:tc>
      </w:tr>
      <w:tr w:rsidR="004F5415" w:rsidRPr="00834E5B" w14:paraId="53AE94A8" w14:textId="77777777" w:rsidTr="00610798">
        <w:trPr>
          <w:trHeight w:val="227"/>
        </w:trPr>
        <w:tc>
          <w:tcPr>
            <w:tcW w:w="704" w:type="dxa"/>
            <w:shd w:val="clear" w:color="auto" w:fill="auto"/>
          </w:tcPr>
          <w:p w14:paraId="0D38E92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B56492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904" w:type="dxa"/>
            <w:shd w:val="clear" w:color="auto" w:fill="auto"/>
          </w:tcPr>
          <w:p w14:paraId="1842176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592" w:type="dxa"/>
            <w:shd w:val="clear" w:color="auto" w:fill="auto"/>
          </w:tcPr>
          <w:p w14:paraId="3A89361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89" w:type="dxa"/>
            <w:shd w:val="clear" w:color="auto" w:fill="auto"/>
          </w:tcPr>
          <w:p w14:paraId="3CEC0DF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592" w:type="dxa"/>
            <w:shd w:val="clear" w:color="auto" w:fill="auto"/>
          </w:tcPr>
          <w:p w14:paraId="46E12DE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89" w:type="dxa"/>
            <w:shd w:val="clear" w:color="auto" w:fill="auto"/>
          </w:tcPr>
          <w:p w14:paraId="47ABAB7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592" w:type="dxa"/>
            <w:shd w:val="clear" w:color="auto" w:fill="auto"/>
          </w:tcPr>
          <w:p w14:paraId="1FDE1AA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89" w:type="dxa"/>
            <w:shd w:val="clear" w:color="auto" w:fill="auto"/>
          </w:tcPr>
          <w:p w14:paraId="26B1160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592" w:type="dxa"/>
            <w:shd w:val="clear" w:color="auto" w:fill="auto"/>
          </w:tcPr>
          <w:p w14:paraId="72A75F4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06" w:type="dxa"/>
            <w:shd w:val="clear" w:color="auto" w:fill="auto"/>
          </w:tcPr>
          <w:p w14:paraId="19FE812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0·038</w:t>
            </w:r>
          </w:p>
        </w:tc>
      </w:tr>
      <w:tr w:rsidR="004F5415" w:rsidRPr="00834E5B" w14:paraId="1252D1F8" w14:textId="77777777" w:rsidTr="00610798">
        <w:trPr>
          <w:trHeight w:val="227"/>
        </w:trPr>
        <w:tc>
          <w:tcPr>
            <w:tcW w:w="704" w:type="dxa"/>
            <w:shd w:val="clear" w:color="auto" w:fill="auto"/>
          </w:tcPr>
          <w:p w14:paraId="6B89CDC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e5</w:t>
            </w:r>
          </w:p>
        </w:tc>
        <w:tc>
          <w:tcPr>
            <w:tcW w:w="851" w:type="dxa"/>
            <w:shd w:val="clear" w:color="auto" w:fill="auto"/>
          </w:tcPr>
          <w:p w14:paraId="20A8B9A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904" w:type="dxa"/>
            <w:shd w:val="clear" w:color="auto" w:fill="auto"/>
          </w:tcPr>
          <w:p w14:paraId="03E69AC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592" w:type="dxa"/>
            <w:shd w:val="clear" w:color="auto" w:fill="auto"/>
          </w:tcPr>
          <w:p w14:paraId="40CC81B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9" w:type="dxa"/>
            <w:shd w:val="clear" w:color="auto" w:fill="auto"/>
          </w:tcPr>
          <w:p w14:paraId="0099E10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592" w:type="dxa"/>
            <w:shd w:val="clear" w:color="auto" w:fill="auto"/>
          </w:tcPr>
          <w:p w14:paraId="2A5B0B0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89" w:type="dxa"/>
            <w:shd w:val="clear" w:color="auto" w:fill="auto"/>
          </w:tcPr>
          <w:p w14:paraId="01C2256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592" w:type="dxa"/>
            <w:shd w:val="clear" w:color="auto" w:fill="auto"/>
          </w:tcPr>
          <w:p w14:paraId="1022491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auto"/>
          </w:tcPr>
          <w:p w14:paraId="0E5B811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592" w:type="dxa"/>
            <w:shd w:val="clear" w:color="auto" w:fill="auto"/>
          </w:tcPr>
          <w:p w14:paraId="6774343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6" w:type="dxa"/>
            <w:shd w:val="clear" w:color="auto" w:fill="auto"/>
          </w:tcPr>
          <w:p w14:paraId="700531C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0·001</w:t>
            </w:r>
          </w:p>
        </w:tc>
      </w:tr>
      <w:tr w:rsidR="004F5415" w:rsidRPr="00834E5B" w14:paraId="11F3C14A" w14:textId="77777777" w:rsidTr="00610798">
        <w:trPr>
          <w:trHeight w:val="2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E4DDF8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C85F08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14:paraId="196834E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14:paraId="4DC1F93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14:paraId="2582FD3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14:paraId="2D38E3F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14:paraId="7A8E9BC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14:paraId="4BF9FBD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14:paraId="503FB1A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14:paraId="368E931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14:paraId="16AD507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0·001</w:t>
            </w:r>
          </w:p>
        </w:tc>
      </w:tr>
      <w:tr w:rsidR="004F5415" w:rsidRPr="00834E5B" w14:paraId="517ED6D4" w14:textId="77777777" w:rsidTr="00610798">
        <w:trPr>
          <w:trHeight w:val="227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F4AFD3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f1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AE1E05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14:paraId="1667E82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</w:tcPr>
          <w:p w14:paraId="2B431B9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</w:tcPr>
          <w:p w14:paraId="4886DC8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</w:tcPr>
          <w:p w14:paraId="78C805D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</w:tcPr>
          <w:p w14:paraId="2C958D5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936</w:t>
            </w: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</w:tcPr>
          <w:p w14:paraId="005BC99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</w:tcPr>
          <w:p w14:paraId="5C50E21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</w:tcPr>
          <w:p w14:paraId="25FF915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</w:tcPr>
          <w:p w14:paraId="587667F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0·547</w:t>
            </w:r>
          </w:p>
        </w:tc>
      </w:tr>
      <w:tr w:rsidR="004F5415" w:rsidRPr="00834E5B" w14:paraId="21A1F321" w14:textId="77777777" w:rsidTr="00610798">
        <w:trPr>
          <w:trHeight w:val="227"/>
        </w:trPr>
        <w:tc>
          <w:tcPr>
            <w:tcW w:w="704" w:type="dxa"/>
            <w:shd w:val="clear" w:color="auto" w:fill="auto"/>
          </w:tcPr>
          <w:p w14:paraId="0A045F0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4BE6B7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904" w:type="dxa"/>
            <w:shd w:val="clear" w:color="auto" w:fill="auto"/>
          </w:tcPr>
          <w:p w14:paraId="782E22A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592" w:type="dxa"/>
            <w:shd w:val="clear" w:color="auto" w:fill="auto"/>
          </w:tcPr>
          <w:p w14:paraId="1CF439C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89" w:type="dxa"/>
            <w:shd w:val="clear" w:color="auto" w:fill="auto"/>
          </w:tcPr>
          <w:p w14:paraId="6058A04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592" w:type="dxa"/>
            <w:shd w:val="clear" w:color="auto" w:fill="auto"/>
          </w:tcPr>
          <w:p w14:paraId="430933E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89" w:type="dxa"/>
            <w:shd w:val="clear" w:color="auto" w:fill="auto"/>
          </w:tcPr>
          <w:p w14:paraId="5319380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592" w:type="dxa"/>
            <w:shd w:val="clear" w:color="auto" w:fill="auto"/>
          </w:tcPr>
          <w:p w14:paraId="0986475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89" w:type="dxa"/>
            <w:shd w:val="clear" w:color="auto" w:fill="auto"/>
          </w:tcPr>
          <w:p w14:paraId="7F6BD1A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92" w:type="dxa"/>
            <w:shd w:val="clear" w:color="auto" w:fill="auto"/>
          </w:tcPr>
          <w:p w14:paraId="6657204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06" w:type="dxa"/>
            <w:shd w:val="clear" w:color="auto" w:fill="auto"/>
          </w:tcPr>
          <w:p w14:paraId="377F16F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0·010</w:t>
            </w:r>
          </w:p>
        </w:tc>
      </w:tr>
      <w:tr w:rsidR="004F5415" w:rsidRPr="00834E5B" w14:paraId="5F584EDE" w14:textId="77777777" w:rsidTr="00610798">
        <w:trPr>
          <w:trHeight w:val="227"/>
        </w:trPr>
        <w:tc>
          <w:tcPr>
            <w:tcW w:w="704" w:type="dxa"/>
            <w:shd w:val="clear" w:color="auto" w:fill="auto"/>
          </w:tcPr>
          <w:p w14:paraId="5CF8FF3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f2</w:t>
            </w:r>
          </w:p>
        </w:tc>
        <w:tc>
          <w:tcPr>
            <w:tcW w:w="851" w:type="dxa"/>
            <w:shd w:val="clear" w:color="auto" w:fill="auto"/>
          </w:tcPr>
          <w:p w14:paraId="5763029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904" w:type="dxa"/>
            <w:shd w:val="clear" w:color="auto" w:fill="auto"/>
          </w:tcPr>
          <w:p w14:paraId="0C6679F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592" w:type="dxa"/>
            <w:shd w:val="clear" w:color="auto" w:fill="auto"/>
          </w:tcPr>
          <w:p w14:paraId="5262249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89" w:type="dxa"/>
            <w:shd w:val="clear" w:color="auto" w:fill="auto"/>
          </w:tcPr>
          <w:p w14:paraId="1A238F1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592" w:type="dxa"/>
            <w:shd w:val="clear" w:color="auto" w:fill="auto"/>
          </w:tcPr>
          <w:p w14:paraId="613599C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89" w:type="dxa"/>
            <w:shd w:val="clear" w:color="auto" w:fill="auto"/>
          </w:tcPr>
          <w:p w14:paraId="6059767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592" w:type="dxa"/>
            <w:shd w:val="clear" w:color="auto" w:fill="auto"/>
          </w:tcPr>
          <w:p w14:paraId="63232AF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89" w:type="dxa"/>
            <w:shd w:val="clear" w:color="auto" w:fill="auto"/>
          </w:tcPr>
          <w:p w14:paraId="57334CB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592" w:type="dxa"/>
            <w:shd w:val="clear" w:color="auto" w:fill="auto"/>
          </w:tcPr>
          <w:p w14:paraId="661321A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06" w:type="dxa"/>
            <w:shd w:val="clear" w:color="auto" w:fill="auto"/>
          </w:tcPr>
          <w:p w14:paraId="06FE282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0·221</w:t>
            </w:r>
          </w:p>
        </w:tc>
      </w:tr>
      <w:tr w:rsidR="004F5415" w:rsidRPr="00834E5B" w14:paraId="5D405E3E" w14:textId="77777777" w:rsidTr="00610798">
        <w:trPr>
          <w:trHeight w:val="227"/>
        </w:trPr>
        <w:tc>
          <w:tcPr>
            <w:tcW w:w="704" w:type="dxa"/>
            <w:shd w:val="clear" w:color="auto" w:fill="auto"/>
          </w:tcPr>
          <w:p w14:paraId="59D6728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2F4F47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904" w:type="dxa"/>
            <w:shd w:val="clear" w:color="auto" w:fill="auto"/>
          </w:tcPr>
          <w:p w14:paraId="5A528AD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592" w:type="dxa"/>
            <w:shd w:val="clear" w:color="auto" w:fill="auto"/>
          </w:tcPr>
          <w:p w14:paraId="2BA604C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89" w:type="dxa"/>
            <w:shd w:val="clear" w:color="auto" w:fill="auto"/>
          </w:tcPr>
          <w:p w14:paraId="1B11D42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592" w:type="dxa"/>
            <w:shd w:val="clear" w:color="auto" w:fill="auto"/>
          </w:tcPr>
          <w:p w14:paraId="1604CD2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89" w:type="dxa"/>
            <w:shd w:val="clear" w:color="auto" w:fill="auto"/>
          </w:tcPr>
          <w:p w14:paraId="513F747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592" w:type="dxa"/>
            <w:shd w:val="clear" w:color="auto" w:fill="auto"/>
          </w:tcPr>
          <w:p w14:paraId="0A62BEA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89" w:type="dxa"/>
            <w:shd w:val="clear" w:color="auto" w:fill="auto"/>
          </w:tcPr>
          <w:p w14:paraId="0939284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592" w:type="dxa"/>
            <w:shd w:val="clear" w:color="auto" w:fill="auto"/>
          </w:tcPr>
          <w:p w14:paraId="70CBA95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06" w:type="dxa"/>
            <w:shd w:val="clear" w:color="auto" w:fill="auto"/>
          </w:tcPr>
          <w:p w14:paraId="502CAEF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0·300</w:t>
            </w:r>
          </w:p>
        </w:tc>
      </w:tr>
      <w:tr w:rsidR="004F5415" w:rsidRPr="00834E5B" w14:paraId="7022EEEA" w14:textId="77777777" w:rsidTr="00610798">
        <w:trPr>
          <w:trHeight w:val="227"/>
        </w:trPr>
        <w:tc>
          <w:tcPr>
            <w:tcW w:w="704" w:type="dxa"/>
            <w:shd w:val="clear" w:color="auto" w:fill="auto"/>
          </w:tcPr>
          <w:p w14:paraId="096C52A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f14</w:t>
            </w:r>
          </w:p>
        </w:tc>
        <w:tc>
          <w:tcPr>
            <w:tcW w:w="851" w:type="dxa"/>
            <w:shd w:val="clear" w:color="auto" w:fill="auto"/>
          </w:tcPr>
          <w:p w14:paraId="1BACB51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904" w:type="dxa"/>
            <w:shd w:val="clear" w:color="auto" w:fill="auto"/>
          </w:tcPr>
          <w:p w14:paraId="4BAC82C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592" w:type="dxa"/>
            <w:shd w:val="clear" w:color="auto" w:fill="auto"/>
          </w:tcPr>
          <w:p w14:paraId="34211DE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auto"/>
          </w:tcPr>
          <w:p w14:paraId="7585D19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592" w:type="dxa"/>
            <w:shd w:val="clear" w:color="auto" w:fill="auto"/>
          </w:tcPr>
          <w:p w14:paraId="29C61BB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auto"/>
          </w:tcPr>
          <w:p w14:paraId="30222C8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592" w:type="dxa"/>
            <w:shd w:val="clear" w:color="auto" w:fill="auto"/>
          </w:tcPr>
          <w:p w14:paraId="2A13D45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9" w:type="dxa"/>
            <w:shd w:val="clear" w:color="auto" w:fill="auto"/>
          </w:tcPr>
          <w:p w14:paraId="55C70E5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92" w:type="dxa"/>
            <w:shd w:val="clear" w:color="auto" w:fill="auto"/>
          </w:tcPr>
          <w:p w14:paraId="507ED50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6" w:type="dxa"/>
            <w:shd w:val="clear" w:color="auto" w:fill="auto"/>
          </w:tcPr>
          <w:p w14:paraId="2CC0810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0·122</w:t>
            </w:r>
          </w:p>
        </w:tc>
      </w:tr>
      <w:tr w:rsidR="004F5415" w:rsidRPr="00834E5B" w14:paraId="70ABC802" w14:textId="77777777" w:rsidTr="00610798">
        <w:trPr>
          <w:trHeight w:val="227"/>
        </w:trPr>
        <w:tc>
          <w:tcPr>
            <w:tcW w:w="704" w:type="dxa"/>
            <w:shd w:val="clear" w:color="auto" w:fill="auto"/>
          </w:tcPr>
          <w:p w14:paraId="07346D2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14BA16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904" w:type="dxa"/>
            <w:shd w:val="clear" w:color="auto" w:fill="auto"/>
          </w:tcPr>
          <w:p w14:paraId="4D7A823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592" w:type="dxa"/>
            <w:shd w:val="clear" w:color="auto" w:fill="auto"/>
          </w:tcPr>
          <w:p w14:paraId="6FE172F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9" w:type="dxa"/>
            <w:shd w:val="clear" w:color="auto" w:fill="auto"/>
          </w:tcPr>
          <w:p w14:paraId="3705030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92" w:type="dxa"/>
            <w:shd w:val="clear" w:color="auto" w:fill="auto"/>
          </w:tcPr>
          <w:p w14:paraId="56527A3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9" w:type="dxa"/>
            <w:shd w:val="clear" w:color="auto" w:fill="auto"/>
          </w:tcPr>
          <w:p w14:paraId="352752D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592" w:type="dxa"/>
            <w:shd w:val="clear" w:color="auto" w:fill="auto"/>
          </w:tcPr>
          <w:p w14:paraId="40A0F6A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9" w:type="dxa"/>
            <w:shd w:val="clear" w:color="auto" w:fill="auto"/>
          </w:tcPr>
          <w:p w14:paraId="7A23B05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92" w:type="dxa"/>
            <w:shd w:val="clear" w:color="auto" w:fill="auto"/>
          </w:tcPr>
          <w:p w14:paraId="46302E7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06" w:type="dxa"/>
            <w:shd w:val="clear" w:color="auto" w:fill="auto"/>
          </w:tcPr>
          <w:p w14:paraId="4172EAF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0·988</w:t>
            </w:r>
          </w:p>
        </w:tc>
      </w:tr>
      <w:tr w:rsidR="004F5415" w:rsidRPr="00834E5B" w14:paraId="609E06E3" w14:textId="77777777" w:rsidTr="00610798">
        <w:trPr>
          <w:trHeight w:val="227"/>
        </w:trPr>
        <w:tc>
          <w:tcPr>
            <w:tcW w:w="704" w:type="dxa"/>
            <w:shd w:val="clear" w:color="auto" w:fill="auto"/>
          </w:tcPr>
          <w:p w14:paraId="0924F83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f24</w:t>
            </w:r>
          </w:p>
        </w:tc>
        <w:tc>
          <w:tcPr>
            <w:tcW w:w="851" w:type="dxa"/>
            <w:shd w:val="clear" w:color="auto" w:fill="auto"/>
          </w:tcPr>
          <w:p w14:paraId="6A539A8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904" w:type="dxa"/>
            <w:shd w:val="clear" w:color="auto" w:fill="auto"/>
          </w:tcPr>
          <w:p w14:paraId="245BA4C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592" w:type="dxa"/>
            <w:shd w:val="clear" w:color="auto" w:fill="auto"/>
          </w:tcPr>
          <w:p w14:paraId="6ACE270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89" w:type="dxa"/>
            <w:shd w:val="clear" w:color="auto" w:fill="auto"/>
          </w:tcPr>
          <w:p w14:paraId="01BD5B7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592" w:type="dxa"/>
            <w:shd w:val="clear" w:color="auto" w:fill="auto"/>
          </w:tcPr>
          <w:p w14:paraId="5869D49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89" w:type="dxa"/>
            <w:shd w:val="clear" w:color="auto" w:fill="auto"/>
          </w:tcPr>
          <w:p w14:paraId="6F0D9D3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992</w:t>
            </w:r>
          </w:p>
        </w:tc>
        <w:tc>
          <w:tcPr>
            <w:tcW w:w="592" w:type="dxa"/>
            <w:shd w:val="clear" w:color="auto" w:fill="auto"/>
          </w:tcPr>
          <w:p w14:paraId="785446B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9" w:type="dxa"/>
            <w:shd w:val="clear" w:color="auto" w:fill="auto"/>
          </w:tcPr>
          <w:p w14:paraId="5429426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592" w:type="dxa"/>
            <w:shd w:val="clear" w:color="auto" w:fill="auto"/>
          </w:tcPr>
          <w:p w14:paraId="4DE6441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06" w:type="dxa"/>
            <w:shd w:val="clear" w:color="auto" w:fill="auto"/>
          </w:tcPr>
          <w:p w14:paraId="15CFD15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0·001</w:t>
            </w:r>
          </w:p>
        </w:tc>
      </w:tr>
      <w:tr w:rsidR="004F5415" w:rsidRPr="00834E5B" w14:paraId="0B65D576" w14:textId="77777777" w:rsidTr="00610798">
        <w:trPr>
          <w:trHeight w:val="2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97B12F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193B27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14:paraId="4A339C6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14:paraId="39034B5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14:paraId="4E6D5BF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14:paraId="546DB7A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14:paraId="102C0A0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14:paraId="04890EB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14:paraId="1905BB4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14:paraId="0BEF3D6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14:paraId="7412AC3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0·100</w:t>
            </w:r>
          </w:p>
        </w:tc>
      </w:tr>
      <w:tr w:rsidR="004F5415" w:rsidRPr="00834E5B" w14:paraId="787D211C" w14:textId="77777777" w:rsidTr="00610798">
        <w:trPr>
          <w:trHeight w:val="227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CBABFB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tIgE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35ADED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14:paraId="50240A3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1598</w:t>
            </w: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</w:tcPr>
          <w:p w14:paraId="11A8C29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</w:tcPr>
          <w:p w14:paraId="123DCFD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2235</w:t>
            </w: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</w:tcPr>
          <w:p w14:paraId="685AE1F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</w:tcPr>
          <w:p w14:paraId="019B946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2464</w:t>
            </w: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</w:tcPr>
          <w:p w14:paraId="4899EF5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</w:tcPr>
          <w:p w14:paraId="547EC87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1370</w:t>
            </w: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</w:tcPr>
          <w:p w14:paraId="1EDDAB4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</w:tcPr>
          <w:p w14:paraId="39010DD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&lt;0·001</w:t>
            </w:r>
          </w:p>
        </w:tc>
      </w:tr>
      <w:tr w:rsidR="004F5415" w:rsidRPr="00834E5B" w14:paraId="1C0EEAE5" w14:textId="77777777" w:rsidTr="00610798">
        <w:trPr>
          <w:trHeight w:val="227"/>
        </w:trPr>
        <w:tc>
          <w:tcPr>
            <w:tcW w:w="704" w:type="dxa"/>
            <w:shd w:val="clear" w:color="auto" w:fill="auto"/>
          </w:tcPr>
          <w:p w14:paraId="736C22D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6823D2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904" w:type="dxa"/>
            <w:shd w:val="clear" w:color="auto" w:fill="auto"/>
          </w:tcPr>
          <w:p w14:paraId="1D708B9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1139</w:t>
            </w:r>
          </w:p>
        </w:tc>
        <w:tc>
          <w:tcPr>
            <w:tcW w:w="592" w:type="dxa"/>
            <w:shd w:val="clear" w:color="auto" w:fill="auto"/>
          </w:tcPr>
          <w:p w14:paraId="01A7B67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89" w:type="dxa"/>
            <w:shd w:val="clear" w:color="auto" w:fill="auto"/>
          </w:tcPr>
          <w:p w14:paraId="1A10875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1539</w:t>
            </w:r>
          </w:p>
        </w:tc>
        <w:tc>
          <w:tcPr>
            <w:tcW w:w="592" w:type="dxa"/>
            <w:shd w:val="clear" w:color="auto" w:fill="auto"/>
          </w:tcPr>
          <w:p w14:paraId="0724FBB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89" w:type="dxa"/>
            <w:shd w:val="clear" w:color="auto" w:fill="auto"/>
          </w:tcPr>
          <w:p w14:paraId="30D931B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592" w:type="dxa"/>
            <w:shd w:val="clear" w:color="auto" w:fill="auto"/>
          </w:tcPr>
          <w:p w14:paraId="1754612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89" w:type="dxa"/>
            <w:shd w:val="clear" w:color="auto" w:fill="auto"/>
          </w:tcPr>
          <w:p w14:paraId="1B20E5F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92" w:type="dxa"/>
            <w:shd w:val="clear" w:color="auto" w:fill="auto"/>
          </w:tcPr>
          <w:p w14:paraId="5821D73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06" w:type="dxa"/>
            <w:shd w:val="clear" w:color="auto" w:fill="auto"/>
          </w:tcPr>
          <w:p w14:paraId="2549D22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&lt;0·001</w:t>
            </w:r>
          </w:p>
        </w:tc>
      </w:tr>
    </w:tbl>
    <w:p w14:paraId="035621CC" w14:textId="77777777" w:rsidR="00EE0017" w:rsidRPr="00834E5B" w:rsidRDefault="00EE0017" w:rsidP="00EE0017">
      <w:pPr>
        <w:widowControl w:val="0"/>
        <w:rPr>
          <w:rFonts w:cs="Arial"/>
          <w:color w:val="000000"/>
          <w:szCs w:val="20"/>
        </w:rPr>
      </w:pPr>
    </w:p>
    <w:p w14:paraId="1A5B30FB" w14:textId="77777777" w:rsidR="00EE0017" w:rsidRPr="00834E5B" w:rsidRDefault="00EE0017" w:rsidP="00EE0017">
      <w:pPr>
        <w:widowControl w:val="0"/>
        <w:rPr>
          <w:rFonts w:cs="Arial"/>
          <w:color w:val="000000"/>
          <w:szCs w:val="20"/>
        </w:rPr>
      </w:pPr>
      <w:r w:rsidRPr="00834E5B">
        <w:rPr>
          <w:rFonts w:cs="Arial"/>
          <w:b/>
          <w:color w:val="000000"/>
          <w:szCs w:val="20"/>
        </w:rPr>
        <w:t>Notes:</w:t>
      </w:r>
      <w:r w:rsidRPr="00834E5B">
        <w:rPr>
          <w:rFonts w:cs="Arial"/>
          <w:color w:val="000000"/>
          <w:szCs w:val="20"/>
        </w:rPr>
        <w:t xml:space="preserve"> </w:t>
      </w:r>
    </w:p>
    <w:p w14:paraId="3772C48E" w14:textId="77777777" w:rsidR="00EE6370" w:rsidRPr="00834E5B" w:rsidRDefault="006907D3" w:rsidP="00B8223B">
      <w:pPr>
        <w:widowControl w:val="0"/>
        <w:numPr>
          <w:ilvl w:val="0"/>
          <w:numId w:val="9"/>
        </w:numPr>
        <w:rPr>
          <w:rFonts w:cs="Arial"/>
          <w:color w:val="000000"/>
          <w:szCs w:val="20"/>
        </w:rPr>
      </w:pPr>
      <w:r w:rsidRPr="00834E5B">
        <w:rPr>
          <w:rFonts w:cs="Arial"/>
          <w:color w:val="000000"/>
          <w:szCs w:val="20"/>
        </w:rPr>
        <w:t xml:space="preserve">P-value for Chi-square test or Fisher exact test; </w:t>
      </w:r>
    </w:p>
    <w:p w14:paraId="48EB5E57" w14:textId="77777777" w:rsidR="00EE6370" w:rsidRPr="00834E5B" w:rsidRDefault="006907D3" w:rsidP="00B8223B">
      <w:pPr>
        <w:widowControl w:val="0"/>
        <w:numPr>
          <w:ilvl w:val="0"/>
          <w:numId w:val="9"/>
        </w:numPr>
        <w:rPr>
          <w:rFonts w:cs="Arial"/>
          <w:color w:val="000000"/>
          <w:szCs w:val="20"/>
        </w:rPr>
      </w:pPr>
      <w:r w:rsidRPr="00834E5B">
        <w:rPr>
          <w:rFonts w:cs="Arial"/>
          <w:color w:val="000000"/>
          <w:szCs w:val="20"/>
        </w:rPr>
        <w:t xml:space="preserve">significant difference: P&lt;0.05; </w:t>
      </w:r>
    </w:p>
    <w:p w14:paraId="088F18E2" w14:textId="77777777" w:rsidR="000B2BC9" w:rsidRPr="00834E5B" w:rsidRDefault="00B8223B" w:rsidP="00B8223B">
      <w:pPr>
        <w:widowControl w:val="0"/>
        <w:numPr>
          <w:ilvl w:val="0"/>
          <w:numId w:val="9"/>
        </w:numPr>
        <w:rPr>
          <w:rFonts w:cs="Arial"/>
          <w:color w:val="000000"/>
          <w:szCs w:val="20"/>
        </w:rPr>
      </w:pPr>
      <w:r w:rsidRPr="00834E5B">
        <w:rPr>
          <w:rFonts w:cs="Arial"/>
          <w:b/>
          <w:bCs/>
          <w:color w:val="000000"/>
          <w:szCs w:val="20"/>
        </w:rPr>
        <w:t>Abbreviations:</w:t>
      </w:r>
      <w:r w:rsidRPr="00834E5B">
        <w:rPr>
          <w:rFonts w:cs="Arial"/>
          <w:color w:val="000000"/>
          <w:szCs w:val="20"/>
        </w:rPr>
        <w:t xml:space="preserve"> </w:t>
      </w:r>
      <w:r w:rsidR="006907D3" w:rsidRPr="00834E5B">
        <w:rPr>
          <w:rFonts w:cs="Arial"/>
          <w:color w:val="000000"/>
          <w:szCs w:val="20"/>
        </w:rPr>
        <w:t>d1</w:t>
      </w:r>
      <w:r w:rsidRPr="00834E5B">
        <w:rPr>
          <w:rFonts w:cs="Arial"/>
          <w:color w:val="000000"/>
          <w:szCs w:val="20"/>
        </w:rPr>
        <w:t xml:space="preserve">, </w:t>
      </w:r>
      <w:r w:rsidR="006907D3" w:rsidRPr="00834E5B">
        <w:rPr>
          <w:rFonts w:cs="Arial"/>
          <w:i/>
          <w:iCs/>
          <w:color w:val="000000"/>
          <w:szCs w:val="20"/>
        </w:rPr>
        <w:t>Dermatophagoides pteronyssinus</w:t>
      </w:r>
      <w:r w:rsidRPr="00834E5B">
        <w:rPr>
          <w:rFonts w:cs="Arial"/>
          <w:color w:val="000000"/>
          <w:szCs w:val="20"/>
        </w:rPr>
        <w:t xml:space="preserve">; </w:t>
      </w:r>
      <w:r w:rsidR="006907D3" w:rsidRPr="00834E5B">
        <w:rPr>
          <w:rFonts w:cs="Arial"/>
          <w:color w:val="000000"/>
          <w:szCs w:val="20"/>
        </w:rPr>
        <w:t>d2</w:t>
      </w:r>
      <w:r w:rsidRPr="00834E5B">
        <w:rPr>
          <w:rFonts w:cs="Arial"/>
          <w:color w:val="000000"/>
          <w:szCs w:val="20"/>
        </w:rPr>
        <w:t xml:space="preserve">, </w:t>
      </w:r>
      <w:r w:rsidR="006907D3" w:rsidRPr="00834E5B">
        <w:rPr>
          <w:rFonts w:cs="Arial"/>
          <w:i/>
          <w:iCs/>
          <w:color w:val="000000"/>
          <w:szCs w:val="20"/>
        </w:rPr>
        <w:t>Dermatophagoides farina</w:t>
      </w:r>
      <w:r w:rsidRPr="00834E5B">
        <w:rPr>
          <w:rFonts w:cs="Arial"/>
          <w:color w:val="000000"/>
          <w:szCs w:val="20"/>
        </w:rPr>
        <w:t xml:space="preserve">; </w:t>
      </w:r>
      <w:r w:rsidR="006907D3" w:rsidRPr="00834E5B">
        <w:rPr>
          <w:rFonts w:cs="Arial"/>
          <w:color w:val="000000"/>
          <w:szCs w:val="20"/>
        </w:rPr>
        <w:t>i6</w:t>
      </w:r>
      <w:r w:rsidRPr="00834E5B">
        <w:rPr>
          <w:rFonts w:cs="Arial"/>
          <w:color w:val="000000"/>
          <w:szCs w:val="20"/>
        </w:rPr>
        <w:t xml:space="preserve">, </w:t>
      </w:r>
      <w:r w:rsidR="006907D3" w:rsidRPr="00834E5B">
        <w:rPr>
          <w:rFonts w:cs="Arial"/>
          <w:color w:val="000000"/>
          <w:szCs w:val="20"/>
        </w:rPr>
        <w:t>German cockroach</w:t>
      </w:r>
      <w:r w:rsidRPr="00834E5B">
        <w:rPr>
          <w:rFonts w:cs="Arial"/>
          <w:color w:val="000000"/>
          <w:szCs w:val="20"/>
        </w:rPr>
        <w:t xml:space="preserve">; </w:t>
      </w:r>
      <w:r w:rsidR="006907D3" w:rsidRPr="00834E5B">
        <w:rPr>
          <w:rFonts w:cs="Arial"/>
          <w:color w:val="000000"/>
          <w:szCs w:val="20"/>
        </w:rPr>
        <w:t>e5</w:t>
      </w:r>
      <w:r w:rsidRPr="00834E5B">
        <w:rPr>
          <w:rFonts w:cs="Arial"/>
          <w:color w:val="000000"/>
          <w:szCs w:val="20"/>
        </w:rPr>
        <w:t xml:space="preserve">, </w:t>
      </w:r>
      <w:r w:rsidR="006907D3" w:rsidRPr="00834E5B">
        <w:rPr>
          <w:rFonts w:cs="Arial"/>
          <w:color w:val="000000"/>
          <w:szCs w:val="20"/>
        </w:rPr>
        <w:t>dog dander</w:t>
      </w:r>
      <w:r w:rsidRPr="00834E5B">
        <w:rPr>
          <w:rFonts w:cs="Arial"/>
          <w:color w:val="000000"/>
          <w:szCs w:val="20"/>
        </w:rPr>
        <w:t xml:space="preserve">; </w:t>
      </w:r>
      <w:r w:rsidR="006907D3" w:rsidRPr="00834E5B">
        <w:rPr>
          <w:rFonts w:cs="Arial"/>
          <w:color w:val="000000"/>
          <w:szCs w:val="20"/>
        </w:rPr>
        <w:t>f1</w:t>
      </w:r>
      <w:r w:rsidRPr="00834E5B">
        <w:rPr>
          <w:rFonts w:cs="Arial"/>
          <w:color w:val="000000"/>
          <w:szCs w:val="20"/>
        </w:rPr>
        <w:t xml:space="preserve">, </w:t>
      </w:r>
      <w:r w:rsidR="006907D3" w:rsidRPr="00834E5B">
        <w:rPr>
          <w:rFonts w:cs="Arial"/>
          <w:color w:val="000000"/>
          <w:szCs w:val="20"/>
        </w:rPr>
        <w:t>egg white</w:t>
      </w:r>
      <w:r w:rsidRPr="00834E5B">
        <w:rPr>
          <w:rFonts w:cs="Arial"/>
          <w:color w:val="000000"/>
          <w:szCs w:val="20"/>
        </w:rPr>
        <w:t>;</w:t>
      </w:r>
      <w:r w:rsidR="006907D3" w:rsidRPr="00834E5B">
        <w:rPr>
          <w:rFonts w:cs="Arial"/>
          <w:color w:val="000000"/>
          <w:szCs w:val="20"/>
        </w:rPr>
        <w:t xml:space="preserve"> f2</w:t>
      </w:r>
      <w:r w:rsidRPr="00834E5B">
        <w:rPr>
          <w:rFonts w:cs="Arial"/>
          <w:color w:val="000000"/>
          <w:szCs w:val="20"/>
        </w:rPr>
        <w:t xml:space="preserve">, </w:t>
      </w:r>
      <w:r w:rsidR="006907D3" w:rsidRPr="00834E5B">
        <w:rPr>
          <w:rFonts w:cs="Arial"/>
          <w:color w:val="000000"/>
          <w:szCs w:val="20"/>
        </w:rPr>
        <w:t>milk</w:t>
      </w:r>
      <w:r w:rsidRPr="00834E5B">
        <w:rPr>
          <w:rFonts w:cs="Arial"/>
          <w:color w:val="000000"/>
          <w:szCs w:val="20"/>
        </w:rPr>
        <w:t>;</w:t>
      </w:r>
      <w:r w:rsidR="006907D3" w:rsidRPr="00834E5B">
        <w:rPr>
          <w:rFonts w:cs="Arial"/>
          <w:color w:val="000000"/>
          <w:szCs w:val="20"/>
        </w:rPr>
        <w:t xml:space="preserve"> f14</w:t>
      </w:r>
      <w:r w:rsidRPr="00834E5B">
        <w:rPr>
          <w:rFonts w:cs="Arial"/>
          <w:color w:val="000000"/>
          <w:szCs w:val="20"/>
        </w:rPr>
        <w:t>,</w:t>
      </w:r>
      <w:r w:rsidR="006907D3" w:rsidRPr="00834E5B">
        <w:rPr>
          <w:rFonts w:cs="Arial"/>
          <w:color w:val="000000"/>
          <w:szCs w:val="20"/>
        </w:rPr>
        <w:t xml:space="preserve"> soya bean</w:t>
      </w:r>
      <w:r w:rsidRPr="00834E5B">
        <w:rPr>
          <w:rFonts w:cs="Arial"/>
          <w:color w:val="000000"/>
          <w:szCs w:val="20"/>
        </w:rPr>
        <w:t xml:space="preserve">; </w:t>
      </w:r>
      <w:r w:rsidR="006907D3" w:rsidRPr="00834E5B">
        <w:rPr>
          <w:rFonts w:cs="Arial"/>
          <w:color w:val="000000"/>
          <w:szCs w:val="20"/>
        </w:rPr>
        <w:t>f24</w:t>
      </w:r>
      <w:r w:rsidRPr="00834E5B">
        <w:rPr>
          <w:rFonts w:cs="Arial"/>
          <w:color w:val="000000"/>
          <w:szCs w:val="20"/>
        </w:rPr>
        <w:t xml:space="preserve">, </w:t>
      </w:r>
      <w:r w:rsidR="006907D3" w:rsidRPr="00834E5B">
        <w:rPr>
          <w:rFonts w:cs="Arial"/>
          <w:color w:val="000000"/>
          <w:szCs w:val="20"/>
        </w:rPr>
        <w:t>shrimp</w:t>
      </w:r>
      <w:r w:rsidRPr="00834E5B">
        <w:rPr>
          <w:rFonts w:cs="Arial"/>
          <w:color w:val="000000"/>
          <w:szCs w:val="20"/>
        </w:rPr>
        <w:t xml:space="preserve">; </w:t>
      </w:r>
      <w:r w:rsidR="006907D3" w:rsidRPr="00834E5B">
        <w:rPr>
          <w:rFonts w:cs="Arial"/>
          <w:color w:val="000000"/>
          <w:szCs w:val="20"/>
        </w:rPr>
        <w:t>tIgE</w:t>
      </w:r>
      <w:r w:rsidRPr="00834E5B">
        <w:rPr>
          <w:rFonts w:cs="Arial"/>
          <w:color w:val="000000"/>
          <w:szCs w:val="20"/>
        </w:rPr>
        <w:t xml:space="preserve">, </w:t>
      </w:r>
      <w:r w:rsidR="006907D3" w:rsidRPr="00834E5B">
        <w:rPr>
          <w:rFonts w:cs="Arial"/>
          <w:color w:val="000000"/>
          <w:szCs w:val="20"/>
        </w:rPr>
        <w:t>total immunoglobulin E</w:t>
      </w:r>
    </w:p>
    <w:p w14:paraId="2AD356DC" w14:textId="77777777" w:rsidR="004F5415" w:rsidRPr="00834E5B" w:rsidRDefault="004F5415" w:rsidP="00EE0017">
      <w:pPr>
        <w:widowControl w:val="0"/>
        <w:rPr>
          <w:rFonts w:cs="Arial"/>
          <w:b/>
          <w:bCs/>
          <w:color w:val="000000"/>
        </w:rPr>
      </w:pPr>
      <w:r w:rsidRPr="00834E5B">
        <w:rPr>
          <w:rFonts w:cs="Arial"/>
          <w:b/>
          <w:bCs/>
          <w:color w:val="000000"/>
        </w:rPr>
        <w:lastRenderedPageBreak/>
        <w:t>Table S2 Characteristics background of patients with clinical symptoms of suspected allergic diseases in different age groups from February to June between 2017 and 2020 in south China</w:t>
      </w:r>
    </w:p>
    <w:p w14:paraId="08B804AD" w14:textId="77777777" w:rsidR="004F5415" w:rsidRPr="00834E5B" w:rsidRDefault="004F5415" w:rsidP="00EE0017">
      <w:pPr>
        <w:widowControl w:val="0"/>
        <w:rPr>
          <w:rFonts w:cs="Arial"/>
          <w:b/>
          <w:bCs/>
          <w:color w:val="000000"/>
        </w:rPr>
      </w:pPr>
    </w:p>
    <w:tbl>
      <w:tblPr>
        <w:tblW w:w="850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709"/>
        <w:gridCol w:w="850"/>
        <w:gridCol w:w="709"/>
        <w:gridCol w:w="709"/>
        <w:gridCol w:w="709"/>
        <w:gridCol w:w="708"/>
        <w:gridCol w:w="709"/>
        <w:gridCol w:w="992"/>
      </w:tblGrid>
      <w:tr w:rsidR="004F5415" w:rsidRPr="00834E5B" w14:paraId="48070613" w14:textId="77777777" w:rsidTr="00610798">
        <w:trPr>
          <w:trHeight w:val="33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69810A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2C3AC2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7B0846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D41F4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9C1126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EAEB6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556ACD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9323BE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731E24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FC3200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BAF882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F5415" w:rsidRPr="00834E5B" w14:paraId="021C45B1" w14:textId="77777777" w:rsidTr="00610798">
        <w:trPr>
          <w:trHeight w:val="40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80F2E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24B6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3619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3E07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6B2F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D362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3506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F8DC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DE9E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2ECA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3DBA2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p-value</w:t>
            </w:r>
          </w:p>
        </w:tc>
      </w:tr>
      <w:tr w:rsidR="004F5415" w:rsidRPr="00834E5B" w14:paraId="08DA1999" w14:textId="77777777" w:rsidTr="00610798">
        <w:trPr>
          <w:trHeight w:val="113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11AA35A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d1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9D8EA7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0-5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1A69FF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053489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6152A8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846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50DCDD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D9FA06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FD978B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14F8000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925212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07663A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0·004</w:t>
            </w:r>
          </w:p>
        </w:tc>
      </w:tr>
      <w:tr w:rsidR="004F5415" w:rsidRPr="00834E5B" w14:paraId="5B3B5574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3214B5E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F936F6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6-17</w:t>
            </w:r>
          </w:p>
        </w:tc>
        <w:tc>
          <w:tcPr>
            <w:tcW w:w="850" w:type="dxa"/>
            <w:shd w:val="clear" w:color="auto" w:fill="auto"/>
          </w:tcPr>
          <w:p w14:paraId="3624BDD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709" w:type="dxa"/>
            <w:shd w:val="clear" w:color="auto" w:fill="auto"/>
          </w:tcPr>
          <w:p w14:paraId="3A94E17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14:paraId="7C9B4B3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09" w:type="dxa"/>
            <w:shd w:val="clear" w:color="auto" w:fill="auto"/>
          </w:tcPr>
          <w:p w14:paraId="6CA0FF1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14:paraId="77667F6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709" w:type="dxa"/>
            <w:shd w:val="clear" w:color="auto" w:fill="auto"/>
          </w:tcPr>
          <w:p w14:paraId="323263D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08" w:type="dxa"/>
            <w:shd w:val="clear" w:color="auto" w:fill="auto"/>
          </w:tcPr>
          <w:p w14:paraId="522E003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709" w:type="dxa"/>
            <w:shd w:val="clear" w:color="auto" w:fill="auto"/>
          </w:tcPr>
          <w:p w14:paraId="49CAD2C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14:paraId="05063C1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0·004</w:t>
            </w:r>
          </w:p>
        </w:tc>
      </w:tr>
      <w:tr w:rsidR="004F5415" w:rsidRPr="00834E5B" w14:paraId="2EA24EEC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0E4A37F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0516C4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&gt;17</w:t>
            </w:r>
          </w:p>
        </w:tc>
        <w:tc>
          <w:tcPr>
            <w:tcW w:w="850" w:type="dxa"/>
            <w:shd w:val="clear" w:color="auto" w:fill="auto"/>
          </w:tcPr>
          <w:p w14:paraId="5EB4859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709" w:type="dxa"/>
            <w:shd w:val="clear" w:color="auto" w:fill="auto"/>
          </w:tcPr>
          <w:p w14:paraId="4E75AD7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138DD17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709" w:type="dxa"/>
            <w:shd w:val="clear" w:color="auto" w:fill="auto"/>
          </w:tcPr>
          <w:p w14:paraId="42A933B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7031045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709" w:type="dxa"/>
            <w:shd w:val="clear" w:color="auto" w:fill="auto"/>
          </w:tcPr>
          <w:p w14:paraId="23812F5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14:paraId="2E00ED8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709" w:type="dxa"/>
            <w:shd w:val="clear" w:color="auto" w:fill="auto"/>
          </w:tcPr>
          <w:p w14:paraId="74A40E6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14:paraId="54C898F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0·004</w:t>
            </w:r>
          </w:p>
        </w:tc>
      </w:tr>
      <w:tr w:rsidR="004F5415" w:rsidRPr="00834E5B" w14:paraId="7113E368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23BA76D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d2</w:t>
            </w:r>
          </w:p>
        </w:tc>
        <w:tc>
          <w:tcPr>
            <w:tcW w:w="851" w:type="dxa"/>
            <w:shd w:val="clear" w:color="auto" w:fill="auto"/>
          </w:tcPr>
          <w:p w14:paraId="436F194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0-5</w:t>
            </w:r>
          </w:p>
        </w:tc>
        <w:tc>
          <w:tcPr>
            <w:tcW w:w="850" w:type="dxa"/>
            <w:shd w:val="clear" w:color="auto" w:fill="auto"/>
          </w:tcPr>
          <w:p w14:paraId="1828E76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709" w:type="dxa"/>
            <w:shd w:val="clear" w:color="auto" w:fill="auto"/>
          </w:tcPr>
          <w:p w14:paraId="7442EA0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14:paraId="46191FE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709" w:type="dxa"/>
            <w:shd w:val="clear" w:color="auto" w:fill="auto"/>
          </w:tcPr>
          <w:p w14:paraId="4CE9C97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14:paraId="3FE1DCC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09" w:type="dxa"/>
            <w:shd w:val="clear" w:color="auto" w:fill="auto"/>
          </w:tcPr>
          <w:p w14:paraId="56E07BC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08" w:type="dxa"/>
            <w:shd w:val="clear" w:color="auto" w:fill="auto"/>
          </w:tcPr>
          <w:p w14:paraId="7CF8D92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14:paraId="71AEB96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14:paraId="570B8C5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0·190</w:t>
            </w:r>
          </w:p>
        </w:tc>
      </w:tr>
      <w:tr w:rsidR="004F5415" w:rsidRPr="00834E5B" w14:paraId="6C9AF517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23080C0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6C1930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6-17</w:t>
            </w:r>
          </w:p>
        </w:tc>
        <w:tc>
          <w:tcPr>
            <w:tcW w:w="850" w:type="dxa"/>
            <w:shd w:val="clear" w:color="auto" w:fill="auto"/>
          </w:tcPr>
          <w:p w14:paraId="4B3329E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14:paraId="04DB1DA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14:paraId="650DFD0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709" w:type="dxa"/>
            <w:shd w:val="clear" w:color="auto" w:fill="auto"/>
          </w:tcPr>
          <w:p w14:paraId="64B1534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14:paraId="01D3D0A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709" w:type="dxa"/>
            <w:shd w:val="clear" w:color="auto" w:fill="auto"/>
          </w:tcPr>
          <w:p w14:paraId="35F8BA6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08" w:type="dxa"/>
            <w:shd w:val="clear" w:color="auto" w:fill="auto"/>
          </w:tcPr>
          <w:p w14:paraId="22133D6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709" w:type="dxa"/>
            <w:shd w:val="clear" w:color="auto" w:fill="auto"/>
          </w:tcPr>
          <w:p w14:paraId="5726CC2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92" w:type="dxa"/>
            <w:shd w:val="clear" w:color="auto" w:fill="auto"/>
          </w:tcPr>
          <w:p w14:paraId="06725E5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0·003</w:t>
            </w:r>
          </w:p>
        </w:tc>
      </w:tr>
      <w:tr w:rsidR="004F5415" w:rsidRPr="00834E5B" w14:paraId="6C19D98F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0FB9755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8D8039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&gt;17</w:t>
            </w:r>
          </w:p>
        </w:tc>
        <w:tc>
          <w:tcPr>
            <w:tcW w:w="850" w:type="dxa"/>
            <w:shd w:val="clear" w:color="auto" w:fill="auto"/>
          </w:tcPr>
          <w:p w14:paraId="720EA86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14:paraId="375F242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14:paraId="57FAB09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709" w:type="dxa"/>
            <w:shd w:val="clear" w:color="auto" w:fill="auto"/>
          </w:tcPr>
          <w:p w14:paraId="4754F16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14:paraId="20BD31B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709" w:type="dxa"/>
            <w:shd w:val="clear" w:color="auto" w:fill="auto"/>
          </w:tcPr>
          <w:p w14:paraId="15290FA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08" w:type="dxa"/>
            <w:shd w:val="clear" w:color="auto" w:fill="auto"/>
          </w:tcPr>
          <w:p w14:paraId="634A28C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14:paraId="2F0BFD9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14:paraId="7A0D524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0·203</w:t>
            </w:r>
          </w:p>
        </w:tc>
      </w:tr>
      <w:tr w:rsidR="004F5415" w:rsidRPr="00834E5B" w14:paraId="4BC29B06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36BC41A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i6</w:t>
            </w:r>
          </w:p>
        </w:tc>
        <w:tc>
          <w:tcPr>
            <w:tcW w:w="851" w:type="dxa"/>
            <w:shd w:val="clear" w:color="auto" w:fill="auto"/>
          </w:tcPr>
          <w:p w14:paraId="6F2F838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0-5</w:t>
            </w:r>
          </w:p>
        </w:tc>
        <w:tc>
          <w:tcPr>
            <w:tcW w:w="850" w:type="dxa"/>
            <w:shd w:val="clear" w:color="auto" w:fill="auto"/>
          </w:tcPr>
          <w:p w14:paraId="0CD4AB8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709" w:type="dxa"/>
            <w:shd w:val="clear" w:color="auto" w:fill="auto"/>
          </w:tcPr>
          <w:p w14:paraId="55C6295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E2D0F1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709" w:type="dxa"/>
            <w:shd w:val="clear" w:color="auto" w:fill="auto"/>
          </w:tcPr>
          <w:p w14:paraId="11A9352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2368274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709" w:type="dxa"/>
            <w:shd w:val="clear" w:color="auto" w:fill="auto"/>
          </w:tcPr>
          <w:p w14:paraId="6DB7A50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394326B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709" w:type="dxa"/>
            <w:shd w:val="clear" w:color="auto" w:fill="auto"/>
          </w:tcPr>
          <w:p w14:paraId="6031B37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DBECCC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0·671</w:t>
            </w:r>
          </w:p>
        </w:tc>
      </w:tr>
      <w:tr w:rsidR="004F5415" w:rsidRPr="00834E5B" w14:paraId="3BC857DA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03C21FF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950A74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6-17</w:t>
            </w:r>
          </w:p>
        </w:tc>
        <w:tc>
          <w:tcPr>
            <w:tcW w:w="850" w:type="dxa"/>
            <w:shd w:val="clear" w:color="auto" w:fill="auto"/>
          </w:tcPr>
          <w:p w14:paraId="362D841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709" w:type="dxa"/>
            <w:shd w:val="clear" w:color="auto" w:fill="auto"/>
          </w:tcPr>
          <w:p w14:paraId="0B313C8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7AEBB62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709" w:type="dxa"/>
            <w:shd w:val="clear" w:color="auto" w:fill="auto"/>
          </w:tcPr>
          <w:p w14:paraId="3FB8997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27E532A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709" w:type="dxa"/>
            <w:shd w:val="clear" w:color="auto" w:fill="auto"/>
          </w:tcPr>
          <w:p w14:paraId="1ED49C7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14:paraId="5D824CE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709" w:type="dxa"/>
            <w:shd w:val="clear" w:color="auto" w:fill="auto"/>
          </w:tcPr>
          <w:p w14:paraId="6ACC258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14:paraId="34C9C64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0·034</w:t>
            </w:r>
          </w:p>
        </w:tc>
      </w:tr>
      <w:tr w:rsidR="004F5415" w:rsidRPr="00834E5B" w14:paraId="407BD3FA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0FDF19A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CE875E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&gt;17</w:t>
            </w:r>
          </w:p>
        </w:tc>
        <w:tc>
          <w:tcPr>
            <w:tcW w:w="850" w:type="dxa"/>
            <w:shd w:val="clear" w:color="auto" w:fill="auto"/>
          </w:tcPr>
          <w:p w14:paraId="7D01303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709" w:type="dxa"/>
            <w:shd w:val="clear" w:color="auto" w:fill="auto"/>
          </w:tcPr>
          <w:p w14:paraId="31A4428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059992C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709" w:type="dxa"/>
            <w:shd w:val="clear" w:color="auto" w:fill="auto"/>
          </w:tcPr>
          <w:p w14:paraId="6F9FE22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14:paraId="63B415E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709" w:type="dxa"/>
            <w:shd w:val="clear" w:color="auto" w:fill="auto"/>
          </w:tcPr>
          <w:p w14:paraId="0EB87AF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14:paraId="5651EC8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709" w:type="dxa"/>
            <w:shd w:val="clear" w:color="auto" w:fill="auto"/>
          </w:tcPr>
          <w:p w14:paraId="1FEB197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193C7C5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0·010</w:t>
            </w:r>
          </w:p>
        </w:tc>
      </w:tr>
      <w:tr w:rsidR="004F5415" w:rsidRPr="00834E5B" w14:paraId="2880A86D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697FEFA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e5</w:t>
            </w:r>
          </w:p>
        </w:tc>
        <w:tc>
          <w:tcPr>
            <w:tcW w:w="851" w:type="dxa"/>
            <w:shd w:val="clear" w:color="auto" w:fill="auto"/>
          </w:tcPr>
          <w:p w14:paraId="6C194DE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0-5</w:t>
            </w:r>
          </w:p>
        </w:tc>
        <w:tc>
          <w:tcPr>
            <w:tcW w:w="850" w:type="dxa"/>
            <w:shd w:val="clear" w:color="auto" w:fill="auto"/>
          </w:tcPr>
          <w:p w14:paraId="21CE834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709" w:type="dxa"/>
            <w:shd w:val="clear" w:color="auto" w:fill="auto"/>
          </w:tcPr>
          <w:p w14:paraId="0A8E945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ADE39E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709" w:type="dxa"/>
            <w:shd w:val="clear" w:color="auto" w:fill="auto"/>
          </w:tcPr>
          <w:p w14:paraId="5A61354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E44D7A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709" w:type="dxa"/>
            <w:shd w:val="clear" w:color="auto" w:fill="auto"/>
          </w:tcPr>
          <w:p w14:paraId="12110D3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335972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709" w:type="dxa"/>
            <w:shd w:val="clear" w:color="auto" w:fill="auto"/>
          </w:tcPr>
          <w:p w14:paraId="29F4A3A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936705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0·265</w:t>
            </w:r>
          </w:p>
        </w:tc>
      </w:tr>
      <w:tr w:rsidR="004F5415" w:rsidRPr="00834E5B" w14:paraId="746F3496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6ACA29D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8B54CC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6-17</w:t>
            </w:r>
          </w:p>
        </w:tc>
        <w:tc>
          <w:tcPr>
            <w:tcW w:w="850" w:type="dxa"/>
            <w:shd w:val="clear" w:color="auto" w:fill="auto"/>
          </w:tcPr>
          <w:p w14:paraId="0E4EE5A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09" w:type="dxa"/>
            <w:shd w:val="clear" w:color="auto" w:fill="auto"/>
          </w:tcPr>
          <w:p w14:paraId="03CDFBF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047C53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709" w:type="dxa"/>
            <w:shd w:val="clear" w:color="auto" w:fill="auto"/>
          </w:tcPr>
          <w:p w14:paraId="2C6689D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74C26D9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709" w:type="dxa"/>
            <w:shd w:val="clear" w:color="auto" w:fill="auto"/>
          </w:tcPr>
          <w:p w14:paraId="61F3496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4D54689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14:paraId="3A3E013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77C24F7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0·002</w:t>
            </w:r>
          </w:p>
        </w:tc>
      </w:tr>
      <w:tr w:rsidR="004F5415" w:rsidRPr="00834E5B" w14:paraId="26F10345" w14:textId="77777777" w:rsidTr="00610798">
        <w:trPr>
          <w:trHeight w:val="113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9414CB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928C37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&gt;17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BDEEAB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1E05E4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78EA3B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62C557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D86F5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334D2D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C88975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F2277E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86006C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0·091</w:t>
            </w:r>
          </w:p>
        </w:tc>
      </w:tr>
      <w:tr w:rsidR="004F5415" w:rsidRPr="00834E5B" w14:paraId="61B17535" w14:textId="77777777" w:rsidTr="00610798">
        <w:trPr>
          <w:trHeight w:val="113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0717350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f1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05A018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0-5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7FA0D9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EE7F00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2F05A1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9BE0A5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AA0672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6A1328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011D5C1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E61898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EE7122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0·154</w:t>
            </w:r>
          </w:p>
        </w:tc>
      </w:tr>
      <w:tr w:rsidR="004F5415" w:rsidRPr="00834E5B" w14:paraId="5FAFF597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6FEA4DD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AB8236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6-17</w:t>
            </w:r>
          </w:p>
        </w:tc>
        <w:tc>
          <w:tcPr>
            <w:tcW w:w="850" w:type="dxa"/>
            <w:shd w:val="clear" w:color="auto" w:fill="auto"/>
          </w:tcPr>
          <w:p w14:paraId="5533874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709" w:type="dxa"/>
            <w:shd w:val="clear" w:color="auto" w:fill="auto"/>
          </w:tcPr>
          <w:p w14:paraId="34D98C9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18F3D9A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709" w:type="dxa"/>
            <w:shd w:val="clear" w:color="auto" w:fill="auto"/>
          </w:tcPr>
          <w:p w14:paraId="5DF25A4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357E118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709" w:type="dxa"/>
            <w:shd w:val="clear" w:color="auto" w:fill="auto"/>
          </w:tcPr>
          <w:p w14:paraId="40729F8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085E450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709" w:type="dxa"/>
            <w:shd w:val="clear" w:color="auto" w:fill="auto"/>
          </w:tcPr>
          <w:p w14:paraId="238AC84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1E312D9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0·003</w:t>
            </w:r>
          </w:p>
        </w:tc>
      </w:tr>
      <w:tr w:rsidR="004F5415" w:rsidRPr="00834E5B" w14:paraId="25F578CB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7C6D90F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25F889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&gt;17</w:t>
            </w:r>
          </w:p>
        </w:tc>
        <w:tc>
          <w:tcPr>
            <w:tcW w:w="850" w:type="dxa"/>
            <w:shd w:val="clear" w:color="auto" w:fill="auto"/>
          </w:tcPr>
          <w:p w14:paraId="76088EB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14:paraId="41586F6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8B6A9B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129ACA5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7526B2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14:paraId="0FE5FD2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052CB0C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1E86C1A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32C0B53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0·296</w:t>
            </w:r>
          </w:p>
        </w:tc>
      </w:tr>
      <w:tr w:rsidR="004F5415" w:rsidRPr="00834E5B" w14:paraId="103EF690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5527CDD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f2</w:t>
            </w:r>
          </w:p>
        </w:tc>
        <w:tc>
          <w:tcPr>
            <w:tcW w:w="851" w:type="dxa"/>
            <w:shd w:val="clear" w:color="auto" w:fill="auto"/>
          </w:tcPr>
          <w:p w14:paraId="7310F05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0-5</w:t>
            </w:r>
          </w:p>
        </w:tc>
        <w:tc>
          <w:tcPr>
            <w:tcW w:w="850" w:type="dxa"/>
            <w:shd w:val="clear" w:color="auto" w:fill="auto"/>
          </w:tcPr>
          <w:p w14:paraId="6BE0689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709" w:type="dxa"/>
            <w:shd w:val="clear" w:color="auto" w:fill="auto"/>
          </w:tcPr>
          <w:p w14:paraId="1B19F50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14:paraId="4DD9C49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709" w:type="dxa"/>
            <w:shd w:val="clear" w:color="auto" w:fill="auto"/>
          </w:tcPr>
          <w:p w14:paraId="3658A84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23CA58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709" w:type="dxa"/>
            <w:shd w:val="clear" w:color="auto" w:fill="auto"/>
          </w:tcPr>
          <w:p w14:paraId="6BA7F26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08" w:type="dxa"/>
            <w:shd w:val="clear" w:color="auto" w:fill="auto"/>
          </w:tcPr>
          <w:p w14:paraId="250C487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709" w:type="dxa"/>
            <w:shd w:val="clear" w:color="auto" w:fill="auto"/>
          </w:tcPr>
          <w:p w14:paraId="6345F52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0DDA717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0·796</w:t>
            </w:r>
          </w:p>
        </w:tc>
      </w:tr>
      <w:tr w:rsidR="004F5415" w:rsidRPr="00834E5B" w14:paraId="24670BB1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5A85A51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41C293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6-17</w:t>
            </w:r>
          </w:p>
        </w:tc>
        <w:tc>
          <w:tcPr>
            <w:tcW w:w="850" w:type="dxa"/>
            <w:shd w:val="clear" w:color="auto" w:fill="auto"/>
          </w:tcPr>
          <w:p w14:paraId="5766217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709" w:type="dxa"/>
            <w:shd w:val="clear" w:color="auto" w:fill="auto"/>
          </w:tcPr>
          <w:p w14:paraId="041E76B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1FBD5C4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709" w:type="dxa"/>
            <w:shd w:val="clear" w:color="auto" w:fill="auto"/>
          </w:tcPr>
          <w:p w14:paraId="3E8A6ED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5FCB979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709" w:type="dxa"/>
            <w:shd w:val="clear" w:color="auto" w:fill="auto"/>
          </w:tcPr>
          <w:p w14:paraId="208308A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14:paraId="5DF0644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14:paraId="6A44080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4EF4E7A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0·069</w:t>
            </w:r>
          </w:p>
        </w:tc>
      </w:tr>
      <w:tr w:rsidR="004F5415" w:rsidRPr="00834E5B" w14:paraId="107ECCE6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203856F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C6D67D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&gt;17</w:t>
            </w:r>
          </w:p>
        </w:tc>
        <w:tc>
          <w:tcPr>
            <w:tcW w:w="850" w:type="dxa"/>
            <w:shd w:val="clear" w:color="auto" w:fill="auto"/>
          </w:tcPr>
          <w:p w14:paraId="7C35BE0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14:paraId="34C9113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0A5C3F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14:paraId="125ADC6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2C62BD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14:paraId="478BC6F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85BF97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5B7E5C5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19A9571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0·159</w:t>
            </w:r>
          </w:p>
        </w:tc>
      </w:tr>
      <w:tr w:rsidR="004F5415" w:rsidRPr="00834E5B" w14:paraId="3744476D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6B87483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f14</w:t>
            </w:r>
          </w:p>
        </w:tc>
        <w:tc>
          <w:tcPr>
            <w:tcW w:w="851" w:type="dxa"/>
            <w:shd w:val="clear" w:color="auto" w:fill="auto"/>
          </w:tcPr>
          <w:p w14:paraId="3FEACD8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0-5</w:t>
            </w:r>
          </w:p>
        </w:tc>
        <w:tc>
          <w:tcPr>
            <w:tcW w:w="850" w:type="dxa"/>
            <w:shd w:val="clear" w:color="auto" w:fill="auto"/>
          </w:tcPr>
          <w:p w14:paraId="2DDAD88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14:paraId="3FB2A1B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2F3CDE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09" w:type="dxa"/>
            <w:shd w:val="clear" w:color="auto" w:fill="auto"/>
          </w:tcPr>
          <w:p w14:paraId="1E2F665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B75293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8BBCDA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57CD0D8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08CE51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83E40A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0·524</w:t>
            </w:r>
          </w:p>
        </w:tc>
      </w:tr>
      <w:tr w:rsidR="004F5415" w:rsidRPr="00834E5B" w14:paraId="11D9D019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5174EFD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E231E9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6-17</w:t>
            </w:r>
          </w:p>
        </w:tc>
        <w:tc>
          <w:tcPr>
            <w:tcW w:w="850" w:type="dxa"/>
            <w:shd w:val="clear" w:color="auto" w:fill="auto"/>
          </w:tcPr>
          <w:p w14:paraId="74598C3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2A65733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1101352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766214C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BC3114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757B5AB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1853EA9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665C2B2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8EF5D4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0·601</w:t>
            </w:r>
          </w:p>
        </w:tc>
      </w:tr>
      <w:tr w:rsidR="004F5415" w:rsidRPr="00834E5B" w14:paraId="1A89E375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6C11133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61A1CE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&gt;17</w:t>
            </w:r>
          </w:p>
        </w:tc>
        <w:tc>
          <w:tcPr>
            <w:tcW w:w="850" w:type="dxa"/>
            <w:shd w:val="clear" w:color="auto" w:fill="auto"/>
          </w:tcPr>
          <w:p w14:paraId="12D3F5E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709" w:type="dxa"/>
            <w:shd w:val="clear" w:color="auto" w:fill="auto"/>
          </w:tcPr>
          <w:p w14:paraId="688C8D6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319B25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709" w:type="dxa"/>
            <w:shd w:val="clear" w:color="auto" w:fill="auto"/>
          </w:tcPr>
          <w:p w14:paraId="3BDC5C9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FDA1A8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709" w:type="dxa"/>
            <w:shd w:val="clear" w:color="auto" w:fill="auto"/>
          </w:tcPr>
          <w:p w14:paraId="3D37791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42C4F7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709" w:type="dxa"/>
            <w:shd w:val="clear" w:color="auto" w:fill="auto"/>
          </w:tcPr>
          <w:p w14:paraId="02F1CE0C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17A43D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0·524</w:t>
            </w:r>
          </w:p>
        </w:tc>
      </w:tr>
      <w:tr w:rsidR="004F5415" w:rsidRPr="00834E5B" w14:paraId="234AFA19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36E7C12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f24</w:t>
            </w:r>
          </w:p>
        </w:tc>
        <w:tc>
          <w:tcPr>
            <w:tcW w:w="851" w:type="dxa"/>
            <w:shd w:val="clear" w:color="auto" w:fill="auto"/>
          </w:tcPr>
          <w:p w14:paraId="73E9606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0-5</w:t>
            </w:r>
          </w:p>
        </w:tc>
        <w:tc>
          <w:tcPr>
            <w:tcW w:w="850" w:type="dxa"/>
            <w:shd w:val="clear" w:color="auto" w:fill="auto"/>
          </w:tcPr>
          <w:p w14:paraId="5B24904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709" w:type="dxa"/>
            <w:shd w:val="clear" w:color="auto" w:fill="auto"/>
          </w:tcPr>
          <w:p w14:paraId="24C008F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76252B1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709" w:type="dxa"/>
            <w:shd w:val="clear" w:color="auto" w:fill="auto"/>
          </w:tcPr>
          <w:p w14:paraId="0AF3347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2F30F06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709" w:type="dxa"/>
            <w:shd w:val="clear" w:color="auto" w:fill="auto"/>
          </w:tcPr>
          <w:p w14:paraId="03848A1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EB1B3C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9" w:type="dxa"/>
            <w:shd w:val="clear" w:color="auto" w:fill="auto"/>
          </w:tcPr>
          <w:p w14:paraId="524A879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040DC2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0·155</w:t>
            </w:r>
          </w:p>
        </w:tc>
      </w:tr>
      <w:tr w:rsidR="004F5415" w:rsidRPr="00834E5B" w14:paraId="33BCCB8C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0E69457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79A721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6-17</w:t>
            </w:r>
          </w:p>
        </w:tc>
        <w:tc>
          <w:tcPr>
            <w:tcW w:w="850" w:type="dxa"/>
            <w:shd w:val="clear" w:color="auto" w:fill="auto"/>
          </w:tcPr>
          <w:p w14:paraId="7B16EAD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09" w:type="dxa"/>
            <w:shd w:val="clear" w:color="auto" w:fill="auto"/>
          </w:tcPr>
          <w:p w14:paraId="393C0CE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4FC7C8D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shd w:val="clear" w:color="auto" w:fill="auto"/>
          </w:tcPr>
          <w:p w14:paraId="3E6FDE0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14:paraId="64A5A62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709" w:type="dxa"/>
            <w:shd w:val="clear" w:color="auto" w:fill="auto"/>
          </w:tcPr>
          <w:p w14:paraId="41E430C9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14:paraId="6A306A3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9" w:type="dxa"/>
            <w:shd w:val="clear" w:color="auto" w:fill="auto"/>
          </w:tcPr>
          <w:p w14:paraId="5E674F4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14:paraId="3C58BFA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0·048</w:t>
            </w:r>
          </w:p>
        </w:tc>
      </w:tr>
      <w:tr w:rsidR="004F5415" w:rsidRPr="00834E5B" w14:paraId="39FCFE28" w14:textId="77777777" w:rsidTr="00610798">
        <w:trPr>
          <w:trHeight w:val="113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CD992F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1E74CF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&gt;17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181888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15ED42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DFD5F0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C32F2B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9957321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56E720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9189955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FBF2D3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43680E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0·694</w:t>
            </w:r>
          </w:p>
        </w:tc>
      </w:tr>
      <w:tr w:rsidR="004F5415" w:rsidRPr="00834E5B" w14:paraId="67991BA1" w14:textId="77777777" w:rsidTr="00610798">
        <w:trPr>
          <w:trHeight w:val="113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9AF1A4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tIgE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D8EDB4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0-5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C7FC87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D3AD04F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4560DF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1233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462771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07FE70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1323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5CED56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4ADEA74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AC4A2EA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4AACD7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&lt;0·001</w:t>
            </w:r>
          </w:p>
        </w:tc>
      </w:tr>
      <w:tr w:rsidR="004F5415" w:rsidRPr="00834E5B" w14:paraId="12E6CA88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77C5E1A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D6FA32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6-17</w:t>
            </w:r>
          </w:p>
        </w:tc>
        <w:tc>
          <w:tcPr>
            <w:tcW w:w="850" w:type="dxa"/>
            <w:shd w:val="clear" w:color="auto" w:fill="auto"/>
          </w:tcPr>
          <w:p w14:paraId="3ED3125E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709" w:type="dxa"/>
            <w:shd w:val="clear" w:color="auto" w:fill="auto"/>
          </w:tcPr>
          <w:p w14:paraId="42747C1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</w:tcPr>
          <w:p w14:paraId="09C92CF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709" w:type="dxa"/>
            <w:shd w:val="clear" w:color="auto" w:fill="auto"/>
          </w:tcPr>
          <w:p w14:paraId="05CEB27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14:paraId="65A10B3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709" w:type="dxa"/>
            <w:shd w:val="clear" w:color="auto" w:fill="auto"/>
          </w:tcPr>
          <w:p w14:paraId="6E383F9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auto"/>
          </w:tcPr>
          <w:p w14:paraId="7EEC019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709" w:type="dxa"/>
            <w:shd w:val="clear" w:color="auto" w:fill="auto"/>
          </w:tcPr>
          <w:p w14:paraId="3F06866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14:paraId="785FEBD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0·004</w:t>
            </w:r>
          </w:p>
        </w:tc>
      </w:tr>
      <w:tr w:rsidR="004F5415" w:rsidRPr="00834E5B" w14:paraId="0D8A62BA" w14:textId="77777777" w:rsidTr="00610798">
        <w:trPr>
          <w:trHeight w:val="113"/>
        </w:trPr>
        <w:tc>
          <w:tcPr>
            <w:tcW w:w="704" w:type="dxa"/>
            <w:shd w:val="clear" w:color="auto" w:fill="auto"/>
          </w:tcPr>
          <w:p w14:paraId="3AF484F8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19DF57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&gt;17</w:t>
            </w:r>
          </w:p>
        </w:tc>
        <w:tc>
          <w:tcPr>
            <w:tcW w:w="850" w:type="dxa"/>
            <w:shd w:val="clear" w:color="auto" w:fill="auto"/>
          </w:tcPr>
          <w:p w14:paraId="33DE81C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1452</w:t>
            </w:r>
          </w:p>
        </w:tc>
        <w:tc>
          <w:tcPr>
            <w:tcW w:w="709" w:type="dxa"/>
            <w:shd w:val="clear" w:color="auto" w:fill="auto"/>
          </w:tcPr>
          <w:p w14:paraId="7A250422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14:paraId="791C7493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2080</w:t>
            </w:r>
          </w:p>
        </w:tc>
        <w:tc>
          <w:tcPr>
            <w:tcW w:w="709" w:type="dxa"/>
            <w:shd w:val="clear" w:color="auto" w:fill="auto"/>
          </w:tcPr>
          <w:p w14:paraId="53B11EB7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14:paraId="4CF4414D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2387</w:t>
            </w:r>
          </w:p>
        </w:tc>
        <w:tc>
          <w:tcPr>
            <w:tcW w:w="709" w:type="dxa"/>
            <w:shd w:val="clear" w:color="auto" w:fill="auto"/>
          </w:tcPr>
          <w:p w14:paraId="5179F340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08" w:type="dxa"/>
            <w:shd w:val="clear" w:color="auto" w:fill="auto"/>
          </w:tcPr>
          <w:p w14:paraId="4E75B4A4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1677</w:t>
            </w:r>
          </w:p>
        </w:tc>
        <w:tc>
          <w:tcPr>
            <w:tcW w:w="709" w:type="dxa"/>
            <w:shd w:val="clear" w:color="auto" w:fill="auto"/>
          </w:tcPr>
          <w:p w14:paraId="149FE1FB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14:paraId="54AD0AF6" w14:textId="77777777" w:rsidR="004F5415" w:rsidRPr="00834E5B" w:rsidRDefault="004F5415" w:rsidP="00610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E5B">
              <w:rPr>
                <w:rFonts w:ascii="Times New Roman" w:hAnsi="Times New Roman"/>
                <w:color w:val="000000"/>
                <w:sz w:val="16"/>
                <w:szCs w:val="16"/>
              </w:rPr>
              <w:t>&lt;0·001</w:t>
            </w:r>
          </w:p>
        </w:tc>
      </w:tr>
    </w:tbl>
    <w:p w14:paraId="10FA2781" w14:textId="77777777" w:rsidR="006907D3" w:rsidRPr="00834E5B" w:rsidRDefault="006907D3" w:rsidP="00EE0017">
      <w:pPr>
        <w:widowControl w:val="0"/>
        <w:rPr>
          <w:rFonts w:cs="Arial"/>
          <w:b/>
          <w:bCs/>
          <w:color w:val="000000"/>
        </w:rPr>
      </w:pPr>
    </w:p>
    <w:p w14:paraId="67CA4099" w14:textId="77777777" w:rsidR="004F5415" w:rsidRPr="00834E5B" w:rsidRDefault="004F5415" w:rsidP="004F5415">
      <w:pPr>
        <w:widowControl w:val="0"/>
        <w:rPr>
          <w:rFonts w:cs="Arial"/>
          <w:color w:val="000000"/>
          <w:szCs w:val="20"/>
        </w:rPr>
      </w:pPr>
      <w:r w:rsidRPr="00834E5B">
        <w:rPr>
          <w:rFonts w:cs="Arial"/>
          <w:b/>
          <w:color w:val="000000"/>
          <w:szCs w:val="20"/>
        </w:rPr>
        <w:t>Notes:</w:t>
      </w:r>
      <w:r w:rsidRPr="00834E5B">
        <w:rPr>
          <w:rFonts w:cs="Arial"/>
          <w:color w:val="000000"/>
          <w:szCs w:val="20"/>
        </w:rPr>
        <w:t xml:space="preserve"> </w:t>
      </w:r>
    </w:p>
    <w:p w14:paraId="551D2B63" w14:textId="77777777" w:rsidR="004F5415" w:rsidRPr="00834E5B" w:rsidRDefault="004F5415" w:rsidP="004F5415">
      <w:pPr>
        <w:widowControl w:val="0"/>
        <w:numPr>
          <w:ilvl w:val="0"/>
          <w:numId w:val="9"/>
        </w:numPr>
        <w:rPr>
          <w:rFonts w:cs="Arial"/>
          <w:color w:val="000000"/>
          <w:szCs w:val="20"/>
        </w:rPr>
      </w:pPr>
      <w:r w:rsidRPr="00834E5B">
        <w:rPr>
          <w:rFonts w:cs="Arial"/>
          <w:color w:val="000000"/>
          <w:szCs w:val="20"/>
        </w:rPr>
        <w:t xml:space="preserve">P-value for Chi-square test or Fisher exact test; </w:t>
      </w:r>
    </w:p>
    <w:p w14:paraId="5B164DD4" w14:textId="77777777" w:rsidR="004F5415" w:rsidRPr="00834E5B" w:rsidRDefault="004F5415" w:rsidP="004F5415">
      <w:pPr>
        <w:widowControl w:val="0"/>
        <w:numPr>
          <w:ilvl w:val="0"/>
          <w:numId w:val="9"/>
        </w:numPr>
        <w:rPr>
          <w:rFonts w:cs="Arial"/>
          <w:color w:val="000000"/>
          <w:szCs w:val="20"/>
        </w:rPr>
      </w:pPr>
      <w:r w:rsidRPr="00834E5B">
        <w:rPr>
          <w:rFonts w:cs="Arial"/>
          <w:color w:val="000000"/>
          <w:szCs w:val="20"/>
        </w:rPr>
        <w:t xml:space="preserve">significant difference: P&lt;0.05; </w:t>
      </w:r>
    </w:p>
    <w:p w14:paraId="01B4A831" w14:textId="77777777" w:rsidR="004F5415" w:rsidRPr="00834E5B" w:rsidRDefault="004F5415" w:rsidP="004F5415">
      <w:pPr>
        <w:widowControl w:val="0"/>
        <w:numPr>
          <w:ilvl w:val="0"/>
          <w:numId w:val="9"/>
        </w:numPr>
        <w:rPr>
          <w:rFonts w:cs="Arial"/>
          <w:color w:val="000000"/>
          <w:szCs w:val="20"/>
        </w:rPr>
      </w:pPr>
      <w:r w:rsidRPr="00834E5B">
        <w:rPr>
          <w:rFonts w:cs="Arial"/>
          <w:b/>
          <w:bCs/>
          <w:color w:val="000000"/>
          <w:szCs w:val="20"/>
        </w:rPr>
        <w:t>Abbreviations:</w:t>
      </w:r>
      <w:r w:rsidRPr="00834E5B">
        <w:rPr>
          <w:rFonts w:cs="Arial"/>
          <w:color w:val="000000"/>
          <w:szCs w:val="20"/>
        </w:rPr>
        <w:t xml:space="preserve"> d1, </w:t>
      </w:r>
      <w:r w:rsidRPr="00834E5B">
        <w:rPr>
          <w:rFonts w:cs="Arial"/>
          <w:i/>
          <w:iCs/>
          <w:color w:val="000000"/>
          <w:szCs w:val="20"/>
        </w:rPr>
        <w:t>Dermatophagoides pteronyssinus</w:t>
      </w:r>
      <w:r w:rsidRPr="00834E5B">
        <w:rPr>
          <w:rFonts w:cs="Arial"/>
          <w:color w:val="000000"/>
          <w:szCs w:val="20"/>
        </w:rPr>
        <w:t xml:space="preserve">; d2, </w:t>
      </w:r>
      <w:r w:rsidRPr="00834E5B">
        <w:rPr>
          <w:rFonts w:cs="Arial"/>
          <w:i/>
          <w:iCs/>
          <w:color w:val="000000"/>
          <w:szCs w:val="20"/>
        </w:rPr>
        <w:t>Dermatophagoides farina</w:t>
      </w:r>
      <w:r w:rsidRPr="00834E5B">
        <w:rPr>
          <w:rFonts w:cs="Arial"/>
          <w:color w:val="000000"/>
          <w:szCs w:val="20"/>
        </w:rPr>
        <w:t>; i6, German cockroach; e5, dog dander; f1, egg white; f2, milk; f14, soya bean; f24, shrimp; tIgE, total immunoglobulin E</w:t>
      </w:r>
    </w:p>
    <w:p w14:paraId="0AA5220A" w14:textId="77777777" w:rsidR="004F5415" w:rsidRPr="00834E5B" w:rsidRDefault="004F5415" w:rsidP="00EE0017">
      <w:pPr>
        <w:widowControl w:val="0"/>
        <w:rPr>
          <w:rFonts w:cs="Arial"/>
          <w:b/>
          <w:bCs/>
          <w:color w:val="000000"/>
        </w:rPr>
      </w:pPr>
    </w:p>
    <w:p w14:paraId="7C17A2FD" w14:textId="77777777" w:rsidR="00B8223B" w:rsidRPr="00834E5B" w:rsidRDefault="00B8223B" w:rsidP="00EE0017">
      <w:pPr>
        <w:widowControl w:val="0"/>
        <w:rPr>
          <w:rFonts w:cs="Arial"/>
          <w:b/>
          <w:bCs/>
          <w:color w:val="000000"/>
        </w:rPr>
      </w:pPr>
    </w:p>
    <w:p w14:paraId="31D4AE13" w14:textId="77777777" w:rsidR="00B8223B" w:rsidRPr="00834E5B" w:rsidRDefault="00B8223B" w:rsidP="00EE0017">
      <w:pPr>
        <w:widowControl w:val="0"/>
        <w:rPr>
          <w:rFonts w:cs="Arial"/>
          <w:b/>
          <w:bCs/>
          <w:color w:val="000000"/>
        </w:rPr>
      </w:pPr>
    </w:p>
    <w:p w14:paraId="4726E84B" w14:textId="77777777" w:rsidR="00B8223B" w:rsidRPr="00834E5B" w:rsidRDefault="00B8223B" w:rsidP="00EE0017">
      <w:pPr>
        <w:widowControl w:val="0"/>
        <w:rPr>
          <w:rFonts w:cs="Arial"/>
          <w:b/>
          <w:bCs/>
          <w:color w:val="000000"/>
        </w:rPr>
      </w:pPr>
    </w:p>
    <w:p w14:paraId="3AAA5379" w14:textId="77777777" w:rsidR="00B8223B" w:rsidRPr="00834E5B" w:rsidRDefault="00B8223B" w:rsidP="00EE0017">
      <w:pPr>
        <w:widowControl w:val="0"/>
        <w:rPr>
          <w:rFonts w:cs="Arial"/>
          <w:b/>
          <w:bCs/>
          <w:color w:val="000000"/>
        </w:rPr>
      </w:pPr>
    </w:p>
    <w:p w14:paraId="335114B6" w14:textId="77777777" w:rsidR="00B8223B" w:rsidRPr="00834E5B" w:rsidRDefault="00B8223B" w:rsidP="00EE0017">
      <w:pPr>
        <w:widowControl w:val="0"/>
        <w:rPr>
          <w:rFonts w:cs="Arial"/>
          <w:b/>
          <w:bCs/>
          <w:color w:val="000000"/>
        </w:rPr>
      </w:pPr>
    </w:p>
    <w:p w14:paraId="48945618" w14:textId="77777777" w:rsidR="004919CC" w:rsidRPr="00834E5B" w:rsidRDefault="004919CC" w:rsidP="00EE0017">
      <w:pPr>
        <w:widowControl w:val="0"/>
        <w:rPr>
          <w:rFonts w:cs="Arial"/>
          <w:b/>
          <w:bCs/>
          <w:color w:val="000000"/>
        </w:rPr>
      </w:pPr>
    </w:p>
    <w:p w14:paraId="7DB7B799" w14:textId="77777777" w:rsidR="004F5415" w:rsidRPr="00834E5B" w:rsidRDefault="004F5415" w:rsidP="00EE0017">
      <w:pPr>
        <w:widowControl w:val="0"/>
        <w:rPr>
          <w:rFonts w:cs="Arial"/>
          <w:b/>
          <w:bCs/>
          <w:color w:val="000000"/>
        </w:rPr>
      </w:pPr>
    </w:p>
    <w:p w14:paraId="0C0B6378" w14:textId="77777777" w:rsidR="004F5415" w:rsidRPr="00834E5B" w:rsidRDefault="004F5415" w:rsidP="00EE0017">
      <w:pPr>
        <w:widowControl w:val="0"/>
        <w:rPr>
          <w:rFonts w:cs="Arial"/>
          <w:b/>
          <w:bCs/>
          <w:color w:val="000000"/>
        </w:rPr>
      </w:pPr>
    </w:p>
    <w:p w14:paraId="2BF3A1E0" w14:textId="77777777" w:rsidR="004F5415" w:rsidRPr="00834E5B" w:rsidRDefault="004F5415" w:rsidP="00EE0017">
      <w:pPr>
        <w:widowControl w:val="0"/>
        <w:rPr>
          <w:rFonts w:cs="Arial"/>
          <w:b/>
          <w:bCs/>
          <w:color w:val="000000"/>
        </w:rPr>
      </w:pPr>
    </w:p>
    <w:p w14:paraId="3C95D974" w14:textId="77777777" w:rsidR="004F5415" w:rsidRPr="00834E5B" w:rsidRDefault="004F5415" w:rsidP="00EE0017">
      <w:pPr>
        <w:widowControl w:val="0"/>
        <w:rPr>
          <w:rFonts w:cs="Arial"/>
          <w:b/>
          <w:bCs/>
          <w:color w:val="000000"/>
        </w:rPr>
      </w:pPr>
    </w:p>
    <w:p w14:paraId="5BC41121" w14:textId="77777777" w:rsidR="004F5415" w:rsidRPr="00834E5B" w:rsidRDefault="004F5415" w:rsidP="00EE0017">
      <w:pPr>
        <w:widowControl w:val="0"/>
        <w:rPr>
          <w:rFonts w:cs="Arial"/>
          <w:b/>
          <w:bCs/>
          <w:color w:val="000000"/>
        </w:rPr>
      </w:pPr>
    </w:p>
    <w:p w14:paraId="0BD1FE9A" w14:textId="77777777" w:rsidR="004F5415" w:rsidRPr="00834E5B" w:rsidRDefault="004F5415" w:rsidP="00EE0017">
      <w:pPr>
        <w:widowControl w:val="0"/>
        <w:rPr>
          <w:rFonts w:cs="Arial"/>
          <w:b/>
          <w:bCs/>
          <w:color w:val="000000"/>
        </w:rPr>
      </w:pPr>
    </w:p>
    <w:p w14:paraId="122104BC" w14:textId="77777777" w:rsidR="004F5415" w:rsidRPr="00834E5B" w:rsidRDefault="004F5415" w:rsidP="00EE0017">
      <w:pPr>
        <w:widowControl w:val="0"/>
        <w:rPr>
          <w:rFonts w:cs="Arial"/>
          <w:b/>
          <w:bCs/>
          <w:color w:val="000000"/>
        </w:rPr>
      </w:pPr>
    </w:p>
    <w:p w14:paraId="17BF48E9" w14:textId="77777777" w:rsidR="004F5415" w:rsidRPr="00834E5B" w:rsidRDefault="004F5415" w:rsidP="00EE0017">
      <w:pPr>
        <w:widowControl w:val="0"/>
        <w:rPr>
          <w:rFonts w:cs="Arial"/>
          <w:b/>
          <w:bCs/>
          <w:color w:val="000000"/>
        </w:rPr>
      </w:pPr>
    </w:p>
    <w:p w14:paraId="205CD75B" w14:textId="77777777" w:rsidR="004F5415" w:rsidRPr="00834E5B" w:rsidRDefault="004F5415" w:rsidP="00EE0017">
      <w:pPr>
        <w:widowControl w:val="0"/>
        <w:rPr>
          <w:rFonts w:cs="Arial"/>
          <w:b/>
          <w:bCs/>
          <w:color w:val="000000"/>
        </w:rPr>
      </w:pPr>
    </w:p>
    <w:p w14:paraId="24BE8731" w14:textId="77777777" w:rsidR="004F5415" w:rsidRPr="00834E5B" w:rsidRDefault="004F5415" w:rsidP="00EE0017">
      <w:pPr>
        <w:widowControl w:val="0"/>
        <w:rPr>
          <w:rFonts w:cs="Arial"/>
          <w:b/>
          <w:bCs/>
          <w:color w:val="000000"/>
        </w:rPr>
      </w:pPr>
    </w:p>
    <w:p w14:paraId="3C552111" w14:textId="77777777" w:rsidR="004F5415" w:rsidRPr="00834E5B" w:rsidRDefault="004F5415" w:rsidP="00EE0017">
      <w:pPr>
        <w:widowControl w:val="0"/>
        <w:rPr>
          <w:rFonts w:cs="Arial"/>
          <w:b/>
          <w:bCs/>
          <w:color w:val="000000"/>
        </w:rPr>
      </w:pPr>
    </w:p>
    <w:p w14:paraId="28E260D8" w14:textId="77777777" w:rsidR="004F5415" w:rsidRPr="00834E5B" w:rsidRDefault="004F5415" w:rsidP="00EE0017">
      <w:pPr>
        <w:widowControl w:val="0"/>
        <w:rPr>
          <w:rFonts w:cs="Arial"/>
          <w:b/>
          <w:bCs/>
          <w:color w:val="000000"/>
        </w:rPr>
      </w:pPr>
    </w:p>
    <w:p w14:paraId="0FAA05E1" w14:textId="77777777" w:rsidR="004F5415" w:rsidRPr="00834E5B" w:rsidRDefault="004F5415" w:rsidP="00EE0017">
      <w:pPr>
        <w:widowControl w:val="0"/>
        <w:rPr>
          <w:rFonts w:cs="Arial"/>
          <w:b/>
          <w:bCs/>
          <w:color w:val="000000"/>
        </w:rPr>
      </w:pPr>
    </w:p>
    <w:p w14:paraId="08B04030" w14:textId="77777777" w:rsidR="004F5415" w:rsidRPr="00834E5B" w:rsidRDefault="004F5415" w:rsidP="00EE0017">
      <w:pPr>
        <w:widowControl w:val="0"/>
        <w:rPr>
          <w:rFonts w:cs="Arial"/>
          <w:b/>
          <w:bCs/>
          <w:color w:val="000000"/>
        </w:rPr>
      </w:pPr>
    </w:p>
    <w:p w14:paraId="6C9B34CC" w14:textId="77777777" w:rsidR="004F5415" w:rsidRPr="00834E5B" w:rsidRDefault="004F5415" w:rsidP="00EE0017">
      <w:pPr>
        <w:widowControl w:val="0"/>
        <w:rPr>
          <w:rFonts w:cs="Arial"/>
          <w:b/>
          <w:bCs/>
          <w:color w:val="000000"/>
        </w:rPr>
      </w:pPr>
    </w:p>
    <w:p w14:paraId="19455B44" w14:textId="77777777" w:rsidR="003518CE" w:rsidRPr="00834E5B" w:rsidRDefault="003518CE" w:rsidP="003518CE">
      <w:pPr>
        <w:widowControl w:val="0"/>
        <w:rPr>
          <w:rFonts w:cs="Arial"/>
          <w:b/>
          <w:bCs/>
          <w:color w:val="000000"/>
        </w:rPr>
      </w:pPr>
      <w:r w:rsidRPr="00834E5B">
        <w:rPr>
          <w:rFonts w:cs="Arial"/>
          <w:b/>
          <w:bCs/>
          <w:color w:val="000000"/>
        </w:rPr>
        <w:t xml:space="preserve">Figure </w:t>
      </w:r>
      <w:r w:rsidR="00AE2A4E" w:rsidRPr="00834E5B">
        <w:rPr>
          <w:rFonts w:cs="Arial"/>
          <w:b/>
          <w:bCs/>
          <w:color w:val="000000"/>
        </w:rPr>
        <w:t>S</w:t>
      </w:r>
      <w:r w:rsidRPr="00834E5B">
        <w:rPr>
          <w:rFonts w:cs="Arial"/>
          <w:b/>
          <w:bCs/>
          <w:color w:val="000000"/>
        </w:rPr>
        <w:t>1</w:t>
      </w:r>
      <w:r w:rsidR="00350202" w:rsidRPr="00834E5B">
        <w:rPr>
          <w:rFonts w:cs="Arial"/>
          <w:b/>
          <w:bCs/>
          <w:color w:val="000000"/>
        </w:rPr>
        <w:t>:</w:t>
      </w:r>
      <w:r w:rsidR="00AE2A4E" w:rsidRPr="00834E5B">
        <w:rPr>
          <w:rFonts w:cs="Arial"/>
          <w:b/>
          <w:bCs/>
          <w:color w:val="000000"/>
        </w:rPr>
        <w:t xml:space="preserve"> The ratio of allergic patients with </w:t>
      </w:r>
      <w:r w:rsidR="00846A6C" w:rsidRPr="00834E5B">
        <w:rPr>
          <w:rFonts w:cs="Arial"/>
          <w:b/>
          <w:bCs/>
          <w:color w:val="000000"/>
        </w:rPr>
        <w:t xml:space="preserve">a </w:t>
      </w:r>
      <w:r w:rsidR="00AE2A4E" w:rsidRPr="00834E5B">
        <w:rPr>
          <w:rFonts w:cs="Arial"/>
          <w:b/>
          <w:bCs/>
          <w:color w:val="000000"/>
        </w:rPr>
        <w:t xml:space="preserve">higher </w:t>
      </w:r>
      <w:r w:rsidR="00C02302" w:rsidRPr="00834E5B">
        <w:rPr>
          <w:rFonts w:cs="Arial" w:hint="eastAsia"/>
          <w:b/>
          <w:bCs/>
          <w:color w:val="000000"/>
          <w:lang w:eastAsia="zh-CN"/>
        </w:rPr>
        <w:t>indoo</w:t>
      </w:r>
      <w:r w:rsidR="00C02302" w:rsidRPr="00834E5B">
        <w:rPr>
          <w:rFonts w:cs="Arial" w:hint="eastAsia"/>
          <w:b/>
          <w:bCs/>
          <w:color w:val="000000"/>
        </w:rPr>
        <w:t>r</w:t>
      </w:r>
      <w:r w:rsidR="00AE2A4E" w:rsidRPr="00834E5B">
        <w:rPr>
          <w:rFonts w:cs="Arial"/>
          <w:b/>
          <w:bCs/>
          <w:color w:val="000000"/>
        </w:rPr>
        <w:t xml:space="preserve"> </w:t>
      </w:r>
      <w:r w:rsidR="00E27D12" w:rsidRPr="00834E5B">
        <w:rPr>
          <w:rFonts w:cs="Arial"/>
          <w:b/>
          <w:bCs/>
          <w:color w:val="000000"/>
        </w:rPr>
        <w:t xml:space="preserve">inhalant </w:t>
      </w:r>
      <w:r w:rsidR="00AE2A4E" w:rsidRPr="00834E5B">
        <w:rPr>
          <w:rFonts w:cs="Arial"/>
          <w:b/>
          <w:bCs/>
          <w:color w:val="000000"/>
        </w:rPr>
        <w:t xml:space="preserve">allergen content (Class 1-3) to those with </w:t>
      </w:r>
      <w:r w:rsidR="00846A6C" w:rsidRPr="00834E5B">
        <w:rPr>
          <w:rFonts w:cs="Arial"/>
          <w:b/>
          <w:bCs/>
          <w:color w:val="000000"/>
        </w:rPr>
        <w:t xml:space="preserve">a </w:t>
      </w:r>
      <w:r w:rsidR="00AE2A4E" w:rsidRPr="00834E5B">
        <w:rPr>
          <w:rFonts w:cs="Arial"/>
          <w:b/>
          <w:bCs/>
          <w:color w:val="000000"/>
        </w:rPr>
        <w:t xml:space="preserve">lower </w:t>
      </w:r>
      <w:r w:rsidR="00C02302" w:rsidRPr="00834E5B">
        <w:rPr>
          <w:rFonts w:cs="Arial" w:hint="eastAsia"/>
          <w:b/>
          <w:bCs/>
          <w:color w:val="000000"/>
          <w:lang w:eastAsia="zh-CN"/>
        </w:rPr>
        <w:t>indoor</w:t>
      </w:r>
      <w:r w:rsidR="00AE2A4E" w:rsidRPr="00834E5B">
        <w:rPr>
          <w:rFonts w:cs="Arial"/>
          <w:b/>
          <w:bCs/>
          <w:color w:val="000000"/>
        </w:rPr>
        <w:t xml:space="preserve"> </w:t>
      </w:r>
      <w:r w:rsidR="00E27D12" w:rsidRPr="00834E5B">
        <w:rPr>
          <w:rFonts w:cs="Arial"/>
          <w:b/>
          <w:bCs/>
          <w:color w:val="000000"/>
        </w:rPr>
        <w:t>inhalant</w:t>
      </w:r>
      <w:r w:rsidR="00E27D12" w:rsidRPr="00834E5B">
        <w:rPr>
          <w:color w:val="000000"/>
          <w:lang w:eastAsia="zh-CN"/>
        </w:rPr>
        <w:t xml:space="preserve"> </w:t>
      </w:r>
      <w:r w:rsidR="00AE2A4E" w:rsidRPr="00834E5B">
        <w:rPr>
          <w:rFonts w:cs="Arial"/>
          <w:b/>
          <w:bCs/>
          <w:color w:val="000000"/>
        </w:rPr>
        <w:t>allergen content (Class 4-6) from February to June between 2017 and 2020 in south China.</w:t>
      </w:r>
    </w:p>
    <w:p w14:paraId="14CAFB93" w14:textId="284F298A" w:rsidR="00350202" w:rsidRPr="00834E5B" w:rsidRDefault="009D130B" w:rsidP="003518CE">
      <w:pPr>
        <w:widowControl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noProof/>
          <w:color w:val="000000"/>
        </w:rPr>
        <w:drawing>
          <wp:inline distT="0" distB="0" distL="0" distR="0" wp14:anchorId="04D1DB38" wp14:editId="3EA057A5">
            <wp:extent cx="5477510" cy="3562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35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1EEE6" w14:textId="77777777" w:rsidR="00AE2A4E" w:rsidRPr="00834E5B" w:rsidRDefault="00F85440" w:rsidP="00F85440">
      <w:pPr>
        <w:widowControl w:val="0"/>
        <w:rPr>
          <w:rFonts w:cs="Arial"/>
          <w:b/>
          <w:bCs/>
          <w:color w:val="000000"/>
        </w:rPr>
      </w:pPr>
      <w:r w:rsidRPr="00834E5B">
        <w:rPr>
          <w:rFonts w:cs="Arial"/>
          <w:b/>
          <w:bCs/>
          <w:color w:val="000000"/>
        </w:rPr>
        <w:t xml:space="preserve">Legends: </w:t>
      </w:r>
      <w:r w:rsidR="00AE2A4E" w:rsidRPr="00834E5B">
        <w:rPr>
          <w:rFonts w:cs="Arial"/>
          <w:b/>
          <w:bCs/>
          <w:color w:val="000000"/>
        </w:rPr>
        <w:t xml:space="preserve">H:Class 4-6; L:Class 1-3; d1, </w:t>
      </w:r>
      <w:r w:rsidR="00AE2A4E" w:rsidRPr="00834E5B">
        <w:rPr>
          <w:rFonts w:cs="Arial"/>
          <w:b/>
          <w:bCs/>
          <w:i/>
          <w:iCs/>
          <w:color w:val="000000"/>
        </w:rPr>
        <w:t>Dermatophagoides pteronyssinus</w:t>
      </w:r>
      <w:r w:rsidR="00AE2A4E" w:rsidRPr="00834E5B">
        <w:rPr>
          <w:rFonts w:cs="Arial"/>
          <w:b/>
          <w:bCs/>
          <w:color w:val="000000"/>
        </w:rPr>
        <w:t>; d2, Dermatophagoides farina; i6, German cockroach; e5, dog dander</w:t>
      </w:r>
    </w:p>
    <w:p w14:paraId="12D6C5C0" w14:textId="77777777" w:rsidR="004919CC" w:rsidRPr="00834E5B" w:rsidRDefault="004919CC" w:rsidP="00EE0017">
      <w:pPr>
        <w:widowControl w:val="0"/>
        <w:rPr>
          <w:rFonts w:cs="Arial"/>
          <w:b/>
          <w:bCs/>
          <w:color w:val="000000"/>
        </w:rPr>
      </w:pPr>
    </w:p>
    <w:p w14:paraId="546D0235" w14:textId="77777777" w:rsidR="00350202" w:rsidRPr="00834E5B" w:rsidRDefault="00350202" w:rsidP="00EE0017">
      <w:pPr>
        <w:widowControl w:val="0"/>
        <w:rPr>
          <w:rFonts w:cs="Arial"/>
          <w:b/>
          <w:bCs/>
          <w:color w:val="000000"/>
        </w:rPr>
      </w:pPr>
    </w:p>
    <w:p w14:paraId="74FA9294" w14:textId="77777777" w:rsidR="00350202" w:rsidRPr="00834E5B" w:rsidRDefault="00350202" w:rsidP="00EE0017">
      <w:pPr>
        <w:widowControl w:val="0"/>
        <w:rPr>
          <w:rFonts w:cs="Arial"/>
          <w:b/>
          <w:bCs/>
          <w:color w:val="000000"/>
        </w:rPr>
      </w:pPr>
    </w:p>
    <w:p w14:paraId="4BD6241D" w14:textId="77777777" w:rsidR="00350202" w:rsidRPr="00834E5B" w:rsidRDefault="00350202" w:rsidP="00EE0017">
      <w:pPr>
        <w:widowControl w:val="0"/>
        <w:rPr>
          <w:rFonts w:cs="Arial"/>
          <w:b/>
          <w:bCs/>
          <w:color w:val="000000"/>
        </w:rPr>
      </w:pPr>
    </w:p>
    <w:p w14:paraId="7134392F" w14:textId="77777777" w:rsidR="00350202" w:rsidRPr="00834E5B" w:rsidRDefault="00350202" w:rsidP="00EE0017">
      <w:pPr>
        <w:widowControl w:val="0"/>
        <w:rPr>
          <w:rFonts w:cs="Arial"/>
          <w:b/>
          <w:bCs/>
          <w:color w:val="000000"/>
        </w:rPr>
      </w:pPr>
    </w:p>
    <w:p w14:paraId="7B82B94E" w14:textId="77777777" w:rsidR="00350202" w:rsidRPr="00834E5B" w:rsidRDefault="00350202" w:rsidP="00EE0017">
      <w:pPr>
        <w:widowControl w:val="0"/>
        <w:rPr>
          <w:rFonts w:cs="Arial"/>
          <w:b/>
          <w:bCs/>
          <w:color w:val="000000"/>
        </w:rPr>
      </w:pPr>
    </w:p>
    <w:p w14:paraId="610BE1A4" w14:textId="77777777" w:rsidR="00350202" w:rsidRPr="00834E5B" w:rsidRDefault="00350202" w:rsidP="00EE0017">
      <w:pPr>
        <w:widowControl w:val="0"/>
        <w:rPr>
          <w:rFonts w:cs="Arial"/>
          <w:b/>
          <w:bCs/>
          <w:color w:val="000000"/>
        </w:rPr>
      </w:pPr>
    </w:p>
    <w:p w14:paraId="1FDC379B" w14:textId="77777777" w:rsidR="00350202" w:rsidRPr="00834E5B" w:rsidRDefault="00350202" w:rsidP="00EE0017">
      <w:pPr>
        <w:widowControl w:val="0"/>
        <w:rPr>
          <w:rFonts w:cs="Arial"/>
          <w:b/>
          <w:bCs/>
          <w:color w:val="000000"/>
        </w:rPr>
      </w:pPr>
    </w:p>
    <w:p w14:paraId="5E4E05C8" w14:textId="77777777" w:rsidR="00350202" w:rsidRPr="00834E5B" w:rsidRDefault="00350202" w:rsidP="00EE0017">
      <w:pPr>
        <w:widowControl w:val="0"/>
        <w:rPr>
          <w:rFonts w:cs="Arial"/>
          <w:b/>
          <w:bCs/>
          <w:color w:val="000000"/>
        </w:rPr>
      </w:pPr>
    </w:p>
    <w:p w14:paraId="7240A6A4" w14:textId="77777777" w:rsidR="00AE2A4E" w:rsidRPr="00834E5B" w:rsidRDefault="00F85440" w:rsidP="00AE2A4E">
      <w:pPr>
        <w:rPr>
          <w:rFonts w:cs="Arial"/>
          <w:b/>
          <w:bCs/>
          <w:color w:val="000000"/>
        </w:rPr>
      </w:pPr>
      <w:r w:rsidRPr="00834E5B">
        <w:rPr>
          <w:rFonts w:cs="Arial" w:hint="eastAsia"/>
          <w:b/>
          <w:bCs/>
          <w:color w:val="000000"/>
        </w:rPr>
        <w:t>F</w:t>
      </w:r>
      <w:r w:rsidRPr="00834E5B">
        <w:rPr>
          <w:rFonts w:cs="Arial"/>
          <w:b/>
          <w:bCs/>
          <w:color w:val="000000"/>
        </w:rPr>
        <w:t>igure</w:t>
      </w:r>
      <w:r w:rsidR="00AE2A4E" w:rsidRPr="00834E5B">
        <w:rPr>
          <w:rFonts w:cs="Arial"/>
          <w:b/>
          <w:bCs/>
          <w:color w:val="000000"/>
        </w:rPr>
        <w:t xml:space="preserve"> S</w:t>
      </w:r>
      <w:r w:rsidRPr="00834E5B">
        <w:rPr>
          <w:rFonts w:cs="Arial"/>
          <w:b/>
          <w:bCs/>
          <w:color w:val="000000"/>
        </w:rPr>
        <w:t>2</w:t>
      </w:r>
      <w:r w:rsidR="00350202" w:rsidRPr="00834E5B">
        <w:rPr>
          <w:rFonts w:cs="Arial"/>
          <w:b/>
          <w:bCs/>
          <w:color w:val="000000"/>
        </w:rPr>
        <w:t>:</w:t>
      </w:r>
      <w:r w:rsidR="00AE2A4E" w:rsidRPr="00834E5B">
        <w:rPr>
          <w:rFonts w:ascii="Times New Roman" w:hAnsi="Times New Roman"/>
          <w:b/>
          <w:bCs/>
          <w:color w:val="000000"/>
          <w:kern w:val="2"/>
          <w:szCs w:val="20"/>
          <w:lang w:eastAsia="zh-CN"/>
        </w:rPr>
        <w:t xml:space="preserve"> </w:t>
      </w:r>
      <w:r w:rsidR="00AE2A4E" w:rsidRPr="00834E5B">
        <w:rPr>
          <w:rFonts w:cs="Arial"/>
          <w:b/>
          <w:bCs/>
          <w:color w:val="000000"/>
        </w:rPr>
        <w:t xml:space="preserve">The ratio of allergic patients with </w:t>
      </w:r>
      <w:r w:rsidR="00846A6C" w:rsidRPr="00834E5B">
        <w:rPr>
          <w:rFonts w:cs="Arial"/>
          <w:b/>
          <w:bCs/>
          <w:color w:val="000000"/>
        </w:rPr>
        <w:t xml:space="preserve">a </w:t>
      </w:r>
      <w:r w:rsidR="00AE2A4E" w:rsidRPr="00834E5B">
        <w:rPr>
          <w:rFonts w:cs="Arial"/>
          <w:b/>
          <w:bCs/>
          <w:color w:val="000000"/>
        </w:rPr>
        <w:t xml:space="preserve">higher food allergen content (Class 1-3) to those with </w:t>
      </w:r>
      <w:r w:rsidR="00846A6C" w:rsidRPr="00834E5B">
        <w:rPr>
          <w:rFonts w:cs="Arial"/>
          <w:b/>
          <w:bCs/>
          <w:color w:val="000000"/>
        </w:rPr>
        <w:t xml:space="preserve">a </w:t>
      </w:r>
      <w:r w:rsidR="00AE2A4E" w:rsidRPr="00834E5B">
        <w:rPr>
          <w:rFonts w:cs="Arial"/>
          <w:b/>
          <w:bCs/>
          <w:color w:val="000000"/>
        </w:rPr>
        <w:t>lower food allergen content (Class 4-6) from February to June between 2017 and 2020 in south China.</w:t>
      </w:r>
    </w:p>
    <w:p w14:paraId="3545CB61" w14:textId="0E2616D0" w:rsidR="00350202" w:rsidRPr="00834E5B" w:rsidRDefault="009D130B" w:rsidP="00AE2A4E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noProof/>
          <w:color w:val="000000"/>
        </w:rPr>
        <w:drawing>
          <wp:inline distT="0" distB="0" distL="0" distR="0" wp14:anchorId="01D39870" wp14:editId="02303320">
            <wp:extent cx="5477510" cy="35629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35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80DFF" w14:textId="77777777" w:rsidR="004919CC" w:rsidRPr="00834E5B" w:rsidRDefault="00F85440" w:rsidP="00AE2A4E">
      <w:pPr>
        <w:rPr>
          <w:rFonts w:cs="Arial"/>
          <w:b/>
          <w:bCs/>
          <w:color w:val="000000"/>
        </w:rPr>
      </w:pPr>
      <w:r w:rsidRPr="00834E5B">
        <w:rPr>
          <w:rFonts w:cs="Arial"/>
          <w:b/>
          <w:bCs/>
          <w:color w:val="000000"/>
        </w:rPr>
        <w:t xml:space="preserve">Legends: </w:t>
      </w:r>
      <w:r w:rsidR="00AE2A4E" w:rsidRPr="00834E5B">
        <w:rPr>
          <w:rFonts w:cs="Arial"/>
          <w:b/>
          <w:bCs/>
          <w:color w:val="000000"/>
        </w:rPr>
        <w:t>H:Class 4-6; L:Class 1-3; f1, egg white; f2, milk; f14, soya bean; f24, shrimp</w:t>
      </w:r>
    </w:p>
    <w:p w14:paraId="515DCD99" w14:textId="77777777" w:rsidR="00AE2A4E" w:rsidRPr="00834E5B" w:rsidRDefault="00AE2A4E" w:rsidP="00AE2A4E">
      <w:pPr>
        <w:rPr>
          <w:rFonts w:cs="Arial"/>
          <w:b/>
          <w:bCs/>
          <w:color w:val="000000"/>
        </w:rPr>
      </w:pPr>
    </w:p>
    <w:p w14:paraId="16A537E2" w14:textId="77777777" w:rsidR="004919CC" w:rsidRPr="00834E5B" w:rsidRDefault="004919CC" w:rsidP="00EE0017">
      <w:pPr>
        <w:widowControl w:val="0"/>
        <w:rPr>
          <w:rFonts w:cs="Arial"/>
          <w:b/>
          <w:bCs/>
          <w:color w:val="000000"/>
        </w:rPr>
      </w:pPr>
    </w:p>
    <w:p w14:paraId="5B5D8FA6" w14:textId="77777777" w:rsidR="004919CC" w:rsidRPr="00834E5B" w:rsidRDefault="004919CC" w:rsidP="00EE0017">
      <w:pPr>
        <w:widowControl w:val="0"/>
        <w:rPr>
          <w:rFonts w:cs="Arial"/>
          <w:b/>
          <w:bCs/>
          <w:color w:val="000000"/>
        </w:rPr>
      </w:pPr>
    </w:p>
    <w:p w14:paraId="2F5CB623" w14:textId="77777777" w:rsidR="004919CC" w:rsidRPr="00834E5B" w:rsidRDefault="004919CC" w:rsidP="00EE0017">
      <w:pPr>
        <w:widowControl w:val="0"/>
        <w:rPr>
          <w:rFonts w:cs="Arial"/>
          <w:b/>
          <w:bCs/>
          <w:color w:val="000000"/>
        </w:rPr>
      </w:pPr>
    </w:p>
    <w:p w14:paraId="12C42699" w14:textId="77777777" w:rsidR="004919CC" w:rsidRPr="00834E5B" w:rsidRDefault="004919CC" w:rsidP="00EE0017">
      <w:pPr>
        <w:widowControl w:val="0"/>
        <w:rPr>
          <w:rFonts w:cs="Arial"/>
          <w:b/>
          <w:bCs/>
          <w:color w:val="000000"/>
        </w:rPr>
      </w:pPr>
    </w:p>
    <w:p w14:paraId="0A0972CF" w14:textId="77777777" w:rsidR="004919CC" w:rsidRPr="00834E5B" w:rsidRDefault="004919CC" w:rsidP="00EE0017">
      <w:pPr>
        <w:widowControl w:val="0"/>
        <w:rPr>
          <w:rFonts w:cs="Arial"/>
          <w:b/>
          <w:bCs/>
          <w:color w:val="000000"/>
        </w:rPr>
      </w:pPr>
    </w:p>
    <w:p w14:paraId="27861DA8" w14:textId="77777777" w:rsidR="004919CC" w:rsidRPr="00834E5B" w:rsidRDefault="004919CC" w:rsidP="00EE0017">
      <w:pPr>
        <w:widowControl w:val="0"/>
        <w:rPr>
          <w:rFonts w:cs="Arial"/>
          <w:b/>
          <w:bCs/>
          <w:color w:val="000000"/>
        </w:rPr>
      </w:pPr>
    </w:p>
    <w:p w14:paraId="5F2C812F" w14:textId="77777777" w:rsidR="004919CC" w:rsidRPr="00834E5B" w:rsidRDefault="004919CC" w:rsidP="00EE0017">
      <w:pPr>
        <w:widowControl w:val="0"/>
        <w:rPr>
          <w:rFonts w:cs="Arial"/>
          <w:b/>
          <w:bCs/>
          <w:color w:val="000000"/>
        </w:rPr>
      </w:pPr>
    </w:p>
    <w:p w14:paraId="4964C908" w14:textId="77777777" w:rsidR="004919CC" w:rsidRPr="00834E5B" w:rsidRDefault="004919CC" w:rsidP="00EE0017">
      <w:pPr>
        <w:widowControl w:val="0"/>
        <w:rPr>
          <w:rFonts w:cs="Arial"/>
          <w:b/>
          <w:bCs/>
          <w:color w:val="000000"/>
        </w:rPr>
      </w:pPr>
    </w:p>
    <w:p w14:paraId="3A811365" w14:textId="77777777" w:rsidR="006907D3" w:rsidRPr="00834E5B" w:rsidRDefault="006907D3" w:rsidP="00F85440">
      <w:pPr>
        <w:widowControl w:val="0"/>
        <w:rPr>
          <w:rFonts w:cs="Arial"/>
          <w:b/>
          <w:bCs/>
          <w:color w:val="000000"/>
        </w:rPr>
      </w:pPr>
    </w:p>
    <w:sectPr w:rsidR="006907D3" w:rsidRPr="00834E5B" w:rsidSect="003518CE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680D" w14:textId="77777777" w:rsidR="00457B17" w:rsidRDefault="00457B17">
      <w:r>
        <w:separator/>
      </w:r>
    </w:p>
  </w:endnote>
  <w:endnote w:type="continuationSeparator" w:id="0">
    <w:p w14:paraId="485DCCA5" w14:textId="77777777" w:rsidR="00457B17" w:rsidRDefault="0045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6D39" w14:textId="77777777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0C2C14" w14:textId="77777777" w:rsidR="006C5368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D9E6" w14:textId="77777777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6A6C">
      <w:rPr>
        <w:rStyle w:val="PageNumber"/>
        <w:noProof/>
      </w:rPr>
      <w:t>5</w:t>
    </w:r>
    <w:r>
      <w:rPr>
        <w:rStyle w:val="PageNumber"/>
      </w:rPr>
      <w:fldChar w:fldCharType="end"/>
    </w:r>
  </w:p>
  <w:p w14:paraId="61011D41" w14:textId="77777777" w:rsidR="006C5368" w:rsidRDefault="006C5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64A91" w14:textId="77777777" w:rsidR="00457B17" w:rsidRDefault="00457B17">
      <w:r>
        <w:separator/>
      </w:r>
    </w:p>
  </w:footnote>
  <w:footnote w:type="continuationSeparator" w:id="0">
    <w:p w14:paraId="2E24A314" w14:textId="77777777" w:rsidR="00457B17" w:rsidRDefault="0045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F6D58"/>
    <w:multiLevelType w:val="hybridMultilevel"/>
    <w:tmpl w:val="DE502EB0"/>
    <w:lvl w:ilvl="0" w:tplc="C39E1AA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3940CF"/>
    <w:multiLevelType w:val="hybridMultilevel"/>
    <w:tmpl w:val="5AC8462A"/>
    <w:lvl w:ilvl="0" w:tplc="758E2D0A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C0443F"/>
    <w:multiLevelType w:val="hybridMultilevel"/>
    <w:tmpl w:val="6004F922"/>
    <w:lvl w:ilvl="0" w:tplc="ABD452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CE65B8F"/>
    <w:multiLevelType w:val="hybridMultilevel"/>
    <w:tmpl w:val="8D16015E"/>
    <w:lvl w:ilvl="0" w:tplc="0DAE42D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37D64"/>
    <w:multiLevelType w:val="hybridMultilevel"/>
    <w:tmpl w:val="5A562AFE"/>
    <w:lvl w:ilvl="0" w:tplc="8BA2565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9px5sas2tsrtjetwrop0ft6xesfdzafsp9p&quot;&gt;allergen&lt;record-ids&gt;&lt;item&gt;15&lt;/item&gt;&lt;item&gt;23&lt;/item&gt;&lt;item&gt;24&lt;/item&gt;&lt;item&gt;36&lt;/item&gt;&lt;item&gt;43&lt;/item&gt;&lt;item&gt;44&lt;/item&gt;&lt;item&gt;45&lt;/item&gt;&lt;item&gt;47&lt;/item&gt;&lt;item&gt;65&lt;/item&gt;&lt;item&gt;66&lt;/item&gt;&lt;item&gt;67&lt;/item&gt;&lt;item&gt;69&lt;/item&gt;&lt;item&gt;72&lt;/item&gt;&lt;item&gt;74&lt;/item&gt;&lt;item&gt;78&lt;/item&gt;&lt;item&gt;80&lt;/item&gt;&lt;item&gt;82&lt;/item&gt;&lt;item&gt;83&lt;/item&gt;&lt;item&gt;84&lt;/item&gt;&lt;item&gt;85&lt;/item&gt;&lt;item&gt;86&lt;/item&gt;&lt;item&gt;91&lt;/item&gt;&lt;item&gt;94&lt;/item&gt;&lt;item&gt;96&lt;/item&gt;&lt;item&gt;97&lt;/item&gt;&lt;item&gt;100&lt;/item&gt;&lt;item&gt;101&lt;/item&gt;&lt;/record-ids&gt;&lt;/item&gt;&lt;/Libraries&gt;"/>
  </w:docVars>
  <w:rsids>
    <w:rsidRoot w:val="00B30BC3"/>
    <w:rsid w:val="00006E2A"/>
    <w:rsid w:val="00023509"/>
    <w:rsid w:val="00033695"/>
    <w:rsid w:val="000342A0"/>
    <w:rsid w:val="00035CCC"/>
    <w:rsid w:val="00043C1E"/>
    <w:rsid w:val="0005257A"/>
    <w:rsid w:val="00054361"/>
    <w:rsid w:val="00062025"/>
    <w:rsid w:val="000666AF"/>
    <w:rsid w:val="0007252D"/>
    <w:rsid w:val="0008401B"/>
    <w:rsid w:val="00087F9B"/>
    <w:rsid w:val="000A4388"/>
    <w:rsid w:val="000B2BC9"/>
    <w:rsid w:val="000C59ED"/>
    <w:rsid w:val="000D3E37"/>
    <w:rsid w:val="000E07A9"/>
    <w:rsid w:val="000E6B48"/>
    <w:rsid w:val="000E7758"/>
    <w:rsid w:val="00117777"/>
    <w:rsid w:val="00127CD5"/>
    <w:rsid w:val="001503B9"/>
    <w:rsid w:val="0017004E"/>
    <w:rsid w:val="00170F20"/>
    <w:rsid w:val="00173279"/>
    <w:rsid w:val="00191F49"/>
    <w:rsid w:val="001E7479"/>
    <w:rsid w:val="00203209"/>
    <w:rsid w:val="00217D65"/>
    <w:rsid w:val="00240E76"/>
    <w:rsid w:val="00246A32"/>
    <w:rsid w:val="00270A96"/>
    <w:rsid w:val="00272487"/>
    <w:rsid w:val="00285503"/>
    <w:rsid w:val="00286E82"/>
    <w:rsid w:val="00294CB0"/>
    <w:rsid w:val="002A2D9E"/>
    <w:rsid w:val="002D1A3E"/>
    <w:rsid w:val="002F4012"/>
    <w:rsid w:val="003155A1"/>
    <w:rsid w:val="00320521"/>
    <w:rsid w:val="00324666"/>
    <w:rsid w:val="00327B48"/>
    <w:rsid w:val="00350202"/>
    <w:rsid w:val="003518CE"/>
    <w:rsid w:val="0038573C"/>
    <w:rsid w:val="0038598C"/>
    <w:rsid w:val="0039041E"/>
    <w:rsid w:val="003948EC"/>
    <w:rsid w:val="003A6F39"/>
    <w:rsid w:val="003B4083"/>
    <w:rsid w:val="003D69BD"/>
    <w:rsid w:val="003D7EDE"/>
    <w:rsid w:val="00410570"/>
    <w:rsid w:val="00411796"/>
    <w:rsid w:val="00431388"/>
    <w:rsid w:val="00457B17"/>
    <w:rsid w:val="00473BF1"/>
    <w:rsid w:val="004754C9"/>
    <w:rsid w:val="004919CC"/>
    <w:rsid w:val="004B52C5"/>
    <w:rsid w:val="004C5313"/>
    <w:rsid w:val="004C5A56"/>
    <w:rsid w:val="004C5DB2"/>
    <w:rsid w:val="004E0368"/>
    <w:rsid w:val="004E2F6D"/>
    <w:rsid w:val="004E782D"/>
    <w:rsid w:val="004F5415"/>
    <w:rsid w:val="00511DB2"/>
    <w:rsid w:val="00553800"/>
    <w:rsid w:val="00556F09"/>
    <w:rsid w:val="00565970"/>
    <w:rsid w:val="005A6431"/>
    <w:rsid w:val="005E1ECB"/>
    <w:rsid w:val="00600B5C"/>
    <w:rsid w:val="0060400B"/>
    <w:rsid w:val="00604A71"/>
    <w:rsid w:val="00610798"/>
    <w:rsid w:val="00611C5F"/>
    <w:rsid w:val="00616A5D"/>
    <w:rsid w:val="0062140C"/>
    <w:rsid w:val="00646CF0"/>
    <w:rsid w:val="00661C2D"/>
    <w:rsid w:val="00662E52"/>
    <w:rsid w:val="00664525"/>
    <w:rsid w:val="00667BDF"/>
    <w:rsid w:val="00673F9B"/>
    <w:rsid w:val="00680193"/>
    <w:rsid w:val="006907D3"/>
    <w:rsid w:val="006A643B"/>
    <w:rsid w:val="006C5368"/>
    <w:rsid w:val="006C58F2"/>
    <w:rsid w:val="006C6E88"/>
    <w:rsid w:val="006D0474"/>
    <w:rsid w:val="006D142F"/>
    <w:rsid w:val="006D4AC5"/>
    <w:rsid w:val="006E16D7"/>
    <w:rsid w:val="006E7713"/>
    <w:rsid w:val="00711171"/>
    <w:rsid w:val="007132F9"/>
    <w:rsid w:val="00723455"/>
    <w:rsid w:val="007265D3"/>
    <w:rsid w:val="00745C2A"/>
    <w:rsid w:val="00753E6B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104"/>
    <w:rsid w:val="007F32DA"/>
    <w:rsid w:val="007F3E8B"/>
    <w:rsid w:val="00827FC5"/>
    <w:rsid w:val="00834E5B"/>
    <w:rsid w:val="00846A6C"/>
    <w:rsid w:val="00852799"/>
    <w:rsid w:val="00856204"/>
    <w:rsid w:val="00880DED"/>
    <w:rsid w:val="0088598F"/>
    <w:rsid w:val="00887016"/>
    <w:rsid w:val="00887596"/>
    <w:rsid w:val="00895500"/>
    <w:rsid w:val="008A08C0"/>
    <w:rsid w:val="008A4036"/>
    <w:rsid w:val="008A52A5"/>
    <w:rsid w:val="008B697C"/>
    <w:rsid w:val="008B7AD5"/>
    <w:rsid w:val="008C361E"/>
    <w:rsid w:val="008E3EA8"/>
    <w:rsid w:val="00900663"/>
    <w:rsid w:val="00901244"/>
    <w:rsid w:val="0091401F"/>
    <w:rsid w:val="009145B0"/>
    <w:rsid w:val="009147B3"/>
    <w:rsid w:val="009345FC"/>
    <w:rsid w:val="00937F3D"/>
    <w:rsid w:val="00946800"/>
    <w:rsid w:val="009563F4"/>
    <w:rsid w:val="00956C4D"/>
    <w:rsid w:val="009828D3"/>
    <w:rsid w:val="00992CB9"/>
    <w:rsid w:val="009A1F5A"/>
    <w:rsid w:val="009B1D49"/>
    <w:rsid w:val="009D130B"/>
    <w:rsid w:val="009D3AD0"/>
    <w:rsid w:val="009F0303"/>
    <w:rsid w:val="00A10913"/>
    <w:rsid w:val="00A20FFB"/>
    <w:rsid w:val="00A3756A"/>
    <w:rsid w:val="00A445D7"/>
    <w:rsid w:val="00A527DA"/>
    <w:rsid w:val="00A6170F"/>
    <w:rsid w:val="00A63CD7"/>
    <w:rsid w:val="00A70251"/>
    <w:rsid w:val="00AB389E"/>
    <w:rsid w:val="00AB47E4"/>
    <w:rsid w:val="00AC1F93"/>
    <w:rsid w:val="00AC5480"/>
    <w:rsid w:val="00AD76B0"/>
    <w:rsid w:val="00AE2A4E"/>
    <w:rsid w:val="00AE44F6"/>
    <w:rsid w:val="00AE5062"/>
    <w:rsid w:val="00B26A6E"/>
    <w:rsid w:val="00B30BC3"/>
    <w:rsid w:val="00B7570E"/>
    <w:rsid w:val="00B8223B"/>
    <w:rsid w:val="00B82724"/>
    <w:rsid w:val="00B86FEB"/>
    <w:rsid w:val="00B96017"/>
    <w:rsid w:val="00B97B95"/>
    <w:rsid w:val="00BA2E2F"/>
    <w:rsid w:val="00BB027B"/>
    <w:rsid w:val="00BB296A"/>
    <w:rsid w:val="00C02302"/>
    <w:rsid w:val="00C43B3D"/>
    <w:rsid w:val="00C548FC"/>
    <w:rsid w:val="00C701F9"/>
    <w:rsid w:val="00C74B33"/>
    <w:rsid w:val="00C94612"/>
    <w:rsid w:val="00CB0023"/>
    <w:rsid w:val="00CC1ADF"/>
    <w:rsid w:val="00CD758F"/>
    <w:rsid w:val="00CE79D7"/>
    <w:rsid w:val="00CE7DDC"/>
    <w:rsid w:val="00D00B4B"/>
    <w:rsid w:val="00D10823"/>
    <w:rsid w:val="00D20F53"/>
    <w:rsid w:val="00D33711"/>
    <w:rsid w:val="00D50641"/>
    <w:rsid w:val="00D51863"/>
    <w:rsid w:val="00D52CDF"/>
    <w:rsid w:val="00D578A6"/>
    <w:rsid w:val="00D700C3"/>
    <w:rsid w:val="00D7204D"/>
    <w:rsid w:val="00D73EC2"/>
    <w:rsid w:val="00D81B3E"/>
    <w:rsid w:val="00D94F22"/>
    <w:rsid w:val="00DB0A0D"/>
    <w:rsid w:val="00DC46D9"/>
    <w:rsid w:val="00DE5F42"/>
    <w:rsid w:val="00DF4C7F"/>
    <w:rsid w:val="00DF6A1F"/>
    <w:rsid w:val="00E031E1"/>
    <w:rsid w:val="00E1216B"/>
    <w:rsid w:val="00E27D12"/>
    <w:rsid w:val="00E45ED2"/>
    <w:rsid w:val="00E546B6"/>
    <w:rsid w:val="00E96D45"/>
    <w:rsid w:val="00ED4D96"/>
    <w:rsid w:val="00EE0017"/>
    <w:rsid w:val="00EE2FBA"/>
    <w:rsid w:val="00EE6370"/>
    <w:rsid w:val="00F03012"/>
    <w:rsid w:val="00F05A9C"/>
    <w:rsid w:val="00F05E46"/>
    <w:rsid w:val="00F16121"/>
    <w:rsid w:val="00F210A1"/>
    <w:rsid w:val="00F24210"/>
    <w:rsid w:val="00F41860"/>
    <w:rsid w:val="00F424C5"/>
    <w:rsid w:val="00F56A5E"/>
    <w:rsid w:val="00F67733"/>
    <w:rsid w:val="00F82795"/>
    <w:rsid w:val="00F85440"/>
    <w:rsid w:val="00F91124"/>
    <w:rsid w:val="00F9503E"/>
    <w:rsid w:val="00FA2EA1"/>
    <w:rsid w:val="00FB5A89"/>
    <w:rsid w:val="00FC05F2"/>
    <w:rsid w:val="00FD4807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D3C07E"/>
  <w15:chartTrackingRefBased/>
  <w15:docId w15:val="{5EC6FFFF-B5A5-4CEE-AD2A-691EAE8E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customStyle="1" w:styleId="EndNoteBibliographyTitle">
    <w:name w:val="EndNote Bibliography Title"/>
    <w:basedOn w:val="Normal"/>
    <w:link w:val="EndNoteBibliographyTitle0"/>
    <w:rsid w:val="006E16D7"/>
    <w:pPr>
      <w:jc w:val="center"/>
    </w:pPr>
    <w:rPr>
      <w:rFonts w:cs="Arial"/>
      <w:noProof/>
    </w:rPr>
  </w:style>
  <w:style w:type="character" w:customStyle="1" w:styleId="EndNoteBibliographyTitle0">
    <w:name w:val="EndNote Bibliography Title 字符"/>
    <w:link w:val="EndNoteBibliographyTitle"/>
    <w:rsid w:val="006E16D7"/>
    <w:rPr>
      <w:rFonts w:ascii="Arial" w:hAnsi="Arial" w:cs="Arial"/>
      <w:noProof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0"/>
    <w:rsid w:val="006E16D7"/>
    <w:pPr>
      <w:spacing w:line="240" w:lineRule="auto"/>
    </w:pPr>
    <w:rPr>
      <w:rFonts w:cs="Arial"/>
      <w:noProof/>
    </w:rPr>
  </w:style>
  <w:style w:type="character" w:customStyle="1" w:styleId="EndNoteBibliography0">
    <w:name w:val="EndNote Bibliography 字符"/>
    <w:link w:val="EndNoteBibliography"/>
    <w:rsid w:val="006E16D7"/>
    <w:rPr>
      <w:rFonts w:ascii="Arial" w:hAnsi="Arial" w:cs="Arial"/>
      <w:noProof/>
      <w:szCs w:val="24"/>
      <w:lang w:eastAsia="en-US"/>
    </w:rPr>
  </w:style>
  <w:style w:type="paragraph" w:styleId="Header">
    <w:name w:val="header"/>
    <w:basedOn w:val="Normal"/>
    <w:link w:val="HeaderChar"/>
    <w:rsid w:val="00BA2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BA2E2F"/>
    <w:rPr>
      <w:rFonts w:ascii="Arial" w:hAnsi="Arial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6907D3"/>
    <w:rPr>
      <w:rFonts w:ascii="DengXian" w:hAnsi="DengXi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73EC2"/>
    <w:rPr>
      <w:color w:val="605E5C"/>
      <w:shd w:val="clear" w:color="auto" w:fill="E1DFDD"/>
    </w:rPr>
  </w:style>
  <w:style w:type="table" w:customStyle="1" w:styleId="1">
    <w:name w:val="网格型1"/>
    <w:basedOn w:val="TableNormal"/>
    <w:rsid w:val="004919CC"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rsid w:val="00EE6370"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9C6A4-3332-4169-B0F8-19B99B7956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75336C-8061-4A16-A357-511F5B579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EC770-ED74-4EE9-A345-58AE20E37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contraceptive implant</vt:lpstr>
    </vt:vector>
  </TitlesOfParts>
  <Company>UPMC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contraceptive implant</dc:title>
  <dc:subject/>
  <dc:creator>hohmhl</dc:creator>
  <cp:keywords/>
  <cp:lastModifiedBy>Mel Phimester</cp:lastModifiedBy>
  <cp:revision>2</cp:revision>
  <cp:lastPrinted>2009-01-08T02:57:00Z</cp:lastPrinted>
  <dcterms:created xsi:type="dcterms:W3CDTF">2021-09-21T05:46:00Z</dcterms:created>
  <dcterms:modified xsi:type="dcterms:W3CDTF">2021-09-21T05:46:00Z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