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4B6F5" w14:textId="7904283E" w:rsidR="00527844" w:rsidRPr="00E77AE7" w:rsidRDefault="00055D52" w:rsidP="00E77AE7">
      <w:pPr>
        <w:widowControl/>
        <w:spacing w:afterLines="100" w:after="312" w:line="48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55D52">
        <w:rPr>
          <w:rFonts w:ascii="Times New Roman" w:hAnsi="Times New Roman"/>
          <w:b/>
          <w:color w:val="000000"/>
          <w:sz w:val="28"/>
          <w:szCs w:val="28"/>
        </w:rPr>
        <w:t>Suppl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emental </w:t>
      </w:r>
      <w:r>
        <w:rPr>
          <w:rFonts w:ascii="Times New Roman" w:hAnsi="Times New Roman" w:hint="eastAsia"/>
          <w:b/>
          <w:color w:val="000000"/>
          <w:sz w:val="28"/>
          <w:szCs w:val="28"/>
        </w:rPr>
        <w:t>m</w:t>
      </w:r>
      <w:r w:rsidRPr="00055D52">
        <w:rPr>
          <w:rFonts w:ascii="Times New Roman" w:hAnsi="Times New Roman"/>
          <w:b/>
          <w:color w:val="000000"/>
          <w:sz w:val="28"/>
          <w:szCs w:val="28"/>
        </w:rPr>
        <w:t>aterial</w:t>
      </w:r>
    </w:p>
    <w:p w14:paraId="5063AC86" w14:textId="6B2D57EA" w:rsidR="00F33C58" w:rsidRDefault="00077FF1" w:rsidP="001C5E55">
      <w:pPr>
        <w:spacing w:line="48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noProof/>
          <w:color w:val="000000"/>
          <w:sz w:val="24"/>
          <w:szCs w:val="24"/>
        </w:rPr>
        <w:drawing>
          <wp:inline distT="0" distB="0" distL="0" distR="0" wp14:anchorId="45929030" wp14:editId="58A84D44">
            <wp:extent cx="4463475" cy="2890216"/>
            <wp:effectExtent l="0" t="0" r="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3833" cy="2916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9BE5E" w14:textId="55087FD5" w:rsidR="00F33C58" w:rsidRDefault="00F33C58" w:rsidP="001C5E55">
      <w:pPr>
        <w:spacing w:afterLines="100" w:after="312" w:line="48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 w:rsidRPr="003E1A87">
        <w:rPr>
          <w:rFonts w:ascii="Times New Roman" w:hAnsi="Times New Roman"/>
          <w:b/>
          <w:color w:val="000000"/>
          <w:sz w:val="24"/>
          <w:szCs w:val="24"/>
        </w:rPr>
        <w:t>Fig</w:t>
      </w:r>
      <w:r w:rsidR="009C7D6A">
        <w:rPr>
          <w:rFonts w:ascii="Times New Roman" w:hAnsi="Times New Roman"/>
          <w:b/>
          <w:color w:val="000000"/>
          <w:sz w:val="24"/>
          <w:szCs w:val="24"/>
        </w:rPr>
        <w:t>ure</w:t>
      </w:r>
      <w:r w:rsidRPr="003E1A87">
        <w:rPr>
          <w:rFonts w:ascii="Times New Roman" w:hAnsi="Times New Roman"/>
          <w:b/>
          <w:color w:val="000000"/>
          <w:sz w:val="24"/>
          <w:szCs w:val="24"/>
        </w:rPr>
        <w:t xml:space="preserve"> S</w:t>
      </w:r>
      <w:r w:rsidR="00E77AE7">
        <w:rPr>
          <w:rFonts w:ascii="Times New Roman" w:hAnsi="Times New Roman"/>
          <w:b/>
          <w:color w:val="000000"/>
          <w:sz w:val="24"/>
          <w:szCs w:val="24"/>
        </w:rPr>
        <w:t>1</w:t>
      </w:r>
      <w:r w:rsidRPr="003E1A8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C7D6A">
        <w:rPr>
          <w:rFonts w:ascii="Times New Roman" w:hAnsi="Times New Roman"/>
          <w:bCs/>
          <w:color w:val="000000"/>
          <w:sz w:val="24"/>
          <w:szCs w:val="24"/>
        </w:rPr>
        <w:t xml:space="preserve">Scatter plot of machine learning-based prediction scores in the </w:t>
      </w:r>
      <w:r w:rsidRPr="009C7D6A">
        <w:rPr>
          <w:rFonts w:ascii="Times New Roman" w:hAnsi="Times New Roman"/>
          <w:bCs/>
          <w:color w:val="000000" w:themeColor="text1"/>
          <w:sz w:val="24"/>
          <w:szCs w:val="24"/>
        </w:rPr>
        <w:t>training/validation and test cohort.</w:t>
      </w:r>
      <w:r w:rsidR="003E1A87" w:rsidRPr="009C7D6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E1A87" w:rsidRPr="003E1A87">
        <w:rPr>
          <w:rFonts w:ascii="Times New Roman" w:hAnsi="Times New Roman"/>
          <w:bCs/>
          <w:color w:val="000000"/>
          <w:sz w:val="24"/>
          <w:szCs w:val="24"/>
        </w:rPr>
        <w:t>Scores</w:t>
      </w:r>
      <w:r w:rsidR="003E1A87" w:rsidRPr="003E1A87">
        <w:rPr>
          <w:rFonts w:ascii="Times New Roman" w:hAnsi="Times New Roman"/>
          <w:bCs/>
          <w:color w:val="000000"/>
          <w:kern w:val="0"/>
          <w:sz w:val="24"/>
          <w:szCs w:val="24"/>
        </w:rPr>
        <w:t xml:space="preserve"> </w:t>
      </w:r>
      <w:r w:rsidR="003E1A87" w:rsidRPr="003E1A87">
        <w:rPr>
          <w:rFonts w:ascii="Times New Roman" w:hAnsi="Times New Roman"/>
          <w:color w:val="000000"/>
          <w:kern w:val="0"/>
          <w:sz w:val="24"/>
          <w:szCs w:val="24"/>
        </w:rPr>
        <w:t>are reported as median (interquartile range).</w:t>
      </w:r>
    </w:p>
    <w:p w14:paraId="3789CD5E" w14:textId="1C386517" w:rsidR="001C5E55" w:rsidRPr="001C5E55" w:rsidRDefault="001C5E55" w:rsidP="001C5E55">
      <w:pPr>
        <w:spacing w:afterLines="100" w:after="312" w:line="48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noProof/>
          <w:color w:val="000000"/>
          <w:kern w:val="0"/>
          <w:sz w:val="24"/>
          <w:szCs w:val="24"/>
        </w:rPr>
        <w:drawing>
          <wp:inline distT="0" distB="0" distL="0" distR="0" wp14:anchorId="4C190C4B" wp14:editId="269C3E76">
            <wp:extent cx="6645910" cy="4353560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35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666D">
        <w:rPr>
          <w:rFonts w:ascii="Times New Roman" w:hAnsi="Times New Roman"/>
          <w:b/>
          <w:bCs/>
          <w:color w:val="000000" w:themeColor="text1"/>
          <w:sz w:val="24"/>
          <w:szCs w:val="24"/>
        </w:rPr>
        <w:t>Fig</w:t>
      </w:r>
      <w:r w:rsidR="009C7D6A">
        <w:rPr>
          <w:rFonts w:ascii="Times New Roman" w:hAnsi="Times New Roman"/>
          <w:b/>
          <w:bCs/>
          <w:color w:val="000000" w:themeColor="text1"/>
          <w:sz w:val="24"/>
          <w:szCs w:val="24"/>
        </w:rPr>
        <w:t>ure</w:t>
      </w:r>
      <w:r w:rsidRPr="008E666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S2</w:t>
      </w:r>
      <w:r w:rsidRPr="005800C1">
        <w:t xml:space="preserve"> </w:t>
      </w:r>
      <w:r w:rsidRPr="009C7D6A">
        <w:rPr>
          <w:rFonts w:ascii="Times New Roman" w:hAnsi="Times New Roman"/>
          <w:color w:val="000000" w:themeColor="text1"/>
          <w:sz w:val="24"/>
          <w:szCs w:val="24"/>
        </w:rPr>
        <w:t xml:space="preserve">Performance of the machine-learning model. </w:t>
      </w:r>
      <w:r w:rsidRPr="00FF17D4">
        <w:rPr>
          <w:rFonts w:ascii="Times New Roman" w:hAnsi="Times New Roman"/>
          <w:color w:val="000000"/>
          <w:sz w:val="24"/>
          <w:szCs w:val="24"/>
        </w:rPr>
        <w:t xml:space="preserve">Calibration </w:t>
      </w:r>
      <w:r w:rsidRPr="00FF7F44">
        <w:rPr>
          <w:rFonts w:ascii="Times New Roman" w:hAnsi="Times New Roman"/>
          <w:color w:val="000000" w:themeColor="text1"/>
          <w:sz w:val="24"/>
          <w:szCs w:val="24"/>
        </w:rPr>
        <w:t>curves</w:t>
      </w:r>
      <w:r w:rsidRPr="00FF17D4">
        <w:rPr>
          <w:rFonts w:ascii="Times New Roman" w:hAnsi="Times New Roman"/>
          <w:color w:val="000000"/>
          <w:sz w:val="24"/>
          <w:szCs w:val="24"/>
        </w:rPr>
        <w:t xml:space="preserve"> of predicted compared with </w:t>
      </w:r>
      <w:r w:rsidRPr="00FF17D4">
        <w:rPr>
          <w:rFonts w:ascii="Times New Roman" w:hAnsi="Times New Roman"/>
          <w:color w:val="000000"/>
          <w:sz w:val="24"/>
          <w:szCs w:val="24"/>
        </w:rPr>
        <w:lastRenderedPageBreak/>
        <w:t xml:space="preserve">observed </w:t>
      </w:r>
      <w:r w:rsidRPr="00FF7F44">
        <w:rPr>
          <w:rFonts w:ascii="Times New Roman" w:hAnsi="Times New Roman"/>
          <w:color w:val="000000" w:themeColor="text1"/>
          <w:sz w:val="24"/>
          <w:szCs w:val="24"/>
        </w:rPr>
        <w:t>disease-specific survival</w:t>
      </w:r>
      <w:r w:rsidRPr="00FF17D4">
        <w:rPr>
          <w:rFonts w:ascii="Times New Roman" w:hAnsi="Times New Roman"/>
          <w:color w:val="000000"/>
          <w:sz w:val="24"/>
          <w:szCs w:val="24"/>
        </w:rPr>
        <w:t xml:space="preserve"> probability at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FF17D4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FF17D4">
        <w:rPr>
          <w:rFonts w:ascii="Times New Roman" w:hAnsi="Times New Roman"/>
          <w:color w:val="000000"/>
          <w:sz w:val="24"/>
          <w:szCs w:val="24"/>
        </w:rPr>
        <w:t>, and 10 years</w:t>
      </w:r>
      <w:r w:rsidRPr="00FF17D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F7F44">
        <w:rPr>
          <w:rFonts w:ascii="Times New Roman" w:hAnsi="Times New Roman"/>
          <w:color w:val="000000" w:themeColor="text1"/>
          <w:sz w:val="24"/>
          <w:szCs w:val="24"/>
        </w:rPr>
        <w:t xml:space="preserve">in </w:t>
      </w:r>
      <w:r w:rsidRPr="00FF7F44">
        <w:rPr>
          <w:rFonts w:ascii="Times New Roman" w:hAnsi="Times New Roman" w:hint="eastAsia"/>
          <w:color w:val="000000" w:themeColor="text1"/>
          <w:sz w:val="24"/>
          <w:szCs w:val="24"/>
        </w:rPr>
        <w:t>the</w:t>
      </w:r>
      <w:r w:rsidRPr="00FF7F44">
        <w:rPr>
          <w:rFonts w:ascii="Times New Roman" w:hAnsi="Times New Roman"/>
          <w:color w:val="000000" w:themeColor="text1"/>
          <w:sz w:val="24"/>
          <w:szCs w:val="24"/>
        </w:rPr>
        <w:t xml:space="preserve"> training/validation (A) and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Pr="00FF7F44">
        <w:rPr>
          <w:rFonts w:ascii="Times New Roman" w:hAnsi="Times New Roman"/>
          <w:color w:val="000000" w:themeColor="text1"/>
          <w:sz w:val="24"/>
          <w:szCs w:val="24"/>
        </w:rPr>
        <w:t>test (B) cohort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FF17D4">
        <w:rPr>
          <w:rFonts w:ascii="Times New Roman" w:hAnsi="Times New Roman"/>
          <w:color w:val="000000" w:themeColor="text1"/>
          <w:sz w:val="24"/>
          <w:szCs w:val="24"/>
        </w:rPr>
        <w:t xml:space="preserve">Decision curve analysis comparing the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model with </w:t>
      </w:r>
      <w:r w:rsidRPr="004D3730">
        <w:rPr>
          <w:rFonts w:ascii="Times New Roman" w:hAnsi="Times New Roman"/>
          <w:color w:val="000000" w:themeColor="text1"/>
          <w:sz w:val="24"/>
          <w:szCs w:val="24"/>
        </w:rPr>
        <w:t xml:space="preserve">other </w:t>
      </w:r>
      <w:r w:rsidRPr="00696DB2">
        <w:rPr>
          <w:rFonts w:ascii="Times New Roman" w:hAnsi="Times New Roman"/>
          <w:color w:val="000000"/>
          <w:sz w:val="24"/>
          <w:szCs w:val="24"/>
        </w:rPr>
        <w:t>strateg</w:t>
      </w:r>
      <w:r>
        <w:rPr>
          <w:rFonts w:ascii="Times New Roman" w:hAnsi="Times New Roman"/>
          <w:color w:val="000000"/>
          <w:sz w:val="24"/>
          <w:szCs w:val="24"/>
        </w:rPr>
        <w:t>ies</w:t>
      </w:r>
      <w:r w:rsidRPr="004D3730">
        <w:t xml:space="preserve"> </w:t>
      </w:r>
      <w:r w:rsidRPr="004D3730">
        <w:rPr>
          <w:rFonts w:ascii="Times New Roman" w:hAnsi="Times New Roman"/>
          <w:color w:val="000000" w:themeColor="text1"/>
          <w:sz w:val="24"/>
          <w:szCs w:val="24"/>
        </w:rPr>
        <w:t>for the prediction of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2-</w:t>
      </w:r>
      <w:r w:rsidRPr="00FF17D4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5-</w:t>
      </w:r>
      <w:r w:rsidRPr="00FF17D4">
        <w:rPr>
          <w:rFonts w:ascii="Times New Roman" w:hAnsi="Times New Roman"/>
          <w:color w:val="000000"/>
          <w:sz w:val="24"/>
          <w:szCs w:val="24"/>
        </w:rPr>
        <w:t>, and 10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Pr="00FF17D4">
        <w:rPr>
          <w:rFonts w:ascii="Times New Roman" w:hAnsi="Times New Roman"/>
          <w:color w:val="000000"/>
          <w:sz w:val="24"/>
          <w:szCs w:val="24"/>
        </w:rPr>
        <w:t>year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7F44">
        <w:rPr>
          <w:rFonts w:ascii="Times New Roman" w:hAnsi="Times New Roman"/>
          <w:color w:val="000000" w:themeColor="text1"/>
          <w:sz w:val="24"/>
          <w:szCs w:val="24"/>
        </w:rPr>
        <w:t>disease-specific survival</w:t>
      </w:r>
      <w:r w:rsidRPr="004D37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F7F44">
        <w:rPr>
          <w:rFonts w:ascii="Times New Roman" w:hAnsi="Times New Roman"/>
          <w:color w:val="000000" w:themeColor="text1"/>
          <w:sz w:val="24"/>
          <w:szCs w:val="24"/>
        </w:rPr>
        <w:t xml:space="preserve">in </w:t>
      </w:r>
      <w:r w:rsidRPr="00FF7F44">
        <w:rPr>
          <w:rFonts w:ascii="Times New Roman" w:hAnsi="Times New Roman" w:hint="eastAsia"/>
          <w:color w:val="000000" w:themeColor="text1"/>
          <w:sz w:val="24"/>
          <w:szCs w:val="24"/>
        </w:rPr>
        <w:t>the</w:t>
      </w:r>
      <w:r w:rsidRPr="00FF7F44">
        <w:rPr>
          <w:rFonts w:ascii="Times New Roman" w:hAnsi="Times New Roman"/>
          <w:color w:val="000000" w:themeColor="text1"/>
          <w:sz w:val="24"/>
          <w:szCs w:val="24"/>
        </w:rPr>
        <w:t xml:space="preserve"> training/validation (</w:t>
      </w:r>
      <w:r>
        <w:rPr>
          <w:rFonts w:ascii="Times New Roman" w:hAnsi="Times New Roman"/>
          <w:color w:val="000000" w:themeColor="text1"/>
          <w:sz w:val="24"/>
          <w:szCs w:val="24"/>
        </w:rPr>
        <w:t>C</w:t>
      </w:r>
      <w:r w:rsidRPr="00FF7F44">
        <w:rPr>
          <w:rFonts w:ascii="Times New Roman" w:hAnsi="Times New Roman"/>
          <w:color w:val="000000" w:themeColor="text1"/>
          <w:sz w:val="24"/>
          <w:szCs w:val="24"/>
        </w:rPr>
        <w:t xml:space="preserve">) and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Pr="00FF7F44">
        <w:rPr>
          <w:rFonts w:ascii="Times New Roman" w:hAnsi="Times New Roman"/>
          <w:color w:val="000000" w:themeColor="text1"/>
          <w:sz w:val="24"/>
          <w:szCs w:val="24"/>
        </w:rPr>
        <w:t>test (</w:t>
      </w:r>
      <w:r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FF7F44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4D37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F7F44">
        <w:rPr>
          <w:rFonts w:ascii="Times New Roman" w:hAnsi="Times New Roman"/>
          <w:color w:val="000000" w:themeColor="text1"/>
          <w:sz w:val="24"/>
          <w:szCs w:val="24"/>
        </w:rPr>
        <w:t>cohort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4D37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E6915">
        <w:rPr>
          <w:rFonts w:ascii="Times New Roman" w:hAnsi="Times New Roman"/>
          <w:color w:val="000000"/>
          <w:sz w:val="24"/>
          <w:szCs w:val="24"/>
        </w:rPr>
        <w:t>The y-axis measures the net benefit</w:t>
      </w:r>
      <w:r w:rsidRPr="0015042A">
        <w:t xml:space="preserve"> </w:t>
      </w:r>
      <w:r w:rsidRPr="0015042A">
        <w:rPr>
          <w:rFonts w:ascii="Times New Roman" w:hAnsi="Times New Roman"/>
          <w:color w:val="000000"/>
          <w:sz w:val="24"/>
          <w:szCs w:val="24"/>
        </w:rPr>
        <w:t>at a given threshold probability</w:t>
      </w:r>
      <w:r w:rsidRPr="006E6915">
        <w:rPr>
          <w:rFonts w:ascii="Times New Roman" w:hAnsi="Times New Roman"/>
          <w:color w:val="000000"/>
          <w:sz w:val="24"/>
          <w:szCs w:val="24"/>
        </w:rPr>
        <w:t xml:space="preserve">, which </w:t>
      </w:r>
      <w:r>
        <w:rPr>
          <w:rFonts w:ascii="Times New Roman" w:hAnsi="Times New Roman"/>
          <w:color w:val="000000"/>
          <w:sz w:val="24"/>
          <w:szCs w:val="24"/>
        </w:rPr>
        <w:t>is</w:t>
      </w:r>
      <w:r w:rsidRPr="006E6915">
        <w:rPr>
          <w:rFonts w:ascii="Times New Roman" w:hAnsi="Times New Roman"/>
          <w:color w:val="000000"/>
          <w:sz w:val="24"/>
          <w:szCs w:val="24"/>
        </w:rPr>
        <w:t xml:space="preserve"> estimated by summing the benefits (true-positiv</w:t>
      </w:r>
      <w:r>
        <w:rPr>
          <w:rFonts w:ascii="Times New Roman" w:hAnsi="Times New Roman"/>
          <w:color w:val="000000"/>
          <w:sz w:val="24"/>
          <w:szCs w:val="24"/>
        </w:rPr>
        <w:t xml:space="preserve">e results) and subtracting the </w:t>
      </w:r>
      <w:r w:rsidRPr="006E6915">
        <w:rPr>
          <w:rFonts w:ascii="Times New Roman" w:hAnsi="Times New Roman"/>
          <w:color w:val="000000"/>
          <w:sz w:val="24"/>
          <w:szCs w:val="24"/>
        </w:rPr>
        <w:t>harms (false-positive results), weighting the latter by a factor related to the relative harm of an undetected disease compared with the harm of unnecessary treatment.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 T</w:t>
      </w:r>
      <w:r w:rsidRPr="00696DB2">
        <w:rPr>
          <w:rFonts w:ascii="Times New Roman" w:hAnsi="Times New Roman"/>
          <w:color w:val="000000"/>
          <w:sz w:val="24"/>
          <w:szCs w:val="24"/>
        </w:rPr>
        <w:t xml:space="preserve">he </w:t>
      </w:r>
      <w:r>
        <w:rPr>
          <w:rFonts w:ascii="Times New Roman" w:hAnsi="Times New Roman"/>
          <w:color w:val="000000"/>
          <w:sz w:val="24"/>
          <w:szCs w:val="24"/>
        </w:rPr>
        <w:t xml:space="preserve">gray line represents </w:t>
      </w:r>
      <w:r w:rsidRPr="00696DB2">
        <w:rPr>
          <w:rFonts w:ascii="Times New Roman" w:hAnsi="Times New Roman"/>
          <w:color w:val="000000"/>
          <w:sz w:val="24"/>
          <w:szCs w:val="24"/>
        </w:rPr>
        <w:t>the treat-all strategy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9E3CDA">
        <w:rPr>
          <w:rFonts w:ascii="Times New Roman" w:hAnsi="Times New Roman"/>
          <w:color w:val="000000"/>
          <w:sz w:val="24"/>
          <w:szCs w:val="24"/>
        </w:rPr>
        <w:t xml:space="preserve">assuming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9E3CDA">
        <w:rPr>
          <w:rFonts w:ascii="Times New Roman" w:hAnsi="Times New Roman"/>
          <w:color w:val="000000"/>
          <w:sz w:val="24"/>
          <w:szCs w:val="24"/>
        </w:rPr>
        <w:t>ll die of this disease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696DB2">
        <w:rPr>
          <w:rFonts w:ascii="Times New Roman" w:hAnsi="Times New Roman"/>
          <w:color w:val="000000"/>
          <w:sz w:val="24"/>
          <w:szCs w:val="24"/>
        </w:rPr>
        <w:t>, and the black line represents the treat-none strategy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9E3CDA">
        <w:rPr>
          <w:rFonts w:ascii="Times New Roman" w:hAnsi="Times New Roman"/>
          <w:color w:val="000000"/>
          <w:sz w:val="24"/>
          <w:szCs w:val="24"/>
        </w:rPr>
        <w:t>assuming none die of this disease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. </w:t>
      </w:r>
      <w:r w:rsidRPr="009E3CDA">
        <w:rPr>
          <w:rFonts w:ascii="Times New Roman" w:hAnsi="Times New Roman"/>
          <w:color w:val="000000" w:themeColor="text1"/>
          <w:sz w:val="24"/>
          <w:szCs w:val="24"/>
        </w:rPr>
        <w:t xml:space="preserve">Across </w:t>
      </w:r>
      <w:r w:rsidRPr="00313A60">
        <w:rPr>
          <w:rFonts w:ascii="Times New Roman" w:hAnsi="Times New Roman"/>
          <w:color w:val="000000" w:themeColor="text1"/>
          <w:sz w:val="24"/>
          <w:szCs w:val="24"/>
        </w:rPr>
        <w:t>the majority of the range of reasonable threshold probabilities</w:t>
      </w:r>
      <w:r w:rsidRPr="009E3CDA">
        <w:rPr>
          <w:rFonts w:ascii="Times New Roman" w:hAnsi="Times New Roman"/>
          <w:color w:val="000000" w:themeColor="text1"/>
          <w:sz w:val="24"/>
          <w:szCs w:val="24"/>
        </w:rPr>
        <w:t>, machine</w:t>
      </w: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9E3CDA">
        <w:rPr>
          <w:rFonts w:ascii="Times New Roman" w:hAnsi="Times New Roman"/>
          <w:color w:val="000000" w:themeColor="text1"/>
          <w:sz w:val="24"/>
          <w:szCs w:val="24"/>
        </w:rPr>
        <w:t xml:space="preserve">learning </w:t>
      </w:r>
      <w:r>
        <w:rPr>
          <w:rFonts w:ascii="Times New Roman" w:hAnsi="Times New Roman"/>
          <w:color w:val="000000" w:themeColor="text1"/>
          <w:sz w:val="24"/>
          <w:szCs w:val="24"/>
        </w:rPr>
        <w:t>model</w:t>
      </w:r>
      <w:r w:rsidRPr="009E3CDA">
        <w:t xml:space="preserve"> </w:t>
      </w:r>
      <w:r w:rsidRPr="009E3CDA">
        <w:rPr>
          <w:rFonts w:ascii="Times New Roman" w:hAnsi="Times New Roman"/>
          <w:color w:val="000000" w:themeColor="text1"/>
          <w:sz w:val="24"/>
          <w:szCs w:val="24"/>
        </w:rPr>
        <w:t>provided greater net benefit</w:t>
      </w:r>
      <w:r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9E3CDA">
        <w:rPr>
          <w:rFonts w:ascii="Times New Roman" w:hAnsi="Times New Roman"/>
          <w:color w:val="000000" w:themeColor="text1"/>
          <w:sz w:val="24"/>
          <w:szCs w:val="24"/>
        </w:rPr>
        <w:t xml:space="preserve"> compared with </w:t>
      </w:r>
      <w:r w:rsidRPr="004D3730">
        <w:rPr>
          <w:rFonts w:ascii="Times New Roman" w:hAnsi="Times New Roman"/>
          <w:color w:val="000000" w:themeColor="text1"/>
          <w:sz w:val="24"/>
          <w:szCs w:val="24"/>
        </w:rPr>
        <w:t xml:space="preserve">other </w:t>
      </w:r>
      <w:r w:rsidRPr="00696DB2">
        <w:rPr>
          <w:rFonts w:ascii="Times New Roman" w:hAnsi="Times New Roman"/>
          <w:color w:val="000000"/>
          <w:sz w:val="24"/>
          <w:szCs w:val="24"/>
        </w:rPr>
        <w:t>strateg</w:t>
      </w:r>
      <w:r>
        <w:rPr>
          <w:rFonts w:ascii="Times New Roman" w:hAnsi="Times New Roman"/>
          <w:color w:val="000000"/>
          <w:sz w:val="24"/>
          <w:szCs w:val="24"/>
        </w:rPr>
        <w:t>ies</w:t>
      </w:r>
      <w:r w:rsidRPr="009E3CD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BE6FF53" w14:textId="64942515" w:rsidR="00E77AE7" w:rsidRDefault="00E77AE7" w:rsidP="00E77AE7">
      <w:pPr>
        <w:spacing w:line="480" w:lineRule="auto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noProof/>
          <w:color w:val="000000"/>
          <w:kern w:val="0"/>
          <w:sz w:val="24"/>
          <w:szCs w:val="24"/>
        </w:rPr>
        <w:drawing>
          <wp:inline distT="0" distB="0" distL="0" distR="0" wp14:anchorId="225F7B17" wp14:editId="12CE34D6">
            <wp:extent cx="6695488" cy="206596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6739" cy="2091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D80D7" w14:textId="6278A828" w:rsidR="00131B21" w:rsidRDefault="00E77AE7" w:rsidP="007540A8">
      <w:pPr>
        <w:spacing w:afterLines="100" w:after="312" w:line="48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F1594">
        <w:rPr>
          <w:rFonts w:ascii="Times New Roman" w:hAnsi="Times New Roman"/>
          <w:b/>
          <w:color w:val="000000"/>
          <w:sz w:val="24"/>
          <w:szCs w:val="24"/>
        </w:rPr>
        <w:t>Fig</w:t>
      </w:r>
      <w:r w:rsidR="009C7D6A">
        <w:rPr>
          <w:rFonts w:ascii="Times New Roman" w:hAnsi="Times New Roman"/>
          <w:b/>
          <w:color w:val="000000"/>
          <w:sz w:val="24"/>
          <w:szCs w:val="24"/>
        </w:rPr>
        <w:t>ure</w:t>
      </w:r>
      <w:r w:rsidRPr="00EF1594">
        <w:rPr>
          <w:rFonts w:ascii="Times New Roman" w:hAnsi="Times New Roman"/>
          <w:b/>
          <w:color w:val="000000"/>
          <w:sz w:val="24"/>
          <w:szCs w:val="24"/>
        </w:rPr>
        <w:t xml:space="preserve"> S</w:t>
      </w:r>
      <w:r w:rsidR="001C5E55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EF1594">
        <w:rPr>
          <w:rFonts w:ascii="Times New Roman" w:hAnsi="Times New Roman"/>
          <w:sz w:val="24"/>
          <w:szCs w:val="24"/>
        </w:rPr>
        <w:t xml:space="preserve"> </w:t>
      </w:r>
      <w:r w:rsidRPr="009C7D6A">
        <w:rPr>
          <w:rFonts w:ascii="Times New Roman" w:hAnsi="Times New Roman"/>
          <w:sz w:val="24"/>
          <w:szCs w:val="24"/>
        </w:rPr>
        <w:t xml:space="preserve">Determination of the </w:t>
      </w:r>
      <w:r w:rsidRPr="009C7D6A">
        <w:rPr>
          <w:rFonts w:ascii="Times New Roman" w:hAnsi="Times New Roman"/>
          <w:color w:val="000000" w:themeColor="text1"/>
          <w:sz w:val="24"/>
          <w:szCs w:val="24"/>
        </w:rPr>
        <w:t>optimal cutoffs</w:t>
      </w:r>
      <w:r w:rsidRPr="009C7D6A">
        <w:rPr>
          <w:rFonts w:ascii="Times New Roman" w:hAnsi="Times New Roman"/>
          <w:sz w:val="24"/>
          <w:szCs w:val="24"/>
        </w:rPr>
        <w:t xml:space="preserve"> for the </w:t>
      </w:r>
      <w:r w:rsidRPr="009C7D6A">
        <w:rPr>
          <w:rFonts w:ascii="Times New Roman" w:hAnsi="Times New Roman"/>
          <w:color w:val="000000" w:themeColor="text1"/>
          <w:sz w:val="24"/>
          <w:szCs w:val="24"/>
        </w:rPr>
        <w:t>gradient boosting machine</w:t>
      </w:r>
      <w:r w:rsidRPr="009C7D6A">
        <w:rPr>
          <w:rFonts w:ascii="Times New Roman" w:hAnsi="Times New Roman"/>
          <w:sz w:val="24"/>
          <w:szCs w:val="24"/>
        </w:rPr>
        <w:t xml:space="preserve"> using X-tile analysis.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3F0">
        <w:rPr>
          <w:rFonts w:ascii="Times New Roman" w:hAnsi="Times New Roman"/>
          <w:bCs/>
          <w:sz w:val="24"/>
          <w:szCs w:val="24"/>
        </w:rPr>
        <w:t xml:space="preserve">The </w:t>
      </w:r>
      <w:r w:rsidRPr="00DA43F0">
        <w:rPr>
          <w:rFonts w:ascii="Times New Roman" w:hAnsi="Times New Roman"/>
          <w:bCs/>
          <w:color w:val="000000" w:themeColor="text1"/>
          <w:sz w:val="24"/>
          <w:szCs w:val="24"/>
        </w:rPr>
        <w:t>optimal cutoffs</w:t>
      </w:r>
      <w:r w:rsidRPr="00DA43F0">
        <w:rPr>
          <w:rFonts w:ascii="Times New Roman" w:hAnsi="Times New Roman"/>
          <w:bCs/>
          <w:sz w:val="24"/>
          <w:szCs w:val="24"/>
        </w:rPr>
        <w:t xml:space="preserve"> highlighted by black circle </w:t>
      </w:r>
      <w:r>
        <w:rPr>
          <w:rFonts w:ascii="Times New Roman" w:hAnsi="Times New Roman"/>
          <w:bCs/>
          <w:sz w:val="24"/>
          <w:szCs w:val="24"/>
        </w:rPr>
        <w:t>(A)</w:t>
      </w:r>
      <w:r w:rsidRPr="00DA43F0">
        <w:rPr>
          <w:rFonts w:ascii="Times New Roman" w:hAnsi="Times New Roman"/>
          <w:bCs/>
          <w:sz w:val="24"/>
          <w:szCs w:val="24"/>
        </w:rPr>
        <w:t xml:space="preserve"> are detailed in histogram of the </w:t>
      </w:r>
      <w:r w:rsidRPr="00DA43F0">
        <w:rPr>
          <w:rFonts w:ascii="Times New Roman" w:hAnsi="Times New Roman"/>
          <w:bCs/>
          <w:color w:val="000000" w:themeColor="text1"/>
          <w:sz w:val="24"/>
          <w:szCs w:val="24"/>
        </w:rPr>
        <w:t>training/validation cohort</w:t>
      </w:r>
      <w:r w:rsidRPr="00DA43F0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B</w:t>
      </w:r>
      <w:r w:rsidRPr="00DA43F0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 w:hint="eastAsia"/>
          <w:bCs/>
          <w:sz w:val="24"/>
          <w:szCs w:val="24"/>
        </w:rPr>
        <w:t>with</w:t>
      </w:r>
      <w:r w:rsidRPr="00DA43F0">
        <w:rPr>
          <w:rFonts w:ascii="Times New Roman" w:hAnsi="Times New Roman"/>
          <w:bCs/>
          <w:sz w:val="24"/>
          <w:szCs w:val="24"/>
        </w:rPr>
        <w:t xml:space="preserve"> corresponding Kaplan</w:t>
      </w:r>
      <w:r>
        <w:rPr>
          <w:rFonts w:ascii="Times New Roman" w:hAnsi="Times New Roman"/>
          <w:bCs/>
          <w:sz w:val="24"/>
          <w:szCs w:val="24"/>
        </w:rPr>
        <w:t>-</w:t>
      </w:r>
      <w:r w:rsidRPr="00DA43F0">
        <w:rPr>
          <w:rFonts w:ascii="Times New Roman" w:hAnsi="Times New Roman"/>
          <w:bCs/>
          <w:sz w:val="24"/>
          <w:szCs w:val="24"/>
        </w:rPr>
        <w:t xml:space="preserve">Meier curves </w:t>
      </w:r>
      <w:r>
        <w:rPr>
          <w:rFonts w:ascii="Times New Roman" w:hAnsi="Times New Roman"/>
          <w:bCs/>
          <w:sz w:val="24"/>
          <w:szCs w:val="24"/>
        </w:rPr>
        <w:t>(C)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52BB997D" w14:textId="6309F4B9" w:rsidR="00E427B8" w:rsidRPr="00F33C58" w:rsidRDefault="00E427B8" w:rsidP="00E427B8">
      <w:pPr>
        <w:spacing w:line="480" w:lineRule="auto"/>
        <w:rPr>
          <w:rFonts w:ascii="Times New Roman" w:hAnsi="Times New Roman"/>
          <w:sz w:val="24"/>
          <w:szCs w:val="24"/>
        </w:rPr>
        <w:sectPr w:rsidR="00E427B8" w:rsidRPr="00F33C58" w:rsidSect="00211523">
          <w:footerReference w:type="default" r:id="rId10"/>
          <w:pgSz w:w="11906" w:h="16838"/>
          <w:pgMar w:top="720" w:right="720" w:bottom="720" w:left="720" w:header="851" w:footer="850" w:gutter="0"/>
          <w:lnNumType w:countBy="1"/>
          <w:cols w:space="425"/>
          <w:docGrid w:type="lines" w:linePitch="312"/>
        </w:sectPr>
      </w:pPr>
    </w:p>
    <w:p w14:paraId="03597EE6" w14:textId="41529C58" w:rsidR="00E90538" w:rsidRPr="009C7D6A" w:rsidRDefault="00E90538" w:rsidP="00E90538">
      <w:pPr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</w:pPr>
      <w:r w:rsidRPr="00B41F1D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Table S1 </w:t>
      </w:r>
      <w:r w:rsidRPr="009C7D6A">
        <w:rPr>
          <w:rFonts w:ascii="Times New Roman" w:hAnsi="Times New Roman" w:hint="eastAsia"/>
          <w:bCs/>
          <w:color w:val="000000" w:themeColor="text1"/>
          <w:sz w:val="24"/>
          <w:szCs w:val="24"/>
        </w:rPr>
        <w:t xml:space="preserve">Model </w:t>
      </w:r>
      <w:r w:rsidRPr="009C7D6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performance in </w:t>
      </w:r>
      <w:r w:rsidRPr="009C7D6A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>sub-cohorts</w:t>
      </w:r>
      <w:r w:rsidR="00BE059B" w:rsidRPr="009C7D6A">
        <w:rPr>
          <w:rFonts w:ascii="Times New Roman" w:hAnsi="Times New Roman"/>
          <w:bCs/>
          <w:color w:val="000000" w:themeColor="text1"/>
          <w:kern w:val="0"/>
          <w:sz w:val="24"/>
          <w:szCs w:val="24"/>
        </w:rPr>
        <w:t xml:space="preserve"> stratified by the integrity of model covariates</w:t>
      </w:r>
    </w:p>
    <w:tbl>
      <w:tblPr>
        <w:tblW w:w="10608" w:type="dxa"/>
        <w:tblInd w:w="-10" w:type="dxa"/>
        <w:tblLook w:val="04A0" w:firstRow="1" w:lastRow="0" w:firstColumn="1" w:lastColumn="0" w:noHBand="0" w:noVBand="1"/>
      </w:tblPr>
      <w:tblGrid>
        <w:gridCol w:w="5363"/>
        <w:gridCol w:w="3544"/>
        <w:gridCol w:w="1701"/>
      </w:tblGrid>
      <w:tr w:rsidR="000D0F76" w:rsidRPr="00241181" w14:paraId="1B9C7298" w14:textId="77777777" w:rsidTr="00F1532E">
        <w:trPr>
          <w:trHeight w:val="285"/>
        </w:trPr>
        <w:tc>
          <w:tcPr>
            <w:tcW w:w="5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2CF39" w14:textId="2C5C9C29" w:rsidR="000D0F76" w:rsidRPr="00241181" w:rsidRDefault="000D0F76" w:rsidP="000D0F76">
            <w:pPr>
              <w:widowControl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241181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Sub-cohort with complete covariates (n=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1201</w:t>
            </w:r>
            <w:r w:rsidRPr="00241181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)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231F20"/>
                <w:szCs w:val="21"/>
                <w:vertAlign w:val="superscript"/>
              </w:rPr>
              <w:t>a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4985E" w14:textId="5DA3A48D" w:rsidR="000D0F76" w:rsidRPr="00241181" w:rsidRDefault="000D0F76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41181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C-statistic (95% CI)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6461D" w14:textId="69ECAB75" w:rsidR="000D0F76" w:rsidRPr="00241181" w:rsidRDefault="000D0F76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80447">
              <w:rPr>
                <w:rFonts w:ascii="Times New Roman" w:hAnsi="Times New Roman"/>
                <w:b/>
                <w:bCs/>
                <w:i/>
                <w:iCs/>
                <w:color w:val="000000"/>
                <w:kern w:val="0"/>
                <w:szCs w:val="21"/>
              </w:rPr>
              <w:t>P</w:t>
            </w:r>
            <w:r w:rsidRPr="00241181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-value</w:t>
            </w:r>
          </w:p>
        </w:tc>
      </w:tr>
      <w:tr w:rsidR="000D0F76" w:rsidRPr="00241181" w14:paraId="19D7D6B2" w14:textId="77777777" w:rsidTr="00F1532E">
        <w:trPr>
          <w:trHeight w:val="285"/>
        </w:trPr>
        <w:tc>
          <w:tcPr>
            <w:tcW w:w="5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50390" w14:textId="77777777" w:rsidR="000D0F76" w:rsidRPr="00241181" w:rsidRDefault="000D0F76" w:rsidP="000D0F76">
            <w:pPr>
              <w:widowControl/>
              <w:ind w:firstLineChars="200" w:firstLine="42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41181">
              <w:rPr>
                <w:rFonts w:ascii="Times New Roman" w:hAnsi="Times New Roman"/>
                <w:color w:val="000000"/>
                <w:kern w:val="0"/>
                <w:szCs w:val="21"/>
              </w:rPr>
              <w:t>GBM model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69D0D" w14:textId="1EFF8A9F" w:rsidR="000D0F76" w:rsidRPr="00241181" w:rsidRDefault="00B41F1D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41F1D">
              <w:rPr>
                <w:rFonts w:ascii="Times New Roman" w:hAnsi="Times New Roman"/>
                <w:color w:val="000000"/>
                <w:kern w:val="0"/>
                <w:szCs w:val="21"/>
              </w:rPr>
              <w:t>0.728 (0.701-0.756)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3F197" w14:textId="77777777" w:rsidR="000D0F76" w:rsidRPr="00241181" w:rsidRDefault="000D0F76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41181">
              <w:rPr>
                <w:rFonts w:ascii="Times New Roman" w:hAnsi="Times New Roman"/>
                <w:kern w:val="0"/>
                <w:szCs w:val="21"/>
              </w:rPr>
              <w:t>ref</w:t>
            </w:r>
          </w:p>
        </w:tc>
      </w:tr>
      <w:tr w:rsidR="000D0F76" w:rsidRPr="00241181" w14:paraId="352501B2" w14:textId="77777777" w:rsidTr="00F1532E">
        <w:trPr>
          <w:trHeight w:val="285"/>
        </w:trPr>
        <w:tc>
          <w:tcPr>
            <w:tcW w:w="5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41DEB" w14:textId="77777777" w:rsidR="000D0F76" w:rsidRPr="00241181" w:rsidRDefault="000D0F76" w:rsidP="000D0F76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4118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AJCC 8th edition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C7D24" w14:textId="74A853B9" w:rsidR="000D0F76" w:rsidRPr="00241181" w:rsidRDefault="000D0F76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D0F76">
              <w:rPr>
                <w:rFonts w:ascii="Times New Roman" w:hAnsi="Times New Roman"/>
                <w:color w:val="000000"/>
                <w:kern w:val="0"/>
                <w:szCs w:val="21"/>
              </w:rPr>
              <w:t>0.631 (0.601-0.662)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98D77" w14:textId="77777777" w:rsidR="000D0F76" w:rsidRPr="00241181" w:rsidRDefault="000D0F76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41181">
              <w:rPr>
                <w:rFonts w:ascii="Times New Roman" w:hAnsi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0D0F76" w:rsidRPr="00241181" w14:paraId="72F4BB96" w14:textId="77777777" w:rsidTr="00F1532E">
        <w:trPr>
          <w:trHeight w:val="285"/>
        </w:trPr>
        <w:tc>
          <w:tcPr>
            <w:tcW w:w="5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EDFFB" w14:textId="77777777" w:rsidR="000D0F76" w:rsidRPr="00241181" w:rsidRDefault="000D0F76" w:rsidP="000D0F76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4118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AJCC 7th edition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3839E" w14:textId="183ABC47" w:rsidR="000D0F76" w:rsidRPr="00241181" w:rsidRDefault="000D0F76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D0F76">
              <w:rPr>
                <w:rFonts w:ascii="Times New Roman" w:hAnsi="Times New Roman"/>
                <w:color w:val="000000"/>
                <w:kern w:val="0"/>
                <w:szCs w:val="21"/>
              </w:rPr>
              <w:t>0.632 (0.604-0.660)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CF94C" w14:textId="77777777" w:rsidR="000D0F76" w:rsidRPr="00241181" w:rsidRDefault="000D0F76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41181">
              <w:rPr>
                <w:rFonts w:ascii="Times New Roman" w:hAnsi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0D0F76" w:rsidRPr="00241181" w14:paraId="666CE69A" w14:textId="77777777" w:rsidTr="00F1532E">
        <w:trPr>
          <w:trHeight w:val="285"/>
        </w:trPr>
        <w:tc>
          <w:tcPr>
            <w:tcW w:w="5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D67AC" w14:textId="5938B064" w:rsidR="000D0F76" w:rsidRPr="00241181" w:rsidRDefault="000D0F76" w:rsidP="000D0F76">
            <w:pPr>
              <w:widowControl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241181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Sub-cohort with missing covariates (n=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1577</w:t>
            </w:r>
            <w:r w:rsidRPr="00241181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)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231F20"/>
                <w:szCs w:val="21"/>
                <w:vertAlign w:val="superscript"/>
              </w:rPr>
              <w:t>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F06D4" w14:textId="77777777" w:rsidR="000D0F76" w:rsidRPr="00241181" w:rsidRDefault="000D0F76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5C895" w14:textId="77777777" w:rsidR="000D0F76" w:rsidRPr="00241181" w:rsidRDefault="000D0F76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0D0F76" w:rsidRPr="00241181" w14:paraId="43C369F4" w14:textId="77777777" w:rsidTr="00F1532E">
        <w:trPr>
          <w:trHeight w:val="285"/>
        </w:trPr>
        <w:tc>
          <w:tcPr>
            <w:tcW w:w="5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7800D" w14:textId="77777777" w:rsidR="000D0F76" w:rsidRPr="00241181" w:rsidRDefault="000D0F76" w:rsidP="000D0F76">
            <w:pPr>
              <w:widowControl/>
              <w:ind w:firstLineChars="200" w:firstLine="42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41181">
              <w:rPr>
                <w:rFonts w:ascii="Times New Roman" w:hAnsi="Times New Roman"/>
                <w:color w:val="000000"/>
                <w:kern w:val="0"/>
                <w:szCs w:val="21"/>
              </w:rPr>
              <w:t>GBM model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87852" w14:textId="769ABE0C" w:rsidR="000D0F76" w:rsidRPr="00241181" w:rsidRDefault="00B41F1D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41F1D">
              <w:rPr>
                <w:rFonts w:ascii="Times New Roman" w:hAnsi="Times New Roman"/>
                <w:color w:val="000000"/>
                <w:kern w:val="0"/>
                <w:szCs w:val="21"/>
              </w:rPr>
              <w:t>0.725 (0.703-0.746)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CB689" w14:textId="77777777" w:rsidR="000D0F76" w:rsidRPr="00241181" w:rsidRDefault="000D0F76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41181">
              <w:rPr>
                <w:rFonts w:ascii="Times New Roman" w:hAnsi="Times New Roman"/>
                <w:kern w:val="0"/>
                <w:szCs w:val="21"/>
              </w:rPr>
              <w:t>ref</w:t>
            </w:r>
          </w:p>
        </w:tc>
      </w:tr>
      <w:tr w:rsidR="000D0F76" w:rsidRPr="00241181" w14:paraId="01341F6C" w14:textId="77777777" w:rsidTr="00F1532E">
        <w:trPr>
          <w:trHeight w:val="285"/>
        </w:trPr>
        <w:tc>
          <w:tcPr>
            <w:tcW w:w="5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49AB8" w14:textId="77777777" w:rsidR="000D0F76" w:rsidRPr="00241181" w:rsidRDefault="000D0F76" w:rsidP="000D0F76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4118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AJCC 8th edition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05FF5" w14:textId="29131E29" w:rsidR="000D0F76" w:rsidRPr="00241181" w:rsidRDefault="000D0F76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D0F76">
              <w:rPr>
                <w:rFonts w:ascii="Times New Roman" w:hAnsi="Times New Roman"/>
                <w:color w:val="000000"/>
                <w:kern w:val="0"/>
                <w:szCs w:val="21"/>
              </w:rPr>
              <w:t>0.601 (0.577-0.624)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E0F0D" w14:textId="77777777" w:rsidR="000D0F76" w:rsidRPr="00241181" w:rsidRDefault="000D0F76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41181">
              <w:rPr>
                <w:rFonts w:ascii="Times New Roman" w:hAnsi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0D0F76" w:rsidRPr="00241181" w14:paraId="41BE062D" w14:textId="77777777" w:rsidTr="00F1532E">
        <w:trPr>
          <w:trHeight w:val="285"/>
        </w:trPr>
        <w:tc>
          <w:tcPr>
            <w:tcW w:w="5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62077" w14:textId="77777777" w:rsidR="000D0F76" w:rsidRPr="00241181" w:rsidRDefault="000D0F76" w:rsidP="000D0F76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4118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AJCC 7th edition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851D8" w14:textId="7807F14B" w:rsidR="000D0F76" w:rsidRPr="00241181" w:rsidRDefault="000D0F76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D0F76">
              <w:rPr>
                <w:rFonts w:ascii="Times New Roman" w:hAnsi="Times New Roman"/>
                <w:color w:val="000000"/>
                <w:kern w:val="0"/>
                <w:szCs w:val="21"/>
              </w:rPr>
              <w:t>0.599 (0.577-0.620)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89DE4" w14:textId="77777777" w:rsidR="000D0F76" w:rsidRPr="00241181" w:rsidRDefault="000D0F76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41181">
              <w:rPr>
                <w:rFonts w:ascii="Times New Roman" w:hAnsi="Times New Roman"/>
                <w:color w:val="000000"/>
                <w:kern w:val="0"/>
                <w:szCs w:val="21"/>
              </w:rPr>
              <w:t>&lt;0.001</w:t>
            </w:r>
          </w:p>
        </w:tc>
      </w:tr>
    </w:tbl>
    <w:p w14:paraId="231A7A0F" w14:textId="1C6C3EAF" w:rsidR="00F1532E" w:rsidRDefault="00F1532E" w:rsidP="00F1532E">
      <w:pPr>
        <w:rPr>
          <w:rFonts w:ascii="Times New Roman" w:hAnsi="Times New Roman"/>
          <w:color w:val="231F20"/>
          <w:szCs w:val="21"/>
        </w:rPr>
      </w:pPr>
      <w:r>
        <w:rPr>
          <w:rFonts w:ascii="Times New Roman" w:hAnsi="Times New Roman"/>
          <w:color w:val="231F20"/>
          <w:szCs w:val="21"/>
          <w:vertAlign w:val="superscript"/>
        </w:rPr>
        <w:t>a</w:t>
      </w:r>
      <w:r>
        <w:rPr>
          <w:rFonts w:ascii="Times New Roman" w:hAnsi="Times New Roman"/>
          <w:color w:val="231F20"/>
          <w:szCs w:val="21"/>
        </w:rPr>
        <w:t xml:space="preserve"> C</w:t>
      </w:r>
      <w:r w:rsidRPr="001E1B01">
        <w:rPr>
          <w:rFonts w:ascii="Times New Roman" w:hAnsi="Times New Roman"/>
          <w:color w:val="231F20"/>
          <w:szCs w:val="21"/>
        </w:rPr>
        <w:t xml:space="preserve">ovariates refer to </w:t>
      </w:r>
      <w:r>
        <w:rPr>
          <w:rFonts w:ascii="Times New Roman" w:hAnsi="Times New Roman"/>
          <w:color w:val="231F20"/>
          <w:szCs w:val="21"/>
        </w:rPr>
        <w:t>the v</w:t>
      </w:r>
      <w:r w:rsidRPr="001E1B01">
        <w:rPr>
          <w:rFonts w:ascii="Times New Roman" w:hAnsi="Times New Roman"/>
          <w:color w:val="231F20"/>
          <w:szCs w:val="21"/>
        </w:rPr>
        <w:t xml:space="preserve">ariables </w:t>
      </w:r>
      <w:r>
        <w:rPr>
          <w:rFonts w:ascii="Times New Roman" w:hAnsi="Times New Roman"/>
          <w:color w:val="231F20"/>
          <w:szCs w:val="21"/>
        </w:rPr>
        <w:t>i</w:t>
      </w:r>
      <w:r w:rsidRPr="001E1B01">
        <w:rPr>
          <w:rFonts w:ascii="Times New Roman" w:hAnsi="Times New Roman"/>
          <w:color w:val="231F20"/>
          <w:szCs w:val="21"/>
        </w:rPr>
        <w:t xml:space="preserve">ncluded in </w:t>
      </w:r>
      <w:r>
        <w:rPr>
          <w:rFonts w:ascii="Times New Roman" w:hAnsi="Times New Roman"/>
          <w:color w:val="231F20"/>
          <w:szCs w:val="21"/>
        </w:rPr>
        <w:t>GBM m</w:t>
      </w:r>
      <w:r w:rsidRPr="001E1B01">
        <w:rPr>
          <w:rFonts w:ascii="Times New Roman" w:hAnsi="Times New Roman"/>
          <w:color w:val="231F20"/>
          <w:szCs w:val="21"/>
        </w:rPr>
        <w:t>odel</w:t>
      </w:r>
      <w:r>
        <w:rPr>
          <w:rFonts w:ascii="Times New Roman" w:hAnsi="Times New Roman"/>
          <w:color w:val="231F20"/>
          <w:szCs w:val="21"/>
        </w:rPr>
        <w:t>.</w:t>
      </w:r>
    </w:p>
    <w:p w14:paraId="31DEFDA3" w14:textId="2AC2D722" w:rsidR="00E90538" w:rsidRPr="00BA0223" w:rsidRDefault="00E90538" w:rsidP="00BA0223">
      <w:pPr>
        <w:rPr>
          <w:rFonts w:ascii="Times New Roman" w:hAnsi="Times New Roman"/>
          <w:color w:val="231F20"/>
          <w:szCs w:val="21"/>
        </w:rPr>
      </w:pPr>
      <w:r w:rsidRPr="00BF28B8">
        <w:rPr>
          <w:rFonts w:ascii="Times New Roman" w:hAnsi="Times New Roman"/>
          <w:szCs w:val="21"/>
        </w:rPr>
        <w:t xml:space="preserve">Abbreviations: CI, confidence interval; </w:t>
      </w:r>
      <w:r w:rsidRPr="00BF28B8">
        <w:rPr>
          <w:rFonts w:ascii="Times New Roman" w:hAnsi="Times New Roman"/>
          <w:color w:val="000000"/>
          <w:szCs w:val="21"/>
        </w:rPr>
        <w:t>GBM, gradient boosting machine;</w:t>
      </w:r>
      <w:r w:rsidRPr="00BF28B8">
        <w:rPr>
          <w:rFonts w:ascii="Times New Roman" w:hAnsi="Times New Roman"/>
          <w:color w:val="231F20"/>
          <w:szCs w:val="21"/>
        </w:rPr>
        <w:t xml:space="preserve"> </w:t>
      </w:r>
      <w:r w:rsidR="00BA0223" w:rsidRPr="00FD7646">
        <w:rPr>
          <w:rFonts w:ascii="Times New Roman" w:hAnsi="Times New Roman"/>
          <w:szCs w:val="21"/>
        </w:rPr>
        <w:t>AJCC, American Joint Committee on Cancer</w:t>
      </w:r>
      <w:r w:rsidRPr="00BF28B8">
        <w:rPr>
          <w:rFonts w:ascii="Times New Roman" w:hAnsi="Times New Roman"/>
          <w:color w:val="231F20"/>
          <w:szCs w:val="21"/>
        </w:rPr>
        <w:t>.</w:t>
      </w:r>
    </w:p>
    <w:p w14:paraId="5FD842D6" w14:textId="316D5BD1" w:rsidR="00E90538" w:rsidRPr="00E90538" w:rsidRDefault="00E90538" w:rsidP="00E90538">
      <w:pPr>
        <w:tabs>
          <w:tab w:val="left" w:pos="601"/>
        </w:tabs>
        <w:rPr>
          <w:rFonts w:ascii="Times New Roman" w:hAnsi="Times New Roman"/>
          <w:sz w:val="24"/>
          <w:szCs w:val="24"/>
        </w:rPr>
        <w:sectPr w:rsidR="00E90538" w:rsidRPr="00E90538" w:rsidSect="00211523">
          <w:pgSz w:w="11906" w:h="16838"/>
          <w:pgMar w:top="720" w:right="720" w:bottom="720" w:left="720" w:header="851" w:footer="850" w:gutter="0"/>
          <w:lnNumType w:countBy="1"/>
          <w:cols w:space="425"/>
          <w:docGrid w:type="lines" w:linePitch="312"/>
        </w:sectPr>
      </w:pPr>
    </w:p>
    <w:p w14:paraId="7EA476FA" w14:textId="0D11736D" w:rsidR="00E90538" w:rsidRPr="009C7D6A" w:rsidRDefault="00E90538" w:rsidP="00E90538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7219A7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Table S2 </w:t>
      </w:r>
      <w:r w:rsidRPr="009C7D6A">
        <w:rPr>
          <w:rFonts w:ascii="Times New Roman" w:hAnsi="Times New Roman"/>
          <w:color w:val="000000" w:themeColor="text1"/>
          <w:sz w:val="24"/>
          <w:szCs w:val="24"/>
        </w:rPr>
        <w:t>Comparison of GBM model versus simple strategy</w:t>
      </w:r>
    </w:p>
    <w:tbl>
      <w:tblPr>
        <w:tblW w:w="1545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19"/>
        <w:gridCol w:w="1002"/>
        <w:gridCol w:w="1975"/>
        <w:gridCol w:w="2268"/>
        <w:gridCol w:w="2693"/>
        <w:gridCol w:w="2292"/>
        <w:gridCol w:w="2268"/>
        <w:gridCol w:w="1134"/>
      </w:tblGrid>
      <w:tr w:rsidR="00E90538" w:rsidRPr="000A7E42" w14:paraId="640DAD6D" w14:textId="77777777" w:rsidTr="007219A7">
        <w:trPr>
          <w:trHeight w:val="178"/>
        </w:trPr>
        <w:tc>
          <w:tcPr>
            <w:tcW w:w="1819" w:type="dxa"/>
            <w:vMerge w:val="restart"/>
            <w:shd w:val="clear" w:color="auto" w:fill="auto"/>
          </w:tcPr>
          <w:p w14:paraId="06756356" w14:textId="77777777" w:rsidR="00E90538" w:rsidRPr="000A7E42" w:rsidRDefault="00E90538" w:rsidP="000D0F76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A7E42">
              <w:rPr>
                <w:rFonts w:ascii="Times New Roman" w:hAnsi="Times New Roman"/>
                <w:b/>
                <w:bCs/>
              </w:rPr>
              <w:t>Strategy</w:t>
            </w:r>
          </w:p>
        </w:tc>
        <w:tc>
          <w:tcPr>
            <w:tcW w:w="1002" w:type="dxa"/>
            <w:vMerge w:val="restart"/>
          </w:tcPr>
          <w:p w14:paraId="6070A04C" w14:textId="77777777" w:rsidR="00E90538" w:rsidRPr="000A7E42" w:rsidRDefault="00E90538" w:rsidP="000D0F76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A7E42">
              <w:rPr>
                <w:rFonts w:ascii="Times New Roman" w:hAnsi="Times New Roman"/>
                <w:b/>
                <w:bCs/>
              </w:rPr>
              <w:t>N</w:t>
            </w:r>
          </w:p>
        </w:tc>
        <w:tc>
          <w:tcPr>
            <w:tcW w:w="6936" w:type="dxa"/>
            <w:gridSpan w:val="3"/>
            <w:shd w:val="clear" w:color="auto" w:fill="auto"/>
          </w:tcPr>
          <w:p w14:paraId="5BC27D71" w14:textId="77777777" w:rsidR="00E90538" w:rsidRPr="000A7E42" w:rsidRDefault="00E90538" w:rsidP="000D0F7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A7E42">
              <w:rPr>
                <w:rFonts w:ascii="Times New Roman" w:hAnsi="Times New Roman"/>
                <w:b/>
                <w:bCs/>
              </w:rPr>
              <w:t>Clinicopathologic features</w:t>
            </w:r>
          </w:p>
        </w:tc>
        <w:tc>
          <w:tcPr>
            <w:tcW w:w="4560" w:type="dxa"/>
            <w:gridSpan w:val="2"/>
            <w:shd w:val="clear" w:color="auto" w:fill="auto"/>
          </w:tcPr>
          <w:p w14:paraId="4F533F3A" w14:textId="77777777" w:rsidR="00E90538" w:rsidRPr="000A7E42" w:rsidRDefault="00E90538" w:rsidP="000D0F76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0A7E42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C-statistic (95% CI)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7AD727B" w14:textId="77777777" w:rsidR="00E90538" w:rsidRPr="000A7E42" w:rsidRDefault="00E90538" w:rsidP="000D0F76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04ECF">
              <w:rPr>
                <w:rFonts w:ascii="Times New Roman" w:hAnsi="Times New Roman"/>
                <w:b/>
                <w:bCs/>
                <w:i/>
                <w:iCs/>
              </w:rPr>
              <w:t>P</w:t>
            </w:r>
            <w:r w:rsidRPr="000A7E42">
              <w:rPr>
                <w:rFonts w:ascii="Times New Roman" w:hAnsi="Times New Roman"/>
                <w:b/>
                <w:bCs/>
              </w:rPr>
              <w:t>-value</w:t>
            </w:r>
          </w:p>
        </w:tc>
      </w:tr>
      <w:tr w:rsidR="00E90538" w:rsidRPr="009F7999" w14:paraId="05C55FCE" w14:textId="77777777" w:rsidTr="007219A7">
        <w:trPr>
          <w:trHeight w:val="56"/>
        </w:trPr>
        <w:tc>
          <w:tcPr>
            <w:tcW w:w="1819" w:type="dxa"/>
            <w:vMerge/>
            <w:shd w:val="clear" w:color="auto" w:fill="auto"/>
          </w:tcPr>
          <w:p w14:paraId="7BC31924" w14:textId="77777777" w:rsidR="00E90538" w:rsidRPr="000A7E42" w:rsidRDefault="00E90538" w:rsidP="000D0F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vMerge/>
          </w:tcPr>
          <w:p w14:paraId="06A88586" w14:textId="77777777" w:rsidR="00E90538" w:rsidRPr="000A7E42" w:rsidRDefault="00E90538" w:rsidP="000D0F76">
            <w:pPr>
              <w:jc w:val="center"/>
              <w:rPr>
                <w:rFonts w:ascii="Times New Roman" w:hAnsi="Times New Roman"/>
                <w:color w:val="231F20"/>
                <w:szCs w:val="21"/>
              </w:rPr>
            </w:pPr>
          </w:p>
        </w:tc>
        <w:tc>
          <w:tcPr>
            <w:tcW w:w="1975" w:type="dxa"/>
            <w:shd w:val="clear" w:color="auto" w:fill="auto"/>
          </w:tcPr>
          <w:p w14:paraId="0A171A82" w14:textId="77777777" w:rsidR="00E90538" w:rsidRPr="000A7E42" w:rsidRDefault="00E90538" w:rsidP="000D0F7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344CB">
              <w:rPr>
                <w:rFonts w:ascii="Times New Roman" w:hAnsi="Times New Roman"/>
                <w:b/>
                <w:bCs/>
                <w:color w:val="231F20"/>
                <w:szCs w:val="21"/>
              </w:rPr>
              <w:t>Multifocality</w:t>
            </w:r>
          </w:p>
        </w:tc>
        <w:tc>
          <w:tcPr>
            <w:tcW w:w="2268" w:type="dxa"/>
            <w:shd w:val="clear" w:color="auto" w:fill="auto"/>
          </w:tcPr>
          <w:p w14:paraId="3360A2E0" w14:textId="77777777" w:rsidR="00E90538" w:rsidRPr="000A7E42" w:rsidRDefault="00E90538" w:rsidP="000D0F7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A7E42">
              <w:rPr>
                <w:rFonts w:ascii="Times New Roman" w:hAnsi="Times New Roman"/>
                <w:b/>
                <w:bCs/>
                <w:color w:val="231F20"/>
                <w:szCs w:val="21"/>
              </w:rPr>
              <w:t>Vascular invasion</w:t>
            </w:r>
          </w:p>
        </w:tc>
        <w:tc>
          <w:tcPr>
            <w:tcW w:w="2693" w:type="dxa"/>
            <w:shd w:val="clear" w:color="auto" w:fill="auto"/>
          </w:tcPr>
          <w:p w14:paraId="1D554751" w14:textId="77777777" w:rsidR="00E90538" w:rsidRPr="000A7E42" w:rsidRDefault="00E90538" w:rsidP="000D0F7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A7E42">
              <w:rPr>
                <w:rFonts w:ascii="Times New Roman" w:hAnsi="Times New Roman"/>
                <w:b/>
                <w:bCs/>
                <w:szCs w:val="21"/>
              </w:rPr>
              <w:t>Severe fibrosis or cirrhosis</w:t>
            </w:r>
          </w:p>
        </w:tc>
        <w:tc>
          <w:tcPr>
            <w:tcW w:w="2292" w:type="dxa"/>
            <w:shd w:val="clear" w:color="auto" w:fill="auto"/>
          </w:tcPr>
          <w:p w14:paraId="6B9D9D07" w14:textId="77777777" w:rsidR="00E90538" w:rsidRPr="000A7E42" w:rsidRDefault="00E90538" w:rsidP="000D0F76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0A7E42">
              <w:rPr>
                <w:rFonts w:ascii="Times New Roman" w:hAnsi="Times New Roman"/>
                <w:b/>
                <w:bCs/>
                <w:szCs w:val="21"/>
              </w:rPr>
              <w:t>Simple strategy</w:t>
            </w:r>
          </w:p>
        </w:tc>
        <w:tc>
          <w:tcPr>
            <w:tcW w:w="2268" w:type="dxa"/>
            <w:shd w:val="clear" w:color="auto" w:fill="auto"/>
          </w:tcPr>
          <w:p w14:paraId="189E1500" w14:textId="77777777" w:rsidR="00E90538" w:rsidRPr="00207870" w:rsidRDefault="00E90538" w:rsidP="000D0F7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</w:pPr>
            <w:r w:rsidRPr="00207870">
              <w:rPr>
                <w:rFonts w:ascii="Times New Roman" w:hAnsi="Times New Roman"/>
                <w:b/>
                <w:bCs/>
                <w:color w:val="000000" w:themeColor="text1"/>
                <w:szCs w:val="21"/>
              </w:rPr>
              <w:t>GBM model</w:t>
            </w:r>
          </w:p>
        </w:tc>
        <w:tc>
          <w:tcPr>
            <w:tcW w:w="1134" w:type="dxa"/>
            <w:vMerge/>
            <w:shd w:val="clear" w:color="auto" w:fill="auto"/>
          </w:tcPr>
          <w:p w14:paraId="0398536E" w14:textId="77777777" w:rsidR="00E90538" w:rsidRPr="000A7E42" w:rsidRDefault="00E90538" w:rsidP="000D0F76">
            <w:pPr>
              <w:jc w:val="center"/>
              <w:rPr>
                <w:rFonts w:ascii="Times New Roman" w:hAnsi="Times New Roman"/>
              </w:rPr>
            </w:pPr>
          </w:p>
        </w:tc>
      </w:tr>
      <w:tr w:rsidR="00E90538" w:rsidRPr="009F7999" w14:paraId="2164B14E" w14:textId="77777777" w:rsidTr="007219A7">
        <w:trPr>
          <w:trHeight w:val="178"/>
        </w:trPr>
        <w:tc>
          <w:tcPr>
            <w:tcW w:w="1819" w:type="dxa"/>
            <w:shd w:val="clear" w:color="auto" w:fill="auto"/>
          </w:tcPr>
          <w:p w14:paraId="7FF92831" w14:textId="77777777" w:rsidR="00E90538" w:rsidRPr="00EE5BEA" w:rsidRDefault="00E90538" w:rsidP="000D0F76">
            <w:pPr>
              <w:jc w:val="center"/>
              <w:rPr>
                <w:rFonts w:ascii="Times New Roman" w:hAnsi="Times New Roman"/>
              </w:rPr>
            </w:pPr>
            <w:r w:rsidRPr="00EE5BEA">
              <w:rPr>
                <w:rFonts w:ascii="Times New Roman" w:hAnsi="Times New Roman"/>
              </w:rPr>
              <w:t>One feature</w:t>
            </w:r>
          </w:p>
        </w:tc>
        <w:tc>
          <w:tcPr>
            <w:tcW w:w="1002" w:type="dxa"/>
          </w:tcPr>
          <w:p w14:paraId="1487CF26" w14:textId="77DACF7D" w:rsidR="00E90538" w:rsidRPr="000A7E42" w:rsidRDefault="007B7120" w:rsidP="000D0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2766</w:t>
            </w:r>
          </w:p>
        </w:tc>
        <w:tc>
          <w:tcPr>
            <w:tcW w:w="1975" w:type="dxa"/>
            <w:shd w:val="clear" w:color="auto" w:fill="auto"/>
          </w:tcPr>
          <w:p w14:paraId="39229549" w14:textId="77777777" w:rsidR="00E90538" w:rsidRPr="00A01880" w:rsidRDefault="00E90538" w:rsidP="000D0F76">
            <w:pPr>
              <w:jc w:val="center"/>
              <w:rPr>
                <w:rFonts w:ascii="Times New Roman" w:hAnsi="Times New Roman"/>
              </w:rPr>
            </w:pPr>
            <w:r w:rsidRPr="00A01880">
              <w:rPr>
                <w:rFonts w:ascii="Times New Roman" w:hAnsi="Times New Roman"/>
              </w:rPr>
              <w:t>√</w:t>
            </w:r>
          </w:p>
        </w:tc>
        <w:tc>
          <w:tcPr>
            <w:tcW w:w="2268" w:type="dxa"/>
            <w:shd w:val="clear" w:color="auto" w:fill="auto"/>
          </w:tcPr>
          <w:p w14:paraId="7EC5D8FF" w14:textId="77777777" w:rsidR="00E90538" w:rsidRPr="00A01880" w:rsidRDefault="00E90538" w:rsidP="000D0F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0722B9C8" w14:textId="77777777" w:rsidR="00E90538" w:rsidRPr="00A01880" w:rsidRDefault="00E90538" w:rsidP="000D0F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dxa"/>
            <w:shd w:val="clear" w:color="auto" w:fill="auto"/>
          </w:tcPr>
          <w:p w14:paraId="5A3DECF8" w14:textId="0AD91C6E" w:rsidR="00E90538" w:rsidRPr="00207870" w:rsidRDefault="007B7120" w:rsidP="000D0F7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07870">
              <w:rPr>
                <w:rFonts w:ascii="Times New Roman" w:hAnsi="Times New Roman"/>
                <w:color w:val="000000" w:themeColor="text1"/>
              </w:rPr>
              <w:t>0.565 (0.550-0.580)</w:t>
            </w:r>
          </w:p>
        </w:tc>
        <w:tc>
          <w:tcPr>
            <w:tcW w:w="2268" w:type="dxa"/>
            <w:shd w:val="clear" w:color="auto" w:fill="auto"/>
          </w:tcPr>
          <w:p w14:paraId="14B8D298" w14:textId="6E547CFA" w:rsidR="00E90538" w:rsidRPr="00207870" w:rsidRDefault="00207870" w:rsidP="000D0F7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07870">
              <w:rPr>
                <w:rFonts w:ascii="Times New Roman" w:hAnsi="Times New Roman"/>
                <w:color w:val="000000" w:themeColor="text1"/>
              </w:rPr>
              <w:t>0.727 (0.710-0.744)</w:t>
            </w:r>
          </w:p>
        </w:tc>
        <w:tc>
          <w:tcPr>
            <w:tcW w:w="1134" w:type="dxa"/>
            <w:shd w:val="clear" w:color="auto" w:fill="auto"/>
          </w:tcPr>
          <w:p w14:paraId="1173C54C" w14:textId="77777777" w:rsidR="00E90538" w:rsidRPr="000A7E42" w:rsidRDefault="00E90538" w:rsidP="000D0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&lt;</w:t>
            </w:r>
            <w:r>
              <w:rPr>
                <w:rFonts w:ascii="Times New Roman" w:hAnsi="Times New Roman"/>
              </w:rPr>
              <w:t>0.001</w:t>
            </w:r>
          </w:p>
        </w:tc>
      </w:tr>
      <w:tr w:rsidR="00E90538" w:rsidRPr="009F7999" w14:paraId="2A1EB5E5" w14:textId="77777777" w:rsidTr="007219A7">
        <w:trPr>
          <w:trHeight w:val="178"/>
        </w:trPr>
        <w:tc>
          <w:tcPr>
            <w:tcW w:w="1819" w:type="dxa"/>
            <w:shd w:val="clear" w:color="auto" w:fill="auto"/>
          </w:tcPr>
          <w:p w14:paraId="2EF2B5C2" w14:textId="77777777" w:rsidR="00E90538" w:rsidRPr="00EE5BEA" w:rsidRDefault="00E90538" w:rsidP="000D0F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</w:tcPr>
          <w:p w14:paraId="3033A4B3" w14:textId="40BE54B6" w:rsidR="00E90538" w:rsidRPr="000A7E42" w:rsidRDefault="007B7120" w:rsidP="000D0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268</w:t>
            </w:r>
            <w:r w:rsidR="00207870">
              <w:rPr>
                <w:rFonts w:ascii="Times New Roman" w:hAnsi="Times New Roman"/>
              </w:rPr>
              <w:t>5</w:t>
            </w:r>
          </w:p>
        </w:tc>
        <w:tc>
          <w:tcPr>
            <w:tcW w:w="1975" w:type="dxa"/>
            <w:shd w:val="clear" w:color="auto" w:fill="auto"/>
          </w:tcPr>
          <w:p w14:paraId="48423CF8" w14:textId="77777777" w:rsidR="00E90538" w:rsidRPr="00A01880" w:rsidRDefault="00E90538" w:rsidP="000D0F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3029DD0C" w14:textId="77777777" w:rsidR="00E90538" w:rsidRPr="00A01880" w:rsidRDefault="00E90538" w:rsidP="000D0F76">
            <w:pPr>
              <w:jc w:val="center"/>
              <w:rPr>
                <w:rFonts w:ascii="Times New Roman" w:hAnsi="Times New Roman"/>
              </w:rPr>
            </w:pPr>
            <w:r w:rsidRPr="00A01880">
              <w:rPr>
                <w:rFonts w:ascii="Times New Roman" w:hAnsi="Times New Roman"/>
              </w:rPr>
              <w:t>√</w:t>
            </w:r>
          </w:p>
        </w:tc>
        <w:tc>
          <w:tcPr>
            <w:tcW w:w="2693" w:type="dxa"/>
            <w:shd w:val="clear" w:color="auto" w:fill="auto"/>
          </w:tcPr>
          <w:p w14:paraId="5111DEDD" w14:textId="77777777" w:rsidR="00E90538" w:rsidRPr="00A01880" w:rsidRDefault="00E90538" w:rsidP="000D0F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dxa"/>
            <w:shd w:val="clear" w:color="auto" w:fill="auto"/>
          </w:tcPr>
          <w:p w14:paraId="359FA565" w14:textId="10F71756" w:rsidR="00E90538" w:rsidRPr="00207870" w:rsidRDefault="00FB1EF0" w:rsidP="000D0F7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1EF0">
              <w:rPr>
                <w:rFonts w:ascii="Times New Roman" w:hAnsi="Times New Roman"/>
                <w:color w:val="000000" w:themeColor="text1"/>
              </w:rPr>
              <w:t>0.572 (0.557-0.588)</w:t>
            </w:r>
          </w:p>
        </w:tc>
        <w:tc>
          <w:tcPr>
            <w:tcW w:w="2268" w:type="dxa"/>
            <w:shd w:val="clear" w:color="auto" w:fill="auto"/>
          </w:tcPr>
          <w:p w14:paraId="4898D6C1" w14:textId="451144DD" w:rsidR="00E90538" w:rsidRPr="00207870" w:rsidRDefault="00207870" w:rsidP="000D0F7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07870">
              <w:rPr>
                <w:rFonts w:ascii="Times New Roman" w:hAnsi="Times New Roman"/>
                <w:color w:val="000000" w:themeColor="text1"/>
              </w:rPr>
              <w:t>0.724 (0.706-0.741)</w:t>
            </w:r>
          </w:p>
        </w:tc>
        <w:tc>
          <w:tcPr>
            <w:tcW w:w="1134" w:type="dxa"/>
            <w:shd w:val="clear" w:color="auto" w:fill="auto"/>
          </w:tcPr>
          <w:p w14:paraId="2A737365" w14:textId="77777777" w:rsidR="00E90538" w:rsidRPr="000A7E42" w:rsidRDefault="00E90538" w:rsidP="000D0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&lt;</w:t>
            </w:r>
            <w:r>
              <w:rPr>
                <w:rFonts w:ascii="Times New Roman" w:hAnsi="Times New Roman"/>
              </w:rPr>
              <w:t>0.001</w:t>
            </w:r>
          </w:p>
        </w:tc>
      </w:tr>
      <w:tr w:rsidR="00E90538" w:rsidRPr="009F7999" w14:paraId="54E5EFB7" w14:textId="77777777" w:rsidTr="007219A7">
        <w:trPr>
          <w:trHeight w:val="178"/>
        </w:trPr>
        <w:tc>
          <w:tcPr>
            <w:tcW w:w="1819" w:type="dxa"/>
            <w:shd w:val="clear" w:color="auto" w:fill="auto"/>
          </w:tcPr>
          <w:p w14:paraId="7734E19D" w14:textId="77777777" w:rsidR="00E90538" w:rsidRPr="00EE5BEA" w:rsidRDefault="00E90538" w:rsidP="000D0F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</w:tcPr>
          <w:p w14:paraId="42C0328E" w14:textId="699E5E08" w:rsidR="00E90538" w:rsidRPr="000A7E42" w:rsidRDefault="007B7120" w:rsidP="000D0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1655</w:t>
            </w:r>
          </w:p>
        </w:tc>
        <w:tc>
          <w:tcPr>
            <w:tcW w:w="1975" w:type="dxa"/>
            <w:shd w:val="clear" w:color="auto" w:fill="auto"/>
          </w:tcPr>
          <w:p w14:paraId="6260486D" w14:textId="77777777" w:rsidR="00E90538" w:rsidRPr="00A01880" w:rsidRDefault="00E90538" w:rsidP="000D0F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22C76B72" w14:textId="77777777" w:rsidR="00E90538" w:rsidRPr="00A01880" w:rsidRDefault="00E90538" w:rsidP="000D0F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5771B2D4" w14:textId="77777777" w:rsidR="00E90538" w:rsidRPr="00A01880" w:rsidRDefault="00E90538" w:rsidP="000D0F76">
            <w:pPr>
              <w:jc w:val="center"/>
              <w:rPr>
                <w:rFonts w:ascii="Times New Roman" w:hAnsi="Times New Roman"/>
              </w:rPr>
            </w:pPr>
            <w:r w:rsidRPr="00A01880">
              <w:rPr>
                <w:rFonts w:ascii="Times New Roman" w:hAnsi="Times New Roman"/>
              </w:rPr>
              <w:t>√</w:t>
            </w:r>
          </w:p>
        </w:tc>
        <w:tc>
          <w:tcPr>
            <w:tcW w:w="2292" w:type="dxa"/>
            <w:shd w:val="clear" w:color="auto" w:fill="auto"/>
          </w:tcPr>
          <w:p w14:paraId="3FE6549E" w14:textId="6981AD5F" w:rsidR="00E90538" w:rsidRPr="00207870" w:rsidRDefault="007B7120" w:rsidP="000D0F7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07870">
              <w:rPr>
                <w:rFonts w:ascii="Times New Roman" w:hAnsi="Times New Roman"/>
                <w:color w:val="000000" w:themeColor="text1"/>
              </w:rPr>
              <w:t>0.583 (0.561-0.606)</w:t>
            </w:r>
          </w:p>
        </w:tc>
        <w:tc>
          <w:tcPr>
            <w:tcW w:w="2268" w:type="dxa"/>
            <w:shd w:val="clear" w:color="auto" w:fill="auto"/>
          </w:tcPr>
          <w:p w14:paraId="024916EE" w14:textId="1D3FB899" w:rsidR="00E90538" w:rsidRPr="00207870" w:rsidRDefault="00207870" w:rsidP="000D0F7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07870">
              <w:rPr>
                <w:rFonts w:ascii="Times New Roman" w:hAnsi="Times New Roman"/>
                <w:color w:val="000000" w:themeColor="text1"/>
              </w:rPr>
              <w:t>0.723 (0.700-0.745)</w:t>
            </w:r>
          </w:p>
        </w:tc>
        <w:tc>
          <w:tcPr>
            <w:tcW w:w="1134" w:type="dxa"/>
            <w:shd w:val="clear" w:color="auto" w:fill="auto"/>
          </w:tcPr>
          <w:p w14:paraId="490160A8" w14:textId="77777777" w:rsidR="00E90538" w:rsidRPr="00207870" w:rsidRDefault="00E90538" w:rsidP="000D0F7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07870">
              <w:rPr>
                <w:rFonts w:ascii="Times New Roman" w:hAnsi="Times New Roman" w:hint="eastAsia"/>
                <w:color w:val="000000" w:themeColor="text1"/>
              </w:rPr>
              <w:t>&lt;</w:t>
            </w:r>
            <w:r w:rsidRPr="00207870">
              <w:rPr>
                <w:rFonts w:ascii="Times New Roman" w:hAnsi="Times New Roman"/>
                <w:color w:val="000000" w:themeColor="text1"/>
              </w:rPr>
              <w:t>0.001</w:t>
            </w:r>
          </w:p>
        </w:tc>
      </w:tr>
      <w:tr w:rsidR="00E90538" w:rsidRPr="009F7999" w14:paraId="1C042B78" w14:textId="77777777" w:rsidTr="007219A7">
        <w:trPr>
          <w:trHeight w:val="178"/>
        </w:trPr>
        <w:tc>
          <w:tcPr>
            <w:tcW w:w="1819" w:type="dxa"/>
            <w:shd w:val="clear" w:color="auto" w:fill="auto"/>
          </w:tcPr>
          <w:p w14:paraId="142A126E" w14:textId="77777777" w:rsidR="00E90538" w:rsidRPr="00EE5BEA" w:rsidRDefault="00E90538" w:rsidP="000D0F76">
            <w:pPr>
              <w:jc w:val="center"/>
              <w:rPr>
                <w:rFonts w:ascii="Times New Roman" w:hAnsi="Times New Roman"/>
              </w:rPr>
            </w:pPr>
            <w:r w:rsidRPr="00EE5BEA">
              <w:rPr>
                <w:rFonts w:ascii="Times New Roman" w:hAnsi="Times New Roman"/>
              </w:rPr>
              <w:t>Two features</w:t>
            </w:r>
          </w:p>
        </w:tc>
        <w:tc>
          <w:tcPr>
            <w:tcW w:w="1002" w:type="dxa"/>
          </w:tcPr>
          <w:p w14:paraId="2D11BC5C" w14:textId="33F53BBB" w:rsidR="00E90538" w:rsidRPr="000A7E42" w:rsidRDefault="00C076FB" w:rsidP="000D0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2685</w:t>
            </w:r>
          </w:p>
        </w:tc>
        <w:tc>
          <w:tcPr>
            <w:tcW w:w="1975" w:type="dxa"/>
            <w:shd w:val="clear" w:color="auto" w:fill="auto"/>
          </w:tcPr>
          <w:p w14:paraId="1C73EA51" w14:textId="77777777" w:rsidR="00E90538" w:rsidRPr="00A01880" w:rsidRDefault="00E90538" w:rsidP="000D0F76">
            <w:pPr>
              <w:jc w:val="center"/>
              <w:rPr>
                <w:rFonts w:ascii="Times New Roman" w:hAnsi="Times New Roman"/>
              </w:rPr>
            </w:pPr>
            <w:r w:rsidRPr="00A01880">
              <w:rPr>
                <w:rFonts w:ascii="Times New Roman" w:hAnsi="Times New Roman"/>
              </w:rPr>
              <w:t>√</w:t>
            </w:r>
          </w:p>
        </w:tc>
        <w:tc>
          <w:tcPr>
            <w:tcW w:w="2268" w:type="dxa"/>
            <w:shd w:val="clear" w:color="auto" w:fill="auto"/>
          </w:tcPr>
          <w:p w14:paraId="25F0F78D" w14:textId="77777777" w:rsidR="00E90538" w:rsidRPr="00A01880" w:rsidRDefault="00E90538" w:rsidP="000D0F76">
            <w:pPr>
              <w:jc w:val="center"/>
              <w:rPr>
                <w:rFonts w:ascii="Times New Roman" w:hAnsi="Times New Roman"/>
              </w:rPr>
            </w:pPr>
            <w:r w:rsidRPr="00A01880">
              <w:rPr>
                <w:rFonts w:ascii="Times New Roman" w:hAnsi="Times New Roman"/>
              </w:rPr>
              <w:t>√</w:t>
            </w:r>
          </w:p>
        </w:tc>
        <w:tc>
          <w:tcPr>
            <w:tcW w:w="2693" w:type="dxa"/>
            <w:shd w:val="clear" w:color="auto" w:fill="auto"/>
          </w:tcPr>
          <w:p w14:paraId="285592B3" w14:textId="77777777" w:rsidR="00E90538" w:rsidRPr="00A01880" w:rsidRDefault="00E90538" w:rsidP="000D0F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dxa"/>
            <w:shd w:val="clear" w:color="auto" w:fill="auto"/>
          </w:tcPr>
          <w:p w14:paraId="75E99286" w14:textId="1301C81C" w:rsidR="00E90538" w:rsidRPr="006328B3" w:rsidRDefault="00C076FB" w:rsidP="000D0F7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28B3">
              <w:rPr>
                <w:rFonts w:ascii="Times New Roman" w:hAnsi="Times New Roman"/>
                <w:color w:val="000000" w:themeColor="text1"/>
              </w:rPr>
              <w:t>0.610 (0.593-0.628)</w:t>
            </w:r>
          </w:p>
        </w:tc>
        <w:tc>
          <w:tcPr>
            <w:tcW w:w="2268" w:type="dxa"/>
            <w:shd w:val="clear" w:color="auto" w:fill="auto"/>
          </w:tcPr>
          <w:p w14:paraId="1CA7130C" w14:textId="3523FEBC" w:rsidR="00E90538" w:rsidRPr="006328B3" w:rsidRDefault="006328B3" w:rsidP="000D0F7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28B3">
              <w:rPr>
                <w:rFonts w:ascii="Times New Roman" w:hAnsi="Times New Roman"/>
                <w:color w:val="000000" w:themeColor="text1"/>
              </w:rPr>
              <w:t>0.724 (0.706-0.741)</w:t>
            </w:r>
          </w:p>
        </w:tc>
        <w:tc>
          <w:tcPr>
            <w:tcW w:w="1134" w:type="dxa"/>
            <w:shd w:val="clear" w:color="auto" w:fill="auto"/>
          </w:tcPr>
          <w:p w14:paraId="50926A48" w14:textId="77777777" w:rsidR="00E90538" w:rsidRPr="000A7E42" w:rsidRDefault="00E90538" w:rsidP="000D0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&lt;</w:t>
            </w:r>
            <w:r>
              <w:rPr>
                <w:rFonts w:ascii="Times New Roman" w:hAnsi="Times New Roman"/>
              </w:rPr>
              <w:t>0.001</w:t>
            </w:r>
          </w:p>
        </w:tc>
      </w:tr>
      <w:tr w:rsidR="00E90538" w:rsidRPr="009F7999" w14:paraId="749698E4" w14:textId="77777777" w:rsidTr="007219A7">
        <w:trPr>
          <w:trHeight w:val="178"/>
        </w:trPr>
        <w:tc>
          <w:tcPr>
            <w:tcW w:w="1819" w:type="dxa"/>
            <w:shd w:val="clear" w:color="auto" w:fill="auto"/>
          </w:tcPr>
          <w:p w14:paraId="67044FDE" w14:textId="77777777" w:rsidR="00E90538" w:rsidRPr="00EE5BEA" w:rsidRDefault="00E90538" w:rsidP="000D0F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</w:tcPr>
          <w:p w14:paraId="2B78D71C" w14:textId="307CD38B" w:rsidR="00E90538" w:rsidRPr="000A7E42" w:rsidRDefault="00654091" w:rsidP="000D0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1651</w:t>
            </w:r>
          </w:p>
        </w:tc>
        <w:tc>
          <w:tcPr>
            <w:tcW w:w="1975" w:type="dxa"/>
            <w:shd w:val="clear" w:color="auto" w:fill="auto"/>
          </w:tcPr>
          <w:p w14:paraId="55E11062" w14:textId="77777777" w:rsidR="00E90538" w:rsidRPr="00A01880" w:rsidRDefault="00E90538" w:rsidP="000D0F76">
            <w:pPr>
              <w:jc w:val="center"/>
              <w:rPr>
                <w:rFonts w:ascii="Times New Roman" w:hAnsi="Times New Roman"/>
              </w:rPr>
            </w:pPr>
            <w:r w:rsidRPr="00A01880">
              <w:rPr>
                <w:rFonts w:ascii="Times New Roman" w:hAnsi="Times New Roman"/>
              </w:rPr>
              <w:t>√</w:t>
            </w:r>
          </w:p>
        </w:tc>
        <w:tc>
          <w:tcPr>
            <w:tcW w:w="2268" w:type="dxa"/>
            <w:shd w:val="clear" w:color="auto" w:fill="auto"/>
          </w:tcPr>
          <w:p w14:paraId="363E56D2" w14:textId="77777777" w:rsidR="00E90538" w:rsidRPr="00A01880" w:rsidRDefault="00E90538" w:rsidP="000D0F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10957A41" w14:textId="77777777" w:rsidR="00E90538" w:rsidRPr="00A01880" w:rsidRDefault="00E90538" w:rsidP="000D0F76">
            <w:pPr>
              <w:jc w:val="center"/>
              <w:rPr>
                <w:rFonts w:ascii="Times New Roman" w:hAnsi="Times New Roman"/>
              </w:rPr>
            </w:pPr>
            <w:r w:rsidRPr="00A01880">
              <w:rPr>
                <w:rFonts w:ascii="Times New Roman" w:hAnsi="Times New Roman"/>
              </w:rPr>
              <w:t>√</w:t>
            </w:r>
          </w:p>
        </w:tc>
        <w:tc>
          <w:tcPr>
            <w:tcW w:w="2292" w:type="dxa"/>
            <w:shd w:val="clear" w:color="auto" w:fill="auto"/>
          </w:tcPr>
          <w:p w14:paraId="517FB96C" w14:textId="6C187375" w:rsidR="00E90538" w:rsidRPr="006328B3" w:rsidRDefault="00654091" w:rsidP="000D0F7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28B3">
              <w:rPr>
                <w:rFonts w:ascii="Times New Roman" w:hAnsi="Times New Roman"/>
                <w:color w:val="000000" w:themeColor="text1"/>
              </w:rPr>
              <w:t>0.629 (0.606-0.652)</w:t>
            </w:r>
          </w:p>
        </w:tc>
        <w:tc>
          <w:tcPr>
            <w:tcW w:w="2268" w:type="dxa"/>
            <w:shd w:val="clear" w:color="auto" w:fill="auto"/>
          </w:tcPr>
          <w:p w14:paraId="2BF94BB6" w14:textId="4D1C49C7" w:rsidR="00E90538" w:rsidRPr="006328B3" w:rsidRDefault="006328B3" w:rsidP="000D0F7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28B3">
              <w:rPr>
                <w:rFonts w:ascii="Times New Roman" w:hAnsi="Times New Roman"/>
                <w:color w:val="000000" w:themeColor="text1"/>
              </w:rPr>
              <w:t>0.722 (0.700-0.745)</w:t>
            </w:r>
          </w:p>
        </w:tc>
        <w:tc>
          <w:tcPr>
            <w:tcW w:w="1134" w:type="dxa"/>
            <w:shd w:val="clear" w:color="auto" w:fill="auto"/>
          </w:tcPr>
          <w:p w14:paraId="15DA590A" w14:textId="77777777" w:rsidR="00E90538" w:rsidRPr="006328B3" w:rsidRDefault="00E90538" w:rsidP="000D0F7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328B3">
              <w:rPr>
                <w:rFonts w:ascii="Times New Roman" w:hAnsi="Times New Roman" w:hint="eastAsia"/>
                <w:color w:val="000000" w:themeColor="text1"/>
              </w:rPr>
              <w:t>&lt;</w:t>
            </w:r>
            <w:r w:rsidRPr="006328B3">
              <w:rPr>
                <w:rFonts w:ascii="Times New Roman" w:hAnsi="Times New Roman"/>
                <w:color w:val="000000" w:themeColor="text1"/>
              </w:rPr>
              <w:t>0.001</w:t>
            </w:r>
          </w:p>
        </w:tc>
      </w:tr>
      <w:tr w:rsidR="00E90538" w:rsidRPr="009F7999" w14:paraId="1D15AEB0" w14:textId="77777777" w:rsidTr="007219A7">
        <w:trPr>
          <w:trHeight w:val="178"/>
        </w:trPr>
        <w:tc>
          <w:tcPr>
            <w:tcW w:w="1819" w:type="dxa"/>
            <w:shd w:val="clear" w:color="auto" w:fill="auto"/>
          </w:tcPr>
          <w:p w14:paraId="50744EE0" w14:textId="77777777" w:rsidR="00E90538" w:rsidRPr="00EE5BEA" w:rsidRDefault="00E90538" w:rsidP="000D0F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</w:tcPr>
          <w:p w14:paraId="1902BE85" w14:textId="092370EA" w:rsidR="00E90538" w:rsidRPr="000A7E42" w:rsidRDefault="00654091" w:rsidP="000D0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1619</w:t>
            </w:r>
          </w:p>
        </w:tc>
        <w:tc>
          <w:tcPr>
            <w:tcW w:w="1975" w:type="dxa"/>
            <w:shd w:val="clear" w:color="auto" w:fill="auto"/>
          </w:tcPr>
          <w:p w14:paraId="1953B150" w14:textId="77777777" w:rsidR="00E90538" w:rsidRPr="00A01880" w:rsidRDefault="00E90538" w:rsidP="000D0F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3AC5F7FF" w14:textId="77777777" w:rsidR="00E90538" w:rsidRPr="00A01880" w:rsidRDefault="00E90538" w:rsidP="000D0F76">
            <w:pPr>
              <w:jc w:val="center"/>
              <w:rPr>
                <w:rFonts w:ascii="Times New Roman" w:hAnsi="Times New Roman"/>
              </w:rPr>
            </w:pPr>
            <w:r w:rsidRPr="00A01880">
              <w:rPr>
                <w:rFonts w:ascii="Times New Roman" w:hAnsi="Times New Roman"/>
              </w:rPr>
              <w:t>√</w:t>
            </w:r>
          </w:p>
        </w:tc>
        <w:tc>
          <w:tcPr>
            <w:tcW w:w="2693" w:type="dxa"/>
            <w:shd w:val="clear" w:color="auto" w:fill="auto"/>
          </w:tcPr>
          <w:p w14:paraId="57C7B260" w14:textId="77777777" w:rsidR="00E90538" w:rsidRPr="00A01880" w:rsidRDefault="00E90538" w:rsidP="000D0F76">
            <w:pPr>
              <w:jc w:val="center"/>
              <w:rPr>
                <w:rFonts w:ascii="Times New Roman" w:hAnsi="Times New Roman"/>
              </w:rPr>
            </w:pPr>
            <w:r w:rsidRPr="00A01880">
              <w:rPr>
                <w:rFonts w:ascii="Times New Roman" w:hAnsi="Times New Roman"/>
              </w:rPr>
              <w:t>√</w:t>
            </w:r>
          </w:p>
        </w:tc>
        <w:tc>
          <w:tcPr>
            <w:tcW w:w="2292" w:type="dxa"/>
            <w:shd w:val="clear" w:color="auto" w:fill="auto"/>
          </w:tcPr>
          <w:p w14:paraId="2312E452" w14:textId="286DB45D" w:rsidR="00E90538" w:rsidRPr="007219A7" w:rsidRDefault="00654091" w:rsidP="000D0F7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19A7">
              <w:rPr>
                <w:rFonts w:ascii="Times New Roman" w:hAnsi="Times New Roman"/>
                <w:color w:val="000000" w:themeColor="text1"/>
              </w:rPr>
              <w:t>0.634 (0.610-0.658)</w:t>
            </w:r>
          </w:p>
        </w:tc>
        <w:tc>
          <w:tcPr>
            <w:tcW w:w="2268" w:type="dxa"/>
            <w:shd w:val="clear" w:color="auto" w:fill="auto"/>
          </w:tcPr>
          <w:p w14:paraId="26CDD04B" w14:textId="6926F98E" w:rsidR="00E90538" w:rsidRPr="007219A7" w:rsidRDefault="00FD454A" w:rsidP="000D0F7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19A7">
              <w:rPr>
                <w:rFonts w:ascii="Times New Roman" w:hAnsi="Times New Roman"/>
                <w:color w:val="000000" w:themeColor="text1"/>
              </w:rPr>
              <w:t>0.718 (0.695-0.741)</w:t>
            </w:r>
          </w:p>
        </w:tc>
        <w:tc>
          <w:tcPr>
            <w:tcW w:w="1134" w:type="dxa"/>
            <w:shd w:val="clear" w:color="auto" w:fill="auto"/>
          </w:tcPr>
          <w:p w14:paraId="40BC910E" w14:textId="77777777" w:rsidR="00E90538" w:rsidRPr="007219A7" w:rsidRDefault="00E90538" w:rsidP="000D0F7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19A7">
              <w:rPr>
                <w:rFonts w:ascii="Times New Roman" w:hAnsi="Times New Roman" w:hint="eastAsia"/>
                <w:color w:val="000000" w:themeColor="text1"/>
              </w:rPr>
              <w:t>&lt;</w:t>
            </w:r>
            <w:r w:rsidRPr="007219A7">
              <w:rPr>
                <w:rFonts w:ascii="Times New Roman" w:hAnsi="Times New Roman"/>
                <w:color w:val="000000" w:themeColor="text1"/>
              </w:rPr>
              <w:t>0.001</w:t>
            </w:r>
          </w:p>
        </w:tc>
      </w:tr>
      <w:tr w:rsidR="00FD454A" w:rsidRPr="009F7999" w14:paraId="2F1BBFF6" w14:textId="77777777" w:rsidTr="007219A7">
        <w:trPr>
          <w:trHeight w:val="178"/>
        </w:trPr>
        <w:tc>
          <w:tcPr>
            <w:tcW w:w="1819" w:type="dxa"/>
            <w:shd w:val="clear" w:color="auto" w:fill="auto"/>
          </w:tcPr>
          <w:p w14:paraId="63DB5F4A" w14:textId="77777777" w:rsidR="00FD454A" w:rsidRPr="00EE5BEA" w:rsidRDefault="00FD454A" w:rsidP="00FD454A">
            <w:pPr>
              <w:jc w:val="center"/>
              <w:rPr>
                <w:rFonts w:ascii="Times New Roman" w:hAnsi="Times New Roman"/>
              </w:rPr>
            </w:pPr>
            <w:r w:rsidRPr="00EE5BEA">
              <w:rPr>
                <w:rFonts w:ascii="Times New Roman" w:hAnsi="Times New Roman"/>
              </w:rPr>
              <w:t>Three features</w:t>
            </w:r>
          </w:p>
        </w:tc>
        <w:tc>
          <w:tcPr>
            <w:tcW w:w="1002" w:type="dxa"/>
          </w:tcPr>
          <w:p w14:paraId="71E3936A" w14:textId="6BE5FDB2" w:rsidR="00FD454A" w:rsidRPr="000A7E42" w:rsidRDefault="00FD454A" w:rsidP="00FD4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1619</w:t>
            </w:r>
          </w:p>
        </w:tc>
        <w:tc>
          <w:tcPr>
            <w:tcW w:w="1975" w:type="dxa"/>
            <w:shd w:val="clear" w:color="auto" w:fill="auto"/>
          </w:tcPr>
          <w:p w14:paraId="429B3B2D" w14:textId="77777777" w:rsidR="00FD454A" w:rsidRPr="00A01880" w:rsidRDefault="00FD454A" w:rsidP="00FD454A">
            <w:pPr>
              <w:jc w:val="center"/>
              <w:rPr>
                <w:rFonts w:ascii="Times New Roman" w:hAnsi="Times New Roman"/>
              </w:rPr>
            </w:pPr>
            <w:r w:rsidRPr="00A01880">
              <w:rPr>
                <w:rFonts w:ascii="Times New Roman" w:hAnsi="Times New Roman"/>
              </w:rPr>
              <w:t>√</w:t>
            </w:r>
          </w:p>
        </w:tc>
        <w:tc>
          <w:tcPr>
            <w:tcW w:w="2268" w:type="dxa"/>
            <w:shd w:val="clear" w:color="auto" w:fill="auto"/>
          </w:tcPr>
          <w:p w14:paraId="5839F5F4" w14:textId="77777777" w:rsidR="00FD454A" w:rsidRPr="00A01880" w:rsidRDefault="00FD454A" w:rsidP="00FD454A">
            <w:pPr>
              <w:jc w:val="center"/>
              <w:rPr>
                <w:rFonts w:ascii="Times New Roman" w:hAnsi="Times New Roman"/>
              </w:rPr>
            </w:pPr>
            <w:r w:rsidRPr="00A01880">
              <w:rPr>
                <w:rFonts w:ascii="Times New Roman" w:hAnsi="Times New Roman"/>
              </w:rPr>
              <w:t>√</w:t>
            </w:r>
          </w:p>
        </w:tc>
        <w:tc>
          <w:tcPr>
            <w:tcW w:w="2693" w:type="dxa"/>
            <w:shd w:val="clear" w:color="auto" w:fill="auto"/>
          </w:tcPr>
          <w:p w14:paraId="429D6BDB" w14:textId="77777777" w:rsidR="00FD454A" w:rsidRPr="00A01880" w:rsidRDefault="00FD454A" w:rsidP="00FD454A">
            <w:pPr>
              <w:jc w:val="center"/>
              <w:rPr>
                <w:rFonts w:ascii="Times New Roman" w:hAnsi="Times New Roman"/>
              </w:rPr>
            </w:pPr>
            <w:r w:rsidRPr="00A01880">
              <w:rPr>
                <w:rFonts w:ascii="Times New Roman" w:hAnsi="Times New Roman"/>
              </w:rPr>
              <w:t>√</w:t>
            </w:r>
          </w:p>
        </w:tc>
        <w:tc>
          <w:tcPr>
            <w:tcW w:w="2292" w:type="dxa"/>
            <w:shd w:val="clear" w:color="auto" w:fill="auto"/>
          </w:tcPr>
          <w:p w14:paraId="2C3F7EB6" w14:textId="279637EF" w:rsidR="00FD454A" w:rsidRPr="007219A7" w:rsidRDefault="00A122AA" w:rsidP="00FD454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19A7">
              <w:rPr>
                <w:rFonts w:ascii="Times New Roman" w:hAnsi="Times New Roman"/>
                <w:color w:val="000000" w:themeColor="text1"/>
              </w:rPr>
              <w:t>0.667 (0.644-0.689)</w:t>
            </w:r>
          </w:p>
        </w:tc>
        <w:tc>
          <w:tcPr>
            <w:tcW w:w="2268" w:type="dxa"/>
            <w:shd w:val="clear" w:color="auto" w:fill="auto"/>
          </w:tcPr>
          <w:p w14:paraId="1AECD0E7" w14:textId="7BC132E2" w:rsidR="00FD454A" w:rsidRPr="007219A7" w:rsidRDefault="00FD454A" w:rsidP="00FD454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19A7">
              <w:rPr>
                <w:rFonts w:ascii="Times New Roman" w:hAnsi="Times New Roman"/>
                <w:color w:val="000000" w:themeColor="text1"/>
              </w:rPr>
              <w:t>0.718 (0.695-0.741)</w:t>
            </w:r>
          </w:p>
        </w:tc>
        <w:tc>
          <w:tcPr>
            <w:tcW w:w="1134" w:type="dxa"/>
            <w:shd w:val="clear" w:color="auto" w:fill="auto"/>
          </w:tcPr>
          <w:p w14:paraId="0A16FE05" w14:textId="77777777" w:rsidR="00FD454A" w:rsidRPr="007219A7" w:rsidRDefault="00FD454A" w:rsidP="00FD454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19A7">
              <w:rPr>
                <w:rFonts w:ascii="Times New Roman" w:hAnsi="Times New Roman" w:hint="eastAsia"/>
                <w:color w:val="000000" w:themeColor="text1"/>
              </w:rPr>
              <w:t>&lt;</w:t>
            </w:r>
            <w:r w:rsidRPr="007219A7">
              <w:rPr>
                <w:rFonts w:ascii="Times New Roman" w:hAnsi="Times New Roman"/>
                <w:color w:val="000000" w:themeColor="text1"/>
              </w:rPr>
              <w:t>0.001</w:t>
            </w:r>
          </w:p>
        </w:tc>
      </w:tr>
    </w:tbl>
    <w:p w14:paraId="56A01868" w14:textId="77777777" w:rsidR="00E90538" w:rsidRPr="00104ECF" w:rsidRDefault="00E90538" w:rsidP="00E90538">
      <w:pPr>
        <w:rPr>
          <w:rFonts w:ascii="Times New Roman" w:hAnsi="Times New Roman"/>
          <w:szCs w:val="21"/>
        </w:rPr>
      </w:pPr>
      <w:r w:rsidRPr="00104ECF">
        <w:rPr>
          <w:rFonts w:ascii="Times New Roman" w:hAnsi="Times New Roman"/>
          <w:szCs w:val="21"/>
        </w:rPr>
        <w:t>NOTE. The performance of simple strategy was evaluated and compared with GBM model in sub-cohort with complete strategy-related information.</w:t>
      </w:r>
    </w:p>
    <w:p w14:paraId="73EB49BD" w14:textId="0C546700" w:rsidR="00647AB8" w:rsidRDefault="00E90538" w:rsidP="006B2606">
      <w:pPr>
        <w:rPr>
          <w:rFonts w:ascii="Times New Roman" w:hAnsi="Times New Roman"/>
          <w:color w:val="000000"/>
          <w:szCs w:val="21"/>
        </w:rPr>
        <w:sectPr w:rsidR="00647AB8" w:rsidSect="00211523">
          <w:pgSz w:w="16838" w:h="11906" w:orient="landscape"/>
          <w:pgMar w:top="720" w:right="720" w:bottom="720" w:left="720" w:header="851" w:footer="992" w:gutter="0"/>
          <w:lnNumType w:countBy="1"/>
          <w:cols w:space="425"/>
          <w:docGrid w:type="lines" w:linePitch="312"/>
        </w:sectPr>
      </w:pPr>
      <w:r w:rsidRPr="00104ECF">
        <w:rPr>
          <w:rFonts w:ascii="Times New Roman" w:hAnsi="Times New Roman"/>
          <w:szCs w:val="21"/>
        </w:rPr>
        <w:t xml:space="preserve">Abbreviations: </w:t>
      </w:r>
      <w:bookmarkStart w:id="0" w:name="_Hlk52997077"/>
      <w:r w:rsidR="00FB525F" w:rsidRPr="00104ECF">
        <w:rPr>
          <w:rFonts w:ascii="Times New Roman" w:hAnsi="Times New Roman"/>
          <w:color w:val="000000"/>
          <w:szCs w:val="21"/>
        </w:rPr>
        <w:t>GBM, gradient boosting machine</w:t>
      </w:r>
      <w:r w:rsidR="00FB525F">
        <w:rPr>
          <w:rFonts w:ascii="Times New Roman" w:hAnsi="Times New Roman"/>
          <w:szCs w:val="21"/>
        </w:rPr>
        <w:t xml:space="preserve">; </w:t>
      </w:r>
      <w:r w:rsidRPr="00104ECF">
        <w:rPr>
          <w:rFonts w:ascii="Times New Roman" w:hAnsi="Times New Roman"/>
          <w:szCs w:val="21"/>
        </w:rPr>
        <w:t>CI, confidence interval</w:t>
      </w:r>
      <w:bookmarkEnd w:id="0"/>
      <w:r w:rsidRPr="00104ECF">
        <w:rPr>
          <w:rFonts w:ascii="Times New Roman" w:hAnsi="Times New Roman"/>
          <w:color w:val="000000"/>
          <w:szCs w:val="21"/>
        </w:rPr>
        <w:t>.</w:t>
      </w:r>
    </w:p>
    <w:p w14:paraId="2478DD09" w14:textId="4582FC4A" w:rsidR="00647AB8" w:rsidRPr="009C7D6A" w:rsidRDefault="00647AB8" w:rsidP="00647AB8">
      <w:pPr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356DC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Table S3 </w:t>
      </w:r>
      <w:r w:rsidRPr="009C7D6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Comparison of baseline characteristics among risk groups in </w:t>
      </w:r>
      <w:r w:rsidR="0008239E" w:rsidRPr="009C7D6A">
        <w:rPr>
          <w:rFonts w:ascii="Times New Roman" w:hAnsi="Times New Roman"/>
          <w:bCs/>
          <w:color w:val="000000" w:themeColor="text1"/>
          <w:sz w:val="24"/>
          <w:szCs w:val="24"/>
        </w:rPr>
        <w:t>the entire cohort</w:t>
      </w:r>
      <w:r w:rsidRPr="009C7D6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(n=</w:t>
      </w:r>
      <w:r w:rsidR="00814210" w:rsidRPr="009C7D6A">
        <w:rPr>
          <w:rFonts w:ascii="Times New Roman" w:hAnsi="Times New Roman"/>
          <w:bCs/>
          <w:color w:val="000000" w:themeColor="text1"/>
          <w:sz w:val="24"/>
          <w:szCs w:val="24"/>
        </w:rPr>
        <w:t>2778</w:t>
      </w:r>
      <w:r w:rsidRPr="009C7D6A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tbl>
      <w:tblPr>
        <w:tblW w:w="1049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29"/>
        <w:gridCol w:w="1748"/>
        <w:gridCol w:w="1748"/>
        <w:gridCol w:w="1749"/>
        <w:gridCol w:w="1016"/>
      </w:tblGrid>
      <w:tr w:rsidR="00647AB8" w:rsidRPr="00D660E3" w14:paraId="4C146097" w14:textId="77777777" w:rsidTr="00647AB8">
        <w:trPr>
          <w:trHeight w:val="285"/>
        </w:trPr>
        <w:tc>
          <w:tcPr>
            <w:tcW w:w="4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46208" w14:textId="77777777" w:rsidR="00647AB8" w:rsidRPr="00A14474" w:rsidRDefault="00647AB8" w:rsidP="000D0F76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A14474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Variables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1BCD9" w14:textId="77777777" w:rsidR="00647AB8" w:rsidRPr="00A14474" w:rsidRDefault="00647AB8" w:rsidP="000D0F76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A14474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Low</w:t>
            </w:r>
          </w:p>
          <w:p w14:paraId="1FE6B8E9" w14:textId="51098764" w:rsidR="00647AB8" w:rsidRPr="00A14474" w:rsidRDefault="00647AB8" w:rsidP="000D0F76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A14474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(n=13</w:t>
            </w:r>
            <w:r w:rsidR="00814210" w:rsidRPr="00A14474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94</w:t>
            </w:r>
            <w:r w:rsidRPr="00A14474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08195" w14:textId="77777777" w:rsidR="00647AB8" w:rsidRPr="00A14474" w:rsidRDefault="00647AB8" w:rsidP="000D0F76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A14474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Intermediate</w:t>
            </w:r>
          </w:p>
          <w:p w14:paraId="38882126" w14:textId="792DF3E0" w:rsidR="00647AB8" w:rsidRPr="00A14474" w:rsidRDefault="00647AB8" w:rsidP="000D0F76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A14474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(n=</w:t>
            </w:r>
            <w:r w:rsidR="00814210" w:rsidRPr="00A14474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1142</w:t>
            </w:r>
            <w:r w:rsidRPr="00A14474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C778F" w14:textId="77777777" w:rsidR="00647AB8" w:rsidRPr="00A14474" w:rsidRDefault="00647AB8" w:rsidP="000D0F76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A14474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High</w:t>
            </w:r>
          </w:p>
          <w:p w14:paraId="3133911A" w14:textId="41370CB9" w:rsidR="00647AB8" w:rsidRPr="00A14474" w:rsidRDefault="00647AB8" w:rsidP="000D0F76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A14474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(n=</w:t>
            </w:r>
            <w:r w:rsidR="00814210" w:rsidRPr="00A14474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242</w:t>
            </w:r>
            <w:r w:rsidRPr="00A14474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2585B" w14:textId="77777777" w:rsidR="00647AB8" w:rsidRPr="00A14474" w:rsidRDefault="00647AB8" w:rsidP="000D0F76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A14474">
              <w:rPr>
                <w:rFonts w:ascii="Times New Roman" w:hAnsi="Times New Roman"/>
                <w:b/>
                <w:bCs/>
                <w:i/>
                <w:iCs/>
                <w:color w:val="000000"/>
                <w:kern w:val="0"/>
                <w:szCs w:val="21"/>
              </w:rPr>
              <w:t>P</w:t>
            </w:r>
            <w:r w:rsidRPr="00A14474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-value</w:t>
            </w:r>
          </w:p>
        </w:tc>
      </w:tr>
      <w:tr w:rsidR="00647AB8" w:rsidRPr="00D660E3" w14:paraId="7153E8D9" w14:textId="77777777" w:rsidTr="00647AB8">
        <w:trPr>
          <w:trHeight w:val="285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CA7046" w14:textId="77777777" w:rsidR="00647AB8" w:rsidRPr="00A14474" w:rsidRDefault="00647AB8" w:rsidP="000D0F76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14474">
              <w:rPr>
                <w:rFonts w:ascii="Times New Roman" w:hAnsi="Times New Roman"/>
                <w:szCs w:val="21"/>
              </w:rPr>
              <w:t>Age, years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20B18" w14:textId="23062EE4" w:rsidR="00647AB8" w:rsidRPr="00A14474" w:rsidRDefault="00814210" w:rsidP="00814210">
            <w:pPr>
              <w:widowControl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 w:rsidRPr="00A14474">
              <w:rPr>
                <w:rFonts w:ascii="Times New Roman" w:hAnsi="Times New Roman"/>
                <w:szCs w:val="21"/>
              </w:rPr>
              <w:t>59</w:t>
            </w:r>
            <w:r w:rsidR="00FB7CD5" w:rsidRPr="00A14474">
              <w:rPr>
                <w:rFonts w:ascii="Times New Roman" w:hAnsi="Times New Roman"/>
                <w:szCs w:val="21"/>
              </w:rPr>
              <w:t>.0</w:t>
            </w:r>
            <w:r w:rsidRPr="00A14474">
              <w:rPr>
                <w:rFonts w:ascii="Times New Roman" w:hAnsi="Times New Roman"/>
                <w:szCs w:val="21"/>
              </w:rPr>
              <w:t xml:space="preserve"> (50</w:t>
            </w:r>
            <w:r w:rsidR="00FB7CD5" w:rsidRPr="00A14474">
              <w:rPr>
                <w:rFonts w:ascii="Times New Roman" w:hAnsi="Times New Roman"/>
                <w:szCs w:val="21"/>
              </w:rPr>
              <w:t>.0</w:t>
            </w:r>
            <w:r w:rsidRPr="00A14474">
              <w:rPr>
                <w:rFonts w:ascii="Times New Roman" w:hAnsi="Times New Roman"/>
                <w:szCs w:val="21"/>
              </w:rPr>
              <w:t>-65</w:t>
            </w:r>
            <w:r w:rsidR="00FB7CD5" w:rsidRPr="00A14474">
              <w:rPr>
                <w:rFonts w:ascii="Times New Roman" w:hAnsi="Times New Roman"/>
                <w:szCs w:val="21"/>
              </w:rPr>
              <w:t>.0</w:t>
            </w:r>
            <w:r w:rsidRPr="00A14474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04D24" w14:textId="15CAAC19" w:rsidR="00647AB8" w:rsidRPr="00A14474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14474">
              <w:rPr>
                <w:rFonts w:ascii="Times New Roman" w:hAnsi="Times New Roman"/>
                <w:color w:val="000000"/>
                <w:kern w:val="0"/>
                <w:szCs w:val="21"/>
              </w:rPr>
              <w:t>61</w:t>
            </w:r>
            <w:r w:rsidR="00FB7CD5" w:rsidRPr="00A14474">
              <w:rPr>
                <w:rFonts w:ascii="Times New Roman" w:hAnsi="Times New Roman"/>
                <w:color w:val="000000"/>
                <w:kern w:val="0"/>
                <w:szCs w:val="21"/>
              </w:rPr>
              <w:t>.0</w:t>
            </w:r>
            <w:r w:rsidRPr="00A1447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(55</w:t>
            </w:r>
            <w:r w:rsidR="00FB7CD5" w:rsidRPr="00A14474">
              <w:rPr>
                <w:rFonts w:ascii="Times New Roman" w:hAnsi="Times New Roman"/>
                <w:color w:val="000000"/>
                <w:kern w:val="0"/>
                <w:szCs w:val="21"/>
              </w:rPr>
              <w:t>.0</w:t>
            </w:r>
            <w:r w:rsidRPr="00A14474">
              <w:rPr>
                <w:rFonts w:ascii="Times New Roman" w:hAnsi="Times New Roman"/>
                <w:color w:val="000000"/>
                <w:kern w:val="0"/>
                <w:szCs w:val="21"/>
              </w:rPr>
              <w:t>-68</w:t>
            </w:r>
            <w:r w:rsidR="00FB7CD5" w:rsidRPr="00A14474">
              <w:rPr>
                <w:rFonts w:ascii="Times New Roman" w:hAnsi="Times New Roman"/>
                <w:color w:val="000000"/>
                <w:kern w:val="0"/>
                <w:szCs w:val="21"/>
              </w:rPr>
              <w:t>.0</w:t>
            </w:r>
            <w:r w:rsidRPr="00A14474">
              <w:rPr>
                <w:rFonts w:ascii="Times New Roman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C4B7A" w14:textId="59405C93" w:rsidR="00647AB8" w:rsidRPr="00A14474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14474">
              <w:rPr>
                <w:rFonts w:ascii="Times New Roman" w:hAnsi="Times New Roman"/>
                <w:color w:val="000000"/>
                <w:kern w:val="0"/>
                <w:szCs w:val="21"/>
              </w:rPr>
              <w:t>62</w:t>
            </w:r>
            <w:r w:rsidR="00FB7CD5" w:rsidRPr="00A14474">
              <w:rPr>
                <w:rFonts w:ascii="Times New Roman" w:hAnsi="Times New Roman"/>
                <w:color w:val="000000"/>
                <w:kern w:val="0"/>
                <w:szCs w:val="21"/>
              </w:rPr>
              <w:t>.0</w:t>
            </w:r>
            <w:r w:rsidRPr="00A1447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(5</w:t>
            </w:r>
            <w:r w:rsidR="00814210" w:rsidRPr="00A14474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  <w:r w:rsidR="00FB7CD5" w:rsidRPr="00A14474">
              <w:rPr>
                <w:rFonts w:ascii="Times New Roman" w:hAnsi="Times New Roman"/>
                <w:color w:val="000000"/>
                <w:kern w:val="0"/>
                <w:szCs w:val="21"/>
              </w:rPr>
              <w:t>.0</w:t>
            </w:r>
            <w:r w:rsidRPr="00A14474">
              <w:rPr>
                <w:rFonts w:ascii="Times New Roman" w:hAnsi="Times New Roman"/>
                <w:color w:val="000000"/>
                <w:kern w:val="0"/>
                <w:szCs w:val="21"/>
              </w:rPr>
              <w:t>-70</w:t>
            </w:r>
            <w:r w:rsidR="00FB7CD5" w:rsidRPr="00A14474">
              <w:rPr>
                <w:rFonts w:ascii="Times New Roman" w:hAnsi="Times New Roman"/>
                <w:color w:val="000000"/>
                <w:kern w:val="0"/>
                <w:szCs w:val="21"/>
              </w:rPr>
              <w:t>.0</w:t>
            </w:r>
            <w:r w:rsidRPr="00A14474">
              <w:rPr>
                <w:rFonts w:ascii="Times New Roman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8424B" w14:textId="77777777" w:rsidR="00647AB8" w:rsidRPr="00A14474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14474">
              <w:rPr>
                <w:rFonts w:ascii="Times New Roman" w:hAnsi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647AB8" w:rsidRPr="00D660E3" w14:paraId="4B7537B1" w14:textId="77777777" w:rsidTr="00647AB8">
        <w:trPr>
          <w:trHeight w:val="285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18B01D" w14:textId="77777777" w:rsidR="00647AB8" w:rsidRPr="00A14474" w:rsidRDefault="00647AB8" w:rsidP="000D0F76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14474">
              <w:rPr>
                <w:rFonts w:ascii="Times New Roman" w:hAnsi="Times New Roman"/>
                <w:szCs w:val="21"/>
              </w:rPr>
              <w:t>Gender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915F0" w14:textId="77777777" w:rsidR="00647AB8" w:rsidRPr="00A14474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B6403" w14:textId="77777777" w:rsidR="00647AB8" w:rsidRPr="00A14474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8C066" w14:textId="77777777" w:rsidR="00647AB8" w:rsidRPr="00A14474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9E5E4" w14:textId="0F00701A" w:rsidR="00647AB8" w:rsidRPr="00A14474" w:rsidRDefault="0067213A" w:rsidP="0067213A">
            <w:pPr>
              <w:widowControl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 w:rsidRPr="00A14474">
              <w:rPr>
                <w:rFonts w:ascii="Times New Roman" w:hAnsi="Times New Roman"/>
                <w:szCs w:val="21"/>
              </w:rPr>
              <w:t>0.966</w:t>
            </w:r>
          </w:p>
        </w:tc>
      </w:tr>
      <w:tr w:rsidR="00647AB8" w:rsidRPr="00D660E3" w14:paraId="66ED39DB" w14:textId="77777777" w:rsidTr="00647AB8">
        <w:trPr>
          <w:trHeight w:val="285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E64F4D" w14:textId="77777777" w:rsidR="00647AB8" w:rsidRPr="00A14474" w:rsidRDefault="00647AB8" w:rsidP="000D0F76">
            <w:pPr>
              <w:widowControl/>
              <w:ind w:firstLineChars="100" w:firstLine="210"/>
              <w:rPr>
                <w:rFonts w:ascii="Times New Roman" w:hAnsi="Times New Roman"/>
                <w:color w:val="231F20"/>
                <w:kern w:val="0"/>
                <w:szCs w:val="21"/>
              </w:rPr>
            </w:pPr>
            <w:r w:rsidRPr="00A14474">
              <w:rPr>
                <w:rFonts w:ascii="Times New Roman" w:hAnsi="Times New Roman"/>
                <w:color w:val="231F20"/>
                <w:szCs w:val="21"/>
              </w:rPr>
              <w:t>Male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D1A30" w14:textId="5AB5E6DC" w:rsidR="00647AB8" w:rsidRPr="00A14474" w:rsidRDefault="00814210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14474">
              <w:rPr>
                <w:rFonts w:ascii="Times New Roman" w:hAnsi="Times New Roman"/>
                <w:color w:val="000000"/>
                <w:kern w:val="0"/>
                <w:szCs w:val="21"/>
              </w:rPr>
              <w:t>1043</w:t>
            </w:r>
            <w:r w:rsidR="00BC09E0" w:rsidRPr="00A1447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(74.8)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25569" w14:textId="599B6882" w:rsidR="00647AB8" w:rsidRPr="00A14474" w:rsidRDefault="00814210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14474">
              <w:rPr>
                <w:rFonts w:ascii="Times New Roman" w:hAnsi="Times New Roman"/>
                <w:color w:val="000000"/>
                <w:kern w:val="0"/>
                <w:szCs w:val="21"/>
              </w:rPr>
              <w:t>856</w:t>
            </w:r>
            <w:r w:rsidR="00BC09E0" w:rsidRPr="00A1447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(75.0)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3A345" w14:textId="7741FA39" w:rsidR="00647AB8" w:rsidRPr="00A14474" w:rsidRDefault="0067213A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14474">
              <w:rPr>
                <w:rFonts w:ascii="Times New Roman" w:hAnsi="Times New Roman"/>
                <w:color w:val="000000"/>
                <w:kern w:val="0"/>
                <w:szCs w:val="21"/>
              </w:rPr>
              <w:t>183</w:t>
            </w:r>
            <w:r w:rsidR="00BC09E0" w:rsidRPr="00A1447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(75.6)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B46F0" w14:textId="77777777" w:rsidR="00647AB8" w:rsidRPr="00A14474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7AB8" w:rsidRPr="00D660E3" w14:paraId="223F1546" w14:textId="77777777" w:rsidTr="00647AB8">
        <w:trPr>
          <w:trHeight w:val="285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D16A24" w14:textId="77777777" w:rsidR="00647AB8" w:rsidRPr="00A14474" w:rsidRDefault="00647AB8" w:rsidP="000D0F76">
            <w:pPr>
              <w:widowControl/>
              <w:ind w:firstLineChars="100" w:firstLine="210"/>
              <w:rPr>
                <w:rFonts w:ascii="Times New Roman" w:hAnsi="Times New Roman"/>
                <w:color w:val="231F20"/>
                <w:kern w:val="0"/>
                <w:szCs w:val="21"/>
              </w:rPr>
            </w:pPr>
            <w:r w:rsidRPr="00A14474">
              <w:rPr>
                <w:rFonts w:ascii="Times New Roman" w:hAnsi="Times New Roman"/>
                <w:color w:val="231F20"/>
                <w:szCs w:val="21"/>
              </w:rPr>
              <w:t>Female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1A9EA" w14:textId="0F175189" w:rsidR="00647AB8" w:rsidRPr="00A14474" w:rsidRDefault="00814210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14474">
              <w:rPr>
                <w:rFonts w:ascii="Times New Roman" w:hAnsi="Times New Roman"/>
                <w:color w:val="000000"/>
                <w:kern w:val="0"/>
                <w:szCs w:val="21"/>
              </w:rPr>
              <w:t>351</w:t>
            </w:r>
            <w:r w:rsidR="00BC09E0" w:rsidRPr="00A1447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(25.2)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050C0" w14:textId="68AFD13A" w:rsidR="00647AB8" w:rsidRPr="00A14474" w:rsidRDefault="0067213A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14474">
              <w:rPr>
                <w:rFonts w:ascii="Times New Roman" w:hAnsi="Times New Roman"/>
                <w:color w:val="000000"/>
                <w:kern w:val="0"/>
                <w:szCs w:val="21"/>
              </w:rPr>
              <w:t>286</w:t>
            </w:r>
            <w:r w:rsidR="00BC09E0" w:rsidRPr="00A1447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(25.0)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687F3" w14:textId="7BB70CFD" w:rsidR="00647AB8" w:rsidRPr="00A14474" w:rsidRDefault="0067213A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14474">
              <w:rPr>
                <w:rFonts w:ascii="Times New Roman" w:hAnsi="Times New Roman"/>
                <w:color w:val="000000"/>
                <w:kern w:val="0"/>
                <w:szCs w:val="21"/>
              </w:rPr>
              <w:t>59</w:t>
            </w:r>
            <w:r w:rsidR="00BC09E0" w:rsidRPr="00A1447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(24.4)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A69F0" w14:textId="77777777" w:rsidR="00647AB8" w:rsidRPr="00A14474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7AB8" w:rsidRPr="00D660E3" w14:paraId="0E4EBF57" w14:textId="77777777" w:rsidTr="00647AB8">
        <w:trPr>
          <w:trHeight w:val="285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1FE649" w14:textId="77777777" w:rsidR="00647AB8" w:rsidRPr="00A14474" w:rsidRDefault="00647AB8" w:rsidP="000D0F76">
            <w:pPr>
              <w:widowControl/>
              <w:rPr>
                <w:rFonts w:ascii="Times New Roman" w:hAnsi="Times New Roman"/>
                <w:color w:val="231F20"/>
                <w:kern w:val="0"/>
                <w:szCs w:val="21"/>
              </w:rPr>
            </w:pPr>
            <w:r w:rsidRPr="00A14474">
              <w:rPr>
                <w:rFonts w:ascii="Times New Roman" w:hAnsi="Times New Roman"/>
                <w:color w:val="231F20"/>
                <w:szCs w:val="21"/>
              </w:rPr>
              <w:t>Race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25FC8" w14:textId="77777777" w:rsidR="00647AB8" w:rsidRPr="00A14474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1264B" w14:textId="77777777" w:rsidR="00647AB8" w:rsidRPr="00A14474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6CC49" w14:textId="77777777" w:rsidR="00647AB8" w:rsidRPr="00A14474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7D979" w14:textId="77777777" w:rsidR="00647AB8" w:rsidRPr="00A14474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A14474">
              <w:rPr>
                <w:rFonts w:ascii="Times New Roman" w:hAnsi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647AB8" w:rsidRPr="00D660E3" w14:paraId="1F44482E" w14:textId="77777777" w:rsidTr="00647AB8">
        <w:trPr>
          <w:trHeight w:val="285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0F31E9" w14:textId="77777777" w:rsidR="00647AB8" w:rsidRPr="00D660E3" w:rsidRDefault="00647AB8" w:rsidP="000D0F76">
            <w:pPr>
              <w:widowControl/>
              <w:ind w:firstLineChars="100" w:firstLine="210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White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AB886" w14:textId="63119AFF" w:rsidR="00647AB8" w:rsidRPr="00D80603" w:rsidRDefault="00790C1E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273</w:t>
            </w:r>
            <w:r w:rsidR="00BC09E0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(19.6)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5B057" w14:textId="44729524" w:rsidR="00647AB8" w:rsidRPr="00D80603" w:rsidRDefault="00790C1E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642</w:t>
            </w:r>
            <w:r w:rsidR="00BC09E0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(56.2)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AD445" w14:textId="2AC84167" w:rsidR="00647AB8" w:rsidRPr="00D80603" w:rsidRDefault="00790C1E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105</w:t>
            </w:r>
            <w:r w:rsidR="00BC09E0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(43.4)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E2CAA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7AB8" w:rsidRPr="00D660E3" w14:paraId="67A1CEE5" w14:textId="77777777" w:rsidTr="00647AB8">
        <w:trPr>
          <w:trHeight w:val="285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91DF0F" w14:textId="77777777" w:rsidR="00647AB8" w:rsidRPr="00D660E3" w:rsidRDefault="00647AB8" w:rsidP="000D0F76">
            <w:pPr>
              <w:widowControl/>
              <w:ind w:firstLineChars="100" w:firstLine="210"/>
              <w:rPr>
                <w:rFonts w:ascii="Times New Roman" w:hAnsi="Times New Roman"/>
                <w:color w:val="231F2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zCs w:val="21"/>
              </w:rPr>
              <w:t>Asian/</w:t>
            </w:r>
            <w:proofErr w:type="spellStart"/>
            <w:r>
              <w:rPr>
                <w:rFonts w:ascii="Times New Roman" w:hAnsi="Times New Roman"/>
                <w:color w:val="231F20"/>
                <w:szCs w:val="21"/>
              </w:rPr>
              <w:t>Pacifific</w:t>
            </w:r>
            <w:proofErr w:type="spellEnd"/>
            <w:r>
              <w:rPr>
                <w:rFonts w:ascii="Times New Roman" w:hAnsi="Times New Roman"/>
                <w:color w:val="231F20"/>
                <w:szCs w:val="21"/>
              </w:rPr>
              <w:t xml:space="preserve"> Islander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70DD5" w14:textId="5FB711BF" w:rsidR="00647AB8" w:rsidRPr="00D80603" w:rsidRDefault="00790C1E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1061</w:t>
            </w:r>
            <w:r w:rsidR="00BC09E0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(76.1)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A4D84" w14:textId="3353F013" w:rsidR="00647AB8" w:rsidRPr="00D80603" w:rsidRDefault="00790C1E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340</w:t>
            </w:r>
            <w:r w:rsidR="00BC09E0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(29.8)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C9014" w14:textId="062B571E" w:rsidR="00647AB8" w:rsidRPr="00D80603" w:rsidRDefault="00790C1E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76</w:t>
            </w:r>
            <w:r w:rsidR="00BC09E0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(31.4)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021E9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7AB8" w:rsidRPr="00D660E3" w14:paraId="3101071D" w14:textId="77777777" w:rsidTr="00647AB8">
        <w:trPr>
          <w:trHeight w:val="285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8B0CB8" w14:textId="77777777" w:rsidR="00647AB8" w:rsidRPr="00D660E3" w:rsidRDefault="00647AB8" w:rsidP="000D0F76">
            <w:pPr>
              <w:widowControl/>
              <w:ind w:firstLineChars="100" w:firstLine="210"/>
              <w:rPr>
                <w:rFonts w:ascii="Times New Roman" w:hAnsi="Times New Roman"/>
                <w:color w:val="231F2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zCs w:val="21"/>
              </w:rPr>
              <w:t>Black</w:t>
            </w:r>
            <w:r>
              <w:rPr>
                <w:rFonts w:ascii="Times New Roman" w:hAnsi="Times New Roman" w:hint="eastAsia"/>
                <w:color w:val="231F20"/>
                <w:szCs w:val="21"/>
              </w:rPr>
              <w:t>/</w:t>
            </w:r>
            <w:r>
              <w:rPr>
                <w:rFonts w:ascii="Times New Roman" w:hAnsi="Times New Roman"/>
                <w:color w:val="231F20"/>
                <w:szCs w:val="21"/>
              </w:rPr>
              <w:t>American Indian/Alaskan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3CD68" w14:textId="13107851" w:rsidR="00647AB8" w:rsidRPr="00D80603" w:rsidRDefault="00790C1E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56</w:t>
            </w:r>
            <w:r w:rsidR="00BC09E0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(4.0)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BCB1A" w14:textId="45D061C2" w:rsidR="00647AB8" w:rsidRPr="00D80603" w:rsidRDefault="00790C1E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158</w:t>
            </w:r>
            <w:r w:rsidR="00BC09E0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(13.8)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B6065" w14:textId="65CA6234" w:rsidR="00647AB8" w:rsidRPr="00D80603" w:rsidRDefault="00790C1E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61</w:t>
            </w:r>
            <w:r w:rsidR="00BC09E0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(25.2)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DB2CC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7AB8" w:rsidRPr="00D660E3" w14:paraId="0C82D254" w14:textId="77777777" w:rsidTr="00647AB8">
        <w:trPr>
          <w:trHeight w:val="285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7AB68F" w14:textId="77777777" w:rsidR="00647AB8" w:rsidRPr="00D660E3" w:rsidRDefault="00647AB8" w:rsidP="000D0F76">
            <w:pPr>
              <w:widowControl/>
              <w:ind w:firstLineChars="100" w:firstLine="210"/>
              <w:rPr>
                <w:rFonts w:ascii="Times New Roman" w:hAnsi="Times New Roman"/>
                <w:color w:val="231F2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zCs w:val="21"/>
              </w:rPr>
              <w:t>Unknown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A4950" w14:textId="6575D281" w:rsidR="00647AB8" w:rsidRPr="00D80603" w:rsidRDefault="00790C1E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  <w:r w:rsidR="00BC09E0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(0.3)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B7934" w14:textId="65FDF148" w:rsidR="00647AB8" w:rsidRPr="00D80603" w:rsidRDefault="00790C1E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  <w:r w:rsidR="00BC09E0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(0.2)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56C2C" w14:textId="1CB05110" w:rsidR="00647AB8" w:rsidRPr="00D80603" w:rsidRDefault="00790C1E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  <w:r w:rsidR="00BC09E0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(0.0)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3BB3D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7AB8" w:rsidRPr="00D660E3" w14:paraId="3D50F669" w14:textId="77777777" w:rsidTr="00647AB8">
        <w:trPr>
          <w:trHeight w:val="285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CB98B7" w14:textId="77777777" w:rsidR="00647AB8" w:rsidRPr="00D660E3" w:rsidRDefault="00647AB8" w:rsidP="000D0F76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Cs w:val="21"/>
              </w:rPr>
              <w:t>Year of diagnosis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E60CC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4546B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74C55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85351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80603">
              <w:rPr>
                <w:rFonts w:ascii="Times New Roman" w:hAnsi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647AB8" w:rsidRPr="00D660E3" w14:paraId="5890FB34" w14:textId="77777777" w:rsidTr="00647AB8">
        <w:trPr>
          <w:trHeight w:val="285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09E586" w14:textId="77777777" w:rsidR="00647AB8" w:rsidRPr="00D660E3" w:rsidRDefault="00647AB8" w:rsidP="000D0F76">
            <w:pPr>
              <w:widowControl/>
              <w:ind w:firstLineChars="100" w:firstLine="210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Y</w:t>
            </w:r>
            <w:r w:rsidRPr="00DA1F2C">
              <w:rPr>
                <w:rFonts w:ascii="Times New Roman" w:hAnsi="Times New Roman"/>
                <w:color w:val="000000"/>
                <w:szCs w:val="21"/>
              </w:rPr>
              <w:t>ear 2010 and before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72391" w14:textId="1874F9B7" w:rsidR="00647AB8" w:rsidRPr="00545884" w:rsidRDefault="00B637D7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45884">
              <w:rPr>
                <w:rFonts w:ascii="Times New Roman" w:hAnsi="Times New Roman"/>
                <w:color w:val="000000"/>
                <w:kern w:val="0"/>
                <w:szCs w:val="21"/>
              </w:rPr>
              <w:t>439</w:t>
            </w:r>
            <w:r w:rsidR="00BC09E0" w:rsidRPr="0054588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(31.5)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C3C02" w14:textId="33E8D935" w:rsidR="00647AB8" w:rsidRPr="00545884" w:rsidRDefault="00B637D7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45884">
              <w:rPr>
                <w:rFonts w:ascii="Times New Roman" w:hAnsi="Times New Roman"/>
                <w:color w:val="000000"/>
                <w:kern w:val="0"/>
                <w:szCs w:val="21"/>
              </w:rPr>
              <w:t>500</w:t>
            </w:r>
            <w:r w:rsidR="00BC09E0" w:rsidRPr="0054588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(43.8)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6D365" w14:textId="00E61100" w:rsidR="00647AB8" w:rsidRPr="00545884" w:rsidRDefault="00B637D7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45884">
              <w:rPr>
                <w:rFonts w:ascii="Times New Roman" w:hAnsi="Times New Roman"/>
                <w:color w:val="000000"/>
                <w:kern w:val="0"/>
                <w:szCs w:val="21"/>
              </w:rPr>
              <w:t>113</w:t>
            </w:r>
            <w:r w:rsidR="00BC09E0" w:rsidRPr="0054588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(46.7)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8AC27" w14:textId="77777777" w:rsidR="00647AB8" w:rsidRPr="00545884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7AB8" w:rsidRPr="00D660E3" w14:paraId="4D773DB8" w14:textId="77777777" w:rsidTr="00647AB8">
        <w:trPr>
          <w:trHeight w:val="285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01EC15" w14:textId="77777777" w:rsidR="00647AB8" w:rsidRPr="00D660E3" w:rsidRDefault="00647AB8" w:rsidP="000D0F76">
            <w:pPr>
              <w:widowControl/>
              <w:ind w:firstLineChars="100" w:firstLine="210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Y</w:t>
            </w:r>
            <w:r w:rsidRPr="00DA1F2C">
              <w:rPr>
                <w:rFonts w:ascii="Times New Roman" w:hAnsi="Times New Roman"/>
                <w:color w:val="000000"/>
                <w:szCs w:val="21"/>
              </w:rPr>
              <w:t>ear 2011 and after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AB493" w14:textId="315F6D98" w:rsidR="00647AB8" w:rsidRPr="00545884" w:rsidRDefault="00B637D7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45884">
              <w:rPr>
                <w:rFonts w:ascii="Times New Roman" w:hAnsi="Times New Roman"/>
                <w:color w:val="000000"/>
                <w:kern w:val="0"/>
                <w:szCs w:val="21"/>
              </w:rPr>
              <w:t>955</w:t>
            </w:r>
            <w:r w:rsidR="00BC09E0" w:rsidRPr="0054588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(68.5)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E482A" w14:textId="4066F04E" w:rsidR="00647AB8" w:rsidRPr="00545884" w:rsidRDefault="00B637D7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45884">
              <w:rPr>
                <w:rFonts w:ascii="Times New Roman" w:hAnsi="Times New Roman"/>
                <w:color w:val="000000"/>
                <w:kern w:val="0"/>
                <w:szCs w:val="21"/>
              </w:rPr>
              <w:t>642</w:t>
            </w:r>
            <w:r w:rsidR="00BC09E0" w:rsidRPr="0054588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(56.2)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34827" w14:textId="146CEFBC" w:rsidR="00647AB8" w:rsidRPr="00545884" w:rsidRDefault="00B637D7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45884">
              <w:rPr>
                <w:rFonts w:ascii="Times New Roman" w:hAnsi="Times New Roman"/>
                <w:color w:val="000000"/>
                <w:kern w:val="0"/>
                <w:szCs w:val="21"/>
              </w:rPr>
              <w:t>129</w:t>
            </w:r>
            <w:r w:rsidR="00BC09E0" w:rsidRPr="0054588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(53.3)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3D24B" w14:textId="77777777" w:rsidR="00647AB8" w:rsidRPr="00545884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7AB8" w:rsidRPr="00D660E3" w14:paraId="386B60C6" w14:textId="77777777" w:rsidTr="00647AB8">
        <w:trPr>
          <w:trHeight w:val="285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8797B5" w14:textId="77777777" w:rsidR="00647AB8" w:rsidRPr="00D660E3" w:rsidRDefault="00647AB8" w:rsidP="000D0F76">
            <w:pPr>
              <w:widowControl/>
              <w:rPr>
                <w:rFonts w:ascii="Times New Roman" w:hAnsi="Times New Roman"/>
                <w:color w:val="231F2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231F20"/>
                <w:szCs w:val="21"/>
              </w:rPr>
              <w:t>N</w:t>
            </w:r>
            <w:r>
              <w:rPr>
                <w:rFonts w:ascii="Times New Roman" w:hAnsi="Times New Roman"/>
                <w:color w:val="231F20"/>
                <w:szCs w:val="21"/>
              </w:rPr>
              <w:t>eoadjuvant therapy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3DFC2" w14:textId="77777777" w:rsidR="00647AB8" w:rsidRPr="00545884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BE9A0" w14:textId="77777777" w:rsidR="00647AB8" w:rsidRPr="00545884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E51EE" w14:textId="77777777" w:rsidR="00647AB8" w:rsidRPr="00545884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9D0C8" w14:textId="163886F8" w:rsidR="00647AB8" w:rsidRPr="00545884" w:rsidRDefault="00B637D7" w:rsidP="00B637D7">
            <w:pPr>
              <w:widowControl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 w:rsidRPr="00545884">
              <w:rPr>
                <w:rFonts w:ascii="Times New Roman" w:hAnsi="Times New Roman"/>
                <w:szCs w:val="21"/>
              </w:rPr>
              <w:t>0.012</w:t>
            </w:r>
          </w:p>
        </w:tc>
      </w:tr>
      <w:tr w:rsidR="00647AB8" w:rsidRPr="00D660E3" w14:paraId="2DBAFCFD" w14:textId="77777777" w:rsidTr="00647AB8">
        <w:trPr>
          <w:trHeight w:val="285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6C56C9" w14:textId="77777777" w:rsidR="00647AB8" w:rsidRPr="00990A16" w:rsidRDefault="00647AB8" w:rsidP="000D0F76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90A16">
              <w:rPr>
                <w:rFonts w:ascii="Times New Roman" w:hAnsi="Times New Roman" w:hint="eastAsia"/>
                <w:color w:val="000000"/>
                <w:szCs w:val="21"/>
              </w:rPr>
              <w:t xml:space="preserve">  No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A221A" w14:textId="1BA6BF71" w:rsidR="00647AB8" w:rsidRPr="00545884" w:rsidRDefault="00B637D7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45884">
              <w:rPr>
                <w:rFonts w:ascii="Times New Roman" w:hAnsi="Times New Roman"/>
                <w:color w:val="000000"/>
                <w:kern w:val="0"/>
                <w:szCs w:val="21"/>
              </w:rPr>
              <w:t>1340</w:t>
            </w:r>
            <w:r w:rsidR="005A3B80" w:rsidRPr="0054588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</w:t>
            </w:r>
            <w:r w:rsidR="00545884" w:rsidRPr="00545884">
              <w:rPr>
                <w:rFonts w:ascii="Times New Roman" w:hAnsi="Times New Roman"/>
                <w:color w:val="000000"/>
                <w:kern w:val="0"/>
                <w:szCs w:val="21"/>
              </w:rPr>
              <w:t>96.1</w:t>
            </w:r>
            <w:r w:rsidR="005A3B80" w:rsidRPr="00545884">
              <w:rPr>
                <w:rFonts w:ascii="Times New Roman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B2B6B" w14:textId="54842C20" w:rsidR="00647AB8" w:rsidRPr="00545884" w:rsidRDefault="00B637D7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45884">
              <w:rPr>
                <w:rFonts w:ascii="Times New Roman" w:hAnsi="Times New Roman"/>
                <w:color w:val="000000"/>
                <w:kern w:val="0"/>
                <w:szCs w:val="21"/>
              </w:rPr>
              <w:t>1075</w:t>
            </w:r>
            <w:r w:rsidR="00545884" w:rsidRPr="0054588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(94.1)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D77F8" w14:textId="7A8B0CB7" w:rsidR="00647AB8" w:rsidRPr="00545884" w:rsidRDefault="00B637D7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45884">
              <w:rPr>
                <w:rFonts w:ascii="Times New Roman" w:hAnsi="Times New Roman"/>
                <w:color w:val="000000"/>
                <w:kern w:val="0"/>
                <w:szCs w:val="21"/>
              </w:rPr>
              <w:t>221</w:t>
            </w:r>
            <w:r w:rsidR="00545884" w:rsidRPr="0054588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(91.3)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0459A" w14:textId="77777777" w:rsidR="00647AB8" w:rsidRPr="00545884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7AB8" w:rsidRPr="00D660E3" w14:paraId="0429D023" w14:textId="77777777" w:rsidTr="00647AB8">
        <w:trPr>
          <w:trHeight w:val="285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8839CB" w14:textId="77777777" w:rsidR="00647AB8" w:rsidRPr="00990A16" w:rsidRDefault="00647AB8" w:rsidP="000D0F76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90A16">
              <w:rPr>
                <w:rFonts w:ascii="Times New Roman" w:hAnsi="Times New Roman" w:hint="eastAsia"/>
                <w:color w:val="000000"/>
                <w:szCs w:val="21"/>
              </w:rPr>
              <w:t xml:space="preserve">  Yes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E1050" w14:textId="3E0BC4E0" w:rsidR="00647AB8" w:rsidRPr="00545884" w:rsidRDefault="00B637D7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45884">
              <w:rPr>
                <w:rFonts w:ascii="Times New Roman" w:hAnsi="Times New Roman"/>
                <w:color w:val="000000"/>
                <w:kern w:val="0"/>
                <w:szCs w:val="21"/>
              </w:rPr>
              <w:t>45</w:t>
            </w:r>
            <w:r w:rsidR="00545884" w:rsidRPr="0054588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(3.2)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4B8BB" w14:textId="02CB7E4E" w:rsidR="00647AB8" w:rsidRPr="00545884" w:rsidRDefault="00B637D7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45884">
              <w:rPr>
                <w:rFonts w:ascii="Times New Roman" w:hAnsi="Times New Roman"/>
                <w:color w:val="000000"/>
                <w:kern w:val="0"/>
                <w:szCs w:val="21"/>
              </w:rPr>
              <w:t>54</w:t>
            </w:r>
            <w:r w:rsidR="00545884" w:rsidRPr="0054588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(4.7)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FDEE3" w14:textId="03431740" w:rsidR="00647AB8" w:rsidRPr="00545884" w:rsidRDefault="00B637D7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45884"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  <w:r w:rsidR="00545884" w:rsidRPr="0054588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(6.6)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6752B" w14:textId="77777777" w:rsidR="00647AB8" w:rsidRPr="00545884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7AB8" w:rsidRPr="00D660E3" w14:paraId="4895113A" w14:textId="77777777" w:rsidTr="00647AB8">
        <w:trPr>
          <w:trHeight w:val="285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227634" w14:textId="77777777" w:rsidR="00647AB8" w:rsidRPr="00990A16" w:rsidRDefault="00647AB8" w:rsidP="000D0F76">
            <w:pPr>
              <w:widowControl/>
              <w:ind w:firstLineChars="100" w:firstLine="210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990A16">
              <w:rPr>
                <w:rFonts w:ascii="Times New Roman" w:hAnsi="Times New Roman" w:hint="eastAsia"/>
                <w:color w:val="000000"/>
                <w:szCs w:val="21"/>
              </w:rPr>
              <w:t>U</w:t>
            </w:r>
            <w:r w:rsidRPr="00990A16">
              <w:rPr>
                <w:rFonts w:ascii="Times New Roman" w:hAnsi="Times New Roman"/>
                <w:color w:val="000000"/>
                <w:szCs w:val="21"/>
              </w:rPr>
              <w:t>nknown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D782A" w14:textId="0446D38F" w:rsidR="00647AB8" w:rsidRPr="00545884" w:rsidRDefault="00B637D7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45884"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  <w:r w:rsidR="00545884" w:rsidRPr="0054588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(0.7)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7C3D7" w14:textId="1C6578B2" w:rsidR="00647AB8" w:rsidRPr="00545884" w:rsidRDefault="00B637D7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45884">
              <w:rPr>
                <w:rFonts w:ascii="Times New Roman" w:hAnsi="Times New Roman"/>
                <w:color w:val="000000"/>
                <w:kern w:val="0"/>
                <w:szCs w:val="21"/>
              </w:rPr>
              <w:t>13</w:t>
            </w:r>
            <w:r w:rsidR="00545884" w:rsidRPr="0054588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(1.2)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0EE30" w14:textId="43110C3A" w:rsidR="00647AB8" w:rsidRPr="00545884" w:rsidRDefault="00B637D7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45884"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  <w:r w:rsidR="00545884" w:rsidRPr="0054588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(2.1)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E9489" w14:textId="77777777" w:rsidR="00647AB8" w:rsidRPr="00545884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7AB8" w:rsidRPr="00D660E3" w14:paraId="04F24A9F" w14:textId="77777777" w:rsidTr="00647AB8">
        <w:trPr>
          <w:trHeight w:val="285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C2C686" w14:textId="77777777" w:rsidR="00647AB8" w:rsidRPr="00D660E3" w:rsidRDefault="00647AB8" w:rsidP="000D0F76">
            <w:pPr>
              <w:widowControl/>
              <w:rPr>
                <w:rFonts w:ascii="Times New Roman" w:hAnsi="Times New Roman"/>
                <w:color w:val="231F2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zCs w:val="21"/>
              </w:rPr>
              <w:t>Multifocal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6BE19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7A07F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4F2B0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F3FE0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80603">
              <w:rPr>
                <w:rFonts w:ascii="Times New Roman" w:hAnsi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647AB8" w:rsidRPr="00D660E3" w14:paraId="69B8545A" w14:textId="77777777" w:rsidTr="00647AB8">
        <w:trPr>
          <w:trHeight w:val="285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256BDC" w14:textId="77777777" w:rsidR="00647AB8" w:rsidRPr="00D660E3" w:rsidRDefault="00647AB8" w:rsidP="000D0F76">
            <w:pPr>
              <w:widowControl/>
              <w:rPr>
                <w:rFonts w:ascii="Times New Roman" w:hAnsi="Times New Roman"/>
                <w:color w:val="231F2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231F20"/>
                <w:szCs w:val="21"/>
              </w:rPr>
              <w:t xml:space="preserve">  No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7B64E" w14:textId="46CD74C1" w:rsidR="00647AB8" w:rsidRPr="00D80603" w:rsidRDefault="00844047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1330</w:t>
            </w:r>
            <w:r w:rsidR="0054588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(95.4)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9B0F1" w14:textId="0181C240" w:rsidR="00647AB8" w:rsidRPr="00D80603" w:rsidRDefault="00844047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856</w:t>
            </w:r>
            <w:r w:rsidR="0054588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(75.0)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5E8E3" w14:textId="48A6D040" w:rsidR="00647AB8" w:rsidRPr="00D80603" w:rsidRDefault="00844047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113</w:t>
            </w:r>
            <w:r w:rsidR="0054588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(46.7)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43669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7AB8" w:rsidRPr="00D660E3" w14:paraId="7663617C" w14:textId="77777777" w:rsidTr="00647AB8">
        <w:trPr>
          <w:trHeight w:val="285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88E46C" w14:textId="77777777" w:rsidR="00647AB8" w:rsidRPr="00D660E3" w:rsidRDefault="00647AB8" w:rsidP="000D0F76">
            <w:pPr>
              <w:widowControl/>
              <w:rPr>
                <w:rFonts w:ascii="Times New Roman" w:hAnsi="Times New Roman"/>
                <w:color w:val="231F2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231F20"/>
                <w:szCs w:val="21"/>
              </w:rPr>
              <w:t xml:space="preserve">  Yes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FFA5F" w14:textId="58F911A3" w:rsidR="00647AB8" w:rsidRPr="00D80603" w:rsidRDefault="00844047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64</w:t>
            </w:r>
            <w:r w:rsidR="0054588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(4.6)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4E101" w14:textId="71198305" w:rsidR="00647AB8" w:rsidRPr="00D80603" w:rsidRDefault="00844047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279</w:t>
            </w:r>
            <w:r w:rsidR="0054588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(24.4)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8E30A" w14:textId="350AA936" w:rsidR="00647AB8" w:rsidRPr="00D80603" w:rsidRDefault="00844047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124</w:t>
            </w:r>
            <w:r w:rsidR="0054588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(51.2)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AE442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7AB8" w:rsidRPr="00D660E3" w14:paraId="5AF3C966" w14:textId="77777777" w:rsidTr="00647AB8">
        <w:trPr>
          <w:trHeight w:val="285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9FC403" w14:textId="77777777" w:rsidR="00647AB8" w:rsidRPr="00D660E3" w:rsidRDefault="00647AB8" w:rsidP="000D0F76">
            <w:pPr>
              <w:widowControl/>
              <w:rPr>
                <w:rFonts w:ascii="Times New Roman" w:hAnsi="Times New Roman"/>
                <w:color w:val="231F2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231F20"/>
                <w:szCs w:val="21"/>
              </w:rPr>
              <w:t xml:space="preserve">  U</w:t>
            </w:r>
            <w:r>
              <w:rPr>
                <w:rFonts w:ascii="Times New Roman" w:hAnsi="Times New Roman"/>
                <w:color w:val="231F20"/>
                <w:szCs w:val="21"/>
              </w:rPr>
              <w:t>nknown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F8B91" w14:textId="7B6139CC" w:rsidR="00647AB8" w:rsidRPr="00D80603" w:rsidRDefault="00844047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  <w:r w:rsidR="0054588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(0.0)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A29C5" w14:textId="47D87B8D" w:rsidR="00647AB8" w:rsidRPr="00D80603" w:rsidRDefault="00844047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</w:t>
            </w:r>
            <w:r w:rsidR="0054588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(0.6)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13A37" w14:textId="34F9D1B7" w:rsidR="00647AB8" w:rsidRPr="00D80603" w:rsidRDefault="00844047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  <w:r w:rsidR="0054588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(2.1)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32D0A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7AB8" w:rsidRPr="00D660E3" w14:paraId="2ED9491C" w14:textId="77777777" w:rsidTr="00647AB8">
        <w:trPr>
          <w:trHeight w:val="285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82360E" w14:textId="77777777" w:rsidR="00647AB8" w:rsidRPr="00D660E3" w:rsidRDefault="00647AB8" w:rsidP="000D0F76">
            <w:pPr>
              <w:widowControl/>
              <w:rPr>
                <w:rFonts w:ascii="Times New Roman" w:hAnsi="Times New Roman"/>
                <w:color w:val="231F2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zCs w:val="21"/>
              </w:rPr>
              <w:t xml:space="preserve">Vascular </w:t>
            </w:r>
            <w:r>
              <w:rPr>
                <w:rFonts w:ascii="Times New Roman" w:hAnsi="Times New Roman" w:hint="eastAsia"/>
                <w:color w:val="231F20"/>
                <w:szCs w:val="21"/>
              </w:rPr>
              <w:t>i</w:t>
            </w:r>
            <w:r>
              <w:rPr>
                <w:rFonts w:ascii="Times New Roman" w:hAnsi="Times New Roman"/>
                <w:color w:val="231F20"/>
                <w:szCs w:val="21"/>
              </w:rPr>
              <w:t>nvasion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0956B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11E03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9218C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8C424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80603">
              <w:rPr>
                <w:rFonts w:ascii="Times New Roman" w:hAnsi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647AB8" w:rsidRPr="00D660E3" w14:paraId="1D4A5B03" w14:textId="77777777" w:rsidTr="00647AB8">
        <w:trPr>
          <w:trHeight w:val="285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D67B35" w14:textId="77777777" w:rsidR="00647AB8" w:rsidRPr="00D660E3" w:rsidRDefault="00647AB8" w:rsidP="000D0F76">
            <w:pPr>
              <w:widowControl/>
              <w:rPr>
                <w:rFonts w:ascii="Times New Roman" w:hAnsi="Times New Roman"/>
                <w:color w:val="231F2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231F20"/>
                <w:szCs w:val="21"/>
              </w:rPr>
              <w:t xml:space="preserve">  </w:t>
            </w:r>
            <w:r>
              <w:rPr>
                <w:rFonts w:ascii="Times New Roman" w:hAnsi="Times New Roman"/>
                <w:color w:val="231F20"/>
                <w:szCs w:val="21"/>
              </w:rPr>
              <w:t>No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17766" w14:textId="248D501C" w:rsidR="00647AB8" w:rsidRPr="00D80603" w:rsidRDefault="004E36AF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1325</w:t>
            </w:r>
            <w:r w:rsidR="0054588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(95.1)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E410C" w14:textId="0D7B7475" w:rsidR="00647AB8" w:rsidRPr="00D80603" w:rsidRDefault="004E36AF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874</w:t>
            </w:r>
            <w:r w:rsidR="0054588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(76.5)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23DA7" w14:textId="38F9E0F3" w:rsidR="00647AB8" w:rsidRPr="00D80603" w:rsidRDefault="004E36AF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82</w:t>
            </w:r>
            <w:r w:rsidR="0054588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(33.9)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416C4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7AB8" w:rsidRPr="00D660E3" w14:paraId="786D8254" w14:textId="77777777" w:rsidTr="00647AB8">
        <w:trPr>
          <w:trHeight w:val="285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923497" w14:textId="77777777" w:rsidR="00647AB8" w:rsidRPr="00D660E3" w:rsidRDefault="00647AB8" w:rsidP="000D0F76">
            <w:pPr>
              <w:widowControl/>
              <w:rPr>
                <w:rFonts w:ascii="Times New Roman" w:hAnsi="Times New Roman"/>
                <w:color w:val="231F2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231F20"/>
                <w:szCs w:val="21"/>
              </w:rPr>
              <w:t xml:space="preserve">  Yes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86F08" w14:textId="7D71D8C9" w:rsidR="00647AB8" w:rsidRPr="00D80603" w:rsidRDefault="004E36AF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67</w:t>
            </w:r>
            <w:r w:rsidR="0054588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(4.8)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84824" w14:textId="2A990070" w:rsidR="00647AB8" w:rsidRPr="00D80603" w:rsidRDefault="004E36AF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216</w:t>
            </w:r>
            <w:r w:rsidR="0054588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(18.9)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47CCC" w14:textId="567CAC01" w:rsidR="00647AB8" w:rsidRPr="00D80603" w:rsidRDefault="004E36AF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121</w:t>
            </w:r>
            <w:r w:rsidR="0054588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(50.0)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4715A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7AB8" w:rsidRPr="00D660E3" w14:paraId="634BED49" w14:textId="77777777" w:rsidTr="00647AB8">
        <w:trPr>
          <w:trHeight w:val="285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2DBB71" w14:textId="77777777" w:rsidR="00647AB8" w:rsidRPr="00D660E3" w:rsidRDefault="00647AB8" w:rsidP="000D0F76">
            <w:pPr>
              <w:widowControl/>
              <w:rPr>
                <w:rFonts w:ascii="Times New Roman" w:hAnsi="Times New Roman"/>
                <w:color w:val="231F2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231F20"/>
                <w:szCs w:val="21"/>
              </w:rPr>
              <w:t xml:space="preserve">  U</w:t>
            </w:r>
            <w:r>
              <w:rPr>
                <w:rFonts w:ascii="Times New Roman" w:hAnsi="Times New Roman"/>
                <w:color w:val="231F20"/>
                <w:szCs w:val="21"/>
              </w:rPr>
              <w:t>nknown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C9952" w14:textId="098FE81F" w:rsidR="00647AB8" w:rsidRPr="00D80603" w:rsidRDefault="004E36AF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  <w:r w:rsidR="0054588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(0.1)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2AC44" w14:textId="78AE39D7" w:rsidR="00647AB8" w:rsidRPr="00D80603" w:rsidRDefault="004E36AF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52</w:t>
            </w:r>
            <w:r w:rsidR="0054588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(4.6)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77F80" w14:textId="47DE5F3B" w:rsidR="00647AB8" w:rsidRPr="00D80603" w:rsidRDefault="004E36AF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39</w:t>
            </w:r>
            <w:r w:rsidR="0054588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(16.1)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32052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7AB8" w:rsidRPr="00D660E3" w14:paraId="7BE12C3B" w14:textId="77777777" w:rsidTr="00647AB8">
        <w:trPr>
          <w:trHeight w:val="285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DB0154" w14:textId="77777777" w:rsidR="00647AB8" w:rsidRPr="00D660E3" w:rsidRDefault="00647AB8" w:rsidP="000D0F76">
            <w:pPr>
              <w:widowControl/>
              <w:rPr>
                <w:rFonts w:ascii="Times New Roman" w:hAnsi="Times New Roman"/>
                <w:color w:val="231F2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zCs w:val="21"/>
              </w:rPr>
              <w:t>Histological grade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EDE5D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57086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A9D3E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F482F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80603">
              <w:rPr>
                <w:rFonts w:ascii="Times New Roman" w:hAnsi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647AB8" w:rsidRPr="00D660E3" w14:paraId="44BF2BA9" w14:textId="77777777" w:rsidTr="00647AB8">
        <w:trPr>
          <w:trHeight w:val="285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6AC8A0" w14:textId="77777777" w:rsidR="00647AB8" w:rsidRPr="00D660E3" w:rsidRDefault="00647AB8" w:rsidP="000D0F76">
            <w:pPr>
              <w:widowControl/>
              <w:ind w:firstLineChars="100" w:firstLine="210"/>
              <w:rPr>
                <w:rFonts w:ascii="Times New Roman" w:hAnsi="Times New Roman"/>
                <w:color w:val="231F2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zCs w:val="21"/>
              </w:rPr>
              <w:t>Well-differentiated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F58E7" w14:textId="2154D8DD" w:rsidR="00647AB8" w:rsidRPr="00D80603" w:rsidRDefault="00AE2882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341</w:t>
            </w:r>
            <w:r w:rsidR="0054588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(24.5)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240EE" w14:textId="7E67D548" w:rsidR="00647AB8" w:rsidRPr="00D80603" w:rsidRDefault="00AE2882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206</w:t>
            </w:r>
            <w:r w:rsidR="0054588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(18.0)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1A7FB" w14:textId="59CE56C6" w:rsidR="00647AB8" w:rsidRPr="00D80603" w:rsidRDefault="00AE2882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  <w:r w:rsidR="0054588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(6.6)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60088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7AB8" w:rsidRPr="00D660E3" w14:paraId="40CE3179" w14:textId="77777777" w:rsidTr="00647AB8">
        <w:trPr>
          <w:trHeight w:val="285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FACC75" w14:textId="77777777" w:rsidR="00647AB8" w:rsidRPr="00D660E3" w:rsidRDefault="00647AB8" w:rsidP="000D0F76">
            <w:pPr>
              <w:widowControl/>
              <w:ind w:firstLineChars="100" w:firstLine="210"/>
              <w:rPr>
                <w:rFonts w:ascii="Times New Roman" w:hAnsi="Times New Roman"/>
                <w:color w:val="231F2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zCs w:val="21"/>
              </w:rPr>
              <w:t>Moderately differentiated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28B14" w14:textId="6AAA1796" w:rsidR="00647AB8" w:rsidRPr="00D80603" w:rsidRDefault="00AE2882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704</w:t>
            </w:r>
            <w:r w:rsidR="0054588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(50.5)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E71BB" w14:textId="3127FB4B" w:rsidR="00647AB8" w:rsidRPr="00D80603" w:rsidRDefault="00AE2882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511</w:t>
            </w:r>
            <w:r w:rsidR="0054588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(44.7)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DE940" w14:textId="26642FA0" w:rsidR="00647AB8" w:rsidRPr="00D80603" w:rsidRDefault="00AE2882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89</w:t>
            </w:r>
            <w:r w:rsidR="0054588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(36.8)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A1FAE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7AB8" w:rsidRPr="00D660E3" w14:paraId="7C4B8C72" w14:textId="77777777" w:rsidTr="00647AB8">
        <w:trPr>
          <w:trHeight w:val="285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4CD1F0" w14:textId="77777777" w:rsidR="00647AB8" w:rsidRPr="00D660E3" w:rsidRDefault="00647AB8" w:rsidP="000D0F76">
            <w:pPr>
              <w:widowControl/>
              <w:ind w:firstLineChars="100" w:firstLine="210"/>
              <w:rPr>
                <w:rFonts w:ascii="Times New Roman" w:hAnsi="Times New Roman"/>
                <w:color w:val="231F2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231F20"/>
                <w:szCs w:val="21"/>
              </w:rPr>
              <w:t xml:space="preserve">Poorly differentiated </w:t>
            </w:r>
            <w:r>
              <w:rPr>
                <w:rFonts w:ascii="Times New Roman" w:hAnsi="Times New Roman" w:hint="eastAsia"/>
                <w:color w:val="231F20"/>
                <w:szCs w:val="21"/>
              </w:rPr>
              <w:t>or u</w:t>
            </w:r>
            <w:r>
              <w:rPr>
                <w:rFonts w:ascii="Times New Roman" w:hAnsi="Times New Roman"/>
                <w:color w:val="231F20"/>
                <w:szCs w:val="21"/>
              </w:rPr>
              <w:t>ndifferentiated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EBC01" w14:textId="0CC0761A" w:rsidR="00647AB8" w:rsidRPr="00D80603" w:rsidRDefault="00AE2882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254</w:t>
            </w:r>
            <w:r w:rsidR="0054588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(18.2)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F47B5" w14:textId="78E48AA4" w:rsidR="00647AB8" w:rsidRPr="00D80603" w:rsidRDefault="00AE2882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301</w:t>
            </w:r>
            <w:r w:rsidR="0054588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(26.4)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EC053" w14:textId="42AD9DA3" w:rsidR="00647AB8" w:rsidRPr="00D80603" w:rsidRDefault="00AE2882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101</w:t>
            </w:r>
            <w:r w:rsidR="0054588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(41.7)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4F444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7AB8" w:rsidRPr="00D660E3" w14:paraId="074AA51E" w14:textId="77777777" w:rsidTr="00647AB8">
        <w:trPr>
          <w:trHeight w:val="285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57F702" w14:textId="77777777" w:rsidR="00647AB8" w:rsidRPr="00D660E3" w:rsidRDefault="00647AB8" w:rsidP="000D0F76">
            <w:pPr>
              <w:widowControl/>
              <w:ind w:firstLineChars="100" w:firstLine="210"/>
              <w:rPr>
                <w:rFonts w:ascii="Times New Roman" w:hAnsi="Times New Roman"/>
                <w:color w:val="231F2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231F20"/>
                <w:szCs w:val="21"/>
              </w:rPr>
              <w:t>U</w:t>
            </w:r>
            <w:r>
              <w:rPr>
                <w:rFonts w:ascii="Times New Roman" w:hAnsi="Times New Roman"/>
                <w:color w:val="231F20"/>
                <w:szCs w:val="21"/>
              </w:rPr>
              <w:t>nknown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C02D6" w14:textId="3328EC50" w:rsidR="00647AB8" w:rsidRPr="00D80603" w:rsidRDefault="00AE2882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95</w:t>
            </w:r>
            <w:r w:rsidR="0054588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(6.8)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59000" w14:textId="0754BF8F" w:rsidR="00647AB8" w:rsidRPr="00D80603" w:rsidRDefault="00AE2882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124</w:t>
            </w:r>
            <w:r w:rsidR="0054588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(10.9)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23C0C" w14:textId="2AF96A04" w:rsidR="00647AB8" w:rsidRPr="00D80603" w:rsidRDefault="00AE2882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36</w:t>
            </w:r>
            <w:r w:rsidR="0054588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(14.9)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66F5A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7AB8" w:rsidRPr="00D660E3" w14:paraId="5C880767" w14:textId="77777777" w:rsidTr="00647AB8">
        <w:trPr>
          <w:trHeight w:val="285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AD2612" w14:textId="77777777" w:rsidR="00647AB8" w:rsidRPr="00D660E3" w:rsidRDefault="00647AB8" w:rsidP="000D0F76">
            <w:pPr>
              <w:widowControl/>
              <w:rPr>
                <w:rFonts w:ascii="Times New Roman" w:hAnsi="Times New Roman"/>
                <w:color w:val="231F20"/>
                <w:kern w:val="0"/>
                <w:sz w:val="20"/>
                <w:szCs w:val="20"/>
              </w:rPr>
            </w:pPr>
            <w:r w:rsidRPr="00FC1872">
              <w:rPr>
                <w:rFonts w:ascii="Times New Roman" w:hAnsi="Times New Roman"/>
                <w:color w:val="231F20"/>
                <w:szCs w:val="21"/>
              </w:rPr>
              <w:t>Tumor size</w:t>
            </w:r>
            <w:r>
              <w:rPr>
                <w:rFonts w:ascii="Times New Roman" w:hAnsi="Times New Roman"/>
                <w:color w:val="231F20"/>
                <w:szCs w:val="21"/>
              </w:rPr>
              <w:t xml:space="preserve">, </w:t>
            </w:r>
            <w:r w:rsidRPr="00FC1872">
              <w:rPr>
                <w:rFonts w:ascii="Times New Roman" w:hAnsi="Times New Roman"/>
                <w:color w:val="231F20"/>
                <w:szCs w:val="21"/>
              </w:rPr>
              <w:t>cm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A66E3" w14:textId="3A0047ED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80603">
              <w:rPr>
                <w:rFonts w:ascii="Times New Roman" w:hAnsi="Times New Roman"/>
                <w:color w:val="000000"/>
                <w:kern w:val="0"/>
                <w:szCs w:val="21"/>
              </w:rPr>
              <w:t>2.</w:t>
            </w:r>
            <w:r w:rsidR="00AE2882"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  <w:r w:rsidRPr="00D80603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(2.0-3.6)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A1750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80603">
              <w:rPr>
                <w:rFonts w:ascii="Times New Roman" w:hAnsi="Times New Roman"/>
                <w:color w:val="000000"/>
                <w:kern w:val="0"/>
                <w:szCs w:val="21"/>
              </w:rPr>
              <w:t>3.2 (2.5-4.0)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D33D9" w14:textId="7AD89841" w:rsidR="00647AB8" w:rsidRPr="00D80603" w:rsidRDefault="00AE2882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4.0</w:t>
            </w:r>
            <w:r w:rsidR="00647AB8" w:rsidRPr="00D80603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3.0</w:t>
            </w:r>
            <w:r w:rsidR="00647AB8" w:rsidRPr="00D80603">
              <w:rPr>
                <w:rFonts w:ascii="Times New Roman" w:hAnsi="Times New Roman"/>
                <w:color w:val="000000"/>
                <w:kern w:val="0"/>
                <w:szCs w:val="21"/>
              </w:rPr>
              <w:t>-4.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  <w:r w:rsidR="00647AB8" w:rsidRPr="00D80603">
              <w:rPr>
                <w:rFonts w:ascii="Times New Roman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AF93A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80603">
              <w:rPr>
                <w:rFonts w:ascii="Times New Roman" w:hAnsi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647AB8" w:rsidRPr="00D660E3" w14:paraId="69306571" w14:textId="77777777" w:rsidTr="00647AB8">
        <w:trPr>
          <w:trHeight w:val="285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90D262" w14:textId="77777777" w:rsidR="00647AB8" w:rsidRPr="00D660E3" w:rsidRDefault="00647AB8" w:rsidP="000D0F76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Alpha-fetoprotein level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3DCE1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D976E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71BD2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31E5B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80603">
              <w:rPr>
                <w:rFonts w:ascii="Times New Roman" w:hAnsi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647AB8" w:rsidRPr="00D660E3" w14:paraId="6363E3FB" w14:textId="77777777" w:rsidTr="00647AB8">
        <w:trPr>
          <w:trHeight w:val="285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B09ED5" w14:textId="77777777" w:rsidR="00647AB8" w:rsidRPr="00D660E3" w:rsidRDefault="00647AB8" w:rsidP="000D0F76">
            <w:pPr>
              <w:widowControl/>
              <w:ind w:firstLineChars="100" w:firstLine="210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Cs w:val="21"/>
              </w:rPr>
              <w:t>Normal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A11BF" w14:textId="4D50F1BA" w:rsidR="00647AB8" w:rsidRPr="00D80603" w:rsidRDefault="00AE2882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543</w:t>
            </w:r>
            <w:r w:rsidR="00AB370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(39.0)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780FC" w14:textId="7DD06224" w:rsidR="00647AB8" w:rsidRPr="00D80603" w:rsidRDefault="00AE2882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271</w:t>
            </w:r>
            <w:r w:rsidR="00AB370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(23.7)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C3C85" w14:textId="7AF79242" w:rsidR="00647AB8" w:rsidRPr="00D80603" w:rsidRDefault="00AE2882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35</w:t>
            </w:r>
            <w:r w:rsidR="00AB370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(14.5)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A8B05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7AB8" w:rsidRPr="00D660E3" w14:paraId="65EE4411" w14:textId="77777777" w:rsidTr="00647AB8">
        <w:trPr>
          <w:trHeight w:val="285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2DF19F" w14:textId="77777777" w:rsidR="00647AB8" w:rsidRPr="00D660E3" w:rsidRDefault="00647AB8" w:rsidP="000D0F76">
            <w:pPr>
              <w:widowControl/>
              <w:ind w:firstLineChars="100" w:firstLine="210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Cs w:val="21"/>
              </w:rPr>
              <w:t>Elevated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B27A5" w14:textId="52F55FA2" w:rsidR="00647AB8" w:rsidRPr="00D80603" w:rsidRDefault="00AE2882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570</w:t>
            </w:r>
            <w:r w:rsidR="00AB370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(40.9)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CB857" w14:textId="44C16909" w:rsidR="00647AB8" w:rsidRPr="00D80603" w:rsidRDefault="00AE2882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571</w:t>
            </w:r>
            <w:r w:rsidR="00AB370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(50.0)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89B74" w14:textId="7E78C60C" w:rsidR="00647AB8" w:rsidRPr="00D80603" w:rsidRDefault="00AE2882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163</w:t>
            </w:r>
            <w:r w:rsidR="00AB370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(67.3)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06D4E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7AB8" w:rsidRPr="00D660E3" w14:paraId="046702C2" w14:textId="77777777" w:rsidTr="00647AB8">
        <w:trPr>
          <w:trHeight w:val="285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B63CA3" w14:textId="77777777" w:rsidR="00647AB8" w:rsidRPr="00D660E3" w:rsidRDefault="00647AB8" w:rsidP="000D0F76">
            <w:pPr>
              <w:widowControl/>
              <w:ind w:firstLineChars="100" w:firstLine="210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</w:rPr>
              <w:t>U</w:t>
            </w:r>
            <w:r>
              <w:rPr>
                <w:rFonts w:ascii="Times New Roman" w:hAnsi="Times New Roman"/>
              </w:rPr>
              <w:t>nknown or undetermined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0E160" w14:textId="6D5CC160" w:rsidR="00647AB8" w:rsidRPr="00D80603" w:rsidRDefault="00AE2882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281</w:t>
            </w:r>
            <w:r w:rsidR="00AB370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(20.1)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30780" w14:textId="3B6B5563" w:rsidR="00647AB8" w:rsidRPr="00D80603" w:rsidRDefault="00AE2882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300</w:t>
            </w:r>
            <w:r w:rsidR="00AB370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(26.3)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3A6D2" w14:textId="77E85EA9" w:rsidR="00647AB8" w:rsidRPr="00D80603" w:rsidRDefault="00AE2882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44</w:t>
            </w:r>
            <w:r w:rsidR="00AB370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(18.2)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3A0A8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7AB8" w:rsidRPr="00D660E3" w14:paraId="159089DB" w14:textId="77777777" w:rsidTr="00647AB8">
        <w:trPr>
          <w:trHeight w:val="285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E18904" w14:textId="77777777" w:rsidR="00647AB8" w:rsidRPr="00D660E3" w:rsidRDefault="00647AB8" w:rsidP="000D0F76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Fibrosis </w:t>
            </w:r>
            <w:r>
              <w:rPr>
                <w:rFonts w:ascii="Times New Roman" w:hAnsi="Times New Roman" w:hint="eastAsia"/>
              </w:rPr>
              <w:t>s</w:t>
            </w:r>
            <w:r>
              <w:rPr>
                <w:rFonts w:ascii="Times New Roman" w:hAnsi="Times New Roman"/>
              </w:rPr>
              <w:t>core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255AA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D344C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C23C5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52670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80603">
              <w:rPr>
                <w:rFonts w:ascii="Times New Roman" w:hAnsi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647AB8" w:rsidRPr="00D660E3" w14:paraId="2DE469A3" w14:textId="77777777" w:rsidTr="00647AB8">
        <w:trPr>
          <w:trHeight w:val="285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055100" w14:textId="77777777" w:rsidR="00647AB8" w:rsidRPr="00D660E3" w:rsidRDefault="00647AB8" w:rsidP="000D0F76">
            <w:pPr>
              <w:widowControl/>
              <w:ind w:firstLineChars="100" w:firstLine="210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</w:rPr>
              <w:t>N</w:t>
            </w:r>
            <w:r>
              <w:rPr>
                <w:rFonts w:ascii="Times New Roman" w:hAnsi="Times New Roman"/>
              </w:rPr>
              <w:t>one to moderate fibrosis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160EB" w14:textId="493C7870" w:rsidR="00647AB8" w:rsidRPr="00D80603" w:rsidRDefault="00AE2882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658</w:t>
            </w:r>
            <w:r w:rsidR="00AB370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(47.2)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FCAC7" w14:textId="52E26049" w:rsidR="00647AB8" w:rsidRPr="00D80603" w:rsidRDefault="00AE2882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155</w:t>
            </w:r>
            <w:r w:rsidR="00AB370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(13.6)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2D8A3" w14:textId="3AFC901B" w:rsidR="00647AB8" w:rsidRPr="00D80603" w:rsidRDefault="00AE2882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30</w:t>
            </w:r>
            <w:r w:rsidR="00AB370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(12.4)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D9C5D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7AB8" w:rsidRPr="00D660E3" w14:paraId="75DC6C28" w14:textId="77777777" w:rsidTr="00647AB8">
        <w:trPr>
          <w:trHeight w:val="285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B5617E" w14:textId="77777777" w:rsidR="00647AB8" w:rsidRPr="00D660E3" w:rsidRDefault="00647AB8" w:rsidP="000D0F76">
            <w:pPr>
              <w:widowControl/>
              <w:ind w:firstLineChars="100" w:firstLine="210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</w:rPr>
              <w:t>S</w:t>
            </w:r>
            <w:r>
              <w:rPr>
                <w:rFonts w:ascii="Times New Roman" w:hAnsi="Times New Roman"/>
              </w:rPr>
              <w:t>evere fibrosis or cirrhosis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9D8FD" w14:textId="1425D352" w:rsidR="00647AB8" w:rsidRPr="00D80603" w:rsidRDefault="00AE2882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331</w:t>
            </w:r>
            <w:r w:rsidR="00AB370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(23.7)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66749" w14:textId="312DF29A" w:rsidR="00647AB8" w:rsidRPr="00D80603" w:rsidRDefault="00AE2882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384</w:t>
            </w:r>
            <w:r w:rsidR="00AB370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(33.6)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51B48" w14:textId="69081564" w:rsidR="00647AB8" w:rsidRPr="00D80603" w:rsidRDefault="00AE2882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97</w:t>
            </w:r>
            <w:r w:rsidR="00AB370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(40.1)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48919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7AB8" w:rsidRPr="00D660E3" w14:paraId="3EB1ABEA" w14:textId="77777777" w:rsidTr="00647AB8">
        <w:trPr>
          <w:trHeight w:val="285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2E1FE9" w14:textId="77777777" w:rsidR="00647AB8" w:rsidRPr="00D660E3" w:rsidRDefault="00647AB8" w:rsidP="000D0F76">
            <w:pPr>
              <w:widowControl/>
              <w:ind w:firstLineChars="100" w:firstLine="210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</w:rPr>
              <w:t>U</w:t>
            </w:r>
            <w:r>
              <w:rPr>
                <w:rFonts w:ascii="Times New Roman" w:hAnsi="Times New Roman"/>
              </w:rPr>
              <w:t>nknown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AFE58" w14:textId="501071FB" w:rsidR="00647AB8" w:rsidRPr="00D80603" w:rsidRDefault="00AE2882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405</w:t>
            </w:r>
            <w:r w:rsidR="00AB370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(29.1)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C4180" w14:textId="10FB09AB" w:rsidR="00647AB8" w:rsidRPr="00D80603" w:rsidRDefault="00AE2882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603</w:t>
            </w:r>
            <w:r w:rsidR="00AB370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(52.8)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98293" w14:textId="32D74AB6" w:rsidR="00647AB8" w:rsidRPr="00D80603" w:rsidRDefault="00B356DC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115</w:t>
            </w:r>
            <w:r w:rsidR="00AB370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(47.5)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30849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7AB8" w:rsidRPr="00D660E3" w14:paraId="4CEBA5F2" w14:textId="77777777" w:rsidTr="00647AB8">
        <w:trPr>
          <w:trHeight w:val="285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1D1037" w14:textId="77777777" w:rsidR="00647AB8" w:rsidRPr="00D660E3" w:rsidRDefault="00647AB8" w:rsidP="000D0F76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B593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Type of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s</w:t>
            </w:r>
            <w:r w:rsidRPr="00BB593A">
              <w:rPr>
                <w:rFonts w:ascii="Times New Roman" w:hAnsi="Times New Roman"/>
                <w:color w:val="000000"/>
                <w:kern w:val="0"/>
                <w:szCs w:val="21"/>
              </w:rPr>
              <w:t>urgery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3F084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EA5F6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19613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72A39" w14:textId="2618D56C" w:rsidR="00647AB8" w:rsidRPr="00D80603" w:rsidRDefault="00B356DC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80603">
              <w:rPr>
                <w:rFonts w:ascii="Times New Roman" w:hAnsi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647AB8" w:rsidRPr="00D660E3" w14:paraId="643E0AAE" w14:textId="77777777" w:rsidTr="00647AB8">
        <w:trPr>
          <w:trHeight w:val="285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4A1B92" w14:textId="77777777" w:rsidR="00647AB8" w:rsidRPr="00D660E3" w:rsidRDefault="00647AB8" w:rsidP="000D0F76">
            <w:pPr>
              <w:widowControl/>
              <w:ind w:firstLineChars="100" w:firstLine="210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B593A">
              <w:rPr>
                <w:rFonts w:ascii="Times New Roman" w:hAnsi="Times New Roman"/>
                <w:color w:val="000000"/>
                <w:kern w:val="0"/>
                <w:szCs w:val="21"/>
              </w:rPr>
              <w:t>Wedge or segmental resection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05DAC" w14:textId="6A413312" w:rsidR="00647AB8" w:rsidRPr="00D80603" w:rsidRDefault="00B356DC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1056</w:t>
            </w:r>
            <w:r w:rsidR="00AB370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(75.8)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65AB7" w14:textId="32719DC7" w:rsidR="00647AB8" w:rsidRPr="00D80603" w:rsidRDefault="00B356DC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789</w:t>
            </w:r>
            <w:r w:rsidR="00AB370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(69.1)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2E00B" w14:textId="155DC493" w:rsidR="00647AB8" w:rsidRPr="00D80603" w:rsidRDefault="00B356DC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165</w:t>
            </w:r>
            <w:r w:rsidR="00AB370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(68.2)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9DD5D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7AB8" w:rsidRPr="00D660E3" w14:paraId="1B8D4980" w14:textId="77777777" w:rsidTr="00647AB8">
        <w:trPr>
          <w:trHeight w:val="285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2CA382" w14:textId="77777777" w:rsidR="00647AB8" w:rsidRPr="00D660E3" w:rsidRDefault="00647AB8" w:rsidP="000D0F76">
            <w:pPr>
              <w:widowControl/>
              <w:ind w:firstLineChars="100" w:firstLine="210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B593A">
              <w:rPr>
                <w:rFonts w:ascii="Times New Roman" w:hAnsi="Times New Roman"/>
                <w:color w:val="000000"/>
                <w:kern w:val="0"/>
                <w:szCs w:val="21"/>
              </w:rPr>
              <w:t>Lobectomy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97417" w14:textId="16C5C449" w:rsidR="00647AB8" w:rsidRPr="00D80603" w:rsidRDefault="00B356DC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248</w:t>
            </w:r>
            <w:r w:rsidR="00AB370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(17.8)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7633B" w14:textId="57F6D568" w:rsidR="00647AB8" w:rsidRPr="00D80603" w:rsidRDefault="00B356DC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234</w:t>
            </w:r>
            <w:r w:rsidR="00AB370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(20.5)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6B635" w14:textId="4B74581E" w:rsidR="00647AB8" w:rsidRPr="00D80603" w:rsidRDefault="00B356DC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52</w:t>
            </w:r>
            <w:r w:rsidR="00AB370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(21.5)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8FF0D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7AB8" w:rsidRPr="00D660E3" w14:paraId="3FEA9ED8" w14:textId="77777777" w:rsidTr="00647AB8">
        <w:trPr>
          <w:trHeight w:val="285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497AAF" w14:textId="77777777" w:rsidR="00647AB8" w:rsidRPr="00D660E3" w:rsidRDefault="00647AB8" w:rsidP="000D0F76">
            <w:pPr>
              <w:widowControl/>
              <w:ind w:firstLineChars="100" w:firstLine="210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B593A">
              <w:rPr>
                <w:rFonts w:ascii="Times New Roman" w:hAnsi="Times New Roman"/>
                <w:color w:val="000000"/>
                <w:kern w:val="0"/>
                <w:szCs w:val="21"/>
              </w:rPr>
              <w:lastRenderedPageBreak/>
              <w:t>Extended lobectomy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or </w:t>
            </w:r>
            <w:r w:rsidRPr="00BB593A">
              <w:rPr>
                <w:rFonts w:ascii="Times New Roman" w:hAnsi="Times New Roman"/>
                <w:color w:val="000000"/>
                <w:kern w:val="0"/>
                <w:szCs w:val="21"/>
              </w:rPr>
              <w:t>other hepatectomy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4547B" w14:textId="411C0FD1" w:rsidR="00647AB8" w:rsidRPr="00D80603" w:rsidRDefault="00B356DC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90</w:t>
            </w:r>
            <w:r w:rsidR="00AB370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(6.4)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9C269" w14:textId="24B50AE6" w:rsidR="00647AB8" w:rsidRPr="00D80603" w:rsidRDefault="00B356DC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119</w:t>
            </w:r>
            <w:r w:rsidR="00AB370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(10.4)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3F3D0" w14:textId="2789B323" w:rsidR="00647AB8" w:rsidRPr="00D80603" w:rsidRDefault="00B356DC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25</w:t>
            </w:r>
            <w:r w:rsidR="00AB370A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(10.3)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D38D8" w14:textId="77777777" w:rsidR="00647AB8" w:rsidRPr="00D80603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</w:tbl>
    <w:p w14:paraId="2CF83061" w14:textId="77777777" w:rsidR="00647AB8" w:rsidRDefault="00647AB8" w:rsidP="006B2606">
      <w:pPr>
        <w:rPr>
          <w:rFonts w:ascii="Times New Roman" w:hAnsi="Times New Roman"/>
          <w:color w:val="000000"/>
          <w:kern w:val="0"/>
          <w:szCs w:val="21"/>
        </w:rPr>
        <w:sectPr w:rsidR="00647AB8" w:rsidSect="00211523">
          <w:pgSz w:w="11906" w:h="16838"/>
          <w:pgMar w:top="720" w:right="720" w:bottom="720" w:left="720" w:header="851" w:footer="992" w:gutter="0"/>
          <w:lnNumType w:countBy="1"/>
          <w:cols w:space="425"/>
          <w:docGrid w:type="lines" w:linePitch="312"/>
        </w:sectPr>
      </w:pPr>
      <w:r>
        <w:rPr>
          <w:rFonts w:ascii="Times New Roman" w:hAnsi="Times New Roman"/>
          <w:color w:val="000000"/>
          <w:kern w:val="0"/>
          <w:szCs w:val="21"/>
        </w:rPr>
        <w:t>Continuous variables reported as median (</w:t>
      </w:r>
      <w:r w:rsidRPr="00FC01BB">
        <w:rPr>
          <w:rFonts w:ascii="Times New Roman" w:hAnsi="Times New Roman"/>
          <w:color w:val="000000"/>
          <w:kern w:val="0"/>
          <w:szCs w:val="21"/>
        </w:rPr>
        <w:t>interquartile range</w:t>
      </w:r>
      <w:r>
        <w:rPr>
          <w:rFonts w:ascii="Times New Roman" w:hAnsi="Times New Roman"/>
          <w:color w:val="000000"/>
          <w:kern w:val="0"/>
          <w:szCs w:val="21"/>
        </w:rPr>
        <w:t>) and categorical variables reported as number (percentage)</w:t>
      </w:r>
      <w:r w:rsidRPr="00B76BF8">
        <w:rPr>
          <w:rFonts w:ascii="Times New Roman" w:hAnsi="Times New Roman"/>
          <w:color w:val="000000"/>
          <w:kern w:val="0"/>
          <w:szCs w:val="21"/>
        </w:rPr>
        <w:t>.</w:t>
      </w:r>
    </w:p>
    <w:p w14:paraId="11F3AC00" w14:textId="0F9E339A" w:rsidR="00647AB8" w:rsidRPr="001F3842" w:rsidRDefault="00647AB8" w:rsidP="00C022DE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3842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Table S4 </w:t>
      </w:r>
      <w:r w:rsidRPr="009C7D6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Baseline characteristics </w:t>
      </w:r>
      <w:r w:rsidR="00C022DE" w:rsidRPr="009C7D6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of patients treated with </w:t>
      </w:r>
      <w:r w:rsidRPr="009C7D6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resection </w:t>
      </w:r>
      <w:r w:rsidR="00C022DE" w:rsidRPr="009C7D6A">
        <w:rPr>
          <w:rFonts w:ascii="Times New Roman" w:hAnsi="Times New Roman"/>
          <w:bCs/>
          <w:color w:val="000000" w:themeColor="text1"/>
          <w:sz w:val="24"/>
          <w:szCs w:val="24"/>
        </w:rPr>
        <w:t>or</w:t>
      </w:r>
      <w:r w:rsidRPr="009C7D6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transplantation </w:t>
      </w:r>
      <w:r w:rsidR="00C022DE" w:rsidRPr="009C7D6A">
        <w:rPr>
          <w:rFonts w:ascii="Times New Roman" w:hAnsi="Times New Roman"/>
          <w:bCs/>
          <w:color w:val="000000" w:themeColor="text1"/>
          <w:sz w:val="24"/>
          <w:szCs w:val="24"/>
        </w:rPr>
        <w:t>in SEER-Medicare database</w:t>
      </w: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199"/>
        <w:gridCol w:w="2488"/>
        <w:gridCol w:w="2505"/>
        <w:gridCol w:w="1264"/>
      </w:tblGrid>
      <w:tr w:rsidR="00647AB8" w:rsidRPr="00FC1872" w14:paraId="5362BAE3" w14:textId="77777777" w:rsidTr="00647AB8">
        <w:trPr>
          <w:trHeight w:val="312"/>
        </w:trPr>
        <w:tc>
          <w:tcPr>
            <w:tcW w:w="4199" w:type="dxa"/>
          </w:tcPr>
          <w:p w14:paraId="4C1A46A1" w14:textId="77777777" w:rsidR="00647AB8" w:rsidRPr="00FC1872" w:rsidRDefault="00647AB8" w:rsidP="000D0F76">
            <w:pPr>
              <w:spacing w:line="48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B83999">
              <w:rPr>
                <w:rFonts w:ascii="Times New Roman" w:hAnsi="Times New Roman"/>
                <w:b/>
                <w:szCs w:val="21"/>
              </w:rPr>
              <w:t>Variables</w:t>
            </w:r>
          </w:p>
        </w:tc>
        <w:tc>
          <w:tcPr>
            <w:tcW w:w="2488" w:type="dxa"/>
          </w:tcPr>
          <w:p w14:paraId="27146508" w14:textId="77777777" w:rsidR="00647AB8" w:rsidRPr="0022556D" w:rsidRDefault="00647AB8" w:rsidP="000D0F76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22556D">
              <w:rPr>
                <w:rFonts w:ascii="Times New Roman" w:hAnsi="Times New Roman"/>
                <w:b/>
                <w:szCs w:val="21"/>
              </w:rPr>
              <w:t>Resection</w:t>
            </w:r>
          </w:p>
          <w:p w14:paraId="5474B5E0" w14:textId="619889C8" w:rsidR="00647AB8" w:rsidRPr="0022556D" w:rsidRDefault="00647AB8" w:rsidP="000D0F76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22556D">
              <w:rPr>
                <w:rFonts w:ascii="Times New Roman" w:hAnsi="Times New Roman"/>
                <w:b/>
                <w:szCs w:val="21"/>
              </w:rPr>
              <w:t>(n=</w:t>
            </w:r>
            <w:r w:rsidR="00C022DE">
              <w:rPr>
                <w:rFonts w:ascii="Times New Roman" w:hAnsi="Times New Roman"/>
                <w:b/>
                <w:szCs w:val="21"/>
              </w:rPr>
              <w:t>1899</w:t>
            </w:r>
            <w:r w:rsidRPr="0022556D">
              <w:rPr>
                <w:rFonts w:ascii="Times New Roman" w:hAnsi="Times New Roman"/>
                <w:b/>
                <w:szCs w:val="21"/>
              </w:rPr>
              <w:t>)</w:t>
            </w:r>
          </w:p>
        </w:tc>
        <w:tc>
          <w:tcPr>
            <w:tcW w:w="2505" w:type="dxa"/>
          </w:tcPr>
          <w:p w14:paraId="1C7247A4" w14:textId="77777777" w:rsidR="00647AB8" w:rsidRPr="0022556D" w:rsidRDefault="00647AB8" w:rsidP="000D0F76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22556D">
              <w:rPr>
                <w:rFonts w:ascii="Times New Roman" w:hAnsi="Times New Roman"/>
                <w:b/>
                <w:szCs w:val="21"/>
              </w:rPr>
              <w:t>Transplantation</w:t>
            </w:r>
          </w:p>
          <w:p w14:paraId="67331C51" w14:textId="4BB3FE6F" w:rsidR="00647AB8" w:rsidRPr="0022556D" w:rsidRDefault="00647AB8" w:rsidP="000D0F76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22556D">
              <w:rPr>
                <w:rFonts w:ascii="Times New Roman" w:hAnsi="Times New Roman"/>
                <w:b/>
                <w:szCs w:val="21"/>
              </w:rPr>
              <w:t>(n=2124)</w:t>
            </w:r>
          </w:p>
        </w:tc>
        <w:tc>
          <w:tcPr>
            <w:tcW w:w="1264" w:type="dxa"/>
          </w:tcPr>
          <w:p w14:paraId="2ED2430B" w14:textId="77777777" w:rsidR="00647AB8" w:rsidRPr="0022556D" w:rsidRDefault="00647AB8" w:rsidP="000D0F76">
            <w:pPr>
              <w:spacing w:line="48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 w:rsidRPr="00A77A59">
              <w:rPr>
                <w:rFonts w:ascii="Times New Roman" w:hAnsi="Times New Roman"/>
                <w:b/>
                <w:i/>
                <w:iCs/>
                <w:szCs w:val="21"/>
              </w:rPr>
              <w:t>P</w:t>
            </w:r>
            <w:r w:rsidRPr="0022556D">
              <w:rPr>
                <w:rFonts w:ascii="Times New Roman" w:hAnsi="Times New Roman"/>
                <w:b/>
                <w:szCs w:val="21"/>
              </w:rPr>
              <w:t>-value</w:t>
            </w:r>
          </w:p>
        </w:tc>
      </w:tr>
      <w:tr w:rsidR="0056146F" w:rsidRPr="00FC1872" w14:paraId="0416852C" w14:textId="77777777" w:rsidTr="00BD2ECB">
        <w:trPr>
          <w:trHeight w:val="312"/>
        </w:trPr>
        <w:tc>
          <w:tcPr>
            <w:tcW w:w="4199" w:type="dxa"/>
          </w:tcPr>
          <w:p w14:paraId="0DA871A8" w14:textId="77777777" w:rsidR="0056146F" w:rsidRPr="00FC1872" w:rsidRDefault="0056146F" w:rsidP="0056146F">
            <w:pPr>
              <w:rPr>
                <w:rFonts w:ascii="Times New Roman" w:hAnsi="Times New Roman"/>
                <w:szCs w:val="21"/>
              </w:rPr>
            </w:pPr>
            <w:r w:rsidRPr="00B83999">
              <w:rPr>
                <w:rFonts w:ascii="Times New Roman" w:hAnsi="Times New Roman"/>
                <w:szCs w:val="21"/>
              </w:rPr>
              <w:t>Age, years</w:t>
            </w:r>
          </w:p>
        </w:tc>
        <w:tc>
          <w:tcPr>
            <w:tcW w:w="2488" w:type="dxa"/>
            <w:vAlign w:val="center"/>
          </w:tcPr>
          <w:p w14:paraId="121CEFAF" w14:textId="42067A07" w:rsidR="0056146F" w:rsidRPr="0022556D" w:rsidRDefault="0056146F" w:rsidP="005614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882442">
              <w:rPr>
                <w:rFonts w:ascii="Times New Roman" w:hAnsi="Times New Roman"/>
                <w:szCs w:val="21"/>
              </w:rPr>
              <w:t>62.0 (56.0-69.0)</w:t>
            </w:r>
          </w:p>
        </w:tc>
        <w:tc>
          <w:tcPr>
            <w:tcW w:w="2505" w:type="dxa"/>
          </w:tcPr>
          <w:p w14:paraId="7B23C225" w14:textId="761C4C08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r w:rsidRPr="0022556D">
              <w:rPr>
                <w:rFonts w:ascii="Times New Roman" w:hAnsi="Times New Roman"/>
                <w:szCs w:val="21"/>
              </w:rPr>
              <w:t>58</w:t>
            </w:r>
            <w:r w:rsidR="0008386C">
              <w:rPr>
                <w:rFonts w:ascii="Times New Roman" w:hAnsi="Times New Roman"/>
                <w:szCs w:val="21"/>
              </w:rPr>
              <w:t>.0</w:t>
            </w:r>
            <w:r w:rsidRPr="0022556D">
              <w:rPr>
                <w:rFonts w:ascii="Times New Roman" w:hAnsi="Times New Roman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53</w:t>
            </w:r>
            <w:r w:rsidR="0008386C">
              <w:rPr>
                <w:rFonts w:ascii="Times New Roman" w:hAnsi="Times New Roman"/>
                <w:szCs w:val="21"/>
              </w:rPr>
              <w:t>.0</w:t>
            </w:r>
            <w:r w:rsidRPr="0022556D">
              <w:rPr>
                <w:rFonts w:ascii="Times New Roman" w:hAnsi="Times New Roman"/>
                <w:szCs w:val="21"/>
              </w:rPr>
              <w:t>-</w:t>
            </w:r>
            <w:r>
              <w:rPr>
                <w:rFonts w:ascii="Times New Roman" w:hAnsi="Times New Roman"/>
                <w:szCs w:val="21"/>
              </w:rPr>
              <w:t>62</w:t>
            </w:r>
            <w:r w:rsidR="0008386C">
              <w:rPr>
                <w:rFonts w:ascii="Times New Roman" w:hAnsi="Times New Roman"/>
                <w:szCs w:val="21"/>
              </w:rPr>
              <w:t>.0</w:t>
            </w:r>
            <w:r w:rsidRPr="0022556D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264" w:type="dxa"/>
          </w:tcPr>
          <w:p w14:paraId="25DC00C6" w14:textId="77777777" w:rsidR="0056146F" w:rsidRPr="0022556D" w:rsidRDefault="0056146F" w:rsidP="005614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bookmarkStart w:id="1" w:name="OLE_LINK5"/>
            <w:r w:rsidRPr="0022556D">
              <w:rPr>
                <w:rFonts w:ascii="Times New Roman" w:hAnsi="Times New Roman"/>
                <w:szCs w:val="21"/>
              </w:rPr>
              <w:t>&lt;0.001</w:t>
            </w:r>
            <w:bookmarkEnd w:id="1"/>
          </w:p>
        </w:tc>
      </w:tr>
      <w:tr w:rsidR="0056146F" w:rsidRPr="00FC1872" w14:paraId="4C6CCB06" w14:textId="77777777" w:rsidTr="00BD2ECB">
        <w:trPr>
          <w:trHeight w:val="312"/>
        </w:trPr>
        <w:tc>
          <w:tcPr>
            <w:tcW w:w="4199" w:type="dxa"/>
          </w:tcPr>
          <w:p w14:paraId="6EFFA945" w14:textId="77777777" w:rsidR="0056146F" w:rsidRPr="00FC1872" w:rsidRDefault="0056146F" w:rsidP="0056146F">
            <w:pPr>
              <w:rPr>
                <w:rFonts w:ascii="Times New Roman" w:hAnsi="Times New Roman"/>
                <w:szCs w:val="21"/>
              </w:rPr>
            </w:pPr>
            <w:r w:rsidRPr="00FC1872">
              <w:rPr>
                <w:rFonts w:ascii="Times New Roman" w:hAnsi="Times New Roman"/>
                <w:szCs w:val="21"/>
              </w:rPr>
              <w:t>Gender</w:t>
            </w:r>
          </w:p>
        </w:tc>
        <w:tc>
          <w:tcPr>
            <w:tcW w:w="2488" w:type="dxa"/>
            <w:vAlign w:val="center"/>
          </w:tcPr>
          <w:p w14:paraId="610DB66C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05" w:type="dxa"/>
          </w:tcPr>
          <w:p w14:paraId="661C3EE6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4" w:type="dxa"/>
          </w:tcPr>
          <w:p w14:paraId="64A5EC72" w14:textId="3F9E7FFB" w:rsidR="0056146F" w:rsidRPr="0022556D" w:rsidRDefault="00356BAE" w:rsidP="005614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2556D">
              <w:rPr>
                <w:rFonts w:ascii="Times New Roman" w:hAnsi="Times New Roman"/>
                <w:szCs w:val="21"/>
              </w:rPr>
              <w:t>&lt;0.001</w:t>
            </w:r>
          </w:p>
        </w:tc>
      </w:tr>
      <w:tr w:rsidR="0056146F" w:rsidRPr="00FC1872" w14:paraId="3C470C83" w14:textId="77777777" w:rsidTr="00BD2ECB">
        <w:trPr>
          <w:trHeight w:val="312"/>
        </w:trPr>
        <w:tc>
          <w:tcPr>
            <w:tcW w:w="4199" w:type="dxa"/>
          </w:tcPr>
          <w:p w14:paraId="04B57774" w14:textId="77777777" w:rsidR="0056146F" w:rsidRPr="00FC1872" w:rsidRDefault="0056146F" w:rsidP="0056146F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FC1872">
              <w:rPr>
                <w:rFonts w:ascii="Times New Roman" w:hAnsi="Times New Roman"/>
                <w:color w:val="231F20"/>
                <w:szCs w:val="21"/>
              </w:rPr>
              <w:t>Male</w:t>
            </w:r>
          </w:p>
        </w:tc>
        <w:tc>
          <w:tcPr>
            <w:tcW w:w="2488" w:type="dxa"/>
            <w:vAlign w:val="center"/>
          </w:tcPr>
          <w:p w14:paraId="40B4618D" w14:textId="217CFB6B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bookmarkStart w:id="2" w:name="OLE_LINK1"/>
            <w:r w:rsidRPr="00882442">
              <w:rPr>
                <w:rFonts w:ascii="Times New Roman" w:hAnsi="Times New Roman"/>
                <w:color w:val="000000"/>
                <w:kern w:val="0"/>
                <w:szCs w:val="21"/>
              </w:rPr>
              <w:t>1380</w:t>
            </w:r>
            <w:bookmarkEnd w:id="2"/>
            <w:r w:rsidRPr="0088244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(72.7)</w:t>
            </w:r>
          </w:p>
        </w:tc>
        <w:tc>
          <w:tcPr>
            <w:tcW w:w="2505" w:type="dxa"/>
          </w:tcPr>
          <w:p w14:paraId="630F31D7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bookmarkStart w:id="3" w:name="OLE_LINK3"/>
            <w:r w:rsidRPr="0022556D">
              <w:rPr>
                <w:rFonts w:ascii="Times New Roman" w:hAnsi="Times New Roman"/>
                <w:szCs w:val="21"/>
              </w:rPr>
              <w:t>1671</w:t>
            </w:r>
            <w:bookmarkEnd w:id="3"/>
            <w:r w:rsidRPr="0022556D">
              <w:rPr>
                <w:rFonts w:ascii="Times New Roman" w:hAnsi="Times New Roman"/>
                <w:szCs w:val="21"/>
              </w:rPr>
              <w:t xml:space="preserve"> (78.7)</w:t>
            </w:r>
          </w:p>
        </w:tc>
        <w:tc>
          <w:tcPr>
            <w:tcW w:w="1264" w:type="dxa"/>
          </w:tcPr>
          <w:p w14:paraId="58F7FA38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6146F" w:rsidRPr="00FC1872" w14:paraId="6E67BD2D" w14:textId="77777777" w:rsidTr="00BD2ECB">
        <w:trPr>
          <w:trHeight w:val="304"/>
        </w:trPr>
        <w:tc>
          <w:tcPr>
            <w:tcW w:w="4199" w:type="dxa"/>
          </w:tcPr>
          <w:p w14:paraId="0CB7D316" w14:textId="77777777" w:rsidR="0056146F" w:rsidRPr="00FC1872" w:rsidRDefault="0056146F" w:rsidP="0056146F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FC1872">
              <w:rPr>
                <w:rFonts w:ascii="Times New Roman" w:hAnsi="Times New Roman"/>
                <w:color w:val="231F20"/>
                <w:szCs w:val="21"/>
              </w:rPr>
              <w:t>Female</w:t>
            </w:r>
          </w:p>
        </w:tc>
        <w:tc>
          <w:tcPr>
            <w:tcW w:w="2488" w:type="dxa"/>
            <w:vAlign w:val="center"/>
          </w:tcPr>
          <w:p w14:paraId="0329B023" w14:textId="0FE22FFD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bookmarkStart w:id="4" w:name="OLE_LINK2"/>
            <w:r w:rsidRPr="0088244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519 </w:t>
            </w:r>
            <w:bookmarkEnd w:id="4"/>
            <w:r w:rsidRPr="00882442">
              <w:rPr>
                <w:rFonts w:ascii="Times New Roman" w:hAnsi="Times New Roman"/>
                <w:color w:val="000000"/>
                <w:kern w:val="0"/>
                <w:szCs w:val="21"/>
              </w:rPr>
              <w:t>(27.3)</w:t>
            </w:r>
          </w:p>
        </w:tc>
        <w:tc>
          <w:tcPr>
            <w:tcW w:w="2505" w:type="dxa"/>
          </w:tcPr>
          <w:p w14:paraId="7156EA94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bookmarkStart w:id="5" w:name="OLE_LINK4"/>
            <w:r w:rsidRPr="0022556D">
              <w:rPr>
                <w:rFonts w:ascii="Times New Roman" w:hAnsi="Times New Roman"/>
                <w:szCs w:val="21"/>
              </w:rPr>
              <w:t>453</w:t>
            </w:r>
            <w:bookmarkEnd w:id="5"/>
            <w:r w:rsidRPr="0022556D">
              <w:rPr>
                <w:rFonts w:ascii="Times New Roman" w:hAnsi="Times New Roman"/>
                <w:szCs w:val="21"/>
              </w:rPr>
              <w:t xml:space="preserve"> (21.3)</w:t>
            </w:r>
          </w:p>
        </w:tc>
        <w:tc>
          <w:tcPr>
            <w:tcW w:w="1264" w:type="dxa"/>
          </w:tcPr>
          <w:p w14:paraId="2E7234FE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6146F" w:rsidRPr="00FC1872" w14:paraId="59420112" w14:textId="77777777" w:rsidTr="00BD2ECB">
        <w:trPr>
          <w:trHeight w:val="312"/>
        </w:trPr>
        <w:tc>
          <w:tcPr>
            <w:tcW w:w="4199" w:type="dxa"/>
          </w:tcPr>
          <w:p w14:paraId="1CD15D70" w14:textId="77777777" w:rsidR="0056146F" w:rsidRPr="00FC1872" w:rsidRDefault="0056146F" w:rsidP="0056146F">
            <w:pPr>
              <w:rPr>
                <w:rFonts w:ascii="Times New Roman" w:hAnsi="Times New Roman"/>
                <w:szCs w:val="21"/>
              </w:rPr>
            </w:pPr>
            <w:r w:rsidRPr="00FC1872">
              <w:rPr>
                <w:rFonts w:ascii="Times New Roman" w:hAnsi="Times New Roman"/>
                <w:color w:val="231F20"/>
                <w:szCs w:val="21"/>
              </w:rPr>
              <w:t>Race</w:t>
            </w:r>
          </w:p>
        </w:tc>
        <w:tc>
          <w:tcPr>
            <w:tcW w:w="2488" w:type="dxa"/>
            <w:vAlign w:val="center"/>
          </w:tcPr>
          <w:p w14:paraId="26FA4F5B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05" w:type="dxa"/>
          </w:tcPr>
          <w:p w14:paraId="6BC31C57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4" w:type="dxa"/>
          </w:tcPr>
          <w:p w14:paraId="37231DFB" w14:textId="77777777" w:rsidR="0056146F" w:rsidRPr="0022556D" w:rsidRDefault="0056146F" w:rsidP="005614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2556D">
              <w:rPr>
                <w:rFonts w:ascii="Times New Roman" w:hAnsi="Times New Roman"/>
                <w:szCs w:val="21"/>
              </w:rPr>
              <w:t>&lt;0.001</w:t>
            </w:r>
          </w:p>
        </w:tc>
      </w:tr>
      <w:tr w:rsidR="0056146F" w:rsidRPr="00FC1872" w14:paraId="77260B3F" w14:textId="77777777" w:rsidTr="00BD2ECB">
        <w:trPr>
          <w:trHeight w:val="312"/>
        </w:trPr>
        <w:tc>
          <w:tcPr>
            <w:tcW w:w="4199" w:type="dxa"/>
          </w:tcPr>
          <w:p w14:paraId="542FF60A" w14:textId="77777777" w:rsidR="0056146F" w:rsidRPr="00FC1872" w:rsidRDefault="0056146F" w:rsidP="0056146F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FC1872">
              <w:rPr>
                <w:rFonts w:ascii="Times New Roman" w:hAnsi="Times New Roman"/>
                <w:color w:val="000000"/>
                <w:szCs w:val="21"/>
              </w:rPr>
              <w:t>White</w:t>
            </w:r>
          </w:p>
        </w:tc>
        <w:tc>
          <w:tcPr>
            <w:tcW w:w="2488" w:type="dxa"/>
            <w:vAlign w:val="center"/>
          </w:tcPr>
          <w:p w14:paraId="4EFECA0E" w14:textId="0553206F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bookmarkStart w:id="6" w:name="OLE_LINK6"/>
            <w:r w:rsidRPr="00882442">
              <w:rPr>
                <w:rFonts w:ascii="Times New Roman" w:hAnsi="Times New Roman"/>
                <w:color w:val="000000"/>
                <w:kern w:val="0"/>
                <w:szCs w:val="21"/>
              </w:rPr>
              <w:t>1020</w:t>
            </w:r>
            <w:bookmarkEnd w:id="6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(53.7)</w:t>
            </w:r>
          </w:p>
        </w:tc>
        <w:tc>
          <w:tcPr>
            <w:tcW w:w="2505" w:type="dxa"/>
          </w:tcPr>
          <w:p w14:paraId="1F9A4E8F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bookmarkStart w:id="7" w:name="OLE_LINK9"/>
            <w:r w:rsidRPr="0022556D">
              <w:rPr>
                <w:rFonts w:ascii="Times New Roman" w:hAnsi="Times New Roman"/>
                <w:szCs w:val="21"/>
              </w:rPr>
              <w:t>1625</w:t>
            </w:r>
            <w:bookmarkEnd w:id="7"/>
            <w:r w:rsidRPr="0022556D">
              <w:rPr>
                <w:rFonts w:ascii="Times New Roman" w:hAnsi="Times New Roman"/>
                <w:szCs w:val="21"/>
              </w:rPr>
              <w:t xml:space="preserve"> (76.5)</w:t>
            </w:r>
          </w:p>
        </w:tc>
        <w:tc>
          <w:tcPr>
            <w:tcW w:w="1264" w:type="dxa"/>
          </w:tcPr>
          <w:p w14:paraId="7DC484C2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6146F" w:rsidRPr="00FC1872" w14:paraId="14662D97" w14:textId="77777777" w:rsidTr="00BD2ECB">
        <w:trPr>
          <w:trHeight w:val="312"/>
        </w:trPr>
        <w:tc>
          <w:tcPr>
            <w:tcW w:w="4199" w:type="dxa"/>
          </w:tcPr>
          <w:p w14:paraId="098A6AFF" w14:textId="77777777" w:rsidR="0056146F" w:rsidRPr="00FC1872" w:rsidRDefault="0056146F" w:rsidP="0056146F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FC1872">
              <w:rPr>
                <w:rFonts w:ascii="Times New Roman" w:hAnsi="Times New Roman"/>
                <w:color w:val="231F20"/>
                <w:szCs w:val="21"/>
              </w:rPr>
              <w:t>Asian/</w:t>
            </w:r>
            <w:proofErr w:type="spellStart"/>
            <w:r w:rsidRPr="00FC1872">
              <w:rPr>
                <w:rFonts w:ascii="Times New Roman" w:hAnsi="Times New Roman"/>
                <w:color w:val="231F20"/>
                <w:szCs w:val="21"/>
              </w:rPr>
              <w:t>Pacifific</w:t>
            </w:r>
            <w:proofErr w:type="spellEnd"/>
            <w:r w:rsidRPr="00FC1872">
              <w:rPr>
                <w:rFonts w:ascii="Times New Roman" w:hAnsi="Times New Roman"/>
                <w:color w:val="231F20"/>
                <w:szCs w:val="21"/>
              </w:rPr>
              <w:t xml:space="preserve"> Islander</w:t>
            </w:r>
          </w:p>
        </w:tc>
        <w:tc>
          <w:tcPr>
            <w:tcW w:w="2488" w:type="dxa"/>
            <w:vAlign w:val="center"/>
          </w:tcPr>
          <w:p w14:paraId="1E377CE6" w14:textId="3E0A777D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bookmarkStart w:id="8" w:name="OLE_LINK7"/>
            <w:r w:rsidRPr="00882442">
              <w:rPr>
                <w:rFonts w:ascii="Times New Roman" w:hAnsi="Times New Roman"/>
                <w:color w:val="000000"/>
                <w:kern w:val="0"/>
                <w:szCs w:val="21"/>
              </w:rPr>
              <w:t>598</w:t>
            </w:r>
            <w:bookmarkEnd w:id="8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(31.5)</w:t>
            </w:r>
          </w:p>
        </w:tc>
        <w:tc>
          <w:tcPr>
            <w:tcW w:w="2505" w:type="dxa"/>
          </w:tcPr>
          <w:p w14:paraId="51BF493D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bookmarkStart w:id="9" w:name="OLE_LINK10"/>
            <w:r w:rsidRPr="0022556D">
              <w:rPr>
                <w:rFonts w:ascii="Times New Roman" w:hAnsi="Times New Roman"/>
                <w:szCs w:val="21"/>
              </w:rPr>
              <w:t>274</w:t>
            </w:r>
            <w:bookmarkEnd w:id="9"/>
            <w:r w:rsidRPr="0022556D">
              <w:rPr>
                <w:rFonts w:ascii="Times New Roman" w:hAnsi="Times New Roman"/>
                <w:szCs w:val="21"/>
              </w:rPr>
              <w:t xml:space="preserve"> (12.9)</w:t>
            </w:r>
          </w:p>
        </w:tc>
        <w:tc>
          <w:tcPr>
            <w:tcW w:w="1264" w:type="dxa"/>
          </w:tcPr>
          <w:p w14:paraId="32698027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6146F" w:rsidRPr="00FC1872" w14:paraId="1C7C4D61" w14:textId="77777777" w:rsidTr="00BD2ECB">
        <w:trPr>
          <w:trHeight w:val="312"/>
        </w:trPr>
        <w:tc>
          <w:tcPr>
            <w:tcW w:w="4199" w:type="dxa"/>
          </w:tcPr>
          <w:p w14:paraId="2EEFB008" w14:textId="7B595D95" w:rsidR="0056146F" w:rsidRPr="00FC1872" w:rsidRDefault="0056146F" w:rsidP="0056146F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FC1872">
              <w:rPr>
                <w:rFonts w:ascii="Times New Roman" w:hAnsi="Times New Roman"/>
                <w:color w:val="231F20"/>
                <w:szCs w:val="21"/>
              </w:rPr>
              <w:t>Black/American Indian/Alaskan</w:t>
            </w:r>
          </w:p>
        </w:tc>
        <w:tc>
          <w:tcPr>
            <w:tcW w:w="2488" w:type="dxa"/>
            <w:vAlign w:val="center"/>
          </w:tcPr>
          <w:p w14:paraId="3C40E2E5" w14:textId="5CCBCF6C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bookmarkStart w:id="10" w:name="OLE_LINK8"/>
            <w:r w:rsidRPr="00882442">
              <w:rPr>
                <w:rFonts w:ascii="Times New Roman" w:hAnsi="Times New Roman"/>
                <w:color w:val="000000"/>
                <w:kern w:val="0"/>
                <w:szCs w:val="21"/>
              </w:rPr>
              <w:t>275</w:t>
            </w:r>
            <w:bookmarkEnd w:id="10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(14.5)</w:t>
            </w:r>
          </w:p>
        </w:tc>
        <w:tc>
          <w:tcPr>
            <w:tcW w:w="2505" w:type="dxa"/>
          </w:tcPr>
          <w:p w14:paraId="204D49AE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bookmarkStart w:id="11" w:name="OLE_LINK11"/>
            <w:r w:rsidRPr="0022556D">
              <w:rPr>
                <w:rFonts w:ascii="Times New Roman" w:hAnsi="Times New Roman"/>
                <w:szCs w:val="21"/>
              </w:rPr>
              <w:t>209</w:t>
            </w:r>
            <w:bookmarkEnd w:id="11"/>
            <w:r w:rsidRPr="0022556D">
              <w:rPr>
                <w:rFonts w:ascii="Times New Roman" w:hAnsi="Times New Roman"/>
                <w:szCs w:val="21"/>
              </w:rPr>
              <w:t xml:space="preserve"> (9.8)</w:t>
            </w:r>
          </w:p>
        </w:tc>
        <w:tc>
          <w:tcPr>
            <w:tcW w:w="1264" w:type="dxa"/>
          </w:tcPr>
          <w:p w14:paraId="50104D8F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6146F" w:rsidRPr="00FC1872" w14:paraId="5260305E" w14:textId="77777777" w:rsidTr="00BD2ECB">
        <w:trPr>
          <w:trHeight w:val="312"/>
        </w:trPr>
        <w:tc>
          <w:tcPr>
            <w:tcW w:w="4199" w:type="dxa"/>
          </w:tcPr>
          <w:p w14:paraId="67B14153" w14:textId="77777777" w:rsidR="0056146F" w:rsidRPr="00FC1872" w:rsidRDefault="0056146F" w:rsidP="0056146F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FC1872">
              <w:rPr>
                <w:rFonts w:ascii="Times New Roman" w:hAnsi="Times New Roman"/>
                <w:color w:val="231F20"/>
                <w:szCs w:val="21"/>
              </w:rPr>
              <w:t>Unknown</w:t>
            </w:r>
          </w:p>
        </w:tc>
        <w:tc>
          <w:tcPr>
            <w:tcW w:w="2488" w:type="dxa"/>
            <w:vAlign w:val="center"/>
          </w:tcPr>
          <w:p w14:paraId="16240B1C" w14:textId="0CB2C992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r w:rsidRPr="00882442"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(0.3)</w:t>
            </w:r>
          </w:p>
        </w:tc>
        <w:tc>
          <w:tcPr>
            <w:tcW w:w="2505" w:type="dxa"/>
          </w:tcPr>
          <w:p w14:paraId="7FCAF19B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bookmarkStart w:id="12" w:name="OLE_LINK12"/>
            <w:r w:rsidRPr="0022556D">
              <w:rPr>
                <w:rFonts w:ascii="Times New Roman" w:hAnsi="Times New Roman"/>
                <w:szCs w:val="21"/>
              </w:rPr>
              <w:t>16</w:t>
            </w:r>
            <w:bookmarkEnd w:id="12"/>
            <w:r w:rsidRPr="0022556D">
              <w:rPr>
                <w:rFonts w:ascii="Times New Roman" w:hAnsi="Times New Roman"/>
                <w:szCs w:val="21"/>
              </w:rPr>
              <w:t xml:space="preserve"> (0.8)</w:t>
            </w:r>
          </w:p>
        </w:tc>
        <w:tc>
          <w:tcPr>
            <w:tcW w:w="1264" w:type="dxa"/>
          </w:tcPr>
          <w:p w14:paraId="27A3CF9B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6146F" w:rsidRPr="00FC1872" w14:paraId="5D2247A0" w14:textId="77777777" w:rsidTr="00647AB8">
        <w:trPr>
          <w:trHeight w:val="312"/>
        </w:trPr>
        <w:tc>
          <w:tcPr>
            <w:tcW w:w="4199" w:type="dxa"/>
          </w:tcPr>
          <w:p w14:paraId="4F2C75CA" w14:textId="77777777" w:rsidR="0056146F" w:rsidRPr="00FC1872" w:rsidRDefault="0056146F" w:rsidP="0056146F">
            <w:pPr>
              <w:rPr>
                <w:rFonts w:ascii="Times New Roman" w:hAnsi="Times New Roman"/>
                <w:szCs w:val="21"/>
              </w:rPr>
            </w:pPr>
            <w:r w:rsidRPr="00FC1872">
              <w:rPr>
                <w:rFonts w:ascii="Times New Roman" w:hAnsi="Times New Roman"/>
                <w:szCs w:val="21"/>
              </w:rPr>
              <w:t>Year of diagnosis</w:t>
            </w:r>
          </w:p>
        </w:tc>
        <w:tc>
          <w:tcPr>
            <w:tcW w:w="2488" w:type="dxa"/>
          </w:tcPr>
          <w:p w14:paraId="77AFB8F2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05" w:type="dxa"/>
          </w:tcPr>
          <w:p w14:paraId="2B5711B4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4" w:type="dxa"/>
          </w:tcPr>
          <w:p w14:paraId="464EEE8C" w14:textId="77777777" w:rsidR="0056146F" w:rsidRPr="0022556D" w:rsidRDefault="0056146F" w:rsidP="005614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2556D">
              <w:rPr>
                <w:rFonts w:ascii="Times New Roman" w:hAnsi="Times New Roman"/>
                <w:szCs w:val="21"/>
              </w:rPr>
              <w:t>&lt;0.001</w:t>
            </w:r>
          </w:p>
        </w:tc>
      </w:tr>
      <w:tr w:rsidR="0056146F" w:rsidRPr="00FC1872" w14:paraId="653FD98E" w14:textId="77777777" w:rsidTr="006A32D7">
        <w:trPr>
          <w:trHeight w:val="312"/>
        </w:trPr>
        <w:tc>
          <w:tcPr>
            <w:tcW w:w="4199" w:type="dxa"/>
          </w:tcPr>
          <w:p w14:paraId="0722AC01" w14:textId="77777777" w:rsidR="0056146F" w:rsidRPr="00FC1872" w:rsidRDefault="0056146F" w:rsidP="0056146F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FC1872">
              <w:rPr>
                <w:rFonts w:ascii="Times New Roman" w:hAnsi="Times New Roman"/>
                <w:color w:val="000000"/>
                <w:szCs w:val="21"/>
              </w:rPr>
              <w:t>Year 2010 and before</w:t>
            </w:r>
          </w:p>
        </w:tc>
        <w:tc>
          <w:tcPr>
            <w:tcW w:w="2488" w:type="dxa"/>
            <w:vAlign w:val="center"/>
          </w:tcPr>
          <w:p w14:paraId="582D64E6" w14:textId="2D7A68D3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bookmarkStart w:id="13" w:name="OLE_LINK13"/>
            <w:r w:rsidRPr="00882442">
              <w:rPr>
                <w:rFonts w:ascii="Times New Roman" w:hAnsi="Times New Roman"/>
                <w:color w:val="000000"/>
                <w:kern w:val="0"/>
                <w:szCs w:val="21"/>
              </w:rPr>
              <w:t>881</w:t>
            </w:r>
            <w:bookmarkEnd w:id="13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(46.4)</w:t>
            </w:r>
          </w:p>
        </w:tc>
        <w:tc>
          <w:tcPr>
            <w:tcW w:w="2505" w:type="dxa"/>
          </w:tcPr>
          <w:p w14:paraId="6084B0C8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bookmarkStart w:id="14" w:name="OLE_LINK15"/>
            <w:r w:rsidRPr="0022556D">
              <w:rPr>
                <w:rFonts w:ascii="Times New Roman" w:hAnsi="Times New Roman"/>
                <w:szCs w:val="21"/>
              </w:rPr>
              <w:t>1300</w:t>
            </w:r>
            <w:bookmarkEnd w:id="14"/>
            <w:r w:rsidRPr="0022556D">
              <w:rPr>
                <w:rFonts w:ascii="Times New Roman" w:hAnsi="Times New Roman"/>
                <w:szCs w:val="21"/>
              </w:rPr>
              <w:t xml:space="preserve"> (61.2)</w:t>
            </w:r>
          </w:p>
        </w:tc>
        <w:tc>
          <w:tcPr>
            <w:tcW w:w="1264" w:type="dxa"/>
          </w:tcPr>
          <w:p w14:paraId="5D7ED1B4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6146F" w:rsidRPr="00FC1872" w14:paraId="24AA9601" w14:textId="77777777" w:rsidTr="006A32D7">
        <w:trPr>
          <w:trHeight w:val="304"/>
        </w:trPr>
        <w:tc>
          <w:tcPr>
            <w:tcW w:w="4199" w:type="dxa"/>
          </w:tcPr>
          <w:p w14:paraId="5D89FD64" w14:textId="77777777" w:rsidR="0056146F" w:rsidRPr="00FC1872" w:rsidRDefault="0056146F" w:rsidP="0056146F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FC1872">
              <w:rPr>
                <w:rFonts w:ascii="Times New Roman" w:hAnsi="Times New Roman"/>
                <w:color w:val="000000"/>
                <w:szCs w:val="21"/>
              </w:rPr>
              <w:t>Year 2011 and after</w:t>
            </w:r>
          </w:p>
        </w:tc>
        <w:tc>
          <w:tcPr>
            <w:tcW w:w="2488" w:type="dxa"/>
            <w:vAlign w:val="center"/>
          </w:tcPr>
          <w:p w14:paraId="11CAD93F" w14:textId="3C044119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bookmarkStart w:id="15" w:name="OLE_LINK14"/>
            <w:r w:rsidRPr="00882442">
              <w:rPr>
                <w:rFonts w:ascii="Times New Roman" w:hAnsi="Times New Roman"/>
                <w:color w:val="000000"/>
                <w:kern w:val="0"/>
                <w:szCs w:val="21"/>
              </w:rPr>
              <w:t>1018</w:t>
            </w:r>
            <w:bookmarkEnd w:id="15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(53.6)</w:t>
            </w:r>
          </w:p>
        </w:tc>
        <w:tc>
          <w:tcPr>
            <w:tcW w:w="2505" w:type="dxa"/>
          </w:tcPr>
          <w:p w14:paraId="2DFCF94A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bookmarkStart w:id="16" w:name="OLE_LINK16"/>
            <w:r w:rsidRPr="0022556D">
              <w:rPr>
                <w:rFonts w:ascii="Times New Roman" w:hAnsi="Times New Roman"/>
                <w:szCs w:val="21"/>
              </w:rPr>
              <w:t>824</w:t>
            </w:r>
            <w:bookmarkEnd w:id="16"/>
            <w:r w:rsidRPr="0022556D">
              <w:rPr>
                <w:rFonts w:ascii="Times New Roman" w:hAnsi="Times New Roman"/>
                <w:szCs w:val="21"/>
              </w:rPr>
              <w:t xml:space="preserve"> (38.8)</w:t>
            </w:r>
          </w:p>
        </w:tc>
        <w:tc>
          <w:tcPr>
            <w:tcW w:w="1264" w:type="dxa"/>
          </w:tcPr>
          <w:p w14:paraId="5CF45696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6146F" w:rsidRPr="00FC1872" w14:paraId="791787FB" w14:textId="77777777" w:rsidTr="006A32D7">
        <w:trPr>
          <w:trHeight w:val="312"/>
        </w:trPr>
        <w:tc>
          <w:tcPr>
            <w:tcW w:w="4199" w:type="dxa"/>
          </w:tcPr>
          <w:p w14:paraId="3F497237" w14:textId="77777777" w:rsidR="0056146F" w:rsidRPr="00FC1872" w:rsidRDefault="0056146F" w:rsidP="0056146F">
            <w:pPr>
              <w:rPr>
                <w:rFonts w:ascii="Times New Roman" w:hAnsi="Times New Roman"/>
                <w:color w:val="231F20"/>
                <w:szCs w:val="21"/>
              </w:rPr>
            </w:pPr>
            <w:r w:rsidRPr="00FC1872">
              <w:rPr>
                <w:rFonts w:ascii="Times New Roman" w:hAnsi="Times New Roman"/>
                <w:color w:val="231F20"/>
                <w:szCs w:val="21"/>
              </w:rPr>
              <w:t>Neoadjuvant therapy</w:t>
            </w:r>
          </w:p>
        </w:tc>
        <w:tc>
          <w:tcPr>
            <w:tcW w:w="2488" w:type="dxa"/>
            <w:vAlign w:val="center"/>
          </w:tcPr>
          <w:p w14:paraId="7FAF7740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05" w:type="dxa"/>
          </w:tcPr>
          <w:p w14:paraId="097ED933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4" w:type="dxa"/>
          </w:tcPr>
          <w:p w14:paraId="625F323F" w14:textId="77777777" w:rsidR="0056146F" w:rsidRPr="0022556D" w:rsidRDefault="0056146F" w:rsidP="005614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2556D">
              <w:rPr>
                <w:rFonts w:ascii="Times New Roman" w:hAnsi="Times New Roman"/>
                <w:szCs w:val="21"/>
              </w:rPr>
              <w:t>&lt;0.001</w:t>
            </w:r>
          </w:p>
        </w:tc>
      </w:tr>
      <w:tr w:rsidR="0056146F" w:rsidRPr="00FC1872" w14:paraId="742D185B" w14:textId="77777777" w:rsidTr="006A32D7">
        <w:trPr>
          <w:trHeight w:val="312"/>
        </w:trPr>
        <w:tc>
          <w:tcPr>
            <w:tcW w:w="4199" w:type="dxa"/>
          </w:tcPr>
          <w:p w14:paraId="16C89402" w14:textId="77777777" w:rsidR="0056146F" w:rsidRPr="00FC1872" w:rsidRDefault="0056146F" w:rsidP="0056146F">
            <w:pPr>
              <w:rPr>
                <w:rFonts w:ascii="Times New Roman" w:hAnsi="Times New Roman"/>
                <w:color w:val="231F20"/>
                <w:szCs w:val="21"/>
              </w:rPr>
            </w:pPr>
            <w:r w:rsidRPr="00FC1872">
              <w:rPr>
                <w:rFonts w:ascii="Times New Roman" w:hAnsi="Times New Roman"/>
                <w:color w:val="231F20"/>
                <w:szCs w:val="21"/>
              </w:rPr>
              <w:t xml:space="preserve">  No </w:t>
            </w:r>
          </w:p>
        </w:tc>
        <w:tc>
          <w:tcPr>
            <w:tcW w:w="2488" w:type="dxa"/>
            <w:vAlign w:val="center"/>
          </w:tcPr>
          <w:p w14:paraId="27E2D2E4" w14:textId="2894567C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bookmarkStart w:id="17" w:name="OLE_LINK17"/>
            <w:r w:rsidRPr="00882442">
              <w:rPr>
                <w:rFonts w:ascii="Times New Roman" w:hAnsi="Times New Roman"/>
                <w:color w:val="000000"/>
                <w:kern w:val="0"/>
                <w:szCs w:val="21"/>
              </w:rPr>
              <w:t>1802</w:t>
            </w:r>
            <w:bookmarkEnd w:id="17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(94.9)</w:t>
            </w:r>
          </w:p>
        </w:tc>
        <w:tc>
          <w:tcPr>
            <w:tcW w:w="2505" w:type="dxa"/>
          </w:tcPr>
          <w:p w14:paraId="43C13737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bookmarkStart w:id="18" w:name="OLE_LINK18"/>
            <w:r w:rsidRPr="0022556D">
              <w:rPr>
                <w:rFonts w:ascii="Times New Roman" w:hAnsi="Times New Roman"/>
                <w:szCs w:val="21"/>
              </w:rPr>
              <w:t>1369</w:t>
            </w:r>
            <w:bookmarkEnd w:id="18"/>
            <w:r w:rsidRPr="0022556D">
              <w:rPr>
                <w:rFonts w:ascii="Times New Roman" w:hAnsi="Times New Roman"/>
                <w:szCs w:val="21"/>
              </w:rPr>
              <w:t xml:space="preserve"> (64.5)</w:t>
            </w:r>
          </w:p>
        </w:tc>
        <w:tc>
          <w:tcPr>
            <w:tcW w:w="1264" w:type="dxa"/>
          </w:tcPr>
          <w:p w14:paraId="66701045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6146F" w:rsidRPr="00FC1872" w14:paraId="076C1612" w14:textId="77777777" w:rsidTr="006A32D7">
        <w:trPr>
          <w:trHeight w:val="312"/>
        </w:trPr>
        <w:tc>
          <w:tcPr>
            <w:tcW w:w="4199" w:type="dxa"/>
          </w:tcPr>
          <w:p w14:paraId="010C4D7A" w14:textId="77777777" w:rsidR="0056146F" w:rsidRPr="00FC1872" w:rsidRDefault="0056146F" w:rsidP="0056146F">
            <w:pPr>
              <w:rPr>
                <w:rFonts w:ascii="Times New Roman" w:hAnsi="Times New Roman"/>
                <w:color w:val="231F20"/>
                <w:szCs w:val="21"/>
              </w:rPr>
            </w:pPr>
            <w:r w:rsidRPr="00FC1872">
              <w:rPr>
                <w:rFonts w:ascii="Times New Roman" w:hAnsi="Times New Roman"/>
                <w:color w:val="231F20"/>
                <w:szCs w:val="21"/>
              </w:rPr>
              <w:t xml:space="preserve">  Yes</w:t>
            </w:r>
          </w:p>
        </w:tc>
        <w:tc>
          <w:tcPr>
            <w:tcW w:w="2488" w:type="dxa"/>
            <w:vAlign w:val="center"/>
          </w:tcPr>
          <w:p w14:paraId="500502E2" w14:textId="2A19EFAE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r w:rsidRPr="00882442">
              <w:rPr>
                <w:rFonts w:ascii="Times New Roman" w:hAnsi="Times New Roman"/>
                <w:color w:val="000000"/>
                <w:kern w:val="0"/>
                <w:szCs w:val="21"/>
              </w:rPr>
              <w:t>70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(3.7)</w:t>
            </w:r>
          </w:p>
        </w:tc>
        <w:tc>
          <w:tcPr>
            <w:tcW w:w="2505" w:type="dxa"/>
          </w:tcPr>
          <w:p w14:paraId="6B4C6F78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r w:rsidRPr="0022556D">
              <w:rPr>
                <w:rFonts w:ascii="Times New Roman" w:hAnsi="Times New Roman"/>
                <w:szCs w:val="21"/>
              </w:rPr>
              <w:t>680 (32.0)</w:t>
            </w:r>
          </w:p>
        </w:tc>
        <w:tc>
          <w:tcPr>
            <w:tcW w:w="1264" w:type="dxa"/>
          </w:tcPr>
          <w:p w14:paraId="6E5D2BF4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6146F" w:rsidRPr="00FC1872" w14:paraId="49ADCF87" w14:textId="77777777" w:rsidTr="006A32D7">
        <w:trPr>
          <w:trHeight w:val="312"/>
        </w:trPr>
        <w:tc>
          <w:tcPr>
            <w:tcW w:w="4199" w:type="dxa"/>
          </w:tcPr>
          <w:p w14:paraId="58976FB4" w14:textId="77777777" w:rsidR="0056146F" w:rsidRPr="00FC1872" w:rsidRDefault="0056146F" w:rsidP="0056146F">
            <w:pPr>
              <w:ind w:firstLineChars="100" w:firstLine="210"/>
              <w:rPr>
                <w:rFonts w:ascii="Times New Roman" w:hAnsi="Times New Roman"/>
                <w:color w:val="231F20"/>
                <w:szCs w:val="21"/>
              </w:rPr>
            </w:pPr>
            <w:r w:rsidRPr="00FC1872">
              <w:rPr>
                <w:rFonts w:ascii="Times New Roman" w:hAnsi="Times New Roman"/>
                <w:color w:val="231F20"/>
                <w:szCs w:val="21"/>
              </w:rPr>
              <w:t>Unknown</w:t>
            </w:r>
          </w:p>
        </w:tc>
        <w:tc>
          <w:tcPr>
            <w:tcW w:w="2488" w:type="dxa"/>
            <w:vAlign w:val="center"/>
          </w:tcPr>
          <w:p w14:paraId="44A52AF3" w14:textId="43E2E7E3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r w:rsidRPr="00882442">
              <w:rPr>
                <w:rFonts w:ascii="Times New Roman" w:hAnsi="Times New Roman"/>
                <w:color w:val="000000"/>
                <w:kern w:val="0"/>
                <w:szCs w:val="21"/>
              </w:rPr>
              <w:t>27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(1.4)</w:t>
            </w:r>
          </w:p>
        </w:tc>
        <w:tc>
          <w:tcPr>
            <w:tcW w:w="2505" w:type="dxa"/>
          </w:tcPr>
          <w:p w14:paraId="0F6D8EF6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r w:rsidRPr="0022556D">
              <w:rPr>
                <w:rFonts w:ascii="Times New Roman" w:hAnsi="Times New Roman"/>
                <w:szCs w:val="21"/>
              </w:rPr>
              <w:t>75 (3.5)</w:t>
            </w:r>
          </w:p>
        </w:tc>
        <w:tc>
          <w:tcPr>
            <w:tcW w:w="1264" w:type="dxa"/>
          </w:tcPr>
          <w:p w14:paraId="79122F4F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6146F" w:rsidRPr="00FC1872" w14:paraId="672CDC08" w14:textId="77777777" w:rsidTr="00647AB8">
        <w:trPr>
          <w:trHeight w:val="312"/>
        </w:trPr>
        <w:tc>
          <w:tcPr>
            <w:tcW w:w="4199" w:type="dxa"/>
          </w:tcPr>
          <w:p w14:paraId="2BFF4230" w14:textId="77777777" w:rsidR="0056146F" w:rsidRPr="00FC1872" w:rsidRDefault="0056146F" w:rsidP="0056146F">
            <w:pPr>
              <w:rPr>
                <w:rFonts w:ascii="Times New Roman" w:hAnsi="Times New Roman"/>
                <w:color w:val="231F20"/>
                <w:szCs w:val="21"/>
              </w:rPr>
            </w:pPr>
            <w:r w:rsidRPr="008C3AF7">
              <w:rPr>
                <w:rFonts w:ascii="Times New Roman" w:hAnsi="Times New Roman"/>
                <w:color w:val="231F20"/>
                <w:szCs w:val="21"/>
              </w:rPr>
              <w:t>Multifocality</w:t>
            </w:r>
          </w:p>
        </w:tc>
        <w:tc>
          <w:tcPr>
            <w:tcW w:w="2488" w:type="dxa"/>
          </w:tcPr>
          <w:p w14:paraId="7A9B0499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05" w:type="dxa"/>
          </w:tcPr>
          <w:p w14:paraId="280C67A1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4" w:type="dxa"/>
          </w:tcPr>
          <w:p w14:paraId="7EF063AD" w14:textId="77777777" w:rsidR="0056146F" w:rsidRPr="0022556D" w:rsidRDefault="0056146F" w:rsidP="005614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2556D">
              <w:rPr>
                <w:rFonts w:ascii="Times New Roman" w:hAnsi="Times New Roman"/>
                <w:szCs w:val="21"/>
              </w:rPr>
              <w:t>&lt;0.001</w:t>
            </w:r>
          </w:p>
        </w:tc>
      </w:tr>
      <w:tr w:rsidR="0056146F" w:rsidRPr="00FC1872" w14:paraId="647CAA0C" w14:textId="77777777" w:rsidTr="0029141B">
        <w:trPr>
          <w:trHeight w:val="312"/>
        </w:trPr>
        <w:tc>
          <w:tcPr>
            <w:tcW w:w="4199" w:type="dxa"/>
          </w:tcPr>
          <w:p w14:paraId="3F02063C" w14:textId="77777777" w:rsidR="0056146F" w:rsidRPr="00FC1872" w:rsidRDefault="0056146F" w:rsidP="0056146F">
            <w:pPr>
              <w:rPr>
                <w:rFonts w:ascii="Times New Roman" w:hAnsi="Times New Roman"/>
                <w:color w:val="231F20"/>
                <w:szCs w:val="21"/>
              </w:rPr>
            </w:pPr>
            <w:r w:rsidRPr="00FC1872">
              <w:rPr>
                <w:rFonts w:ascii="Times New Roman" w:hAnsi="Times New Roman"/>
                <w:color w:val="231F20"/>
                <w:szCs w:val="21"/>
              </w:rPr>
              <w:t xml:space="preserve">  No </w:t>
            </w:r>
          </w:p>
        </w:tc>
        <w:tc>
          <w:tcPr>
            <w:tcW w:w="2488" w:type="dxa"/>
            <w:vAlign w:val="center"/>
          </w:tcPr>
          <w:p w14:paraId="4BB5F1C8" w14:textId="2338A6F4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bookmarkStart w:id="19" w:name="OLE_LINK19"/>
            <w:r w:rsidRPr="00882442">
              <w:rPr>
                <w:rFonts w:ascii="Times New Roman" w:hAnsi="Times New Roman"/>
                <w:color w:val="000000"/>
                <w:kern w:val="0"/>
                <w:szCs w:val="21"/>
              </w:rPr>
              <w:t>1562</w:t>
            </w:r>
            <w:bookmarkEnd w:id="19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(82.3)</w:t>
            </w:r>
          </w:p>
        </w:tc>
        <w:tc>
          <w:tcPr>
            <w:tcW w:w="2505" w:type="dxa"/>
          </w:tcPr>
          <w:p w14:paraId="1E095229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bookmarkStart w:id="20" w:name="OLE_LINK21"/>
            <w:r w:rsidRPr="0022556D">
              <w:rPr>
                <w:rFonts w:ascii="Times New Roman" w:hAnsi="Times New Roman"/>
                <w:szCs w:val="21"/>
              </w:rPr>
              <w:t>1233</w:t>
            </w:r>
            <w:bookmarkEnd w:id="20"/>
            <w:r w:rsidRPr="0022556D">
              <w:rPr>
                <w:rFonts w:ascii="Times New Roman" w:hAnsi="Times New Roman"/>
                <w:szCs w:val="21"/>
              </w:rPr>
              <w:t xml:space="preserve"> (58.1)</w:t>
            </w:r>
          </w:p>
        </w:tc>
        <w:tc>
          <w:tcPr>
            <w:tcW w:w="1264" w:type="dxa"/>
          </w:tcPr>
          <w:p w14:paraId="66A1B3D4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6146F" w:rsidRPr="00FC1872" w14:paraId="1AC6F784" w14:textId="77777777" w:rsidTr="0029141B">
        <w:trPr>
          <w:trHeight w:val="312"/>
        </w:trPr>
        <w:tc>
          <w:tcPr>
            <w:tcW w:w="4199" w:type="dxa"/>
          </w:tcPr>
          <w:p w14:paraId="1D948CFE" w14:textId="77777777" w:rsidR="0056146F" w:rsidRPr="00FC1872" w:rsidRDefault="0056146F" w:rsidP="0056146F">
            <w:pPr>
              <w:rPr>
                <w:rFonts w:ascii="Times New Roman" w:hAnsi="Times New Roman"/>
                <w:color w:val="231F20"/>
                <w:szCs w:val="21"/>
              </w:rPr>
            </w:pPr>
            <w:r w:rsidRPr="00FC1872">
              <w:rPr>
                <w:rFonts w:ascii="Times New Roman" w:hAnsi="Times New Roman"/>
                <w:color w:val="231F20"/>
                <w:szCs w:val="21"/>
              </w:rPr>
              <w:t xml:space="preserve">  Yes</w:t>
            </w:r>
          </w:p>
        </w:tc>
        <w:tc>
          <w:tcPr>
            <w:tcW w:w="2488" w:type="dxa"/>
            <w:vAlign w:val="center"/>
          </w:tcPr>
          <w:p w14:paraId="66F19EB3" w14:textId="2392727B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bookmarkStart w:id="21" w:name="OLE_LINK20"/>
            <w:r w:rsidRPr="00882442">
              <w:rPr>
                <w:rFonts w:ascii="Times New Roman" w:hAnsi="Times New Roman"/>
                <w:color w:val="000000"/>
                <w:kern w:val="0"/>
                <w:szCs w:val="21"/>
              </w:rPr>
              <w:t>325</w:t>
            </w:r>
            <w:bookmarkEnd w:id="21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(17.1)</w:t>
            </w:r>
          </w:p>
        </w:tc>
        <w:tc>
          <w:tcPr>
            <w:tcW w:w="2505" w:type="dxa"/>
          </w:tcPr>
          <w:p w14:paraId="5E621C3B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r w:rsidRPr="0022556D">
              <w:rPr>
                <w:rFonts w:ascii="Times New Roman" w:hAnsi="Times New Roman"/>
                <w:szCs w:val="21"/>
              </w:rPr>
              <w:t>881 (41.5)</w:t>
            </w:r>
          </w:p>
        </w:tc>
        <w:tc>
          <w:tcPr>
            <w:tcW w:w="1264" w:type="dxa"/>
          </w:tcPr>
          <w:p w14:paraId="74E1F027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6146F" w:rsidRPr="00FC1872" w14:paraId="0CBA399E" w14:textId="77777777" w:rsidTr="0029141B">
        <w:trPr>
          <w:trHeight w:val="312"/>
        </w:trPr>
        <w:tc>
          <w:tcPr>
            <w:tcW w:w="4199" w:type="dxa"/>
          </w:tcPr>
          <w:p w14:paraId="5E12336E" w14:textId="77777777" w:rsidR="0056146F" w:rsidRPr="00FC1872" w:rsidRDefault="0056146F" w:rsidP="0056146F">
            <w:pPr>
              <w:rPr>
                <w:rFonts w:ascii="Times New Roman" w:hAnsi="Times New Roman"/>
                <w:color w:val="231F20"/>
                <w:szCs w:val="21"/>
              </w:rPr>
            </w:pPr>
            <w:r w:rsidRPr="00FC1872">
              <w:rPr>
                <w:rFonts w:ascii="Times New Roman" w:hAnsi="Times New Roman"/>
                <w:color w:val="231F20"/>
                <w:szCs w:val="21"/>
              </w:rPr>
              <w:t xml:space="preserve">  Unknown</w:t>
            </w:r>
          </w:p>
        </w:tc>
        <w:tc>
          <w:tcPr>
            <w:tcW w:w="2488" w:type="dxa"/>
            <w:vAlign w:val="center"/>
          </w:tcPr>
          <w:p w14:paraId="7B4BF0CD" w14:textId="3287A50B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r w:rsidRPr="00882442"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(0.6)</w:t>
            </w:r>
          </w:p>
        </w:tc>
        <w:tc>
          <w:tcPr>
            <w:tcW w:w="2505" w:type="dxa"/>
          </w:tcPr>
          <w:p w14:paraId="2B61F39E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r w:rsidRPr="0022556D">
              <w:rPr>
                <w:rFonts w:ascii="Times New Roman" w:hAnsi="Times New Roman"/>
                <w:szCs w:val="21"/>
              </w:rPr>
              <w:t>10 (0.4)</w:t>
            </w:r>
          </w:p>
        </w:tc>
        <w:tc>
          <w:tcPr>
            <w:tcW w:w="1264" w:type="dxa"/>
          </w:tcPr>
          <w:p w14:paraId="67CBB3B6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6146F" w:rsidRPr="00FC1872" w14:paraId="754B0586" w14:textId="77777777" w:rsidTr="0029141B">
        <w:trPr>
          <w:trHeight w:val="312"/>
        </w:trPr>
        <w:tc>
          <w:tcPr>
            <w:tcW w:w="4199" w:type="dxa"/>
          </w:tcPr>
          <w:p w14:paraId="5F411679" w14:textId="77777777" w:rsidR="0056146F" w:rsidRPr="00FC1872" w:rsidRDefault="0056146F" w:rsidP="0056146F">
            <w:pPr>
              <w:rPr>
                <w:rFonts w:ascii="Times New Roman" w:hAnsi="Times New Roman"/>
                <w:color w:val="231F20"/>
                <w:szCs w:val="21"/>
              </w:rPr>
            </w:pPr>
            <w:r w:rsidRPr="00FC1872">
              <w:rPr>
                <w:rFonts w:ascii="Times New Roman" w:hAnsi="Times New Roman"/>
                <w:color w:val="231F20"/>
                <w:szCs w:val="21"/>
              </w:rPr>
              <w:t>Vascular invasion</w:t>
            </w:r>
          </w:p>
        </w:tc>
        <w:tc>
          <w:tcPr>
            <w:tcW w:w="2488" w:type="dxa"/>
            <w:vAlign w:val="center"/>
          </w:tcPr>
          <w:p w14:paraId="5F080303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05" w:type="dxa"/>
          </w:tcPr>
          <w:p w14:paraId="516868E0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4" w:type="dxa"/>
          </w:tcPr>
          <w:p w14:paraId="2D8C2A99" w14:textId="77777777" w:rsidR="0056146F" w:rsidRPr="0022556D" w:rsidRDefault="0056146F" w:rsidP="005614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2556D">
              <w:rPr>
                <w:rFonts w:ascii="Times New Roman" w:hAnsi="Times New Roman"/>
                <w:szCs w:val="21"/>
              </w:rPr>
              <w:t>&lt;0.001</w:t>
            </w:r>
          </w:p>
        </w:tc>
      </w:tr>
      <w:tr w:rsidR="0056146F" w:rsidRPr="00FC1872" w14:paraId="33FA0743" w14:textId="77777777" w:rsidTr="0029141B">
        <w:trPr>
          <w:trHeight w:val="312"/>
        </w:trPr>
        <w:tc>
          <w:tcPr>
            <w:tcW w:w="4199" w:type="dxa"/>
          </w:tcPr>
          <w:p w14:paraId="5A1FCCA1" w14:textId="77777777" w:rsidR="0056146F" w:rsidRPr="00FC1872" w:rsidRDefault="0056146F" w:rsidP="0056146F">
            <w:pPr>
              <w:rPr>
                <w:rFonts w:ascii="Times New Roman" w:hAnsi="Times New Roman"/>
                <w:color w:val="231F20"/>
                <w:szCs w:val="21"/>
              </w:rPr>
            </w:pPr>
            <w:r w:rsidRPr="00FC1872">
              <w:rPr>
                <w:rFonts w:ascii="Times New Roman" w:hAnsi="Times New Roman"/>
                <w:color w:val="231F20"/>
                <w:szCs w:val="21"/>
              </w:rPr>
              <w:t xml:space="preserve">  No</w:t>
            </w:r>
          </w:p>
        </w:tc>
        <w:tc>
          <w:tcPr>
            <w:tcW w:w="2488" w:type="dxa"/>
            <w:vAlign w:val="center"/>
          </w:tcPr>
          <w:p w14:paraId="10FA2C82" w14:textId="039F47C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bookmarkStart w:id="22" w:name="OLE_LINK22"/>
            <w:r w:rsidRPr="00882442">
              <w:rPr>
                <w:rFonts w:ascii="Times New Roman" w:hAnsi="Times New Roman"/>
                <w:color w:val="000000"/>
                <w:kern w:val="0"/>
                <w:szCs w:val="21"/>
              </w:rPr>
              <w:t>1516</w:t>
            </w:r>
            <w:bookmarkEnd w:id="22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(79.8)</w:t>
            </w:r>
          </w:p>
        </w:tc>
        <w:tc>
          <w:tcPr>
            <w:tcW w:w="2505" w:type="dxa"/>
          </w:tcPr>
          <w:p w14:paraId="688A3FE8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bookmarkStart w:id="23" w:name="OLE_LINK23"/>
            <w:r w:rsidRPr="0022556D">
              <w:rPr>
                <w:rFonts w:ascii="Times New Roman" w:hAnsi="Times New Roman"/>
                <w:szCs w:val="21"/>
              </w:rPr>
              <w:t>1569</w:t>
            </w:r>
            <w:bookmarkEnd w:id="23"/>
            <w:r w:rsidRPr="0022556D">
              <w:rPr>
                <w:rFonts w:ascii="Times New Roman" w:hAnsi="Times New Roman"/>
                <w:szCs w:val="21"/>
              </w:rPr>
              <w:t xml:space="preserve"> (73.9)</w:t>
            </w:r>
          </w:p>
        </w:tc>
        <w:tc>
          <w:tcPr>
            <w:tcW w:w="1264" w:type="dxa"/>
          </w:tcPr>
          <w:p w14:paraId="1AC28877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6146F" w:rsidRPr="00FC1872" w14:paraId="38CA4348" w14:textId="77777777" w:rsidTr="0029141B">
        <w:trPr>
          <w:trHeight w:val="312"/>
        </w:trPr>
        <w:tc>
          <w:tcPr>
            <w:tcW w:w="4199" w:type="dxa"/>
          </w:tcPr>
          <w:p w14:paraId="19F55A80" w14:textId="77777777" w:rsidR="0056146F" w:rsidRPr="00FC1872" w:rsidRDefault="0056146F" w:rsidP="0056146F">
            <w:pPr>
              <w:rPr>
                <w:rFonts w:ascii="Times New Roman" w:hAnsi="Times New Roman"/>
                <w:color w:val="231F20"/>
                <w:szCs w:val="21"/>
              </w:rPr>
            </w:pPr>
            <w:r w:rsidRPr="00FC1872">
              <w:rPr>
                <w:rFonts w:ascii="Times New Roman" w:hAnsi="Times New Roman"/>
                <w:color w:val="231F20"/>
                <w:szCs w:val="21"/>
              </w:rPr>
              <w:t xml:space="preserve">  Yes</w:t>
            </w:r>
          </w:p>
        </w:tc>
        <w:tc>
          <w:tcPr>
            <w:tcW w:w="2488" w:type="dxa"/>
            <w:vAlign w:val="center"/>
          </w:tcPr>
          <w:p w14:paraId="749DAD13" w14:textId="33ABD208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r w:rsidRPr="00882442">
              <w:rPr>
                <w:rFonts w:ascii="Times New Roman" w:hAnsi="Times New Roman"/>
                <w:color w:val="000000"/>
                <w:kern w:val="0"/>
                <w:szCs w:val="21"/>
              </w:rPr>
              <w:t>290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(15.3)</w:t>
            </w:r>
          </w:p>
        </w:tc>
        <w:tc>
          <w:tcPr>
            <w:tcW w:w="2505" w:type="dxa"/>
          </w:tcPr>
          <w:p w14:paraId="6005A42B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r w:rsidRPr="0022556D">
              <w:rPr>
                <w:rFonts w:ascii="Times New Roman" w:hAnsi="Times New Roman"/>
                <w:szCs w:val="21"/>
              </w:rPr>
              <w:t>193 (9.1)</w:t>
            </w:r>
          </w:p>
        </w:tc>
        <w:tc>
          <w:tcPr>
            <w:tcW w:w="1264" w:type="dxa"/>
          </w:tcPr>
          <w:p w14:paraId="5377DF9C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6146F" w:rsidRPr="00FC1872" w14:paraId="4E8F3B14" w14:textId="77777777" w:rsidTr="0029141B">
        <w:trPr>
          <w:trHeight w:val="312"/>
        </w:trPr>
        <w:tc>
          <w:tcPr>
            <w:tcW w:w="4199" w:type="dxa"/>
          </w:tcPr>
          <w:p w14:paraId="4283F24E" w14:textId="77777777" w:rsidR="0056146F" w:rsidRPr="00FC1872" w:rsidRDefault="0056146F" w:rsidP="0056146F">
            <w:pPr>
              <w:rPr>
                <w:rFonts w:ascii="Times New Roman" w:hAnsi="Times New Roman"/>
                <w:color w:val="231F20"/>
                <w:szCs w:val="21"/>
              </w:rPr>
            </w:pPr>
            <w:r w:rsidRPr="00FC1872">
              <w:rPr>
                <w:rFonts w:ascii="Times New Roman" w:hAnsi="Times New Roman"/>
                <w:color w:val="231F20"/>
                <w:szCs w:val="21"/>
              </w:rPr>
              <w:t xml:space="preserve">  Unknown</w:t>
            </w:r>
          </w:p>
        </w:tc>
        <w:tc>
          <w:tcPr>
            <w:tcW w:w="2488" w:type="dxa"/>
            <w:vAlign w:val="center"/>
          </w:tcPr>
          <w:p w14:paraId="5AF3694F" w14:textId="1B6018B4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r w:rsidRPr="00882442">
              <w:rPr>
                <w:rFonts w:ascii="Times New Roman" w:hAnsi="Times New Roman"/>
                <w:color w:val="000000"/>
                <w:kern w:val="0"/>
                <w:szCs w:val="21"/>
              </w:rPr>
              <w:t>93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(4.9)</w:t>
            </w:r>
          </w:p>
        </w:tc>
        <w:tc>
          <w:tcPr>
            <w:tcW w:w="2505" w:type="dxa"/>
          </w:tcPr>
          <w:p w14:paraId="471BE6C6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r w:rsidRPr="0022556D">
              <w:rPr>
                <w:rFonts w:ascii="Times New Roman" w:hAnsi="Times New Roman"/>
                <w:szCs w:val="21"/>
              </w:rPr>
              <w:t>362 (17.0)</w:t>
            </w:r>
          </w:p>
        </w:tc>
        <w:tc>
          <w:tcPr>
            <w:tcW w:w="1264" w:type="dxa"/>
          </w:tcPr>
          <w:p w14:paraId="14710310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6146F" w:rsidRPr="00FC1872" w14:paraId="1533A40B" w14:textId="77777777" w:rsidTr="0029141B">
        <w:trPr>
          <w:trHeight w:val="312"/>
        </w:trPr>
        <w:tc>
          <w:tcPr>
            <w:tcW w:w="4199" w:type="dxa"/>
          </w:tcPr>
          <w:p w14:paraId="67DA45EE" w14:textId="77777777" w:rsidR="0056146F" w:rsidRPr="00FC1872" w:rsidRDefault="0056146F" w:rsidP="0056146F">
            <w:pPr>
              <w:rPr>
                <w:rFonts w:ascii="Times New Roman" w:hAnsi="Times New Roman"/>
                <w:szCs w:val="21"/>
              </w:rPr>
            </w:pPr>
            <w:r w:rsidRPr="00FC1872">
              <w:rPr>
                <w:rFonts w:ascii="Times New Roman" w:hAnsi="Times New Roman"/>
                <w:color w:val="231F20"/>
                <w:szCs w:val="21"/>
              </w:rPr>
              <w:t>Histological grade</w:t>
            </w:r>
          </w:p>
        </w:tc>
        <w:tc>
          <w:tcPr>
            <w:tcW w:w="2488" w:type="dxa"/>
            <w:vAlign w:val="center"/>
          </w:tcPr>
          <w:p w14:paraId="3BB9A93B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05" w:type="dxa"/>
          </w:tcPr>
          <w:p w14:paraId="5C9E1A3E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4" w:type="dxa"/>
          </w:tcPr>
          <w:p w14:paraId="3861A63F" w14:textId="77777777" w:rsidR="0056146F" w:rsidRPr="0022556D" w:rsidRDefault="0056146F" w:rsidP="005614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2556D">
              <w:rPr>
                <w:rFonts w:ascii="Times New Roman" w:hAnsi="Times New Roman"/>
                <w:szCs w:val="21"/>
              </w:rPr>
              <w:t>&lt;0.001</w:t>
            </w:r>
          </w:p>
        </w:tc>
      </w:tr>
      <w:tr w:rsidR="0056146F" w:rsidRPr="00FC1872" w14:paraId="1F066813" w14:textId="77777777" w:rsidTr="003218F2">
        <w:trPr>
          <w:trHeight w:val="312"/>
        </w:trPr>
        <w:tc>
          <w:tcPr>
            <w:tcW w:w="4199" w:type="dxa"/>
          </w:tcPr>
          <w:p w14:paraId="7928F5B6" w14:textId="77777777" w:rsidR="0056146F" w:rsidRPr="00FC1872" w:rsidRDefault="0056146F" w:rsidP="0056146F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FC1872">
              <w:rPr>
                <w:rFonts w:ascii="Times New Roman" w:hAnsi="Times New Roman"/>
                <w:color w:val="231F20"/>
                <w:szCs w:val="21"/>
              </w:rPr>
              <w:t>Well-differentiated</w:t>
            </w:r>
          </w:p>
        </w:tc>
        <w:tc>
          <w:tcPr>
            <w:tcW w:w="2488" w:type="dxa"/>
            <w:vAlign w:val="center"/>
          </w:tcPr>
          <w:p w14:paraId="33673E67" w14:textId="5993E589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bookmarkStart w:id="24" w:name="OLE_LINK24"/>
            <w:r w:rsidRPr="00882442">
              <w:rPr>
                <w:rFonts w:ascii="Times New Roman" w:hAnsi="Times New Roman"/>
                <w:color w:val="000000"/>
                <w:kern w:val="0"/>
                <w:szCs w:val="21"/>
              </w:rPr>
              <w:t>407</w:t>
            </w:r>
            <w:bookmarkEnd w:id="24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(21.4)</w:t>
            </w:r>
          </w:p>
        </w:tc>
        <w:tc>
          <w:tcPr>
            <w:tcW w:w="2505" w:type="dxa"/>
          </w:tcPr>
          <w:p w14:paraId="1AD1D5DA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bookmarkStart w:id="25" w:name="OLE_LINK25"/>
            <w:r w:rsidRPr="0022556D">
              <w:rPr>
                <w:rFonts w:ascii="Times New Roman" w:hAnsi="Times New Roman"/>
                <w:szCs w:val="21"/>
              </w:rPr>
              <w:t>508</w:t>
            </w:r>
            <w:bookmarkEnd w:id="25"/>
            <w:r w:rsidRPr="0022556D">
              <w:rPr>
                <w:rFonts w:ascii="Times New Roman" w:hAnsi="Times New Roman"/>
                <w:szCs w:val="21"/>
              </w:rPr>
              <w:t xml:space="preserve"> (23.9)</w:t>
            </w:r>
          </w:p>
        </w:tc>
        <w:tc>
          <w:tcPr>
            <w:tcW w:w="1264" w:type="dxa"/>
          </w:tcPr>
          <w:p w14:paraId="7F05DD44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6146F" w:rsidRPr="00FC1872" w14:paraId="5322B44B" w14:textId="77777777" w:rsidTr="003218F2">
        <w:trPr>
          <w:trHeight w:val="312"/>
        </w:trPr>
        <w:tc>
          <w:tcPr>
            <w:tcW w:w="4199" w:type="dxa"/>
          </w:tcPr>
          <w:p w14:paraId="53D369CF" w14:textId="77777777" w:rsidR="0056146F" w:rsidRPr="00FC1872" w:rsidRDefault="0056146F" w:rsidP="0056146F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FC1872">
              <w:rPr>
                <w:rFonts w:ascii="Times New Roman" w:hAnsi="Times New Roman"/>
                <w:color w:val="231F20"/>
                <w:szCs w:val="21"/>
              </w:rPr>
              <w:t>Moderately differentiated</w:t>
            </w:r>
          </w:p>
        </w:tc>
        <w:tc>
          <w:tcPr>
            <w:tcW w:w="2488" w:type="dxa"/>
            <w:vAlign w:val="center"/>
          </w:tcPr>
          <w:p w14:paraId="708EF9EC" w14:textId="4B1F393D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r w:rsidRPr="00882442">
              <w:rPr>
                <w:rFonts w:ascii="Times New Roman" w:hAnsi="Times New Roman"/>
                <w:color w:val="000000"/>
                <w:kern w:val="0"/>
                <w:szCs w:val="21"/>
              </w:rPr>
              <w:t>920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(48.4)</w:t>
            </w:r>
          </w:p>
        </w:tc>
        <w:tc>
          <w:tcPr>
            <w:tcW w:w="2505" w:type="dxa"/>
          </w:tcPr>
          <w:p w14:paraId="3816B6C4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r w:rsidRPr="0022556D">
              <w:rPr>
                <w:rFonts w:ascii="Times New Roman" w:hAnsi="Times New Roman"/>
                <w:szCs w:val="21"/>
              </w:rPr>
              <w:t>834 (39.3)</w:t>
            </w:r>
          </w:p>
        </w:tc>
        <w:tc>
          <w:tcPr>
            <w:tcW w:w="1264" w:type="dxa"/>
          </w:tcPr>
          <w:p w14:paraId="5A6E438F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6146F" w:rsidRPr="00FC1872" w14:paraId="22F6502A" w14:textId="77777777" w:rsidTr="003218F2">
        <w:trPr>
          <w:trHeight w:val="312"/>
        </w:trPr>
        <w:tc>
          <w:tcPr>
            <w:tcW w:w="4199" w:type="dxa"/>
          </w:tcPr>
          <w:p w14:paraId="756B77EF" w14:textId="77777777" w:rsidR="0056146F" w:rsidRPr="00FC1872" w:rsidRDefault="0056146F" w:rsidP="0056146F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FC1872">
              <w:rPr>
                <w:rFonts w:ascii="Times New Roman" w:hAnsi="Times New Roman"/>
                <w:color w:val="231F20"/>
                <w:szCs w:val="21"/>
              </w:rPr>
              <w:t>Poorly differentiated or undifferentiated</w:t>
            </w:r>
          </w:p>
        </w:tc>
        <w:tc>
          <w:tcPr>
            <w:tcW w:w="2488" w:type="dxa"/>
            <w:vAlign w:val="center"/>
          </w:tcPr>
          <w:p w14:paraId="36E51219" w14:textId="47B27D83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r w:rsidRPr="00882442">
              <w:rPr>
                <w:rFonts w:ascii="Times New Roman" w:hAnsi="Times New Roman"/>
                <w:color w:val="000000"/>
                <w:kern w:val="0"/>
                <w:szCs w:val="21"/>
              </w:rPr>
              <w:t>360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(19.0)</w:t>
            </w:r>
          </w:p>
        </w:tc>
        <w:tc>
          <w:tcPr>
            <w:tcW w:w="2505" w:type="dxa"/>
          </w:tcPr>
          <w:p w14:paraId="0CF40FBE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r w:rsidRPr="0022556D">
              <w:rPr>
                <w:rFonts w:ascii="Times New Roman" w:hAnsi="Times New Roman"/>
                <w:szCs w:val="21"/>
              </w:rPr>
              <w:t>171 (8.0)</w:t>
            </w:r>
          </w:p>
        </w:tc>
        <w:tc>
          <w:tcPr>
            <w:tcW w:w="1264" w:type="dxa"/>
          </w:tcPr>
          <w:p w14:paraId="0A0CAA84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6146F" w:rsidRPr="00FC1872" w14:paraId="7310F273" w14:textId="77777777" w:rsidTr="003218F2">
        <w:trPr>
          <w:trHeight w:val="312"/>
        </w:trPr>
        <w:tc>
          <w:tcPr>
            <w:tcW w:w="4199" w:type="dxa"/>
          </w:tcPr>
          <w:p w14:paraId="5E6E164D" w14:textId="77777777" w:rsidR="0056146F" w:rsidRPr="00FC1872" w:rsidRDefault="0056146F" w:rsidP="0056146F">
            <w:pPr>
              <w:ind w:firstLineChars="100" w:firstLine="210"/>
              <w:rPr>
                <w:rFonts w:ascii="Times New Roman" w:hAnsi="Times New Roman"/>
                <w:color w:val="231F20"/>
                <w:szCs w:val="21"/>
              </w:rPr>
            </w:pPr>
            <w:r w:rsidRPr="00FC1872">
              <w:rPr>
                <w:rFonts w:ascii="Times New Roman" w:hAnsi="Times New Roman"/>
                <w:color w:val="231F20"/>
                <w:szCs w:val="21"/>
              </w:rPr>
              <w:t>Unknown</w:t>
            </w:r>
          </w:p>
        </w:tc>
        <w:tc>
          <w:tcPr>
            <w:tcW w:w="2488" w:type="dxa"/>
            <w:vAlign w:val="center"/>
          </w:tcPr>
          <w:p w14:paraId="405A66E8" w14:textId="1F11852F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r w:rsidRPr="00882442">
              <w:rPr>
                <w:rFonts w:ascii="Times New Roman" w:hAnsi="Times New Roman"/>
                <w:color w:val="000000"/>
                <w:kern w:val="0"/>
                <w:szCs w:val="21"/>
              </w:rPr>
              <w:t>212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(11.2)</w:t>
            </w:r>
          </w:p>
        </w:tc>
        <w:tc>
          <w:tcPr>
            <w:tcW w:w="2505" w:type="dxa"/>
          </w:tcPr>
          <w:p w14:paraId="672AB170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r w:rsidRPr="0022556D">
              <w:rPr>
                <w:rFonts w:ascii="Times New Roman" w:hAnsi="Times New Roman"/>
                <w:szCs w:val="21"/>
              </w:rPr>
              <w:t>611 (28.8)</w:t>
            </w:r>
          </w:p>
        </w:tc>
        <w:tc>
          <w:tcPr>
            <w:tcW w:w="1264" w:type="dxa"/>
          </w:tcPr>
          <w:p w14:paraId="6BE609C0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6146F" w:rsidRPr="00FC1872" w14:paraId="44F98C95" w14:textId="77777777" w:rsidTr="003218F2">
        <w:trPr>
          <w:trHeight w:val="312"/>
        </w:trPr>
        <w:tc>
          <w:tcPr>
            <w:tcW w:w="4199" w:type="dxa"/>
          </w:tcPr>
          <w:p w14:paraId="6C320E9A" w14:textId="77777777" w:rsidR="0056146F" w:rsidRPr="00FC1872" w:rsidRDefault="0056146F" w:rsidP="0056146F">
            <w:pPr>
              <w:rPr>
                <w:rFonts w:ascii="Times New Roman" w:hAnsi="Times New Roman"/>
                <w:szCs w:val="21"/>
              </w:rPr>
            </w:pPr>
            <w:r w:rsidRPr="00FC1872">
              <w:rPr>
                <w:rFonts w:ascii="Times New Roman" w:hAnsi="Times New Roman"/>
                <w:color w:val="231F20"/>
                <w:szCs w:val="21"/>
              </w:rPr>
              <w:t>Tumor size</w:t>
            </w:r>
            <w:r>
              <w:rPr>
                <w:rFonts w:ascii="Times New Roman" w:hAnsi="Times New Roman"/>
                <w:color w:val="231F20"/>
                <w:szCs w:val="21"/>
              </w:rPr>
              <w:t xml:space="preserve">, </w:t>
            </w:r>
            <w:r w:rsidRPr="00FC1872">
              <w:rPr>
                <w:rFonts w:ascii="Times New Roman" w:hAnsi="Times New Roman"/>
                <w:color w:val="231F20"/>
                <w:szCs w:val="21"/>
              </w:rPr>
              <w:t>cm</w:t>
            </w:r>
          </w:p>
        </w:tc>
        <w:tc>
          <w:tcPr>
            <w:tcW w:w="2488" w:type="dxa"/>
            <w:vAlign w:val="center"/>
          </w:tcPr>
          <w:p w14:paraId="57670847" w14:textId="707F8E5B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r w:rsidRPr="00882442">
              <w:rPr>
                <w:rFonts w:ascii="Times New Roman" w:hAnsi="Times New Roman"/>
                <w:szCs w:val="21"/>
              </w:rPr>
              <w:t>3.0 (2.3-4.0)</w:t>
            </w:r>
          </w:p>
        </w:tc>
        <w:tc>
          <w:tcPr>
            <w:tcW w:w="2505" w:type="dxa"/>
          </w:tcPr>
          <w:p w14:paraId="26B58002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r w:rsidRPr="0022556D">
              <w:rPr>
                <w:rFonts w:ascii="Times New Roman" w:hAnsi="Times New Roman"/>
                <w:szCs w:val="21"/>
              </w:rPr>
              <w:t>2.5 (</w:t>
            </w:r>
            <w:r>
              <w:rPr>
                <w:rFonts w:ascii="Times New Roman" w:hAnsi="Times New Roman"/>
                <w:szCs w:val="21"/>
              </w:rPr>
              <w:t>1</w:t>
            </w:r>
            <w:r w:rsidRPr="0022556D">
              <w:rPr>
                <w:rFonts w:ascii="Times New Roman" w:hAnsi="Times New Roman"/>
                <w:szCs w:val="21"/>
              </w:rPr>
              <w:t>.</w:t>
            </w:r>
            <w:r>
              <w:rPr>
                <w:rFonts w:ascii="Times New Roman" w:hAnsi="Times New Roman"/>
                <w:szCs w:val="21"/>
              </w:rPr>
              <w:t>7</w:t>
            </w:r>
            <w:r w:rsidRPr="0022556D">
              <w:rPr>
                <w:rFonts w:ascii="Times New Roman" w:hAnsi="Times New Roman"/>
                <w:szCs w:val="21"/>
              </w:rPr>
              <w:t>-</w:t>
            </w:r>
            <w:r>
              <w:rPr>
                <w:rFonts w:ascii="Times New Roman" w:hAnsi="Times New Roman"/>
                <w:szCs w:val="21"/>
              </w:rPr>
              <w:t>3</w:t>
            </w:r>
            <w:r w:rsidRPr="0022556D">
              <w:rPr>
                <w:rFonts w:ascii="Times New Roman" w:hAnsi="Times New Roman"/>
                <w:szCs w:val="21"/>
              </w:rPr>
              <w:t>.</w:t>
            </w:r>
            <w:r>
              <w:rPr>
                <w:rFonts w:ascii="Times New Roman" w:hAnsi="Times New Roman"/>
                <w:szCs w:val="21"/>
              </w:rPr>
              <w:t>3</w:t>
            </w:r>
            <w:r w:rsidRPr="0022556D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1264" w:type="dxa"/>
          </w:tcPr>
          <w:p w14:paraId="1BFC9C01" w14:textId="77777777" w:rsidR="0056146F" w:rsidRPr="0022556D" w:rsidRDefault="0056146F" w:rsidP="005614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2556D">
              <w:rPr>
                <w:rFonts w:ascii="Times New Roman" w:hAnsi="Times New Roman"/>
                <w:szCs w:val="21"/>
              </w:rPr>
              <w:t>&lt;0.001</w:t>
            </w:r>
          </w:p>
        </w:tc>
      </w:tr>
      <w:tr w:rsidR="0056146F" w:rsidRPr="00FC1872" w14:paraId="79BC46A0" w14:textId="77777777" w:rsidTr="003218F2">
        <w:trPr>
          <w:trHeight w:val="304"/>
        </w:trPr>
        <w:tc>
          <w:tcPr>
            <w:tcW w:w="4199" w:type="dxa"/>
          </w:tcPr>
          <w:p w14:paraId="34930F24" w14:textId="77777777" w:rsidR="0056146F" w:rsidRPr="00FC1872" w:rsidRDefault="0056146F" w:rsidP="0056146F">
            <w:pPr>
              <w:rPr>
                <w:rFonts w:ascii="Times New Roman" w:hAnsi="Times New Roman"/>
                <w:szCs w:val="21"/>
              </w:rPr>
            </w:pPr>
            <w:r w:rsidRPr="00FC1872">
              <w:rPr>
                <w:rFonts w:ascii="Times New Roman" w:hAnsi="Times New Roman"/>
                <w:color w:val="000000"/>
                <w:szCs w:val="21"/>
              </w:rPr>
              <w:t>Alpha-fetoprotein level</w:t>
            </w:r>
          </w:p>
        </w:tc>
        <w:tc>
          <w:tcPr>
            <w:tcW w:w="2488" w:type="dxa"/>
            <w:vAlign w:val="center"/>
          </w:tcPr>
          <w:p w14:paraId="08B897D9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05" w:type="dxa"/>
          </w:tcPr>
          <w:p w14:paraId="2CA6030D" w14:textId="77777777" w:rsidR="0056146F" w:rsidRPr="001F3842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4" w:type="dxa"/>
          </w:tcPr>
          <w:p w14:paraId="77CFCB6F" w14:textId="176E9E0A" w:rsidR="0056146F" w:rsidRPr="001F3842" w:rsidRDefault="001F3842" w:rsidP="001F3842">
            <w:pPr>
              <w:widowControl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 w:rsidRPr="001F3842">
              <w:rPr>
                <w:rFonts w:ascii="Times New Roman" w:hAnsi="Times New Roman"/>
                <w:szCs w:val="21"/>
              </w:rPr>
              <w:t>0.983</w:t>
            </w:r>
          </w:p>
        </w:tc>
      </w:tr>
      <w:tr w:rsidR="0056146F" w:rsidRPr="00FC1872" w14:paraId="7507DFD9" w14:textId="77777777" w:rsidTr="003218F2">
        <w:trPr>
          <w:trHeight w:val="312"/>
        </w:trPr>
        <w:tc>
          <w:tcPr>
            <w:tcW w:w="4199" w:type="dxa"/>
          </w:tcPr>
          <w:p w14:paraId="46EE5825" w14:textId="77777777" w:rsidR="0056146F" w:rsidRPr="00FC1872" w:rsidRDefault="0056146F" w:rsidP="0056146F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FC1872">
              <w:rPr>
                <w:rFonts w:ascii="Times New Roman" w:hAnsi="Times New Roman"/>
                <w:szCs w:val="21"/>
              </w:rPr>
              <w:t>Normal</w:t>
            </w:r>
          </w:p>
        </w:tc>
        <w:tc>
          <w:tcPr>
            <w:tcW w:w="2488" w:type="dxa"/>
            <w:vAlign w:val="center"/>
          </w:tcPr>
          <w:p w14:paraId="40B84C32" w14:textId="56B6B655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bookmarkStart w:id="26" w:name="OLE_LINK26"/>
            <w:r w:rsidRPr="00882442">
              <w:rPr>
                <w:rFonts w:ascii="Times New Roman" w:hAnsi="Times New Roman"/>
                <w:color w:val="000000"/>
                <w:kern w:val="0"/>
                <w:szCs w:val="21"/>
              </w:rPr>
              <w:t>566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bookmarkEnd w:id="26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(29.8)</w:t>
            </w:r>
          </w:p>
        </w:tc>
        <w:tc>
          <w:tcPr>
            <w:tcW w:w="2505" w:type="dxa"/>
          </w:tcPr>
          <w:p w14:paraId="79500250" w14:textId="77777777" w:rsidR="0056146F" w:rsidRPr="001F3842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bookmarkStart w:id="27" w:name="OLE_LINK27"/>
            <w:r w:rsidRPr="001F3842">
              <w:rPr>
                <w:rFonts w:ascii="Times New Roman" w:hAnsi="Times New Roman"/>
                <w:szCs w:val="21"/>
              </w:rPr>
              <w:t xml:space="preserve">631 </w:t>
            </w:r>
            <w:bookmarkEnd w:id="27"/>
            <w:r w:rsidRPr="001F3842">
              <w:rPr>
                <w:rFonts w:ascii="Times New Roman" w:hAnsi="Times New Roman"/>
                <w:szCs w:val="21"/>
              </w:rPr>
              <w:t>(29.7)</w:t>
            </w:r>
          </w:p>
        </w:tc>
        <w:tc>
          <w:tcPr>
            <w:tcW w:w="1264" w:type="dxa"/>
          </w:tcPr>
          <w:p w14:paraId="0D75A356" w14:textId="77777777" w:rsidR="0056146F" w:rsidRPr="001F3842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6146F" w:rsidRPr="00FC1872" w14:paraId="6C63C7B4" w14:textId="77777777" w:rsidTr="003218F2">
        <w:trPr>
          <w:trHeight w:val="312"/>
        </w:trPr>
        <w:tc>
          <w:tcPr>
            <w:tcW w:w="4199" w:type="dxa"/>
          </w:tcPr>
          <w:p w14:paraId="4A237E38" w14:textId="77777777" w:rsidR="0056146F" w:rsidRPr="00FC1872" w:rsidRDefault="0056146F" w:rsidP="0056146F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FC1872">
              <w:rPr>
                <w:rFonts w:ascii="Times New Roman" w:hAnsi="Times New Roman"/>
                <w:szCs w:val="21"/>
              </w:rPr>
              <w:t>Elevated</w:t>
            </w:r>
          </w:p>
        </w:tc>
        <w:tc>
          <w:tcPr>
            <w:tcW w:w="2488" w:type="dxa"/>
            <w:vAlign w:val="center"/>
          </w:tcPr>
          <w:p w14:paraId="4EAE03E2" w14:textId="0428E168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r w:rsidRPr="00882442">
              <w:rPr>
                <w:rFonts w:ascii="Times New Roman" w:hAnsi="Times New Roman"/>
                <w:color w:val="000000"/>
                <w:kern w:val="0"/>
                <w:szCs w:val="21"/>
              </w:rPr>
              <w:t>920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(48.4)</w:t>
            </w:r>
          </w:p>
        </w:tc>
        <w:tc>
          <w:tcPr>
            <w:tcW w:w="2505" w:type="dxa"/>
          </w:tcPr>
          <w:p w14:paraId="04D7D144" w14:textId="77777777" w:rsidR="0056146F" w:rsidRPr="001F3842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bookmarkStart w:id="28" w:name="OLE_LINK28"/>
            <w:r w:rsidRPr="001F3842">
              <w:rPr>
                <w:rFonts w:ascii="Times New Roman" w:hAnsi="Times New Roman"/>
                <w:szCs w:val="21"/>
              </w:rPr>
              <w:t>1026</w:t>
            </w:r>
            <w:bookmarkEnd w:id="28"/>
            <w:r w:rsidRPr="001F3842">
              <w:rPr>
                <w:rFonts w:ascii="Times New Roman" w:hAnsi="Times New Roman"/>
                <w:szCs w:val="21"/>
              </w:rPr>
              <w:t xml:space="preserve"> (48.3)</w:t>
            </w:r>
          </w:p>
        </w:tc>
        <w:tc>
          <w:tcPr>
            <w:tcW w:w="1264" w:type="dxa"/>
          </w:tcPr>
          <w:p w14:paraId="6683E136" w14:textId="77777777" w:rsidR="0056146F" w:rsidRPr="001F3842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6146F" w:rsidRPr="00FC1872" w14:paraId="0432C713" w14:textId="77777777" w:rsidTr="003218F2">
        <w:trPr>
          <w:trHeight w:val="312"/>
        </w:trPr>
        <w:tc>
          <w:tcPr>
            <w:tcW w:w="4199" w:type="dxa"/>
          </w:tcPr>
          <w:p w14:paraId="4AF14498" w14:textId="77777777" w:rsidR="0056146F" w:rsidRPr="00FC1872" w:rsidRDefault="0056146F" w:rsidP="0056146F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FC1872">
              <w:rPr>
                <w:rFonts w:ascii="Times New Roman" w:hAnsi="Times New Roman"/>
                <w:szCs w:val="21"/>
              </w:rPr>
              <w:t>Unknown or undetermined</w:t>
            </w:r>
          </w:p>
        </w:tc>
        <w:tc>
          <w:tcPr>
            <w:tcW w:w="2488" w:type="dxa"/>
            <w:vAlign w:val="center"/>
          </w:tcPr>
          <w:p w14:paraId="24E14CF8" w14:textId="78DEBE58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r w:rsidRPr="00882442">
              <w:rPr>
                <w:rFonts w:ascii="Times New Roman" w:hAnsi="Times New Roman"/>
                <w:color w:val="000000"/>
                <w:kern w:val="0"/>
                <w:szCs w:val="21"/>
              </w:rPr>
              <w:t>413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(21.8)</w:t>
            </w:r>
          </w:p>
        </w:tc>
        <w:tc>
          <w:tcPr>
            <w:tcW w:w="2505" w:type="dxa"/>
          </w:tcPr>
          <w:p w14:paraId="72528016" w14:textId="77777777" w:rsidR="0056146F" w:rsidRPr="001F3842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r w:rsidRPr="001F3842">
              <w:rPr>
                <w:rFonts w:ascii="Times New Roman" w:hAnsi="Times New Roman"/>
                <w:szCs w:val="21"/>
              </w:rPr>
              <w:t>467 (22.0)</w:t>
            </w:r>
          </w:p>
        </w:tc>
        <w:tc>
          <w:tcPr>
            <w:tcW w:w="1264" w:type="dxa"/>
          </w:tcPr>
          <w:p w14:paraId="6208BC75" w14:textId="77777777" w:rsidR="0056146F" w:rsidRPr="001F3842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6146F" w:rsidRPr="00FC1872" w14:paraId="23F7FB58" w14:textId="77777777" w:rsidTr="003218F2">
        <w:trPr>
          <w:trHeight w:val="312"/>
        </w:trPr>
        <w:tc>
          <w:tcPr>
            <w:tcW w:w="4199" w:type="dxa"/>
          </w:tcPr>
          <w:p w14:paraId="2B0BCCF7" w14:textId="77777777" w:rsidR="0056146F" w:rsidRPr="00FC1872" w:rsidRDefault="0056146F" w:rsidP="0056146F">
            <w:pPr>
              <w:rPr>
                <w:rFonts w:ascii="Times New Roman" w:hAnsi="Times New Roman"/>
                <w:szCs w:val="21"/>
              </w:rPr>
            </w:pPr>
            <w:r w:rsidRPr="00FC1872">
              <w:rPr>
                <w:rFonts w:ascii="Times New Roman" w:hAnsi="Times New Roman"/>
                <w:szCs w:val="21"/>
              </w:rPr>
              <w:t>Fibrosis score</w:t>
            </w:r>
          </w:p>
        </w:tc>
        <w:tc>
          <w:tcPr>
            <w:tcW w:w="2488" w:type="dxa"/>
            <w:vAlign w:val="center"/>
          </w:tcPr>
          <w:p w14:paraId="7EC2E7E2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05" w:type="dxa"/>
          </w:tcPr>
          <w:p w14:paraId="1646C63C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4" w:type="dxa"/>
          </w:tcPr>
          <w:p w14:paraId="342FAC76" w14:textId="77777777" w:rsidR="0056146F" w:rsidRPr="0022556D" w:rsidRDefault="0056146F" w:rsidP="005614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2556D">
              <w:rPr>
                <w:rFonts w:ascii="Times New Roman" w:hAnsi="Times New Roman"/>
                <w:szCs w:val="21"/>
              </w:rPr>
              <w:t>&lt;0.001</w:t>
            </w:r>
          </w:p>
        </w:tc>
      </w:tr>
      <w:tr w:rsidR="0056146F" w:rsidRPr="00FC1872" w14:paraId="1B849145" w14:textId="77777777" w:rsidTr="003218F2">
        <w:trPr>
          <w:trHeight w:val="312"/>
        </w:trPr>
        <w:tc>
          <w:tcPr>
            <w:tcW w:w="4199" w:type="dxa"/>
          </w:tcPr>
          <w:p w14:paraId="7B721597" w14:textId="77777777" w:rsidR="0056146F" w:rsidRPr="00FC1872" w:rsidRDefault="0056146F" w:rsidP="0056146F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FC1872">
              <w:rPr>
                <w:rFonts w:ascii="Times New Roman" w:hAnsi="Times New Roman"/>
                <w:szCs w:val="21"/>
              </w:rPr>
              <w:t>None to moderate fibrosis</w:t>
            </w:r>
          </w:p>
        </w:tc>
        <w:tc>
          <w:tcPr>
            <w:tcW w:w="2488" w:type="dxa"/>
            <w:vAlign w:val="center"/>
          </w:tcPr>
          <w:p w14:paraId="62B32BA7" w14:textId="6F7BC35A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bookmarkStart w:id="29" w:name="OLE_LINK29"/>
            <w:r w:rsidRPr="00882442">
              <w:rPr>
                <w:rFonts w:ascii="Times New Roman" w:hAnsi="Times New Roman"/>
                <w:color w:val="000000"/>
                <w:kern w:val="0"/>
                <w:szCs w:val="21"/>
              </w:rPr>
              <w:t>337</w:t>
            </w:r>
            <w:bookmarkEnd w:id="29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(17.7)</w:t>
            </w:r>
          </w:p>
        </w:tc>
        <w:tc>
          <w:tcPr>
            <w:tcW w:w="2505" w:type="dxa"/>
          </w:tcPr>
          <w:p w14:paraId="0E9E91CB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bookmarkStart w:id="30" w:name="OLE_LINK32"/>
            <w:r w:rsidRPr="0022556D">
              <w:rPr>
                <w:rFonts w:ascii="Times New Roman" w:hAnsi="Times New Roman"/>
                <w:szCs w:val="21"/>
              </w:rPr>
              <w:t>91</w:t>
            </w:r>
            <w:bookmarkEnd w:id="30"/>
            <w:r w:rsidRPr="0022556D">
              <w:rPr>
                <w:rFonts w:ascii="Times New Roman" w:hAnsi="Times New Roman"/>
                <w:szCs w:val="21"/>
              </w:rPr>
              <w:t xml:space="preserve"> (4.3)</w:t>
            </w:r>
          </w:p>
        </w:tc>
        <w:tc>
          <w:tcPr>
            <w:tcW w:w="1264" w:type="dxa"/>
          </w:tcPr>
          <w:p w14:paraId="744BD057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6146F" w:rsidRPr="00FC1872" w14:paraId="1ADB69AE" w14:textId="77777777" w:rsidTr="003218F2">
        <w:trPr>
          <w:trHeight w:val="312"/>
        </w:trPr>
        <w:tc>
          <w:tcPr>
            <w:tcW w:w="4199" w:type="dxa"/>
          </w:tcPr>
          <w:p w14:paraId="47C5BAB0" w14:textId="77777777" w:rsidR="0056146F" w:rsidRPr="00FC1872" w:rsidRDefault="0056146F" w:rsidP="0056146F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FC1872">
              <w:rPr>
                <w:rFonts w:ascii="Times New Roman" w:hAnsi="Times New Roman"/>
                <w:szCs w:val="21"/>
              </w:rPr>
              <w:t>Severe fibrosis or cirrhosis</w:t>
            </w:r>
          </w:p>
        </w:tc>
        <w:tc>
          <w:tcPr>
            <w:tcW w:w="2488" w:type="dxa"/>
            <w:vAlign w:val="center"/>
          </w:tcPr>
          <w:p w14:paraId="0797DBBD" w14:textId="41EFC334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bookmarkStart w:id="31" w:name="OLE_LINK30"/>
            <w:r w:rsidRPr="00882442">
              <w:rPr>
                <w:rFonts w:ascii="Times New Roman" w:hAnsi="Times New Roman"/>
                <w:color w:val="000000"/>
                <w:kern w:val="0"/>
                <w:szCs w:val="21"/>
              </w:rPr>
              <w:t>441</w:t>
            </w:r>
            <w:bookmarkEnd w:id="31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(23.3)</w:t>
            </w:r>
          </w:p>
        </w:tc>
        <w:tc>
          <w:tcPr>
            <w:tcW w:w="2505" w:type="dxa"/>
          </w:tcPr>
          <w:p w14:paraId="67D5A76B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r w:rsidRPr="0022556D">
              <w:rPr>
                <w:rFonts w:ascii="Times New Roman" w:hAnsi="Times New Roman"/>
                <w:szCs w:val="21"/>
              </w:rPr>
              <w:t>870 (41.0)</w:t>
            </w:r>
          </w:p>
        </w:tc>
        <w:tc>
          <w:tcPr>
            <w:tcW w:w="1264" w:type="dxa"/>
          </w:tcPr>
          <w:p w14:paraId="0A8491D6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6146F" w:rsidRPr="00FC1872" w14:paraId="6D327167" w14:textId="77777777" w:rsidTr="003218F2">
        <w:trPr>
          <w:trHeight w:val="321"/>
        </w:trPr>
        <w:tc>
          <w:tcPr>
            <w:tcW w:w="4199" w:type="dxa"/>
          </w:tcPr>
          <w:p w14:paraId="6E71EEC2" w14:textId="77777777" w:rsidR="0056146F" w:rsidRPr="00FC1872" w:rsidRDefault="0056146F" w:rsidP="0056146F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 w:rsidRPr="00FC1872">
              <w:rPr>
                <w:rFonts w:ascii="Times New Roman" w:hAnsi="Times New Roman"/>
                <w:szCs w:val="21"/>
              </w:rPr>
              <w:t>Unknown</w:t>
            </w:r>
          </w:p>
        </w:tc>
        <w:tc>
          <w:tcPr>
            <w:tcW w:w="2488" w:type="dxa"/>
            <w:vAlign w:val="center"/>
          </w:tcPr>
          <w:p w14:paraId="23E16B4F" w14:textId="44BF230F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bookmarkStart w:id="32" w:name="OLE_LINK31"/>
            <w:r w:rsidRPr="00882442">
              <w:rPr>
                <w:rFonts w:ascii="Times New Roman" w:hAnsi="Times New Roman"/>
                <w:color w:val="000000"/>
                <w:kern w:val="0"/>
                <w:szCs w:val="21"/>
              </w:rPr>
              <w:t>1121</w:t>
            </w:r>
            <w:bookmarkEnd w:id="32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(59.0)</w:t>
            </w:r>
          </w:p>
        </w:tc>
        <w:tc>
          <w:tcPr>
            <w:tcW w:w="2505" w:type="dxa"/>
          </w:tcPr>
          <w:p w14:paraId="19DE7FA8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r w:rsidRPr="0022556D">
              <w:rPr>
                <w:rFonts w:ascii="Times New Roman" w:hAnsi="Times New Roman"/>
                <w:szCs w:val="21"/>
              </w:rPr>
              <w:t>1163 (54.7)</w:t>
            </w:r>
          </w:p>
        </w:tc>
        <w:tc>
          <w:tcPr>
            <w:tcW w:w="1264" w:type="dxa"/>
          </w:tcPr>
          <w:p w14:paraId="07D40E3A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6146F" w:rsidRPr="00FC1872" w14:paraId="5D8815C5" w14:textId="77777777" w:rsidTr="00D56697">
        <w:trPr>
          <w:trHeight w:val="321"/>
        </w:trPr>
        <w:tc>
          <w:tcPr>
            <w:tcW w:w="4199" w:type="dxa"/>
          </w:tcPr>
          <w:p w14:paraId="43356E4F" w14:textId="77777777" w:rsidR="0056146F" w:rsidRPr="00FC1872" w:rsidRDefault="0056146F" w:rsidP="0056146F">
            <w:pPr>
              <w:rPr>
                <w:rFonts w:ascii="Times New Roman" w:hAnsi="Times New Roman"/>
                <w:szCs w:val="21"/>
              </w:rPr>
            </w:pPr>
            <w:r w:rsidRPr="00FC187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Median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DSS</w:t>
            </w:r>
            <w:r w:rsidRPr="00FC187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time,</w:t>
            </w:r>
            <w:r w:rsidRPr="00FC1872">
              <w:rPr>
                <w:rFonts w:ascii="Times New Roman" w:hAnsi="Times New Roman"/>
                <w:color w:val="000000"/>
                <w:szCs w:val="21"/>
              </w:rPr>
              <w:t xml:space="preserve"> months</w:t>
            </w:r>
            <w:r w:rsidRPr="00FC1872">
              <w:rPr>
                <w:rFonts w:ascii="Times New Roman" w:hAnsi="Times New Roman"/>
                <w:szCs w:val="21"/>
                <w:vertAlign w:val="superscript"/>
              </w:rPr>
              <w:t>*</w:t>
            </w:r>
          </w:p>
        </w:tc>
        <w:tc>
          <w:tcPr>
            <w:tcW w:w="2488" w:type="dxa"/>
            <w:vAlign w:val="center"/>
          </w:tcPr>
          <w:p w14:paraId="73D5AA22" w14:textId="5691BCEC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r w:rsidRPr="00882442">
              <w:rPr>
                <w:rFonts w:ascii="Times New Roman" w:hAnsi="Times New Roman"/>
                <w:color w:val="000000"/>
                <w:kern w:val="0"/>
                <w:szCs w:val="21"/>
              </w:rPr>
              <w:t>138.0 (114.0-</w:t>
            </w:r>
            <w:r w:rsidRPr="00882442">
              <w:rPr>
                <w:rFonts w:ascii="Times New Roman" w:hAnsi="Times New Roman"/>
                <w:szCs w:val="21"/>
              </w:rPr>
              <w:t>undefined</w:t>
            </w:r>
            <w:r w:rsidRPr="00882442">
              <w:rPr>
                <w:rFonts w:ascii="Times New Roman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505" w:type="dxa"/>
          </w:tcPr>
          <w:p w14:paraId="66ECC798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r w:rsidRPr="0022556D">
              <w:rPr>
                <w:rFonts w:ascii="Times New Roman" w:hAnsi="Times New Roman"/>
                <w:szCs w:val="21"/>
              </w:rPr>
              <w:t>undefined</w:t>
            </w:r>
          </w:p>
        </w:tc>
        <w:tc>
          <w:tcPr>
            <w:tcW w:w="1264" w:type="dxa"/>
          </w:tcPr>
          <w:p w14:paraId="24B20C21" w14:textId="77777777" w:rsidR="0056146F" w:rsidRPr="0022556D" w:rsidRDefault="0056146F" w:rsidP="0056146F">
            <w:pPr>
              <w:jc w:val="center"/>
              <w:rPr>
                <w:rFonts w:ascii="Times New Roman" w:hAnsi="Times New Roman"/>
                <w:szCs w:val="21"/>
              </w:rPr>
            </w:pPr>
            <w:r w:rsidRPr="0022556D">
              <w:rPr>
                <w:rFonts w:ascii="Times New Roman" w:hAnsi="Times New Roman"/>
                <w:szCs w:val="21"/>
              </w:rPr>
              <w:t>&lt;0.001</w:t>
            </w:r>
            <w:r w:rsidRPr="0022556D">
              <w:rPr>
                <w:rFonts w:ascii="Times New Roman" w:hAnsi="Times New Roman"/>
                <w:color w:val="000000"/>
                <w:kern w:val="0"/>
                <w:szCs w:val="21"/>
                <w:vertAlign w:val="superscript"/>
              </w:rPr>
              <w:t>†</w:t>
            </w:r>
          </w:p>
        </w:tc>
      </w:tr>
    </w:tbl>
    <w:p w14:paraId="48B800DB" w14:textId="77777777" w:rsidR="00647AB8" w:rsidRPr="00A77A59" w:rsidRDefault="00647AB8" w:rsidP="00647AB8">
      <w:pPr>
        <w:rPr>
          <w:rFonts w:ascii="Times New Roman" w:hAnsi="Times New Roman"/>
          <w:color w:val="000000"/>
          <w:kern w:val="0"/>
          <w:szCs w:val="21"/>
        </w:rPr>
      </w:pPr>
      <w:r w:rsidRPr="00A77A59">
        <w:rPr>
          <w:rFonts w:ascii="Times New Roman" w:hAnsi="Times New Roman"/>
          <w:color w:val="000000"/>
          <w:kern w:val="0"/>
          <w:szCs w:val="21"/>
        </w:rPr>
        <w:t>Continuous variables reported as median (interquartile range) and categorical variables reported as number (percentage).</w:t>
      </w:r>
    </w:p>
    <w:p w14:paraId="31D821E0" w14:textId="0EAD9E0B" w:rsidR="00647AB8" w:rsidRPr="00A77A59" w:rsidRDefault="00647AB8" w:rsidP="00647AB8">
      <w:pPr>
        <w:rPr>
          <w:rFonts w:ascii="Times New Roman" w:hAnsi="Times New Roman"/>
          <w:szCs w:val="21"/>
        </w:rPr>
      </w:pPr>
      <w:r w:rsidRPr="00A77A59">
        <w:rPr>
          <w:rFonts w:ascii="Times New Roman" w:hAnsi="Times New Roman" w:hint="eastAsia"/>
          <w:szCs w:val="21"/>
          <w:vertAlign w:val="superscript"/>
        </w:rPr>
        <w:lastRenderedPageBreak/>
        <w:t xml:space="preserve">* </w:t>
      </w:r>
      <w:r w:rsidRPr="00A77A59">
        <w:rPr>
          <w:rFonts w:ascii="Times New Roman" w:hAnsi="Times New Roman"/>
          <w:szCs w:val="21"/>
        </w:rPr>
        <w:t>Numbers in parentheses are 95% confidence interval</w:t>
      </w:r>
      <w:r w:rsidR="00077FF1">
        <w:rPr>
          <w:rFonts w:ascii="Times New Roman" w:hAnsi="Times New Roman"/>
          <w:szCs w:val="21"/>
        </w:rPr>
        <w:t xml:space="preserve">; </w:t>
      </w:r>
      <w:r w:rsidRPr="00A77A59">
        <w:rPr>
          <w:rFonts w:ascii="Times New Roman" w:hAnsi="Times New Roman"/>
          <w:color w:val="000000"/>
          <w:kern w:val="0"/>
          <w:szCs w:val="21"/>
          <w:vertAlign w:val="superscript"/>
        </w:rPr>
        <w:t>†</w:t>
      </w:r>
      <w:r w:rsidRPr="00A77A59">
        <w:rPr>
          <w:rFonts w:ascii="Times New Roman" w:hAnsi="Times New Roman" w:hint="eastAsia"/>
          <w:color w:val="000000"/>
          <w:kern w:val="0"/>
          <w:szCs w:val="21"/>
          <w:vertAlign w:val="superscript"/>
        </w:rPr>
        <w:t xml:space="preserve"> </w:t>
      </w:r>
      <w:r w:rsidRPr="00A77A59">
        <w:rPr>
          <w:rFonts w:ascii="Times New Roman" w:hAnsi="Times New Roman"/>
          <w:i/>
          <w:szCs w:val="21"/>
        </w:rPr>
        <w:t>P</w:t>
      </w:r>
      <w:r w:rsidRPr="00A77A59">
        <w:rPr>
          <w:rFonts w:ascii="Times New Roman" w:hAnsi="Times New Roman"/>
          <w:szCs w:val="21"/>
        </w:rPr>
        <w:t xml:space="preserve"> value calculated by log-rank test</w:t>
      </w:r>
      <w:r>
        <w:rPr>
          <w:rFonts w:ascii="Times New Roman" w:hAnsi="Times New Roman"/>
          <w:szCs w:val="21"/>
        </w:rPr>
        <w:t>.</w:t>
      </w:r>
    </w:p>
    <w:p w14:paraId="02B0A0F3" w14:textId="7F080FE0" w:rsidR="00647AB8" w:rsidRDefault="00647AB8" w:rsidP="00647AB8">
      <w:pPr>
        <w:rPr>
          <w:rFonts w:ascii="Times New Roman" w:hAnsi="Times New Roman"/>
          <w:szCs w:val="21"/>
        </w:rPr>
        <w:sectPr w:rsidR="00647AB8" w:rsidSect="00211523">
          <w:pgSz w:w="11906" w:h="16838"/>
          <w:pgMar w:top="720" w:right="720" w:bottom="720" w:left="720" w:header="851" w:footer="992" w:gutter="0"/>
          <w:lnNumType w:countBy="1"/>
          <w:cols w:space="425"/>
          <w:docGrid w:type="lines" w:linePitch="312"/>
        </w:sectPr>
      </w:pPr>
      <w:r w:rsidRPr="00A77A59">
        <w:rPr>
          <w:rFonts w:ascii="Times New Roman" w:hAnsi="Times New Roman"/>
          <w:szCs w:val="21"/>
        </w:rPr>
        <w:t>Abbreviations:</w:t>
      </w:r>
      <w:r w:rsidRPr="00A77A59">
        <w:rPr>
          <w:rFonts w:ascii="Times New Roman" w:hAnsi="Times New Roman" w:hint="eastAsia"/>
          <w:szCs w:val="21"/>
        </w:rPr>
        <w:t xml:space="preserve"> </w:t>
      </w:r>
      <w:r w:rsidR="0056146F" w:rsidRPr="0056146F">
        <w:rPr>
          <w:rFonts w:ascii="Times New Roman" w:hAnsi="Times New Roman"/>
          <w:szCs w:val="21"/>
        </w:rPr>
        <w:t>SEER, Surveillance, Epidemiology, and End Results</w:t>
      </w:r>
      <w:r w:rsidR="0056146F">
        <w:rPr>
          <w:rFonts w:ascii="Times New Roman" w:hAnsi="Times New Roman"/>
          <w:szCs w:val="21"/>
        </w:rPr>
        <w:t xml:space="preserve">; </w:t>
      </w:r>
      <w:r w:rsidRPr="00A77A59">
        <w:rPr>
          <w:rFonts w:ascii="Times New Roman" w:hAnsi="Times New Roman"/>
          <w:szCs w:val="21"/>
        </w:rPr>
        <w:t>DSS</w:t>
      </w:r>
      <w:r w:rsidRPr="00A77A59">
        <w:rPr>
          <w:rFonts w:ascii="Times New Roman" w:hAnsi="Times New Roman" w:hint="eastAsia"/>
          <w:szCs w:val="21"/>
        </w:rPr>
        <w:t xml:space="preserve">, </w:t>
      </w:r>
      <w:r w:rsidRPr="00A77A59">
        <w:rPr>
          <w:rFonts w:ascii="Times New Roman" w:hAnsi="Times New Roman"/>
          <w:color w:val="000000"/>
          <w:szCs w:val="21"/>
        </w:rPr>
        <w:t>disease-specific</w:t>
      </w:r>
      <w:r w:rsidRPr="00A77A59">
        <w:rPr>
          <w:rFonts w:ascii="Times New Roman" w:hAnsi="Times New Roman"/>
          <w:szCs w:val="21"/>
        </w:rPr>
        <w:t xml:space="preserve"> survival</w:t>
      </w:r>
      <w:r w:rsidRPr="00A77A59">
        <w:rPr>
          <w:rFonts w:ascii="Times New Roman" w:hAnsi="Times New Roman" w:hint="eastAsia"/>
          <w:szCs w:val="21"/>
        </w:rPr>
        <w:t>.</w:t>
      </w:r>
    </w:p>
    <w:p w14:paraId="4D1B3BCE" w14:textId="3408F68F" w:rsidR="00647AB8" w:rsidRPr="009C7D6A" w:rsidRDefault="00647AB8" w:rsidP="00647AB8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644B6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Table S5</w:t>
      </w:r>
      <w:r w:rsidRPr="008644B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C7D6A">
        <w:rPr>
          <w:rFonts w:ascii="Times New Roman" w:hAnsi="Times New Roman"/>
          <w:color w:val="000000" w:themeColor="text1"/>
          <w:sz w:val="24"/>
          <w:szCs w:val="24"/>
        </w:rPr>
        <w:t>Disease-specific</w:t>
      </w:r>
      <w:r w:rsidRPr="009C7D6A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 survival </w:t>
      </w:r>
      <w:r w:rsidRPr="009C7D6A">
        <w:rPr>
          <w:rFonts w:ascii="Times New Roman" w:hAnsi="Times New Roman" w:hint="eastAsia"/>
          <w:color w:val="000000" w:themeColor="text1"/>
          <w:kern w:val="0"/>
          <w:sz w:val="24"/>
          <w:szCs w:val="24"/>
        </w:rPr>
        <w:t>of</w:t>
      </w:r>
      <w:r w:rsidRPr="009C7D6A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 patients treated with </w:t>
      </w:r>
      <w:r w:rsidRPr="009C7D6A">
        <w:rPr>
          <w:rFonts w:ascii="Times New Roman" w:hAnsi="Times New Roman"/>
          <w:color w:val="000000" w:themeColor="text1"/>
          <w:sz w:val="24"/>
          <w:szCs w:val="24"/>
        </w:rPr>
        <w:t>resection versus transplantation</w:t>
      </w:r>
      <w:r w:rsidRPr="009C7D6A">
        <w:rPr>
          <w:rFonts w:ascii="Times New Roman" w:hAnsi="Times New Roman"/>
          <w:color w:val="000000" w:themeColor="text1"/>
          <w:kern w:val="0"/>
          <w:sz w:val="24"/>
          <w:szCs w:val="24"/>
        </w:rPr>
        <w:t xml:space="preserve"> before and after PSM analysis</w:t>
      </w:r>
      <w:r w:rsidR="0092462C" w:rsidRPr="009C7D6A">
        <w:rPr>
          <w:rFonts w:ascii="Times New Roman" w:hAnsi="Times New Roman"/>
          <w:color w:val="000000" w:themeColor="text1"/>
          <w:sz w:val="24"/>
          <w:szCs w:val="24"/>
        </w:rPr>
        <w:t xml:space="preserve"> in SEER-Medicare database</w:t>
      </w:r>
    </w:p>
    <w:tbl>
      <w:tblPr>
        <w:tblW w:w="1542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3"/>
        <w:gridCol w:w="2694"/>
        <w:gridCol w:w="2097"/>
        <w:gridCol w:w="2098"/>
        <w:gridCol w:w="2098"/>
        <w:gridCol w:w="2212"/>
        <w:gridCol w:w="1275"/>
      </w:tblGrid>
      <w:tr w:rsidR="00647AB8" w:rsidRPr="00A8582F" w14:paraId="4BA42C11" w14:textId="77777777" w:rsidTr="008644B6">
        <w:trPr>
          <w:trHeight w:val="45"/>
        </w:trPr>
        <w:tc>
          <w:tcPr>
            <w:tcW w:w="2953" w:type="dxa"/>
            <w:shd w:val="clear" w:color="auto" w:fill="auto"/>
            <w:noWrap/>
            <w:hideMark/>
          </w:tcPr>
          <w:p w14:paraId="28D22A27" w14:textId="77777777" w:rsidR="00647AB8" w:rsidRPr="00A8582F" w:rsidRDefault="00647AB8" w:rsidP="000D0F76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A8582F">
              <w:rPr>
                <w:rFonts w:ascii="Times New Roman" w:hAnsi="Times New Roman"/>
                <w:b/>
                <w:bCs/>
                <w:color w:val="000000"/>
                <w:szCs w:val="21"/>
              </w:rPr>
              <w:t xml:space="preserve">Study </w:t>
            </w:r>
            <w:r w:rsidRPr="00A8582F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cohort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1A7DC42" w14:textId="77777777" w:rsidR="00647AB8" w:rsidRPr="00A8582F" w:rsidRDefault="00647AB8" w:rsidP="000D0F76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A8582F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 xml:space="preserve">Median time, months </w:t>
            </w:r>
          </w:p>
          <w:p w14:paraId="3FB98B65" w14:textId="77777777" w:rsidR="00647AB8" w:rsidRPr="00A8582F" w:rsidRDefault="00647AB8" w:rsidP="000D0F76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A8582F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(95% CI)</w:t>
            </w:r>
          </w:p>
        </w:tc>
        <w:tc>
          <w:tcPr>
            <w:tcW w:w="2097" w:type="dxa"/>
            <w:shd w:val="clear" w:color="auto" w:fill="auto"/>
          </w:tcPr>
          <w:p w14:paraId="4C257D1A" w14:textId="77777777" w:rsidR="00647AB8" w:rsidRPr="00A8582F" w:rsidRDefault="00647AB8" w:rsidP="000D0F76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A8582F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 xml:space="preserve">2-year rate, % </w:t>
            </w:r>
          </w:p>
          <w:p w14:paraId="553D3F5C" w14:textId="77777777" w:rsidR="00647AB8" w:rsidRPr="00A8582F" w:rsidRDefault="00647AB8" w:rsidP="000D0F76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A8582F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(95% CI)</w:t>
            </w:r>
          </w:p>
        </w:tc>
        <w:tc>
          <w:tcPr>
            <w:tcW w:w="2098" w:type="dxa"/>
            <w:shd w:val="clear" w:color="auto" w:fill="auto"/>
          </w:tcPr>
          <w:p w14:paraId="29B4A25C" w14:textId="77777777" w:rsidR="00647AB8" w:rsidRPr="00A8582F" w:rsidRDefault="00647AB8" w:rsidP="000D0F76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A8582F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5-year rate, %</w:t>
            </w:r>
          </w:p>
          <w:p w14:paraId="11C57985" w14:textId="77777777" w:rsidR="00647AB8" w:rsidRPr="00A8582F" w:rsidRDefault="00647AB8" w:rsidP="000D0F76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A8582F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(95% CI)</w:t>
            </w:r>
          </w:p>
        </w:tc>
        <w:tc>
          <w:tcPr>
            <w:tcW w:w="2098" w:type="dxa"/>
          </w:tcPr>
          <w:p w14:paraId="5FD38B7A" w14:textId="77777777" w:rsidR="00647AB8" w:rsidRPr="00A8582F" w:rsidRDefault="00647AB8" w:rsidP="000D0F76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A8582F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10</w:t>
            </w:r>
            <w:r w:rsidRPr="00A8582F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-year rate, %</w:t>
            </w:r>
          </w:p>
          <w:p w14:paraId="519AAEF2" w14:textId="77777777" w:rsidR="00647AB8" w:rsidRPr="00A8582F" w:rsidRDefault="00647AB8" w:rsidP="000D0F76">
            <w:pPr>
              <w:widowControl/>
              <w:jc w:val="center"/>
              <w:rPr>
                <w:rFonts w:ascii="Times New Roman" w:hAnsi="Times New Roman"/>
                <w:b/>
                <w:szCs w:val="21"/>
              </w:rPr>
            </w:pPr>
            <w:r w:rsidRPr="00A8582F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(95% CI)</w:t>
            </w:r>
          </w:p>
        </w:tc>
        <w:tc>
          <w:tcPr>
            <w:tcW w:w="2212" w:type="dxa"/>
            <w:shd w:val="clear" w:color="auto" w:fill="auto"/>
          </w:tcPr>
          <w:p w14:paraId="36365BC5" w14:textId="77777777" w:rsidR="00647AB8" w:rsidRPr="00A8582F" w:rsidRDefault="00647AB8" w:rsidP="000D0F76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A8582F">
              <w:rPr>
                <w:rFonts w:ascii="Times New Roman" w:hAnsi="Times New Roman"/>
                <w:b/>
                <w:szCs w:val="21"/>
              </w:rPr>
              <w:t>Hazard ratio</w:t>
            </w:r>
            <w:r w:rsidRPr="00A8582F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  <w:p w14:paraId="5E6B76F2" w14:textId="77777777" w:rsidR="00647AB8" w:rsidRPr="00A8582F" w:rsidRDefault="00647AB8" w:rsidP="000D0F76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A8582F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(95% CI)</w:t>
            </w:r>
          </w:p>
        </w:tc>
        <w:tc>
          <w:tcPr>
            <w:tcW w:w="1275" w:type="dxa"/>
            <w:shd w:val="clear" w:color="auto" w:fill="auto"/>
          </w:tcPr>
          <w:p w14:paraId="5BBF0EB5" w14:textId="77777777" w:rsidR="00647AB8" w:rsidRPr="00A8582F" w:rsidRDefault="00647AB8" w:rsidP="000D0F76">
            <w:pPr>
              <w:widowControl/>
              <w:spacing w:line="48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FA6C2B">
              <w:rPr>
                <w:rFonts w:ascii="Times New Roman" w:hAnsi="Times New Roman"/>
                <w:b/>
                <w:bCs/>
                <w:i/>
                <w:iCs/>
                <w:color w:val="000000"/>
                <w:kern w:val="0"/>
                <w:szCs w:val="21"/>
              </w:rPr>
              <w:t>P</w:t>
            </w:r>
            <w:r w:rsidRPr="00A8582F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-value</w:t>
            </w:r>
          </w:p>
        </w:tc>
      </w:tr>
      <w:tr w:rsidR="00647AB8" w:rsidRPr="003445AF" w14:paraId="3389F0D8" w14:textId="77777777" w:rsidTr="008644B6">
        <w:trPr>
          <w:trHeight w:val="33"/>
        </w:trPr>
        <w:tc>
          <w:tcPr>
            <w:tcW w:w="2953" w:type="dxa"/>
            <w:shd w:val="clear" w:color="auto" w:fill="auto"/>
            <w:noWrap/>
            <w:hideMark/>
          </w:tcPr>
          <w:p w14:paraId="743B5ABE" w14:textId="77777777" w:rsidR="00647AB8" w:rsidRPr="00647AB8" w:rsidRDefault="00647AB8" w:rsidP="000D0F76">
            <w:pPr>
              <w:widowControl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 w:rsidRPr="00647AB8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Entire</w:t>
            </w:r>
            <w:r w:rsidRPr="00647AB8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 xml:space="preserve"> cohort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41531AC" w14:textId="77777777" w:rsidR="00647AB8" w:rsidRPr="003445AF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97" w:type="dxa"/>
            <w:shd w:val="clear" w:color="auto" w:fill="auto"/>
          </w:tcPr>
          <w:p w14:paraId="5C1F56B2" w14:textId="77777777" w:rsidR="00647AB8" w:rsidRPr="003445AF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98" w:type="dxa"/>
            <w:shd w:val="clear" w:color="auto" w:fill="auto"/>
          </w:tcPr>
          <w:p w14:paraId="394DC1E2" w14:textId="77777777" w:rsidR="00647AB8" w:rsidRPr="003445AF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98" w:type="dxa"/>
          </w:tcPr>
          <w:p w14:paraId="7713BF0F" w14:textId="77777777" w:rsidR="00647AB8" w:rsidRPr="003445AF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12" w:type="dxa"/>
            <w:shd w:val="clear" w:color="auto" w:fill="auto"/>
          </w:tcPr>
          <w:p w14:paraId="4B9598FC" w14:textId="77777777" w:rsidR="00647AB8" w:rsidRPr="003445AF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451AE32C" w14:textId="77777777" w:rsidR="00647AB8" w:rsidRPr="003445AF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7AB8" w:rsidRPr="003445AF" w14:paraId="6167457D" w14:textId="77777777" w:rsidTr="008644B6">
        <w:trPr>
          <w:trHeight w:val="33"/>
        </w:trPr>
        <w:tc>
          <w:tcPr>
            <w:tcW w:w="2953" w:type="dxa"/>
            <w:shd w:val="clear" w:color="auto" w:fill="auto"/>
            <w:noWrap/>
            <w:hideMark/>
          </w:tcPr>
          <w:p w14:paraId="4DE94A7C" w14:textId="77777777" w:rsidR="00647AB8" w:rsidRPr="00647AB8" w:rsidRDefault="00647AB8" w:rsidP="000D0F76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647AB8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 xml:space="preserve">  Before PSM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09DB63D9" w14:textId="77777777" w:rsidR="00647AB8" w:rsidRPr="003445AF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97" w:type="dxa"/>
            <w:shd w:val="clear" w:color="auto" w:fill="auto"/>
          </w:tcPr>
          <w:p w14:paraId="4092256B" w14:textId="77777777" w:rsidR="00647AB8" w:rsidRPr="003445AF" w:rsidRDefault="00647AB8" w:rsidP="000D0F76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98" w:type="dxa"/>
            <w:shd w:val="clear" w:color="auto" w:fill="auto"/>
          </w:tcPr>
          <w:p w14:paraId="41B24C71" w14:textId="77777777" w:rsidR="00647AB8" w:rsidRPr="003445AF" w:rsidRDefault="00647AB8" w:rsidP="000D0F76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98" w:type="dxa"/>
          </w:tcPr>
          <w:p w14:paraId="702B6B55" w14:textId="77777777" w:rsidR="00647AB8" w:rsidRPr="003445AF" w:rsidRDefault="00647AB8" w:rsidP="000D0F76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12" w:type="dxa"/>
            <w:shd w:val="clear" w:color="auto" w:fill="auto"/>
          </w:tcPr>
          <w:p w14:paraId="4CC18561" w14:textId="77777777" w:rsidR="00647AB8" w:rsidRPr="003445AF" w:rsidRDefault="00647AB8" w:rsidP="000D0F76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3726AA7D" w14:textId="77777777" w:rsidR="00647AB8" w:rsidRPr="003445AF" w:rsidRDefault="00647AB8" w:rsidP="000D0F76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7AB8" w:rsidRPr="003445AF" w14:paraId="68E5E596" w14:textId="77777777" w:rsidTr="008644B6">
        <w:trPr>
          <w:trHeight w:val="33"/>
        </w:trPr>
        <w:tc>
          <w:tcPr>
            <w:tcW w:w="2953" w:type="dxa"/>
            <w:shd w:val="clear" w:color="auto" w:fill="auto"/>
            <w:hideMark/>
          </w:tcPr>
          <w:p w14:paraId="51E1C292" w14:textId="535630AD" w:rsidR="00647AB8" w:rsidRPr="00647AB8" w:rsidRDefault="00647AB8" w:rsidP="000D0F76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647AB8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 xml:space="preserve">      LR</w:t>
            </w:r>
            <w:r w:rsidRPr="00647AB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 (n=</w:t>
            </w:r>
            <w:r w:rsidR="0092462C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1899</w:t>
            </w:r>
            <w:r w:rsidRPr="00647AB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2694" w:type="dxa"/>
            <w:shd w:val="clear" w:color="auto" w:fill="auto"/>
            <w:hideMark/>
          </w:tcPr>
          <w:p w14:paraId="5CF24609" w14:textId="08AEFE71" w:rsidR="00647AB8" w:rsidRPr="00C60B3C" w:rsidRDefault="00647AB8" w:rsidP="000D0F76">
            <w:pPr>
              <w:pStyle w:val="HTML"/>
              <w:shd w:val="clear" w:color="auto" w:fill="FFFFFF"/>
              <w:wordWrap w:val="0"/>
              <w:spacing w:line="104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8339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138.0 (1</w:t>
            </w:r>
            <w:r w:rsidR="0055011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  <w:r w:rsidRPr="0028339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.0-</w:t>
            </w:r>
            <w:r w:rsidRPr="00C60B3C">
              <w:rPr>
                <w:rFonts w:ascii="Times New Roman" w:hAnsi="Times New Roman"/>
                <w:szCs w:val="21"/>
              </w:rPr>
              <w:t>undefined</w:t>
            </w:r>
            <w:r w:rsidRPr="0028339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2097" w:type="dxa"/>
            <w:shd w:val="clear" w:color="auto" w:fill="auto"/>
          </w:tcPr>
          <w:p w14:paraId="5575AFCB" w14:textId="1D33A12B" w:rsidR="00647AB8" w:rsidRPr="003445AF" w:rsidRDefault="004974F8" w:rsidP="000D0F76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974F8">
              <w:rPr>
                <w:rFonts w:ascii="Times New Roman" w:hAnsi="Times New Roman"/>
                <w:color w:val="000000"/>
                <w:kern w:val="0"/>
                <w:szCs w:val="21"/>
              </w:rPr>
              <w:t>85.1 (83.5-86.8)</w:t>
            </w:r>
          </w:p>
        </w:tc>
        <w:tc>
          <w:tcPr>
            <w:tcW w:w="2098" w:type="dxa"/>
            <w:shd w:val="clear" w:color="auto" w:fill="auto"/>
          </w:tcPr>
          <w:p w14:paraId="1EE5E780" w14:textId="42F4E481" w:rsidR="00647AB8" w:rsidRPr="003445AF" w:rsidRDefault="004974F8" w:rsidP="000D0F76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4974F8">
              <w:rPr>
                <w:rFonts w:ascii="Times New Roman" w:hAnsi="Times New Roman"/>
                <w:color w:val="000000"/>
                <w:kern w:val="0"/>
                <w:szCs w:val="21"/>
              </w:rPr>
              <w:t>66.7 (64.3-69.1)</w:t>
            </w:r>
          </w:p>
        </w:tc>
        <w:tc>
          <w:tcPr>
            <w:tcW w:w="2098" w:type="dxa"/>
          </w:tcPr>
          <w:p w14:paraId="74EECA6D" w14:textId="0D1B5F6C" w:rsidR="00647AB8" w:rsidRPr="009E6E00" w:rsidRDefault="004974F8" w:rsidP="000D0F76">
            <w:pPr>
              <w:jc w:val="center"/>
              <w:rPr>
                <w:rFonts w:ascii="Times New Roman" w:hAnsi="Times New Roman"/>
                <w:szCs w:val="21"/>
              </w:rPr>
            </w:pPr>
            <w:r w:rsidRPr="004974F8">
              <w:rPr>
                <w:rFonts w:ascii="Times New Roman" w:hAnsi="Times New Roman"/>
                <w:szCs w:val="21"/>
              </w:rPr>
              <w:t>51.5 (48.0-55.2)</w:t>
            </w:r>
          </w:p>
        </w:tc>
        <w:tc>
          <w:tcPr>
            <w:tcW w:w="2212" w:type="dxa"/>
            <w:shd w:val="clear" w:color="auto" w:fill="auto"/>
          </w:tcPr>
          <w:p w14:paraId="07D8A8E5" w14:textId="77777777" w:rsidR="00647AB8" w:rsidRPr="00E20D4F" w:rsidRDefault="00647AB8" w:rsidP="000D0F76">
            <w:pPr>
              <w:jc w:val="center"/>
              <w:rPr>
                <w:rFonts w:ascii="Times New Roman" w:hAnsi="Times New Roman"/>
                <w:szCs w:val="21"/>
              </w:rPr>
            </w:pPr>
            <w:r w:rsidRPr="00E20D4F"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1DD3FEE2" w14:textId="77777777" w:rsidR="00647AB8" w:rsidRPr="00E20D4F" w:rsidRDefault="00647AB8" w:rsidP="000D0F7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47AB8" w:rsidRPr="003445AF" w14:paraId="0564B51B" w14:textId="77777777" w:rsidTr="008644B6">
        <w:trPr>
          <w:trHeight w:val="33"/>
        </w:trPr>
        <w:tc>
          <w:tcPr>
            <w:tcW w:w="2953" w:type="dxa"/>
            <w:shd w:val="clear" w:color="auto" w:fill="auto"/>
            <w:hideMark/>
          </w:tcPr>
          <w:p w14:paraId="56A5A241" w14:textId="1BA579A0" w:rsidR="00647AB8" w:rsidRPr="00647AB8" w:rsidRDefault="00647AB8" w:rsidP="000D0F76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647AB8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 xml:space="preserve">      LT</w:t>
            </w:r>
            <w:r w:rsidRPr="00647AB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 (n=</w:t>
            </w:r>
            <w:r w:rsidR="005F3023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2124</w:t>
            </w:r>
            <w:r w:rsidRPr="00647AB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2694" w:type="dxa"/>
            <w:shd w:val="clear" w:color="auto" w:fill="auto"/>
            <w:hideMark/>
          </w:tcPr>
          <w:p w14:paraId="2B4E6DA2" w14:textId="77777777" w:rsidR="00647AB8" w:rsidRPr="00C60B3C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C60B3C">
              <w:rPr>
                <w:rFonts w:ascii="Times New Roman" w:hAnsi="Times New Roman"/>
                <w:szCs w:val="21"/>
              </w:rPr>
              <w:t>undefined</w:t>
            </w:r>
          </w:p>
        </w:tc>
        <w:tc>
          <w:tcPr>
            <w:tcW w:w="2097" w:type="dxa"/>
            <w:shd w:val="clear" w:color="auto" w:fill="auto"/>
          </w:tcPr>
          <w:p w14:paraId="7AD0A768" w14:textId="77777777" w:rsidR="00647AB8" w:rsidRPr="003445AF" w:rsidRDefault="00647AB8" w:rsidP="000D0F76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F4CB0">
              <w:rPr>
                <w:rFonts w:ascii="Times New Roman" w:hAnsi="Times New Roman"/>
                <w:color w:val="000000"/>
                <w:kern w:val="0"/>
                <w:szCs w:val="21"/>
              </w:rPr>
              <w:t>94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 (</w:t>
            </w:r>
            <w:r w:rsidRPr="005F4CB0">
              <w:rPr>
                <w:rFonts w:ascii="Times New Roman" w:hAnsi="Times New Roman"/>
                <w:color w:val="000000"/>
                <w:kern w:val="0"/>
                <w:szCs w:val="21"/>
              </w:rPr>
              <w:t>93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3-</w:t>
            </w:r>
            <w:r w:rsidRPr="005F4CB0">
              <w:rPr>
                <w:rFonts w:ascii="Times New Roman" w:hAnsi="Times New Roman"/>
                <w:color w:val="000000"/>
                <w:kern w:val="0"/>
                <w:szCs w:val="21"/>
              </w:rPr>
              <w:t>95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.</w:t>
            </w:r>
            <w:r w:rsidRPr="005F4CB0">
              <w:rPr>
                <w:rFonts w:ascii="Times New Roman" w:hAnsi="Times New Roman"/>
                <w:color w:val="000000"/>
                <w:kern w:val="0"/>
                <w:szCs w:val="21"/>
              </w:rPr>
              <w:t>3)</w:t>
            </w:r>
          </w:p>
        </w:tc>
        <w:tc>
          <w:tcPr>
            <w:tcW w:w="2098" w:type="dxa"/>
            <w:shd w:val="clear" w:color="auto" w:fill="auto"/>
          </w:tcPr>
          <w:p w14:paraId="31B32C88" w14:textId="77777777" w:rsidR="00647AB8" w:rsidRPr="003445AF" w:rsidRDefault="00647AB8" w:rsidP="000D0F76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F4CB0">
              <w:rPr>
                <w:rFonts w:ascii="Times New Roman" w:hAnsi="Times New Roman"/>
                <w:color w:val="000000"/>
                <w:kern w:val="0"/>
                <w:szCs w:val="21"/>
              </w:rPr>
              <w:t>87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.</w:t>
            </w:r>
            <w:r w:rsidRPr="005F4CB0">
              <w:rPr>
                <w:rFonts w:ascii="Times New Roman" w:hAnsi="Times New Roman"/>
                <w:color w:val="000000"/>
                <w:kern w:val="0"/>
                <w:szCs w:val="21"/>
              </w:rPr>
              <w:t>3 (85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.</w:t>
            </w:r>
            <w:r w:rsidRPr="005F4CB0">
              <w:rPr>
                <w:rFonts w:ascii="Times New Roman" w:hAnsi="Times New Roman"/>
                <w:color w:val="000000"/>
                <w:kern w:val="0"/>
                <w:szCs w:val="21"/>
              </w:rPr>
              <w:t>8-88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.</w:t>
            </w:r>
            <w:r w:rsidRPr="005F4CB0">
              <w:rPr>
                <w:rFonts w:ascii="Times New Roman" w:hAnsi="Times New Roman"/>
                <w:color w:val="000000"/>
                <w:kern w:val="0"/>
                <w:szCs w:val="21"/>
              </w:rPr>
              <w:t>9)</w:t>
            </w:r>
          </w:p>
        </w:tc>
        <w:tc>
          <w:tcPr>
            <w:tcW w:w="2098" w:type="dxa"/>
          </w:tcPr>
          <w:p w14:paraId="41C018AD" w14:textId="77777777" w:rsidR="00647AB8" w:rsidRPr="009E6E00" w:rsidRDefault="00647AB8" w:rsidP="000D0F76">
            <w:pPr>
              <w:jc w:val="center"/>
              <w:rPr>
                <w:rFonts w:ascii="Times New Roman" w:hAnsi="Times New Roman"/>
                <w:szCs w:val="21"/>
              </w:rPr>
            </w:pPr>
            <w:r w:rsidRPr="005F4CB0">
              <w:rPr>
                <w:rFonts w:ascii="Times New Roman" w:hAnsi="Times New Roman"/>
                <w:szCs w:val="21"/>
              </w:rPr>
              <w:t>81</w:t>
            </w:r>
            <w:r>
              <w:rPr>
                <w:rFonts w:ascii="Times New Roman" w:hAnsi="Times New Roman" w:hint="eastAsia"/>
                <w:szCs w:val="21"/>
              </w:rPr>
              <w:t>.</w:t>
            </w:r>
            <w:r w:rsidRPr="005F4CB0">
              <w:rPr>
                <w:rFonts w:ascii="Times New Roman" w:hAnsi="Times New Roman"/>
                <w:szCs w:val="21"/>
              </w:rPr>
              <w:t>2 (79</w:t>
            </w:r>
            <w:r>
              <w:rPr>
                <w:rFonts w:ascii="Times New Roman" w:hAnsi="Times New Roman" w:hint="eastAsia"/>
                <w:szCs w:val="21"/>
              </w:rPr>
              <w:t>.</w:t>
            </w:r>
            <w:r w:rsidRPr="005F4CB0">
              <w:rPr>
                <w:rFonts w:ascii="Times New Roman" w:hAnsi="Times New Roman"/>
                <w:szCs w:val="21"/>
              </w:rPr>
              <w:t>2-83</w:t>
            </w:r>
            <w:r>
              <w:rPr>
                <w:rFonts w:ascii="Times New Roman" w:hAnsi="Times New Roman" w:hint="eastAsia"/>
                <w:szCs w:val="21"/>
              </w:rPr>
              <w:t>.</w:t>
            </w:r>
            <w:r w:rsidRPr="005F4CB0">
              <w:rPr>
                <w:rFonts w:ascii="Times New Roman" w:hAnsi="Times New Roman"/>
                <w:szCs w:val="21"/>
              </w:rPr>
              <w:t>4)</w:t>
            </w:r>
          </w:p>
        </w:tc>
        <w:tc>
          <w:tcPr>
            <w:tcW w:w="2212" w:type="dxa"/>
            <w:shd w:val="clear" w:color="auto" w:fill="auto"/>
          </w:tcPr>
          <w:p w14:paraId="017F7254" w14:textId="4D7C0869" w:rsidR="00647AB8" w:rsidRPr="00E20D4F" w:rsidRDefault="00130F31" w:rsidP="000D0F76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130F31">
              <w:rPr>
                <w:rFonts w:ascii="Times New Roman" w:hAnsi="Times New Roman"/>
                <w:szCs w:val="21"/>
              </w:rPr>
              <w:t>0.342 (0.300-0.389)</w:t>
            </w:r>
          </w:p>
        </w:tc>
        <w:tc>
          <w:tcPr>
            <w:tcW w:w="1275" w:type="dxa"/>
            <w:shd w:val="clear" w:color="auto" w:fill="auto"/>
          </w:tcPr>
          <w:p w14:paraId="1151ACF4" w14:textId="77777777" w:rsidR="00647AB8" w:rsidRPr="00E20D4F" w:rsidRDefault="00647AB8" w:rsidP="000D0F76">
            <w:pPr>
              <w:jc w:val="center"/>
              <w:rPr>
                <w:rFonts w:ascii="Times New Roman" w:hAnsi="Times New Roman"/>
                <w:szCs w:val="21"/>
              </w:rPr>
            </w:pPr>
            <w:r w:rsidRPr="00E20D4F">
              <w:rPr>
                <w:rFonts w:ascii="Times New Roman" w:hAnsi="Times New Roman"/>
                <w:szCs w:val="21"/>
              </w:rPr>
              <w:t>&lt;0.001</w:t>
            </w:r>
          </w:p>
        </w:tc>
      </w:tr>
      <w:tr w:rsidR="00647AB8" w:rsidRPr="003445AF" w14:paraId="3CA61766" w14:textId="77777777" w:rsidTr="008644B6">
        <w:trPr>
          <w:trHeight w:val="33"/>
        </w:trPr>
        <w:tc>
          <w:tcPr>
            <w:tcW w:w="2953" w:type="dxa"/>
            <w:shd w:val="clear" w:color="auto" w:fill="auto"/>
            <w:hideMark/>
          </w:tcPr>
          <w:p w14:paraId="03848F16" w14:textId="77777777" w:rsidR="00647AB8" w:rsidRPr="00647AB8" w:rsidRDefault="00647AB8" w:rsidP="000D0F76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647AB8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 xml:space="preserve">  After PSM</w:t>
            </w:r>
          </w:p>
        </w:tc>
        <w:tc>
          <w:tcPr>
            <w:tcW w:w="2694" w:type="dxa"/>
            <w:shd w:val="clear" w:color="auto" w:fill="auto"/>
            <w:hideMark/>
          </w:tcPr>
          <w:p w14:paraId="0F71F8A7" w14:textId="77777777" w:rsidR="00647AB8" w:rsidRPr="00C60B3C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97" w:type="dxa"/>
            <w:shd w:val="clear" w:color="auto" w:fill="auto"/>
          </w:tcPr>
          <w:p w14:paraId="225CDC99" w14:textId="77777777" w:rsidR="00647AB8" w:rsidRPr="003445AF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98" w:type="dxa"/>
            <w:shd w:val="clear" w:color="auto" w:fill="auto"/>
          </w:tcPr>
          <w:p w14:paraId="5F87A512" w14:textId="77777777" w:rsidR="00647AB8" w:rsidRPr="003445AF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98" w:type="dxa"/>
          </w:tcPr>
          <w:p w14:paraId="71D490AB" w14:textId="77777777" w:rsidR="00647AB8" w:rsidRPr="003445AF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12" w:type="dxa"/>
            <w:shd w:val="clear" w:color="auto" w:fill="auto"/>
          </w:tcPr>
          <w:p w14:paraId="02BEF2A6" w14:textId="77777777" w:rsidR="00647AB8" w:rsidRPr="003445AF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726F8DF6" w14:textId="77777777" w:rsidR="00647AB8" w:rsidRPr="003445AF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7AB8" w:rsidRPr="003445AF" w14:paraId="1A9B6A82" w14:textId="77777777" w:rsidTr="008644B6">
        <w:trPr>
          <w:trHeight w:val="33"/>
        </w:trPr>
        <w:tc>
          <w:tcPr>
            <w:tcW w:w="2953" w:type="dxa"/>
            <w:shd w:val="clear" w:color="auto" w:fill="auto"/>
            <w:hideMark/>
          </w:tcPr>
          <w:p w14:paraId="4ADC665E" w14:textId="13930F83" w:rsidR="00647AB8" w:rsidRPr="00647AB8" w:rsidRDefault="00647AB8" w:rsidP="000D0F76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647AB8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 xml:space="preserve">      LR</w:t>
            </w:r>
            <w:r w:rsidRPr="00647AB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 (n=</w:t>
            </w:r>
            <w:r w:rsidR="002532E6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946</w:t>
            </w:r>
            <w:r w:rsidRPr="00647AB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044FF47A" w14:textId="0F1E79F8" w:rsidR="00647AB8" w:rsidRPr="00C60B3C" w:rsidRDefault="002532E6" w:rsidP="000D0F76">
            <w:pPr>
              <w:pStyle w:val="HTML"/>
              <w:shd w:val="clear" w:color="auto" w:fill="FFFFFF"/>
              <w:spacing w:line="104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532E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138.0 (111.0-</w:t>
            </w:r>
            <w:r w:rsidRPr="00C60B3C">
              <w:rPr>
                <w:rFonts w:ascii="Times New Roman" w:hAnsi="Times New Roman"/>
                <w:szCs w:val="21"/>
              </w:rPr>
              <w:t>undefined</w:t>
            </w:r>
            <w:r w:rsidRPr="002532E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2097" w:type="dxa"/>
            <w:shd w:val="clear" w:color="auto" w:fill="auto"/>
          </w:tcPr>
          <w:p w14:paraId="0A629503" w14:textId="3D6679AC" w:rsidR="00647AB8" w:rsidRPr="003445AF" w:rsidRDefault="00B36F6A" w:rsidP="000D0F76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36F6A">
              <w:rPr>
                <w:rFonts w:ascii="Times New Roman" w:hAnsi="Times New Roman"/>
                <w:color w:val="000000"/>
                <w:kern w:val="0"/>
                <w:szCs w:val="21"/>
              </w:rPr>
              <w:t>85.2 (83.0-87.6)</w:t>
            </w:r>
          </w:p>
        </w:tc>
        <w:tc>
          <w:tcPr>
            <w:tcW w:w="2098" w:type="dxa"/>
            <w:shd w:val="clear" w:color="auto" w:fill="auto"/>
          </w:tcPr>
          <w:p w14:paraId="02FB3968" w14:textId="56B3721C" w:rsidR="00647AB8" w:rsidRPr="003445AF" w:rsidRDefault="00B36F6A" w:rsidP="000D0F76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36F6A">
              <w:rPr>
                <w:rFonts w:ascii="Times New Roman" w:hAnsi="Times New Roman"/>
                <w:color w:val="000000"/>
                <w:kern w:val="0"/>
                <w:szCs w:val="21"/>
              </w:rPr>
              <w:t>66.4 (63.2-69.9)</w:t>
            </w:r>
          </w:p>
        </w:tc>
        <w:tc>
          <w:tcPr>
            <w:tcW w:w="2098" w:type="dxa"/>
          </w:tcPr>
          <w:p w14:paraId="7AD60FC9" w14:textId="7E75999A" w:rsidR="00647AB8" w:rsidRPr="003445AF" w:rsidRDefault="00B36F6A" w:rsidP="000D0F76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36F6A">
              <w:rPr>
                <w:rFonts w:ascii="Times New Roman" w:hAnsi="Times New Roman"/>
                <w:color w:val="000000"/>
                <w:kern w:val="0"/>
                <w:szCs w:val="21"/>
              </w:rPr>
              <w:t>51.2 (46.8-56.1)</w:t>
            </w:r>
          </w:p>
        </w:tc>
        <w:tc>
          <w:tcPr>
            <w:tcW w:w="2212" w:type="dxa"/>
            <w:shd w:val="clear" w:color="auto" w:fill="auto"/>
          </w:tcPr>
          <w:p w14:paraId="01289D65" w14:textId="77777777" w:rsidR="00647AB8" w:rsidRPr="003445AF" w:rsidRDefault="00647AB8" w:rsidP="000D0F76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445AF"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0E2ACA31" w14:textId="77777777" w:rsidR="00647AB8" w:rsidRPr="003445AF" w:rsidRDefault="00647AB8" w:rsidP="000D0F76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7AB8" w:rsidRPr="003445AF" w14:paraId="7CF33DCC" w14:textId="77777777" w:rsidTr="008644B6">
        <w:trPr>
          <w:trHeight w:val="33"/>
        </w:trPr>
        <w:tc>
          <w:tcPr>
            <w:tcW w:w="2953" w:type="dxa"/>
            <w:shd w:val="clear" w:color="auto" w:fill="auto"/>
            <w:hideMark/>
          </w:tcPr>
          <w:p w14:paraId="5751BEC0" w14:textId="641E4409" w:rsidR="00647AB8" w:rsidRPr="00647AB8" w:rsidRDefault="00647AB8" w:rsidP="000D0F76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647AB8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 xml:space="preserve">      LT</w:t>
            </w:r>
            <w:r w:rsidRPr="00647AB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 (n=</w:t>
            </w:r>
            <w:r w:rsidR="002532E6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946</w:t>
            </w:r>
            <w:r w:rsidRPr="00647AB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60FB2D0" w14:textId="77777777" w:rsidR="00647AB8" w:rsidRPr="00C60B3C" w:rsidRDefault="00647AB8" w:rsidP="000D0F76">
            <w:pPr>
              <w:pStyle w:val="HTML"/>
              <w:shd w:val="clear" w:color="auto" w:fill="FFFFFF"/>
              <w:wordWrap w:val="0"/>
              <w:spacing w:line="104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60B3C">
              <w:rPr>
                <w:rFonts w:ascii="Times New Roman" w:hAnsi="Times New Roman"/>
                <w:sz w:val="21"/>
                <w:szCs w:val="21"/>
              </w:rPr>
              <w:t>undefined</w:t>
            </w:r>
          </w:p>
        </w:tc>
        <w:tc>
          <w:tcPr>
            <w:tcW w:w="2097" w:type="dxa"/>
            <w:shd w:val="clear" w:color="auto" w:fill="auto"/>
          </w:tcPr>
          <w:p w14:paraId="534BBCAA" w14:textId="33EE4BEC" w:rsidR="00647AB8" w:rsidRPr="003445AF" w:rsidRDefault="00B36F6A" w:rsidP="000D0F76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36F6A">
              <w:rPr>
                <w:rFonts w:ascii="Times New Roman" w:hAnsi="Times New Roman"/>
                <w:color w:val="000000"/>
                <w:kern w:val="0"/>
                <w:szCs w:val="21"/>
              </w:rPr>
              <w:t>95.1 (93.7-96.5)</w:t>
            </w:r>
          </w:p>
        </w:tc>
        <w:tc>
          <w:tcPr>
            <w:tcW w:w="2098" w:type="dxa"/>
            <w:shd w:val="clear" w:color="auto" w:fill="auto"/>
          </w:tcPr>
          <w:p w14:paraId="1B919D34" w14:textId="7E0D8A50" w:rsidR="00647AB8" w:rsidRPr="003445AF" w:rsidRDefault="00B36F6A" w:rsidP="000D0F76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36F6A">
              <w:rPr>
                <w:rFonts w:ascii="Times New Roman" w:hAnsi="Times New Roman"/>
                <w:color w:val="000000"/>
                <w:kern w:val="0"/>
                <w:szCs w:val="21"/>
              </w:rPr>
              <w:t>88.2 (85.9-90.5)</w:t>
            </w:r>
          </w:p>
        </w:tc>
        <w:tc>
          <w:tcPr>
            <w:tcW w:w="2098" w:type="dxa"/>
          </w:tcPr>
          <w:p w14:paraId="3C488665" w14:textId="37B55B11" w:rsidR="00647AB8" w:rsidRPr="003445AF" w:rsidRDefault="00B36F6A" w:rsidP="000D0F76">
            <w:pPr>
              <w:jc w:val="center"/>
              <w:rPr>
                <w:rFonts w:ascii="Times New Roman" w:hAnsi="Times New Roman"/>
                <w:szCs w:val="21"/>
              </w:rPr>
            </w:pPr>
            <w:r w:rsidRPr="00B36F6A">
              <w:rPr>
                <w:rFonts w:ascii="Times New Roman" w:hAnsi="Times New Roman"/>
                <w:szCs w:val="21"/>
              </w:rPr>
              <w:t>79.7 (76.2-83.3)</w:t>
            </w:r>
          </w:p>
        </w:tc>
        <w:tc>
          <w:tcPr>
            <w:tcW w:w="2212" w:type="dxa"/>
            <w:shd w:val="clear" w:color="auto" w:fill="auto"/>
          </w:tcPr>
          <w:p w14:paraId="45589480" w14:textId="147353C9" w:rsidR="00647AB8" w:rsidRPr="00CD1E27" w:rsidRDefault="002532E6" w:rsidP="000D0F76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2532E6">
              <w:rPr>
                <w:rFonts w:ascii="Times New Roman" w:hAnsi="Times New Roman"/>
                <w:szCs w:val="21"/>
              </w:rPr>
              <w:t>0.342 (0.285-0.410)</w:t>
            </w:r>
          </w:p>
        </w:tc>
        <w:tc>
          <w:tcPr>
            <w:tcW w:w="1275" w:type="dxa"/>
            <w:shd w:val="clear" w:color="auto" w:fill="auto"/>
          </w:tcPr>
          <w:p w14:paraId="7245DB19" w14:textId="77777777" w:rsidR="00647AB8" w:rsidRPr="00CD1E27" w:rsidRDefault="00647AB8" w:rsidP="000D0F76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CD1E27">
              <w:rPr>
                <w:rFonts w:ascii="Times New Roman" w:hAnsi="Times New Roman"/>
                <w:szCs w:val="21"/>
              </w:rPr>
              <w:t>&lt;0.001</w:t>
            </w:r>
          </w:p>
        </w:tc>
      </w:tr>
      <w:tr w:rsidR="00647AB8" w:rsidRPr="003445AF" w14:paraId="31CC8A0A" w14:textId="77777777" w:rsidTr="008644B6">
        <w:trPr>
          <w:trHeight w:val="33"/>
        </w:trPr>
        <w:tc>
          <w:tcPr>
            <w:tcW w:w="2953" w:type="dxa"/>
            <w:shd w:val="clear" w:color="auto" w:fill="auto"/>
            <w:hideMark/>
          </w:tcPr>
          <w:p w14:paraId="1A96B4B8" w14:textId="77777777" w:rsidR="00647AB8" w:rsidRPr="00647AB8" w:rsidRDefault="00647AB8" w:rsidP="000D0F76">
            <w:pPr>
              <w:widowControl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 w:rsidRPr="00647AB8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Low</w:t>
            </w:r>
            <w:r w:rsidRPr="00647AB8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 xml:space="preserve">-risk </w:t>
            </w:r>
            <w:r w:rsidRPr="00647AB8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cohort</w:t>
            </w:r>
          </w:p>
        </w:tc>
        <w:tc>
          <w:tcPr>
            <w:tcW w:w="2694" w:type="dxa"/>
            <w:shd w:val="clear" w:color="auto" w:fill="auto"/>
            <w:hideMark/>
          </w:tcPr>
          <w:p w14:paraId="229FC931" w14:textId="77777777" w:rsidR="00647AB8" w:rsidRPr="00C60B3C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97" w:type="dxa"/>
            <w:shd w:val="clear" w:color="auto" w:fill="auto"/>
          </w:tcPr>
          <w:p w14:paraId="66F6282D" w14:textId="77777777" w:rsidR="00647AB8" w:rsidRPr="003445AF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98" w:type="dxa"/>
            <w:shd w:val="clear" w:color="auto" w:fill="auto"/>
          </w:tcPr>
          <w:p w14:paraId="0C703C37" w14:textId="77777777" w:rsidR="00647AB8" w:rsidRPr="003445AF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98" w:type="dxa"/>
          </w:tcPr>
          <w:p w14:paraId="48C2B2BE" w14:textId="77777777" w:rsidR="00647AB8" w:rsidRPr="003445AF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12" w:type="dxa"/>
            <w:shd w:val="clear" w:color="auto" w:fill="auto"/>
          </w:tcPr>
          <w:p w14:paraId="704FF5AB" w14:textId="77777777" w:rsidR="00647AB8" w:rsidRPr="003445AF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4690885F" w14:textId="77777777" w:rsidR="00647AB8" w:rsidRPr="003445AF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7AB8" w:rsidRPr="003445AF" w14:paraId="7B2F2FC5" w14:textId="77777777" w:rsidTr="008644B6">
        <w:trPr>
          <w:trHeight w:val="33"/>
        </w:trPr>
        <w:tc>
          <w:tcPr>
            <w:tcW w:w="2953" w:type="dxa"/>
            <w:shd w:val="clear" w:color="auto" w:fill="auto"/>
            <w:hideMark/>
          </w:tcPr>
          <w:p w14:paraId="0ED88032" w14:textId="77777777" w:rsidR="00647AB8" w:rsidRPr="00647AB8" w:rsidRDefault="00647AB8" w:rsidP="000D0F76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647AB8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 xml:space="preserve">  Before PSM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2BABA7C" w14:textId="77777777" w:rsidR="00647AB8" w:rsidRPr="00C60B3C" w:rsidRDefault="00647AB8" w:rsidP="000D0F76">
            <w:pPr>
              <w:pStyle w:val="HTML"/>
              <w:shd w:val="clear" w:color="auto" w:fill="FFFFFF"/>
              <w:spacing w:line="104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97" w:type="dxa"/>
            <w:shd w:val="clear" w:color="auto" w:fill="auto"/>
          </w:tcPr>
          <w:p w14:paraId="7090E2FD" w14:textId="77777777" w:rsidR="00647AB8" w:rsidRPr="003445AF" w:rsidRDefault="00647AB8" w:rsidP="000D0F76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98" w:type="dxa"/>
            <w:shd w:val="clear" w:color="auto" w:fill="auto"/>
          </w:tcPr>
          <w:p w14:paraId="0160E9BE" w14:textId="77777777" w:rsidR="00647AB8" w:rsidRPr="003445AF" w:rsidRDefault="00647AB8" w:rsidP="000D0F76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098" w:type="dxa"/>
          </w:tcPr>
          <w:p w14:paraId="7DF3CBCD" w14:textId="77777777" w:rsidR="00647AB8" w:rsidRPr="003445AF" w:rsidRDefault="00647AB8" w:rsidP="000D0F76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12" w:type="dxa"/>
            <w:shd w:val="clear" w:color="auto" w:fill="auto"/>
          </w:tcPr>
          <w:p w14:paraId="0CDE7701" w14:textId="77777777" w:rsidR="00647AB8" w:rsidRPr="003445AF" w:rsidRDefault="00647AB8" w:rsidP="000D0F76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4D882639" w14:textId="77777777" w:rsidR="00647AB8" w:rsidRPr="003445AF" w:rsidRDefault="00647AB8" w:rsidP="000D0F76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7AB8" w:rsidRPr="003445AF" w14:paraId="35B3381B" w14:textId="77777777" w:rsidTr="008644B6">
        <w:trPr>
          <w:trHeight w:val="33"/>
        </w:trPr>
        <w:tc>
          <w:tcPr>
            <w:tcW w:w="2953" w:type="dxa"/>
            <w:shd w:val="clear" w:color="auto" w:fill="auto"/>
            <w:hideMark/>
          </w:tcPr>
          <w:p w14:paraId="5C489B51" w14:textId="3D8BCEC5" w:rsidR="00647AB8" w:rsidRPr="00647AB8" w:rsidRDefault="00647AB8" w:rsidP="000D0F76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647AB8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 xml:space="preserve">      LR</w:t>
            </w:r>
            <w:r w:rsidRPr="00647AB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 (n=</w:t>
            </w:r>
            <w:r w:rsidR="00554F93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760</w:t>
            </w:r>
            <w:r w:rsidRPr="00647AB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87B4AEA" w14:textId="77777777" w:rsidR="00647AB8" w:rsidRPr="002F2A40" w:rsidRDefault="00647AB8" w:rsidP="000D0F76">
            <w:pPr>
              <w:pStyle w:val="HTML"/>
              <w:shd w:val="clear" w:color="auto" w:fill="FFFFFF"/>
              <w:wordWrap w:val="0"/>
              <w:spacing w:line="104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F2A40">
              <w:rPr>
                <w:rFonts w:ascii="Times New Roman" w:hAnsi="Times New Roman" w:cs="Times New Roman"/>
                <w:sz w:val="21"/>
                <w:szCs w:val="21"/>
              </w:rPr>
              <w:t>undefined</w:t>
            </w:r>
          </w:p>
        </w:tc>
        <w:tc>
          <w:tcPr>
            <w:tcW w:w="2097" w:type="dxa"/>
            <w:shd w:val="clear" w:color="auto" w:fill="auto"/>
          </w:tcPr>
          <w:p w14:paraId="5CF5E0B4" w14:textId="1EA16771" w:rsidR="00647AB8" w:rsidRPr="002F2A40" w:rsidRDefault="00E94EBE" w:rsidP="000D0F76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F2A40">
              <w:rPr>
                <w:rFonts w:ascii="Times New Roman" w:hAnsi="Times New Roman"/>
                <w:color w:val="000000"/>
                <w:kern w:val="0"/>
                <w:szCs w:val="21"/>
              </w:rPr>
              <w:t>95.2 (93.7-96.8)</w:t>
            </w:r>
          </w:p>
        </w:tc>
        <w:tc>
          <w:tcPr>
            <w:tcW w:w="2098" w:type="dxa"/>
            <w:shd w:val="clear" w:color="auto" w:fill="auto"/>
          </w:tcPr>
          <w:p w14:paraId="5FBA303B" w14:textId="3153C029" w:rsidR="00647AB8" w:rsidRPr="002F2A40" w:rsidRDefault="00E94EBE" w:rsidP="000D0F76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F2A40">
              <w:rPr>
                <w:rFonts w:ascii="Times New Roman" w:hAnsi="Times New Roman"/>
                <w:color w:val="000000"/>
                <w:kern w:val="0"/>
                <w:szCs w:val="21"/>
              </w:rPr>
              <w:t>85.5 (82.7-88.5)</w:t>
            </w:r>
          </w:p>
        </w:tc>
        <w:tc>
          <w:tcPr>
            <w:tcW w:w="2098" w:type="dxa"/>
          </w:tcPr>
          <w:p w14:paraId="04D93548" w14:textId="43276AD7" w:rsidR="00647AB8" w:rsidRPr="002F2A40" w:rsidRDefault="00E94EBE" w:rsidP="000D0F76">
            <w:pPr>
              <w:jc w:val="center"/>
              <w:rPr>
                <w:rFonts w:ascii="Times New Roman" w:hAnsi="Times New Roman"/>
                <w:szCs w:val="21"/>
              </w:rPr>
            </w:pPr>
            <w:r w:rsidRPr="002F2A40">
              <w:rPr>
                <w:rFonts w:ascii="Times New Roman" w:hAnsi="Times New Roman"/>
                <w:szCs w:val="21"/>
              </w:rPr>
              <w:t>75.6 (71.1-80.3)</w:t>
            </w:r>
          </w:p>
        </w:tc>
        <w:tc>
          <w:tcPr>
            <w:tcW w:w="2212" w:type="dxa"/>
            <w:shd w:val="clear" w:color="auto" w:fill="auto"/>
          </w:tcPr>
          <w:p w14:paraId="1BDDC993" w14:textId="77777777" w:rsidR="00647AB8" w:rsidRPr="002F2A40" w:rsidRDefault="00647AB8" w:rsidP="000D0F76">
            <w:pPr>
              <w:jc w:val="center"/>
              <w:rPr>
                <w:rFonts w:ascii="Times New Roman" w:hAnsi="Times New Roman"/>
                <w:szCs w:val="21"/>
              </w:rPr>
            </w:pPr>
            <w:r w:rsidRPr="002F2A40"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268ACBA5" w14:textId="77777777" w:rsidR="00647AB8" w:rsidRPr="002F2A40" w:rsidRDefault="00647AB8" w:rsidP="000D0F76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647AB8" w:rsidRPr="003445AF" w14:paraId="06124C48" w14:textId="77777777" w:rsidTr="008644B6">
        <w:trPr>
          <w:trHeight w:val="33"/>
        </w:trPr>
        <w:tc>
          <w:tcPr>
            <w:tcW w:w="2953" w:type="dxa"/>
            <w:shd w:val="clear" w:color="auto" w:fill="auto"/>
            <w:hideMark/>
          </w:tcPr>
          <w:p w14:paraId="377C425E" w14:textId="017B112E" w:rsidR="00647AB8" w:rsidRPr="00647AB8" w:rsidRDefault="00647AB8" w:rsidP="000D0F76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647AB8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 xml:space="preserve">      LT</w:t>
            </w:r>
            <w:r w:rsidRPr="00647AB8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 (n=2124)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350AF2D4" w14:textId="77777777" w:rsidR="00647AB8" w:rsidRPr="002F2A40" w:rsidRDefault="00647AB8" w:rsidP="000D0F7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F2A40">
              <w:rPr>
                <w:rFonts w:ascii="Times New Roman" w:hAnsi="Times New Roman"/>
                <w:szCs w:val="21"/>
              </w:rPr>
              <w:t>undefined</w:t>
            </w:r>
          </w:p>
        </w:tc>
        <w:tc>
          <w:tcPr>
            <w:tcW w:w="2097" w:type="dxa"/>
            <w:shd w:val="clear" w:color="auto" w:fill="auto"/>
          </w:tcPr>
          <w:p w14:paraId="00129153" w14:textId="77777777" w:rsidR="00647AB8" w:rsidRPr="002F2A40" w:rsidRDefault="00647AB8" w:rsidP="000D0F76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F2A40">
              <w:rPr>
                <w:rFonts w:ascii="Times New Roman" w:hAnsi="Times New Roman"/>
                <w:color w:val="000000"/>
                <w:kern w:val="0"/>
                <w:szCs w:val="21"/>
              </w:rPr>
              <w:t>94.3 (93.3-95.3)</w:t>
            </w:r>
          </w:p>
        </w:tc>
        <w:tc>
          <w:tcPr>
            <w:tcW w:w="2098" w:type="dxa"/>
            <w:shd w:val="clear" w:color="auto" w:fill="auto"/>
          </w:tcPr>
          <w:p w14:paraId="635DDC9D" w14:textId="77777777" w:rsidR="00647AB8" w:rsidRPr="002F2A40" w:rsidRDefault="00647AB8" w:rsidP="000D0F76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F2A40">
              <w:rPr>
                <w:rFonts w:ascii="Times New Roman" w:hAnsi="Times New Roman"/>
                <w:color w:val="000000"/>
                <w:kern w:val="0"/>
                <w:szCs w:val="21"/>
              </w:rPr>
              <w:t>87.3 (85.8-88.9)</w:t>
            </w:r>
          </w:p>
        </w:tc>
        <w:tc>
          <w:tcPr>
            <w:tcW w:w="2098" w:type="dxa"/>
          </w:tcPr>
          <w:p w14:paraId="22E56D79" w14:textId="77777777" w:rsidR="00647AB8" w:rsidRPr="002F2A40" w:rsidRDefault="00647AB8" w:rsidP="000D0F76">
            <w:pPr>
              <w:jc w:val="center"/>
              <w:rPr>
                <w:rFonts w:ascii="Times New Roman" w:hAnsi="Times New Roman"/>
                <w:szCs w:val="21"/>
              </w:rPr>
            </w:pPr>
            <w:r w:rsidRPr="002F2A40">
              <w:rPr>
                <w:rFonts w:ascii="Times New Roman" w:hAnsi="Times New Roman"/>
                <w:szCs w:val="21"/>
              </w:rPr>
              <w:t>81.2 (79.2-83.4)</w:t>
            </w:r>
          </w:p>
        </w:tc>
        <w:tc>
          <w:tcPr>
            <w:tcW w:w="2212" w:type="dxa"/>
            <w:shd w:val="clear" w:color="auto" w:fill="auto"/>
          </w:tcPr>
          <w:p w14:paraId="56A5746D" w14:textId="77B416EA" w:rsidR="00647AB8" w:rsidRPr="002F2A40" w:rsidRDefault="002F2A40" w:rsidP="000D0F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F2A40">
              <w:rPr>
                <w:rFonts w:ascii="Times New Roman" w:hAnsi="Times New Roman"/>
                <w:szCs w:val="21"/>
              </w:rPr>
              <w:t>0.850 (0.679-1.064)</w:t>
            </w:r>
          </w:p>
        </w:tc>
        <w:tc>
          <w:tcPr>
            <w:tcW w:w="1275" w:type="dxa"/>
            <w:shd w:val="clear" w:color="auto" w:fill="auto"/>
          </w:tcPr>
          <w:p w14:paraId="24705FA7" w14:textId="10D5C125" w:rsidR="00647AB8" w:rsidRPr="002F2A40" w:rsidRDefault="002F2A40" w:rsidP="002F2A40">
            <w:pPr>
              <w:widowControl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 w:rsidRPr="002F2A40">
              <w:rPr>
                <w:rFonts w:ascii="Times New Roman" w:hAnsi="Times New Roman"/>
                <w:szCs w:val="21"/>
              </w:rPr>
              <w:t>0.138</w:t>
            </w:r>
          </w:p>
        </w:tc>
      </w:tr>
      <w:tr w:rsidR="00647AB8" w:rsidRPr="003445AF" w14:paraId="29D8828A" w14:textId="77777777" w:rsidTr="008644B6">
        <w:trPr>
          <w:trHeight w:val="33"/>
        </w:trPr>
        <w:tc>
          <w:tcPr>
            <w:tcW w:w="2953" w:type="dxa"/>
            <w:shd w:val="clear" w:color="auto" w:fill="auto"/>
            <w:hideMark/>
          </w:tcPr>
          <w:p w14:paraId="07052BFE" w14:textId="77777777" w:rsidR="00647AB8" w:rsidRPr="007D05F5" w:rsidRDefault="00647AB8" w:rsidP="000D0F76">
            <w:pPr>
              <w:widowControl/>
              <w:jc w:val="left"/>
              <w:rPr>
                <w:rFonts w:ascii="Times New Roman" w:hAnsi="Times New Roman"/>
                <w:bCs/>
                <w:color w:val="000000" w:themeColor="text1"/>
                <w:kern w:val="0"/>
                <w:szCs w:val="21"/>
              </w:rPr>
            </w:pPr>
            <w:r w:rsidRPr="007D05F5">
              <w:rPr>
                <w:rFonts w:ascii="Times New Roman" w:hAnsi="Times New Roman" w:hint="eastAsia"/>
                <w:bCs/>
                <w:color w:val="000000" w:themeColor="text1"/>
                <w:kern w:val="0"/>
                <w:szCs w:val="21"/>
              </w:rPr>
              <w:t xml:space="preserve">  After PSM</w:t>
            </w:r>
          </w:p>
        </w:tc>
        <w:tc>
          <w:tcPr>
            <w:tcW w:w="2694" w:type="dxa"/>
            <w:shd w:val="clear" w:color="auto" w:fill="auto"/>
            <w:hideMark/>
          </w:tcPr>
          <w:p w14:paraId="6C756DD6" w14:textId="77777777" w:rsidR="00647AB8" w:rsidRPr="00823B1D" w:rsidRDefault="00647AB8" w:rsidP="000D0F76"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2097" w:type="dxa"/>
            <w:shd w:val="clear" w:color="auto" w:fill="auto"/>
          </w:tcPr>
          <w:p w14:paraId="70039E47" w14:textId="77777777" w:rsidR="00647AB8" w:rsidRPr="00823B1D" w:rsidRDefault="00647AB8" w:rsidP="000D0F76"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2098" w:type="dxa"/>
            <w:shd w:val="clear" w:color="auto" w:fill="auto"/>
          </w:tcPr>
          <w:p w14:paraId="55DC0D97" w14:textId="77777777" w:rsidR="00647AB8" w:rsidRPr="00823B1D" w:rsidRDefault="00647AB8" w:rsidP="000D0F76"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2098" w:type="dxa"/>
          </w:tcPr>
          <w:p w14:paraId="7602472C" w14:textId="77777777" w:rsidR="00647AB8" w:rsidRPr="00823B1D" w:rsidRDefault="00647AB8" w:rsidP="000D0F76"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2212" w:type="dxa"/>
            <w:shd w:val="clear" w:color="auto" w:fill="auto"/>
          </w:tcPr>
          <w:p w14:paraId="507163B6" w14:textId="77777777" w:rsidR="00647AB8" w:rsidRPr="00823B1D" w:rsidRDefault="00647AB8" w:rsidP="000D0F76"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290B195B" w14:textId="77777777" w:rsidR="00647AB8" w:rsidRPr="00823B1D" w:rsidRDefault="00647AB8" w:rsidP="000D0F76"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 w:rsidR="00647AB8" w:rsidRPr="003445AF" w14:paraId="0AEA9185" w14:textId="77777777" w:rsidTr="008644B6">
        <w:trPr>
          <w:trHeight w:val="33"/>
        </w:trPr>
        <w:tc>
          <w:tcPr>
            <w:tcW w:w="2953" w:type="dxa"/>
            <w:shd w:val="clear" w:color="auto" w:fill="auto"/>
            <w:hideMark/>
          </w:tcPr>
          <w:p w14:paraId="7214B0BC" w14:textId="0BEFEB22" w:rsidR="00647AB8" w:rsidRPr="00D37889" w:rsidRDefault="00647AB8" w:rsidP="000D0F76">
            <w:pPr>
              <w:widowControl/>
              <w:jc w:val="left"/>
              <w:rPr>
                <w:rFonts w:ascii="Times New Roman" w:hAnsi="Times New Roman"/>
                <w:bCs/>
                <w:color w:val="000000" w:themeColor="text1"/>
                <w:kern w:val="0"/>
                <w:szCs w:val="21"/>
              </w:rPr>
            </w:pPr>
            <w:r w:rsidRPr="00D37889">
              <w:rPr>
                <w:rFonts w:ascii="Times New Roman" w:hAnsi="Times New Roman" w:hint="eastAsia"/>
                <w:bCs/>
                <w:color w:val="000000" w:themeColor="text1"/>
                <w:kern w:val="0"/>
                <w:szCs w:val="21"/>
              </w:rPr>
              <w:t xml:space="preserve">      LR</w:t>
            </w:r>
            <w:r w:rsidRPr="00D37889">
              <w:rPr>
                <w:rFonts w:ascii="Times New Roman" w:hAnsi="Times New Roman"/>
                <w:bCs/>
                <w:color w:val="000000" w:themeColor="text1"/>
                <w:kern w:val="0"/>
                <w:szCs w:val="21"/>
              </w:rPr>
              <w:t xml:space="preserve"> (n=</w:t>
            </w:r>
            <w:r w:rsidR="007D05F5" w:rsidRPr="00D37889">
              <w:rPr>
                <w:rFonts w:ascii="Times New Roman" w:hAnsi="Times New Roman"/>
                <w:bCs/>
                <w:color w:val="000000" w:themeColor="text1"/>
                <w:kern w:val="0"/>
                <w:szCs w:val="21"/>
              </w:rPr>
              <w:t>420</w:t>
            </w:r>
            <w:r w:rsidRPr="00D37889">
              <w:rPr>
                <w:rFonts w:ascii="Times New Roman" w:hAnsi="Times New Roman"/>
                <w:bCs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ECD1CE0" w14:textId="77777777" w:rsidR="00647AB8" w:rsidRPr="00D37889" w:rsidRDefault="00647AB8" w:rsidP="000D0F76">
            <w:pPr>
              <w:pStyle w:val="HTML"/>
              <w:shd w:val="clear" w:color="auto" w:fill="FFFFFF"/>
              <w:wordWrap w:val="0"/>
              <w:spacing w:line="10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3788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undefined</w:t>
            </w:r>
          </w:p>
        </w:tc>
        <w:tc>
          <w:tcPr>
            <w:tcW w:w="2097" w:type="dxa"/>
            <w:shd w:val="clear" w:color="auto" w:fill="auto"/>
          </w:tcPr>
          <w:p w14:paraId="3DD98B87" w14:textId="2E3C0D15" w:rsidR="00647AB8" w:rsidRPr="00D37889" w:rsidRDefault="00D37889" w:rsidP="000D0F76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D37889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95.3 (93.2-97.4)</w:t>
            </w:r>
          </w:p>
        </w:tc>
        <w:tc>
          <w:tcPr>
            <w:tcW w:w="2098" w:type="dxa"/>
            <w:shd w:val="clear" w:color="auto" w:fill="auto"/>
          </w:tcPr>
          <w:p w14:paraId="5DCA7ED3" w14:textId="22C44815" w:rsidR="00647AB8" w:rsidRPr="00D37889" w:rsidRDefault="00D37889" w:rsidP="000D0F76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D37889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85.4 (81.7-89.4)</w:t>
            </w:r>
          </w:p>
        </w:tc>
        <w:tc>
          <w:tcPr>
            <w:tcW w:w="2098" w:type="dxa"/>
          </w:tcPr>
          <w:p w14:paraId="3C705B1D" w14:textId="224EF4C8" w:rsidR="00647AB8" w:rsidRPr="00D37889" w:rsidRDefault="00D37889" w:rsidP="000D0F76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D37889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75.6 (70.2-81.4)</w:t>
            </w:r>
          </w:p>
        </w:tc>
        <w:tc>
          <w:tcPr>
            <w:tcW w:w="2212" w:type="dxa"/>
            <w:shd w:val="clear" w:color="auto" w:fill="auto"/>
          </w:tcPr>
          <w:p w14:paraId="3D64480B" w14:textId="77777777" w:rsidR="00647AB8" w:rsidRPr="00D37889" w:rsidRDefault="00647AB8" w:rsidP="000D0F76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D37889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4B2CA609" w14:textId="77777777" w:rsidR="00647AB8" w:rsidRPr="00D37889" w:rsidRDefault="00647AB8" w:rsidP="000D0F76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</w:tr>
      <w:tr w:rsidR="00647AB8" w:rsidRPr="003445AF" w14:paraId="46AA2CD5" w14:textId="77777777" w:rsidTr="008644B6">
        <w:trPr>
          <w:trHeight w:val="33"/>
        </w:trPr>
        <w:tc>
          <w:tcPr>
            <w:tcW w:w="2953" w:type="dxa"/>
            <w:shd w:val="clear" w:color="auto" w:fill="auto"/>
            <w:hideMark/>
          </w:tcPr>
          <w:p w14:paraId="63DD6485" w14:textId="6BFC9DA8" w:rsidR="00647AB8" w:rsidRPr="00D37889" w:rsidRDefault="00647AB8" w:rsidP="000D0F76">
            <w:pPr>
              <w:widowControl/>
              <w:jc w:val="left"/>
              <w:rPr>
                <w:rFonts w:ascii="Times New Roman" w:hAnsi="Times New Roman"/>
                <w:bCs/>
                <w:color w:val="000000" w:themeColor="text1"/>
                <w:kern w:val="0"/>
                <w:szCs w:val="21"/>
              </w:rPr>
            </w:pPr>
            <w:r w:rsidRPr="00D37889">
              <w:rPr>
                <w:rFonts w:ascii="Times New Roman" w:hAnsi="Times New Roman" w:hint="eastAsia"/>
                <w:bCs/>
                <w:color w:val="000000" w:themeColor="text1"/>
                <w:kern w:val="0"/>
                <w:szCs w:val="21"/>
              </w:rPr>
              <w:t xml:space="preserve">      LT</w:t>
            </w:r>
            <w:r w:rsidRPr="00D37889">
              <w:rPr>
                <w:rFonts w:ascii="Times New Roman" w:hAnsi="Times New Roman"/>
                <w:bCs/>
                <w:color w:val="000000" w:themeColor="text1"/>
                <w:kern w:val="0"/>
                <w:szCs w:val="21"/>
              </w:rPr>
              <w:t xml:space="preserve"> (n=</w:t>
            </w:r>
            <w:r w:rsidR="007D05F5" w:rsidRPr="00D37889">
              <w:rPr>
                <w:rFonts w:ascii="Times New Roman" w:hAnsi="Times New Roman"/>
                <w:bCs/>
                <w:color w:val="000000" w:themeColor="text1"/>
                <w:kern w:val="0"/>
                <w:szCs w:val="21"/>
              </w:rPr>
              <w:t>420</w:t>
            </w:r>
            <w:r w:rsidRPr="00D37889">
              <w:rPr>
                <w:rFonts w:ascii="Times New Roman" w:hAnsi="Times New Roman"/>
                <w:bCs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3F662DEA" w14:textId="77777777" w:rsidR="00647AB8" w:rsidRPr="00D37889" w:rsidRDefault="00647AB8" w:rsidP="000D0F76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D37889">
              <w:rPr>
                <w:rFonts w:ascii="Times New Roman" w:hAnsi="Times New Roman"/>
                <w:color w:val="000000" w:themeColor="text1"/>
                <w:szCs w:val="21"/>
              </w:rPr>
              <w:t>undefined</w:t>
            </w:r>
          </w:p>
        </w:tc>
        <w:tc>
          <w:tcPr>
            <w:tcW w:w="2097" w:type="dxa"/>
            <w:shd w:val="clear" w:color="auto" w:fill="auto"/>
          </w:tcPr>
          <w:p w14:paraId="4DFC3D8D" w14:textId="0598BAA9" w:rsidR="00647AB8" w:rsidRPr="00D37889" w:rsidRDefault="00D37889" w:rsidP="000D0F76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D37889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95.0 (92.9-97.2)</w:t>
            </w:r>
          </w:p>
        </w:tc>
        <w:tc>
          <w:tcPr>
            <w:tcW w:w="2098" w:type="dxa"/>
            <w:shd w:val="clear" w:color="auto" w:fill="auto"/>
          </w:tcPr>
          <w:p w14:paraId="60D2385E" w14:textId="211CBA80" w:rsidR="00647AB8" w:rsidRPr="00D37889" w:rsidRDefault="00D37889" w:rsidP="000D0F76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D37889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88.8 (85.5-92.2)</w:t>
            </w:r>
          </w:p>
        </w:tc>
        <w:tc>
          <w:tcPr>
            <w:tcW w:w="2098" w:type="dxa"/>
          </w:tcPr>
          <w:p w14:paraId="7BC9486F" w14:textId="41D9A8B3" w:rsidR="00647AB8" w:rsidRPr="00D37889" w:rsidRDefault="00D37889" w:rsidP="000D0F76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D37889">
              <w:rPr>
                <w:rFonts w:ascii="Times New Roman" w:hAnsi="Times New Roman"/>
                <w:color w:val="000000" w:themeColor="text1"/>
                <w:szCs w:val="21"/>
              </w:rPr>
              <w:t>81.6 (76.7-86.8)</w:t>
            </w:r>
          </w:p>
        </w:tc>
        <w:tc>
          <w:tcPr>
            <w:tcW w:w="2212" w:type="dxa"/>
            <w:shd w:val="clear" w:color="auto" w:fill="auto"/>
          </w:tcPr>
          <w:p w14:paraId="73ECC5CE" w14:textId="1985D1C9" w:rsidR="00647AB8" w:rsidRPr="00D37889" w:rsidRDefault="00807E3F" w:rsidP="000D0F76">
            <w:pPr>
              <w:widowControl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D37889">
              <w:rPr>
                <w:rFonts w:ascii="Times New Roman" w:hAnsi="Times New Roman"/>
                <w:color w:val="000000" w:themeColor="text1"/>
                <w:szCs w:val="21"/>
              </w:rPr>
              <w:t>0.802 (0.561-1.145)</w:t>
            </w:r>
          </w:p>
        </w:tc>
        <w:tc>
          <w:tcPr>
            <w:tcW w:w="1275" w:type="dxa"/>
            <w:shd w:val="clear" w:color="auto" w:fill="auto"/>
          </w:tcPr>
          <w:p w14:paraId="5D6D56DC" w14:textId="51DCAD8D" w:rsidR="00647AB8" w:rsidRPr="00D37889" w:rsidRDefault="00807E3F" w:rsidP="00807E3F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Cs w:val="21"/>
              </w:rPr>
            </w:pPr>
            <w:r w:rsidRPr="00D37889">
              <w:rPr>
                <w:rFonts w:ascii="Times New Roman" w:hAnsi="Times New Roman"/>
                <w:color w:val="000000" w:themeColor="text1"/>
                <w:szCs w:val="21"/>
              </w:rPr>
              <w:t>0.226</w:t>
            </w:r>
          </w:p>
        </w:tc>
      </w:tr>
      <w:tr w:rsidR="00647AB8" w:rsidRPr="003445AF" w14:paraId="3D6F5366" w14:textId="77777777" w:rsidTr="008644B6">
        <w:trPr>
          <w:trHeight w:val="33"/>
        </w:trPr>
        <w:tc>
          <w:tcPr>
            <w:tcW w:w="2953" w:type="dxa"/>
            <w:shd w:val="clear" w:color="auto" w:fill="auto"/>
            <w:hideMark/>
          </w:tcPr>
          <w:p w14:paraId="0986CB56" w14:textId="77777777" w:rsidR="00647AB8" w:rsidRPr="00EB5B1B" w:rsidRDefault="00647AB8" w:rsidP="000D0F76">
            <w:pPr>
              <w:widowControl/>
              <w:rPr>
                <w:rFonts w:ascii="Times New Roman" w:hAnsi="Times New Roman"/>
                <w:b/>
                <w:color w:val="000000" w:themeColor="text1"/>
                <w:kern w:val="0"/>
                <w:szCs w:val="21"/>
              </w:rPr>
            </w:pPr>
            <w:r w:rsidRPr="00EB5B1B">
              <w:rPr>
                <w:rFonts w:ascii="Times New Roman" w:hAnsi="Times New Roman" w:hint="eastAsia"/>
                <w:b/>
                <w:color w:val="000000" w:themeColor="text1"/>
                <w:kern w:val="0"/>
                <w:szCs w:val="21"/>
              </w:rPr>
              <w:t>I</w:t>
            </w:r>
            <w:r w:rsidRPr="00EB5B1B">
              <w:rPr>
                <w:rFonts w:ascii="Times New Roman" w:hAnsi="Times New Roman"/>
                <w:b/>
                <w:color w:val="000000" w:themeColor="text1"/>
                <w:kern w:val="0"/>
                <w:szCs w:val="21"/>
              </w:rPr>
              <w:t>ntermediate-risk</w:t>
            </w:r>
            <w:r w:rsidRPr="00EB5B1B">
              <w:rPr>
                <w:rFonts w:ascii="Times New Roman" w:hAnsi="Times New Roman" w:hint="eastAsia"/>
                <w:b/>
                <w:color w:val="000000" w:themeColor="text1"/>
                <w:kern w:val="0"/>
                <w:szCs w:val="21"/>
              </w:rPr>
              <w:t xml:space="preserve"> cohort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333618F" w14:textId="77777777" w:rsidR="00647AB8" w:rsidRPr="00EB5B1B" w:rsidRDefault="00647AB8" w:rsidP="000D0F76">
            <w:pPr>
              <w:pStyle w:val="HTML"/>
              <w:shd w:val="clear" w:color="auto" w:fill="FFFFFF"/>
              <w:wordWrap w:val="0"/>
              <w:spacing w:line="10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097" w:type="dxa"/>
            <w:shd w:val="clear" w:color="auto" w:fill="auto"/>
          </w:tcPr>
          <w:p w14:paraId="35327115" w14:textId="77777777" w:rsidR="00647AB8" w:rsidRPr="00EB5B1B" w:rsidRDefault="00647AB8" w:rsidP="000D0F76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098" w:type="dxa"/>
            <w:shd w:val="clear" w:color="auto" w:fill="auto"/>
          </w:tcPr>
          <w:p w14:paraId="6B290D11" w14:textId="77777777" w:rsidR="00647AB8" w:rsidRPr="00EB5B1B" w:rsidRDefault="00647AB8" w:rsidP="000D0F76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098" w:type="dxa"/>
          </w:tcPr>
          <w:p w14:paraId="20E7283C" w14:textId="77777777" w:rsidR="00647AB8" w:rsidRPr="00EB5B1B" w:rsidRDefault="00647AB8" w:rsidP="000D0F76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2212" w:type="dxa"/>
            <w:shd w:val="clear" w:color="auto" w:fill="auto"/>
          </w:tcPr>
          <w:p w14:paraId="5EFF3E5E" w14:textId="77777777" w:rsidR="00647AB8" w:rsidRPr="00823B1D" w:rsidRDefault="00647AB8" w:rsidP="000D0F76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01087B50" w14:textId="77777777" w:rsidR="00647AB8" w:rsidRPr="00823B1D" w:rsidRDefault="00647AB8" w:rsidP="000D0F76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647AB8" w:rsidRPr="003445AF" w14:paraId="7E7761BE" w14:textId="77777777" w:rsidTr="008644B6">
        <w:trPr>
          <w:trHeight w:val="33"/>
        </w:trPr>
        <w:tc>
          <w:tcPr>
            <w:tcW w:w="2953" w:type="dxa"/>
            <w:shd w:val="clear" w:color="auto" w:fill="auto"/>
            <w:hideMark/>
          </w:tcPr>
          <w:p w14:paraId="72DF57C1" w14:textId="77777777" w:rsidR="00647AB8" w:rsidRPr="00EB5B1B" w:rsidRDefault="00647AB8" w:rsidP="000D0F76">
            <w:pPr>
              <w:widowControl/>
              <w:jc w:val="left"/>
              <w:rPr>
                <w:rFonts w:ascii="Times New Roman" w:hAnsi="Times New Roman"/>
                <w:bCs/>
                <w:color w:val="000000" w:themeColor="text1"/>
                <w:kern w:val="0"/>
                <w:szCs w:val="21"/>
              </w:rPr>
            </w:pPr>
            <w:r w:rsidRPr="00EB5B1B">
              <w:rPr>
                <w:rFonts w:ascii="Times New Roman" w:hAnsi="Times New Roman" w:hint="eastAsia"/>
                <w:bCs/>
                <w:color w:val="000000" w:themeColor="text1"/>
                <w:kern w:val="0"/>
                <w:szCs w:val="21"/>
              </w:rPr>
              <w:t xml:space="preserve">  Before PSM</w:t>
            </w:r>
          </w:p>
        </w:tc>
        <w:tc>
          <w:tcPr>
            <w:tcW w:w="2694" w:type="dxa"/>
            <w:shd w:val="clear" w:color="auto" w:fill="auto"/>
            <w:hideMark/>
          </w:tcPr>
          <w:p w14:paraId="7D367B66" w14:textId="77777777" w:rsidR="00647AB8" w:rsidRPr="00EB5B1B" w:rsidRDefault="00647AB8" w:rsidP="000D0F76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097" w:type="dxa"/>
            <w:shd w:val="clear" w:color="auto" w:fill="auto"/>
          </w:tcPr>
          <w:p w14:paraId="2E28F4A9" w14:textId="77777777" w:rsidR="00647AB8" w:rsidRPr="00EB5B1B" w:rsidRDefault="00647AB8" w:rsidP="000D0F76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098" w:type="dxa"/>
            <w:shd w:val="clear" w:color="auto" w:fill="auto"/>
          </w:tcPr>
          <w:p w14:paraId="743ED3EE" w14:textId="77777777" w:rsidR="00647AB8" w:rsidRPr="00EB5B1B" w:rsidRDefault="00647AB8" w:rsidP="000D0F76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098" w:type="dxa"/>
          </w:tcPr>
          <w:p w14:paraId="295537D1" w14:textId="77777777" w:rsidR="00647AB8" w:rsidRPr="00EB5B1B" w:rsidRDefault="00647AB8" w:rsidP="000D0F76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212" w:type="dxa"/>
            <w:shd w:val="clear" w:color="auto" w:fill="auto"/>
          </w:tcPr>
          <w:p w14:paraId="454B0532" w14:textId="77777777" w:rsidR="00647AB8" w:rsidRPr="00823B1D" w:rsidRDefault="00647AB8" w:rsidP="000D0F76"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6A1338D0" w14:textId="77777777" w:rsidR="00647AB8" w:rsidRPr="00823B1D" w:rsidRDefault="00647AB8" w:rsidP="000D0F76"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 w:rsidR="00647AB8" w:rsidRPr="003445AF" w14:paraId="0E94FD00" w14:textId="77777777" w:rsidTr="008644B6">
        <w:trPr>
          <w:trHeight w:val="33"/>
        </w:trPr>
        <w:tc>
          <w:tcPr>
            <w:tcW w:w="2953" w:type="dxa"/>
            <w:shd w:val="clear" w:color="auto" w:fill="auto"/>
            <w:hideMark/>
          </w:tcPr>
          <w:p w14:paraId="44EDC297" w14:textId="0C392C46" w:rsidR="00647AB8" w:rsidRPr="00EB5B1B" w:rsidRDefault="00647AB8" w:rsidP="000D0F76">
            <w:pPr>
              <w:widowControl/>
              <w:jc w:val="left"/>
              <w:rPr>
                <w:rFonts w:ascii="Times New Roman" w:hAnsi="Times New Roman"/>
                <w:bCs/>
                <w:color w:val="000000" w:themeColor="text1"/>
                <w:kern w:val="0"/>
                <w:szCs w:val="21"/>
              </w:rPr>
            </w:pPr>
            <w:r w:rsidRPr="00EB5B1B">
              <w:rPr>
                <w:rFonts w:ascii="Times New Roman" w:hAnsi="Times New Roman" w:hint="eastAsia"/>
                <w:bCs/>
                <w:color w:val="000000" w:themeColor="text1"/>
                <w:kern w:val="0"/>
                <w:szCs w:val="21"/>
              </w:rPr>
              <w:t xml:space="preserve">      LR</w:t>
            </w:r>
            <w:r w:rsidRPr="00EB5B1B">
              <w:rPr>
                <w:rFonts w:ascii="Times New Roman" w:hAnsi="Times New Roman"/>
                <w:bCs/>
                <w:color w:val="000000" w:themeColor="text1"/>
                <w:kern w:val="0"/>
                <w:szCs w:val="21"/>
              </w:rPr>
              <w:t xml:space="preserve"> (n=</w:t>
            </w:r>
            <w:r w:rsidR="00EB5B1B" w:rsidRPr="00EB5B1B">
              <w:rPr>
                <w:rFonts w:ascii="Times New Roman" w:hAnsi="Times New Roman"/>
                <w:bCs/>
                <w:color w:val="000000" w:themeColor="text1"/>
                <w:kern w:val="0"/>
                <w:szCs w:val="21"/>
              </w:rPr>
              <w:t>948</w:t>
            </w:r>
            <w:r w:rsidRPr="00EB5B1B">
              <w:rPr>
                <w:rFonts w:ascii="Times New Roman" w:hAnsi="Times New Roman"/>
                <w:bCs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04EEB67" w14:textId="39FFA3B8" w:rsidR="00647AB8" w:rsidRPr="00EB5B1B" w:rsidRDefault="00EB5B1B" w:rsidP="000D0F76">
            <w:pPr>
              <w:pStyle w:val="HTML"/>
              <w:shd w:val="clear" w:color="auto" w:fill="FFFFFF"/>
              <w:spacing w:line="10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B5B1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93.0 (83.0-114.0)</w:t>
            </w:r>
            <w:r w:rsidR="00647AB8" w:rsidRPr="00EB5B1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    </w:t>
            </w:r>
          </w:p>
        </w:tc>
        <w:tc>
          <w:tcPr>
            <w:tcW w:w="2097" w:type="dxa"/>
            <w:shd w:val="clear" w:color="auto" w:fill="auto"/>
          </w:tcPr>
          <w:p w14:paraId="1EA9B260" w14:textId="3677F2E3" w:rsidR="00647AB8" w:rsidRPr="00EB5B1B" w:rsidRDefault="00EB5B1B" w:rsidP="000D0F76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EB5B1B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84.6 (82.3-87.0)</w:t>
            </w:r>
          </w:p>
        </w:tc>
        <w:tc>
          <w:tcPr>
            <w:tcW w:w="2098" w:type="dxa"/>
            <w:shd w:val="clear" w:color="auto" w:fill="auto"/>
          </w:tcPr>
          <w:p w14:paraId="6F2CCC56" w14:textId="2C0D5A03" w:rsidR="00647AB8" w:rsidRPr="00EB5B1B" w:rsidRDefault="00EB5B1B" w:rsidP="000D0F76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EB5B1B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63.0 (59.6-66.7)</w:t>
            </w:r>
          </w:p>
        </w:tc>
        <w:tc>
          <w:tcPr>
            <w:tcW w:w="2098" w:type="dxa"/>
          </w:tcPr>
          <w:p w14:paraId="24A7F9AD" w14:textId="7B5040E1" w:rsidR="00647AB8" w:rsidRPr="00EB5B1B" w:rsidRDefault="00EB5B1B" w:rsidP="000D0F76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EB5B1B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41.8 (36.7-47.6)</w:t>
            </w:r>
          </w:p>
        </w:tc>
        <w:tc>
          <w:tcPr>
            <w:tcW w:w="2212" w:type="dxa"/>
            <w:shd w:val="clear" w:color="auto" w:fill="auto"/>
          </w:tcPr>
          <w:p w14:paraId="5B223431" w14:textId="77777777" w:rsidR="00647AB8" w:rsidRPr="00EB5B1B" w:rsidRDefault="00647AB8" w:rsidP="000D0F76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EB5B1B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4A392D8B" w14:textId="77777777" w:rsidR="00647AB8" w:rsidRPr="00EB5B1B" w:rsidRDefault="00647AB8" w:rsidP="000D0F76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</w:tr>
      <w:tr w:rsidR="00647AB8" w:rsidRPr="003445AF" w14:paraId="2CC71169" w14:textId="77777777" w:rsidTr="008644B6">
        <w:trPr>
          <w:trHeight w:val="33"/>
        </w:trPr>
        <w:tc>
          <w:tcPr>
            <w:tcW w:w="2953" w:type="dxa"/>
            <w:shd w:val="clear" w:color="auto" w:fill="auto"/>
            <w:hideMark/>
          </w:tcPr>
          <w:p w14:paraId="04BA91C4" w14:textId="0504BE80" w:rsidR="00647AB8" w:rsidRPr="00EB5B1B" w:rsidRDefault="00647AB8" w:rsidP="000D0F76">
            <w:pPr>
              <w:widowControl/>
              <w:jc w:val="left"/>
              <w:rPr>
                <w:rFonts w:ascii="Times New Roman" w:hAnsi="Times New Roman"/>
                <w:bCs/>
                <w:color w:val="000000" w:themeColor="text1"/>
                <w:kern w:val="0"/>
                <w:szCs w:val="21"/>
              </w:rPr>
            </w:pPr>
            <w:r w:rsidRPr="00EB5B1B">
              <w:rPr>
                <w:rFonts w:ascii="Times New Roman" w:hAnsi="Times New Roman" w:hint="eastAsia"/>
                <w:bCs/>
                <w:color w:val="000000" w:themeColor="text1"/>
                <w:kern w:val="0"/>
                <w:szCs w:val="21"/>
              </w:rPr>
              <w:t xml:space="preserve">      LT</w:t>
            </w:r>
            <w:r w:rsidRPr="00EB5B1B">
              <w:rPr>
                <w:rFonts w:ascii="Times New Roman" w:hAnsi="Times New Roman"/>
                <w:bCs/>
                <w:color w:val="000000" w:themeColor="text1"/>
                <w:kern w:val="0"/>
                <w:szCs w:val="21"/>
              </w:rPr>
              <w:t xml:space="preserve"> (n=2124)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0476B87D" w14:textId="77777777" w:rsidR="00647AB8" w:rsidRPr="00EB5B1B" w:rsidRDefault="00647AB8" w:rsidP="000D0F76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EB5B1B">
              <w:rPr>
                <w:rFonts w:ascii="Times New Roman" w:hAnsi="Times New Roman"/>
                <w:color w:val="000000" w:themeColor="text1"/>
                <w:szCs w:val="21"/>
              </w:rPr>
              <w:t>undefined</w:t>
            </w:r>
          </w:p>
        </w:tc>
        <w:tc>
          <w:tcPr>
            <w:tcW w:w="2097" w:type="dxa"/>
            <w:shd w:val="clear" w:color="auto" w:fill="auto"/>
          </w:tcPr>
          <w:p w14:paraId="5990544C" w14:textId="32F959F9" w:rsidR="00647AB8" w:rsidRPr="00EB5B1B" w:rsidRDefault="00EB5B1B" w:rsidP="000D0F76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EB5B1B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94.3 (93.3-95.3)</w:t>
            </w:r>
          </w:p>
        </w:tc>
        <w:tc>
          <w:tcPr>
            <w:tcW w:w="2098" w:type="dxa"/>
            <w:shd w:val="clear" w:color="auto" w:fill="auto"/>
          </w:tcPr>
          <w:p w14:paraId="10FECCFE" w14:textId="77777777" w:rsidR="00647AB8" w:rsidRPr="00EB5B1B" w:rsidRDefault="00647AB8" w:rsidP="000D0F76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EB5B1B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87</w:t>
            </w:r>
            <w:r w:rsidRPr="00EB5B1B">
              <w:rPr>
                <w:rFonts w:ascii="Times New Roman" w:hAnsi="Times New Roman" w:hint="eastAsia"/>
                <w:color w:val="000000" w:themeColor="text1"/>
                <w:kern w:val="0"/>
                <w:szCs w:val="21"/>
              </w:rPr>
              <w:t>.</w:t>
            </w:r>
            <w:r w:rsidRPr="00EB5B1B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3 (85</w:t>
            </w:r>
            <w:r w:rsidRPr="00EB5B1B">
              <w:rPr>
                <w:rFonts w:ascii="Times New Roman" w:hAnsi="Times New Roman" w:hint="eastAsia"/>
                <w:color w:val="000000" w:themeColor="text1"/>
                <w:kern w:val="0"/>
                <w:szCs w:val="21"/>
              </w:rPr>
              <w:t>.</w:t>
            </w:r>
            <w:r w:rsidRPr="00EB5B1B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8-88</w:t>
            </w:r>
            <w:r w:rsidRPr="00EB5B1B">
              <w:rPr>
                <w:rFonts w:ascii="Times New Roman" w:hAnsi="Times New Roman" w:hint="eastAsia"/>
                <w:color w:val="000000" w:themeColor="text1"/>
                <w:kern w:val="0"/>
                <w:szCs w:val="21"/>
              </w:rPr>
              <w:t>.</w:t>
            </w:r>
            <w:r w:rsidRPr="00EB5B1B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9)</w:t>
            </w:r>
          </w:p>
        </w:tc>
        <w:tc>
          <w:tcPr>
            <w:tcW w:w="2098" w:type="dxa"/>
          </w:tcPr>
          <w:p w14:paraId="1A0AD689" w14:textId="77777777" w:rsidR="00647AB8" w:rsidRPr="00EB5B1B" w:rsidRDefault="00647AB8" w:rsidP="000D0F76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EB5B1B">
              <w:rPr>
                <w:rFonts w:ascii="Times New Roman" w:hAnsi="Times New Roman"/>
                <w:color w:val="000000" w:themeColor="text1"/>
                <w:szCs w:val="21"/>
              </w:rPr>
              <w:t>81</w:t>
            </w:r>
            <w:r w:rsidRPr="00EB5B1B">
              <w:rPr>
                <w:rFonts w:ascii="Times New Roman" w:hAnsi="Times New Roman" w:hint="eastAsia"/>
                <w:color w:val="000000" w:themeColor="text1"/>
                <w:szCs w:val="21"/>
              </w:rPr>
              <w:t>.</w:t>
            </w:r>
            <w:r w:rsidRPr="00EB5B1B">
              <w:rPr>
                <w:rFonts w:ascii="Times New Roman" w:hAnsi="Times New Roman"/>
                <w:color w:val="000000" w:themeColor="text1"/>
                <w:szCs w:val="21"/>
              </w:rPr>
              <w:t>2 (79</w:t>
            </w:r>
            <w:r w:rsidRPr="00EB5B1B">
              <w:rPr>
                <w:rFonts w:ascii="Times New Roman" w:hAnsi="Times New Roman" w:hint="eastAsia"/>
                <w:color w:val="000000" w:themeColor="text1"/>
                <w:szCs w:val="21"/>
              </w:rPr>
              <w:t>.</w:t>
            </w:r>
            <w:r w:rsidRPr="00EB5B1B">
              <w:rPr>
                <w:rFonts w:ascii="Times New Roman" w:hAnsi="Times New Roman"/>
                <w:color w:val="000000" w:themeColor="text1"/>
                <w:szCs w:val="21"/>
              </w:rPr>
              <w:t>2-83</w:t>
            </w:r>
            <w:r w:rsidRPr="00EB5B1B">
              <w:rPr>
                <w:rFonts w:ascii="Times New Roman" w:hAnsi="Times New Roman" w:hint="eastAsia"/>
                <w:color w:val="000000" w:themeColor="text1"/>
                <w:szCs w:val="21"/>
              </w:rPr>
              <w:t>.</w:t>
            </w:r>
            <w:r w:rsidRPr="00EB5B1B">
              <w:rPr>
                <w:rFonts w:ascii="Times New Roman" w:hAnsi="Times New Roman"/>
                <w:color w:val="000000" w:themeColor="text1"/>
                <w:szCs w:val="21"/>
              </w:rPr>
              <w:t>4)</w:t>
            </w:r>
          </w:p>
        </w:tc>
        <w:tc>
          <w:tcPr>
            <w:tcW w:w="2212" w:type="dxa"/>
            <w:shd w:val="clear" w:color="auto" w:fill="auto"/>
          </w:tcPr>
          <w:p w14:paraId="2CD50A55" w14:textId="6FDFFC15" w:rsidR="00647AB8" w:rsidRPr="00EB5B1B" w:rsidRDefault="00EB5B1B" w:rsidP="000D0F76">
            <w:pPr>
              <w:widowControl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EB5B1B">
              <w:rPr>
                <w:rFonts w:ascii="Times New Roman" w:hAnsi="Times New Roman"/>
                <w:color w:val="000000" w:themeColor="text1"/>
                <w:szCs w:val="21"/>
              </w:rPr>
              <w:t>0.287 (0.241-0.343)</w:t>
            </w:r>
          </w:p>
        </w:tc>
        <w:tc>
          <w:tcPr>
            <w:tcW w:w="1275" w:type="dxa"/>
            <w:shd w:val="clear" w:color="auto" w:fill="auto"/>
          </w:tcPr>
          <w:p w14:paraId="03FA1A14" w14:textId="77777777" w:rsidR="00647AB8" w:rsidRPr="00EB5B1B" w:rsidRDefault="00647AB8" w:rsidP="000D0F76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EB5B1B">
              <w:rPr>
                <w:rFonts w:ascii="Times New Roman" w:hAnsi="Times New Roman"/>
                <w:color w:val="000000" w:themeColor="text1"/>
                <w:szCs w:val="21"/>
              </w:rPr>
              <w:t>&lt;0.001</w:t>
            </w:r>
          </w:p>
        </w:tc>
      </w:tr>
      <w:tr w:rsidR="00647AB8" w:rsidRPr="003445AF" w14:paraId="1283270E" w14:textId="77777777" w:rsidTr="008644B6">
        <w:trPr>
          <w:trHeight w:val="33"/>
        </w:trPr>
        <w:tc>
          <w:tcPr>
            <w:tcW w:w="2953" w:type="dxa"/>
            <w:shd w:val="clear" w:color="auto" w:fill="auto"/>
            <w:hideMark/>
          </w:tcPr>
          <w:p w14:paraId="6BF3C00F" w14:textId="77777777" w:rsidR="00647AB8" w:rsidRPr="0034698A" w:rsidRDefault="00647AB8" w:rsidP="000D0F76">
            <w:pPr>
              <w:widowControl/>
              <w:jc w:val="left"/>
              <w:rPr>
                <w:rFonts w:ascii="Times New Roman" w:hAnsi="Times New Roman"/>
                <w:bCs/>
                <w:color w:val="000000" w:themeColor="text1"/>
                <w:kern w:val="0"/>
                <w:szCs w:val="21"/>
              </w:rPr>
            </w:pPr>
            <w:r w:rsidRPr="0034698A">
              <w:rPr>
                <w:rFonts w:ascii="Times New Roman" w:hAnsi="Times New Roman" w:hint="eastAsia"/>
                <w:bCs/>
                <w:color w:val="000000" w:themeColor="text1"/>
                <w:kern w:val="0"/>
                <w:szCs w:val="21"/>
              </w:rPr>
              <w:t xml:space="preserve">  After PSM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011BF444" w14:textId="77777777" w:rsidR="00647AB8" w:rsidRPr="0034698A" w:rsidRDefault="00647AB8" w:rsidP="000D0F76">
            <w:pPr>
              <w:pStyle w:val="HTML"/>
              <w:shd w:val="clear" w:color="auto" w:fill="FFFFFF"/>
              <w:wordWrap w:val="0"/>
              <w:spacing w:line="10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097" w:type="dxa"/>
            <w:shd w:val="clear" w:color="auto" w:fill="auto"/>
          </w:tcPr>
          <w:p w14:paraId="28768F13" w14:textId="77777777" w:rsidR="00647AB8" w:rsidRPr="00823B1D" w:rsidRDefault="00647AB8" w:rsidP="000D0F76">
            <w:pPr>
              <w:jc w:val="center"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2098" w:type="dxa"/>
            <w:shd w:val="clear" w:color="auto" w:fill="auto"/>
          </w:tcPr>
          <w:p w14:paraId="675B927C" w14:textId="77777777" w:rsidR="00647AB8" w:rsidRPr="00823B1D" w:rsidRDefault="00647AB8" w:rsidP="000D0F76">
            <w:pPr>
              <w:jc w:val="center"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2098" w:type="dxa"/>
          </w:tcPr>
          <w:p w14:paraId="3F0F886F" w14:textId="77777777" w:rsidR="00647AB8" w:rsidRPr="00823B1D" w:rsidRDefault="00647AB8" w:rsidP="000D0F76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  <w:tc>
          <w:tcPr>
            <w:tcW w:w="2212" w:type="dxa"/>
            <w:shd w:val="clear" w:color="auto" w:fill="auto"/>
          </w:tcPr>
          <w:p w14:paraId="51F1E357" w14:textId="77777777" w:rsidR="00647AB8" w:rsidRPr="00823B1D" w:rsidRDefault="00647AB8" w:rsidP="000D0F76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47AB525A" w14:textId="77777777" w:rsidR="00647AB8" w:rsidRPr="00823B1D" w:rsidRDefault="00647AB8" w:rsidP="000D0F76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647AB8" w:rsidRPr="003445AF" w14:paraId="150B70C5" w14:textId="77777777" w:rsidTr="008644B6">
        <w:trPr>
          <w:trHeight w:val="33"/>
        </w:trPr>
        <w:tc>
          <w:tcPr>
            <w:tcW w:w="2953" w:type="dxa"/>
            <w:shd w:val="clear" w:color="auto" w:fill="auto"/>
            <w:hideMark/>
          </w:tcPr>
          <w:p w14:paraId="4C7E0E31" w14:textId="6684F876" w:rsidR="00647AB8" w:rsidRPr="0034698A" w:rsidRDefault="00647AB8" w:rsidP="000D0F76">
            <w:pPr>
              <w:widowControl/>
              <w:jc w:val="left"/>
              <w:rPr>
                <w:rFonts w:ascii="Times New Roman" w:hAnsi="Times New Roman"/>
                <w:bCs/>
                <w:color w:val="000000" w:themeColor="text1"/>
                <w:kern w:val="0"/>
                <w:szCs w:val="21"/>
              </w:rPr>
            </w:pPr>
            <w:r w:rsidRPr="0034698A">
              <w:rPr>
                <w:rFonts w:ascii="Times New Roman" w:hAnsi="Times New Roman" w:hint="eastAsia"/>
                <w:bCs/>
                <w:color w:val="000000" w:themeColor="text1"/>
                <w:kern w:val="0"/>
                <w:szCs w:val="21"/>
              </w:rPr>
              <w:t xml:space="preserve">      LR</w:t>
            </w:r>
            <w:r w:rsidRPr="0034698A">
              <w:rPr>
                <w:rFonts w:ascii="Times New Roman" w:hAnsi="Times New Roman"/>
                <w:bCs/>
                <w:color w:val="000000" w:themeColor="text1"/>
                <w:kern w:val="0"/>
                <w:szCs w:val="21"/>
              </w:rPr>
              <w:t xml:space="preserve"> (n=</w:t>
            </w:r>
            <w:r w:rsidR="0034698A" w:rsidRPr="0034698A">
              <w:rPr>
                <w:rFonts w:ascii="Times New Roman" w:hAnsi="Times New Roman"/>
                <w:bCs/>
                <w:color w:val="000000" w:themeColor="text1"/>
                <w:kern w:val="0"/>
                <w:szCs w:val="21"/>
              </w:rPr>
              <w:t>615</w:t>
            </w:r>
            <w:r w:rsidRPr="0034698A">
              <w:rPr>
                <w:rFonts w:ascii="Times New Roman" w:hAnsi="Times New Roman"/>
                <w:bCs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AF339EE" w14:textId="6C2D1649" w:rsidR="00647AB8" w:rsidRPr="0034698A" w:rsidRDefault="0034698A" w:rsidP="000D0F76">
            <w:pPr>
              <w:pStyle w:val="HTML"/>
              <w:shd w:val="clear" w:color="auto" w:fill="FFFFFF"/>
              <w:wordWrap w:val="0"/>
              <w:spacing w:line="10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4698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107.0 (90.0-123.0)</w:t>
            </w:r>
          </w:p>
        </w:tc>
        <w:tc>
          <w:tcPr>
            <w:tcW w:w="2097" w:type="dxa"/>
            <w:shd w:val="clear" w:color="auto" w:fill="auto"/>
          </w:tcPr>
          <w:p w14:paraId="000227EC" w14:textId="24F6B1E3" w:rsidR="00647AB8" w:rsidRPr="0034698A" w:rsidRDefault="0034698A" w:rsidP="000D0F76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34698A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83.8 (80.9-86.8)</w:t>
            </w:r>
          </w:p>
        </w:tc>
        <w:tc>
          <w:tcPr>
            <w:tcW w:w="2098" w:type="dxa"/>
            <w:shd w:val="clear" w:color="auto" w:fill="auto"/>
          </w:tcPr>
          <w:p w14:paraId="6DC22EA5" w14:textId="3812398B" w:rsidR="00647AB8" w:rsidRPr="0034698A" w:rsidRDefault="0034698A" w:rsidP="000D0F76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34698A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65.6 (61.5-69.9)</w:t>
            </w:r>
          </w:p>
        </w:tc>
        <w:tc>
          <w:tcPr>
            <w:tcW w:w="2098" w:type="dxa"/>
          </w:tcPr>
          <w:p w14:paraId="4D846CB3" w14:textId="0B03F308" w:rsidR="00647AB8" w:rsidRPr="0034698A" w:rsidRDefault="0034698A" w:rsidP="000D0F76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34698A">
              <w:rPr>
                <w:rFonts w:ascii="Times New Roman" w:hAnsi="Times New Roman"/>
                <w:color w:val="000000" w:themeColor="text1"/>
                <w:szCs w:val="21"/>
              </w:rPr>
              <w:t>43.8 (37.9-50.7)</w:t>
            </w:r>
          </w:p>
        </w:tc>
        <w:tc>
          <w:tcPr>
            <w:tcW w:w="2212" w:type="dxa"/>
            <w:shd w:val="clear" w:color="auto" w:fill="auto"/>
          </w:tcPr>
          <w:p w14:paraId="6C4AE0EC" w14:textId="77777777" w:rsidR="00647AB8" w:rsidRPr="0034698A" w:rsidRDefault="00647AB8" w:rsidP="000D0F76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34698A">
              <w:rPr>
                <w:rFonts w:ascii="Times New Roman" w:hAnsi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0FA3AC08" w14:textId="77777777" w:rsidR="00647AB8" w:rsidRPr="0034698A" w:rsidRDefault="00647AB8" w:rsidP="000D0F76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</w:tr>
      <w:tr w:rsidR="00647AB8" w:rsidRPr="003445AF" w14:paraId="655AF025" w14:textId="77777777" w:rsidTr="008644B6">
        <w:trPr>
          <w:trHeight w:val="33"/>
        </w:trPr>
        <w:tc>
          <w:tcPr>
            <w:tcW w:w="2953" w:type="dxa"/>
            <w:shd w:val="clear" w:color="auto" w:fill="auto"/>
            <w:hideMark/>
          </w:tcPr>
          <w:p w14:paraId="72F20271" w14:textId="32048DDD" w:rsidR="00647AB8" w:rsidRPr="0034698A" w:rsidRDefault="00647AB8" w:rsidP="000D0F76">
            <w:pPr>
              <w:widowControl/>
              <w:jc w:val="left"/>
              <w:rPr>
                <w:rFonts w:ascii="Times New Roman" w:hAnsi="Times New Roman"/>
                <w:bCs/>
                <w:color w:val="000000" w:themeColor="text1"/>
                <w:kern w:val="0"/>
                <w:szCs w:val="21"/>
              </w:rPr>
            </w:pPr>
            <w:r w:rsidRPr="0034698A">
              <w:rPr>
                <w:rFonts w:ascii="Times New Roman" w:hAnsi="Times New Roman" w:hint="eastAsia"/>
                <w:bCs/>
                <w:color w:val="000000" w:themeColor="text1"/>
                <w:kern w:val="0"/>
                <w:szCs w:val="21"/>
              </w:rPr>
              <w:t xml:space="preserve">      LT</w:t>
            </w:r>
            <w:r w:rsidRPr="0034698A">
              <w:rPr>
                <w:rFonts w:ascii="Times New Roman" w:hAnsi="Times New Roman"/>
                <w:bCs/>
                <w:color w:val="000000" w:themeColor="text1"/>
                <w:kern w:val="0"/>
                <w:szCs w:val="21"/>
              </w:rPr>
              <w:t xml:space="preserve"> (n=</w:t>
            </w:r>
            <w:r w:rsidR="0034698A" w:rsidRPr="0034698A">
              <w:rPr>
                <w:rFonts w:ascii="Times New Roman" w:hAnsi="Times New Roman"/>
                <w:bCs/>
                <w:color w:val="000000" w:themeColor="text1"/>
                <w:kern w:val="0"/>
                <w:szCs w:val="21"/>
              </w:rPr>
              <w:t>615</w:t>
            </w:r>
            <w:r w:rsidRPr="0034698A">
              <w:rPr>
                <w:rFonts w:ascii="Times New Roman" w:hAnsi="Times New Roman"/>
                <w:bCs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2694" w:type="dxa"/>
            <w:shd w:val="clear" w:color="auto" w:fill="auto"/>
            <w:hideMark/>
          </w:tcPr>
          <w:p w14:paraId="495490D4" w14:textId="77777777" w:rsidR="00647AB8" w:rsidRPr="0034698A" w:rsidRDefault="00647AB8" w:rsidP="000D0F76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34698A">
              <w:rPr>
                <w:rFonts w:ascii="Times New Roman" w:hAnsi="Times New Roman"/>
                <w:color w:val="000000" w:themeColor="text1"/>
                <w:szCs w:val="21"/>
              </w:rPr>
              <w:t>undefined</w:t>
            </w:r>
          </w:p>
        </w:tc>
        <w:tc>
          <w:tcPr>
            <w:tcW w:w="2097" w:type="dxa"/>
            <w:shd w:val="clear" w:color="auto" w:fill="auto"/>
          </w:tcPr>
          <w:p w14:paraId="4C44DE85" w14:textId="6F99F7A9" w:rsidR="00647AB8" w:rsidRPr="0034698A" w:rsidRDefault="0034698A" w:rsidP="000D0F76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34698A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93.9 (92.0-95.9)</w:t>
            </w:r>
          </w:p>
        </w:tc>
        <w:tc>
          <w:tcPr>
            <w:tcW w:w="2098" w:type="dxa"/>
            <w:shd w:val="clear" w:color="auto" w:fill="auto"/>
          </w:tcPr>
          <w:p w14:paraId="0919756D" w14:textId="1A9A346C" w:rsidR="00647AB8" w:rsidRPr="0034698A" w:rsidRDefault="0034698A" w:rsidP="000D0F76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34698A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86.9 (84.1-89.9)</w:t>
            </w:r>
          </w:p>
        </w:tc>
        <w:tc>
          <w:tcPr>
            <w:tcW w:w="2098" w:type="dxa"/>
          </w:tcPr>
          <w:p w14:paraId="30BA99A9" w14:textId="057A82BA" w:rsidR="00647AB8" w:rsidRPr="0034698A" w:rsidRDefault="0034698A" w:rsidP="000D0F76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34698A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79.3 (75.1-83.7)</w:t>
            </w:r>
          </w:p>
        </w:tc>
        <w:tc>
          <w:tcPr>
            <w:tcW w:w="2212" w:type="dxa"/>
            <w:shd w:val="clear" w:color="auto" w:fill="auto"/>
          </w:tcPr>
          <w:p w14:paraId="01A5B1AE" w14:textId="67DDA25D" w:rsidR="00647AB8" w:rsidRPr="0034698A" w:rsidRDefault="0034698A" w:rsidP="000D0F76">
            <w:pPr>
              <w:widowControl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34698A">
              <w:rPr>
                <w:rFonts w:ascii="Times New Roman" w:hAnsi="Times New Roman"/>
                <w:color w:val="000000" w:themeColor="text1"/>
                <w:szCs w:val="21"/>
              </w:rPr>
              <w:t>0.326 (0.262-0.406)</w:t>
            </w:r>
          </w:p>
        </w:tc>
        <w:tc>
          <w:tcPr>
            <w:tcW w:w="1275" w:type="dxa"/>
            <w:shd w:val="clear" w:color="auto" w:fill="auto"/>
          </w:tcPr>
          <w:p w14:paraId="4C9E060D" w14:textId="77777777" w:rsidR="00647AB8" w:rsidRPr="0034698A" w:rsidRDefault="00647AB8" w:rsidP="000D0F76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34698A">
              <w:rPr>
                <w:rFonts w:ascii="Times New Roman" w:hAnsi="Times New Roman"/>
                <w:color w:val="000000" w:themeColor="text1"/>
                <w:szCs w:val="21"/>
              </w:rPr>
              <w:t>&lt;0.001</w:t>
            </w:r>
          </w:p>
        </w:tc>
      </w:tr>
      <w:tr w:rsidR="00647AB8" w:rsidRPr="003445AF" w14:paraId="49403A40" w14:textId="77777777" w:rsidTr="008644B6">
        <w:trPr>
          <w:trHeight w:val="33"/>
        </w:trPr>
        <w:tc>
          <w:tcPr>
            <w:tcW w:w="2953" w:type="dxa"/>
            <w:shd w:val="clear" w:color="auto" w:fill="auto"/>
            <w:hideMark/>
          </w:tcPr>
          <w:p w14:paraId="6CBBB56C" w14:textId="77777777" w:rsidR="00647AB8" w:rsidRPr="006C5145" w:rsidRDefault="00647AB8" w:rsidP="000D0F76">
            <w:pPr>
              <w:widowControl/>
              <w:rPr>
                <w:rFonts w:ascii="Times New Roman" w:hAnsi="Times New Roman"/>
                <w:b/>
                <w:color w:val="000000" w:themeColor="text1"/>
                <w:kern w:val="0"/>
                <w:szCs w:val="21"/>
              </w:rPr>
            </w:pPr>
            <w:r w:rsidRPr="006C5145">
              <w:rPr>
                <w:rFonts w:ascii="Times New Roman" w:hAnsi="Times New Roman" w:hint="eastAsia"/>
                <w:b/>
                <w:color w:val="000000" w:themeColor="text1"/>
                <w:kern w:val="0"/>
                <w:szCs w:val="21"/>
              </w:rPr>
              <w:t>High</w:t>
            </w:r>
            <w:r w:rsidRPr="006C5145">
              <w:rPr>
                <w:rFonts w:ascii="Times New Roman" w:hAnsi="Times New Roman"/>
                <w:b/>
                <w:color w:val="000000" w:themeColor="text1"/>
                <w:kern w:val="0"/>
                <w:szCs w:val="21"/>
              </w:rPr>
              <w:t>-risk</w:t>
            </w:r>
            <w:r w:rsidRPr="006C5145">
              <w:rPr>
                <w:rFonts w:ascii="Times New Roman" w:hAnsi="Times New Roman" w:hint="eastAsia"/>
                <w:b/>
                <w:color w:val="000000" w:themeColor="text1"/>
                <w:kern w:val="0"/>
                <w:szCs w:val="21"/>
              </w:rPr>
              <w:t xml:space="preserve"> cohort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82BE558" w14:textId="77777777" w:rsidR="00647AB8" w:rsidRPr="006C5145" w:rsidRDefault="00647AB8" w:rsidP="000D0F76">
            <w:pPr>
              <w:pStyle w:val="HTML"/>
              <w:shd w:val="clear" w:color="auto" w:fill="FFFFFF"/>
              <w:spacing w:line="10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097" w:type="dxa"/>
            <w:shd w:val="clear" w:color="auto" w:fill="auto"/>
          </w:tcPr>
          <w:p w14:paraId="470A5D93" w14:textId="77777777" w:rsidR="00647AB8" w:rsidRPr="006C5145" w:rsidRDefault="00647AB8" w:rsidP="000D0F76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098" w:type="dxa"/>
            <w:shd w:val="clear" w:color="auto" w:fill="auto"/>
          </w:tcPr>
          <w:p w14:paraId="73B4ACF0" w14:textId="77777777" w:rsidR="00647AB8" w:rsidRPr="006C5145" w:rsidRDefault="00647AB8" w:rsidP="000D0F76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098" w:type="dxa"/>
          </w:tcPr>
          <w:p w14:paraId="755B5989" w14:textId="77777777" w:rsidR="00647AB8" w:rsidRPr="006C5145" w:rsidRDefault="00647AB8" w:rsidP="000D0F76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212" w:type="dxa"/>
            <w:shd w:val="clear" w:color="auto" w:fill="auto"/>
          </w:tcPr>
          <w:p w14:paraId="4C86E1C4" w14:textId="77777777" w:rsidR="00647AB8" w:rsidRPr="006C5145" w:rsidRDefault="00647AB8" w:rsidP="000D0F76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6D9005ED" w14:textId="77777777" w:rsidR="00647AB8" w:rsidRPr="006C5145" w:rsidRDefault="00647AB8" w:rsidP="000D0F76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</w:tr>
      <w:tr w:rsidR="00647AB8" w:rsidRPr="003445AF" w14:paraId="03FE860E" w14:textId="77777777" w:rsidTr="008644B6">
        <w:trPr>
          <w:trHeight w:val="33"/>
        </w:trPr>
        <w:tc>
          <w:tcPr>
            <w:tcW w:w="2953" w:type="dxa"/>
            <w:shd w:val="clear" w:color="auto" w:fill="auto"/>
            <w:hideMark/>
          </w:tcPr>
          <w:p w14:paraId="40078B7B" w14:textId="77777777" w:rsidR="00647AB8" w:rsidRPr="006C5145" w:rsidRDefault="00647AB8" w:rsidP="000D0F76">
            <w:pPr>
              <w:widowControl/>
              <w:jc w:val="left"/>
              <w:rPr>
                <w:rFonts w:ascii="Times New Roman" w:hAnsi="Times New Roman"/>
                <w:bCs/>
                <w:color w:val="000000" w:themeColor="text1"/>
                <w:kern w:val="0"/>
                <w:szCs w:val="21"/>
              </w:rPr>
            </w:pPr>
            <w:r w:rsidRPr="006C5145">
              <w:rPr>
                <w:rFonts w:ascii="Times New Roman" w:hAnsi="Times New Roman" w:hint="eastAsia"/>
                <w:bCs/>
                <w:color w:val="000000" w:themeColor="text1"/>
                <w:kern w:val="0"/>
                <w:szCs w:val="21"/>
              </w:rPr>
              <w:t xml:space="preserve">  Before PSM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C7ECC8A" w14:textId="77777777" w:rsidR="00647AB8" w:rsidRPr="006C5145" w:rsidRDefault="00647AB8" w:rsidP="000D0F76">
            <w:pPr>
              <w:pStyle w:val="HTML"/>
              <w:shd w:val="clear" w:color="auto" w:fill="FFFFFF"/>
              <w:wordWrap w:val="0"/>
              <w:spacing w:line="10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097" w:type="dxa"/>
            <w:shd w:val="clear" w:color="auto" w:fill="auto"/>
          </w:tcPr>
          <w:p w14:paraId="2779C8B0" w14:textId="77777777" w:rsidR="00647AB8" w:rsidRPr="006C5145" w:rsidRDefault="00647AB8" w:rsidP="000D0F76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098" w:type="dxa"/>
            <w:shd w:val="clear" w:color="auto" w:fill="auto"/>
          </w:tcPr>
          <w:p w14:paraId="0614D9D7" w14:textId="77777777" w:rsidR="00647AB8" w:rsidRPr="006C5145" w:rsidRDefault="00647AB8" w:rsidP="000D0F76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098" w:type="dxa"/>
          </w:tcPr>
          <w:p w14:paraId="68F5AEAC" w14:textId="77777777" w:rsidR="00647AB8" w:rsidRPr="006C5145" w:rsidRDefault="00647AB8" w:rsidP="000D0F76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2212" w:type="dxa"/>
            <w:shd w:val="clear" w:color="auto" w:fill="auto"/>
          </w:tcPr>
          <w:p w14:paraId="343AE4B6" w14:textId="77777777" w:rsidR="00647AB8" w:rsidRPr="006C5145" w:rsidRDefault="00647AB8" w:rsidP="000D0F76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5264E6FE" w14:textId="77777777" w:rsidR="00647AB8" w:rsidRPr="006C5145" w:rsidRDefault="00647AB8" w:rsidP="000D0F76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</w:tr>
      <w:tr w:rsidR="00647AB8" w:rsidRPr="003445AF" w14:paraId="224D0D43" w14:textId="77777777" w:rsidTr="008644B6">
        <w:trPr>
          <w:trHeight w:val="33"/>
        </w:trPr>
        <w:tc>
          <w:tcPr>
            <w:tcW w:w="2953" w:type="dxa"/>
            <w:shd w:val="clear" w:color="auto" w:fill="auto"/>
            <w:hideMark/>
          </w:tcPr>
          <w:p w14:paraId="56696A27" w14:textId="1F12EEE6" w:rsidR="00647AB8" w:rsidRPr="006C5145" w:rsidRDefault="00647AB8" w:rsidP="000D0F76">
            <w:pPr>
              <w:widowControl/>
              <w:jc w:val="left"/>
              <w:rPr>
                <w:rFonts w:ascii="Times New Roman" w:hAnsi="Times New Roman"/>
                <w:bCs/>
                <w:color w:val="000000" w:themeColor="text1"/>
                <w:kern w:val="0"/>
                <w:szCs w:val="21"/>
              </w:rPr>
            </w:pPr>
            <w:r w:rsidRPr="006C5145">
              <w:rPr>
                <w:rFonts w:ascii="Times New Roman" w:hAnsi="Times New Roman" w:hint="eastAsia"/>
                <w:bCs/>
                <w:color w:val="000000" w:themeColor="text1"/>
                <w:kern w:val="0"/>
                <w:szCs w:val="21"/>
              </w:rPr>
              <w:t xml:space="preserve">      LR</w:t>
            </w:r>
            <w:r w:rsidRPr="006C5145">
              <w:rPr>
                <w:rFonts w:ascii="Times New Roman" w:hAnsi="Times New Roman"/>
                <w:bCs/>
                <w:color w:val="000000" w:themeColor="text1"/>
                <w:kern w:val="0"/>
                <w:szCs w:val="21"/>
              </w:rPr>
              <w:t xml:space="preserve"> (n=</w:t>
            </w:r>
            <w:r w:rsidR="006C5145" w:rsidRPr="006C5145">
              <w:rPr>
                <w:rFonts w:ascii="Times New Roman" w:hAnsi="Times New Roman"/>
                <w:bCs/>
                <w:color w:val="000000" w:themeColor="text1"/>
                <w:kern w:val="0"/>
                <w:szCs w:val="21"/>
              </w:rPr>
              <w:t>191</w:t>
            </w:r>
            <w:r w:rsidRPr="006C5145">
              <w:rPr>
                <w:rFonts w:ascii="Times New Roman" w:hAnsi="Times New Roman"/>
                <w:bCs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51A344F" w14:textId="3D8D47CB" w:rsidR="00647AB8" w:rsidRPr="006C5145" w:rsidRDefault="006C5145" w:rsidP="000D0F76">
            <w:pPr>
              <w:pStyle w:val="HTML"/>
              <w:shd w:val="clear" w:color="auto" w:fill="FFFFFF"/>
              <w:wordWrap w:val="0"/>
              <w:spacing w:line="10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C514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23.0 (20.0-28.0)</w:t>
            </w:r>
          </w:p>
        </w:tc>
        <w:tc>
          <w:tcPr>
            <w:tcW w:w="2097" w:type="dxa"/>
            <w:shd w:val="clear" w:color="auto" w:fill="auto"/>
          </w:tcPr>
          <w:p w14:paraId="795581E1" w14:textId="66B022B4" w:rsidR="00647AB8" w:rsidRPr="006C5145" w:rsidRDefault="006C5145" w:rsidP="000D0F76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C5145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48.2 (41.5-55.9)</w:t>
            </w:r>
          </w:p>
        </w:tc>
        <w:tc>
          <w:tcPr>
            <w:tcW w:w="2098" w:type="dxa"/>
            <w:shd w:val="clear" w:color="auto" w:fill="auto"/>
          </w:tcPr>
          <w:p w14:paraId="60648401" w14:textId="7CC2784B" w:rsidR="00647AB8" w:rsidRPr="006C5145" w:rsidRDefault="006C5145" w:rsidP="000D0F76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C5145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10.9 (6.6-18.2)</w:t>
            </w:r>
          </w:p>
        </w:tc>
        <w:tc>
          <w:tcPr>
            <w:tcW w:w="2098" w:type="dxa"/>
          </w:tcPr>
          <w:p w14:paraId="0B291087" w14:textId="2DEF9853" w:rsidR="00647AB8" w:rsidRPr="006C5145" w:rsidRDefault="006C5145" w:rsidP="000D0F76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6C5145">
              <w:rPr>
                <w:rFonts w:ascii="Times New Roman" w:hAnsi="Times New Roman"/>
                <w:color w:val="000000" w:themeColor="text1"/>
                <w:szCs w:val="21"/>
              </w:rPr>
              <w:t>5.7 (2.4-13.6)</w:t>
            </w:r>
          </w:p>
        </w:tc>
        <w:tc>
          <w:tcPr>
            <w:tcW w:w="2212" w:type="dxa"/>
            <w:shd w:val="clear" w:color="auto" w:fill="auto"/>
          </w:tcPr>
          <w:p w14:paraId="416BCFAD" w14:textId="77777777" w:rsidR="00647AB8" w:rsidRPr="006C5145" w:rsidRDefault="00647AB8" w:rsidP="000D0F76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6C5145">
              <w:rPr>
                <w:rFonts w:ascii="Times New Roman" w:hAnsi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600B085F" w14:textId="77777777" w:rsidR="00647AB8" w:rsidRPr="006C5145" w:rsidRDefault="00647AB8" w:rsidP="000D0F76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</w:tr>
      <w:tr w:rsidR="00647AB8" w:rsidRPr="003445AF" w14:paraId="30B40440" w14:textId="77777777" w:rsidTr="008644B6">
        <w:trPr>
          <w:trHeight w:val="33"/>
        </w:trPr>
        <w:tc>
          <w:tcPr>
            <w:tcW w:w="2953" w:type="dxa"/>
            <w:shd w:val="clear" w:color="auto" w:fill="auto"/>
            <w:hideMark/>
          </w:tcPr>
          <w:p w14:paraId="01029AA3" w14:textId="6F6467B6" w:rsidR="00647AB8" w:rsidRPr="006C5145" w:rsidRDefault="00647AB8" w:rsidP="000D0F76">
            <w:pPr>
              <w:widowControl/>
              <w:jc w:val="left"/>
              <w:rPr>
                <w:rFonts w:ascii="Times New Roman" w:hAnsi="Times New Roman"/>
                <w:bCs/>
                <w:color w:val="000000" w:themeColor="text1"/>
                <w:kern w:val="0"/>
                <w:szCs w:val="21"/>
              </w:rPr>
            </w:pPr>
            <w:r w:rsidRPr="006C5145">
              <w:rPr>
                <w:rFonts w:ascii="Times New Roman" w:hAnsi="Times New Roman" w:hint="eastAsia"/>
                <w:bCs/>
                <w:color w:val="000000" w:themeColor="text1"/>
                <w:kern w:val="0"/>
                <w:szCs w:val="21"/>
              </w:rPr>
              <w:t xml:space="preserve">      LT</w:t>
            </w:r>
            <w:r w:rsidRPr="006C5145">
              <w:rPr>
                <w:rFonts w:ascii="Times New Roman" w:hAnsi="Times New Roman"/>
                <w:bCs/>
                <w:color w:val="000000" w:themeColor="text1"/>
                <w:kern w:val="0"/>
                <w:szCs w:val="21"/>
              </w:rPr>
              <w:t xml:space="preserve"> (n=2124)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5BF303C7" w14:textId="77777777" w:rsidR="00647AB8" w:rsidRPr="006C5145" w:rsidRDefault="00647AB8" w:rsidP="000D0F76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C5145">
              <w:rPr>
                <w:rFonts w:ascii="Times New Roman" w:hAnsi="Times New Roman"/>
                <w:color w:val="000000" w:themeColor="text1"/>
                <w:szCs w:val="21"/>
              </w:rPr>
              <w:t>undefined</w:t>
            </w:r>
          </w:p>
        </w:tc>
        <w:tc>
          <w:tcPr>
            <w:tcW w:w="2097" w:type="dxa"/>
            <w:shd w:val="clear" w:color="auto" w:fill="auto"/>
          </w:tcPr>
          <w:p w14:paraId="14E4DBB6" w14:textId="77777777" w:rsidR="00647AB8" w:rsidRPr="006C5145" w:rsidRDefault="00647AB8" w:rsidP="000D0F76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C5145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94</w:t>
            </w:r>
            <w:r w:rsidRPr="006C5145">
              <w:rPr>
                <w:rFonts w:ascii="Times New Roman" w:hAnsi="Times New Roman" w:hint="eastAsia"/>
                <w:color w:val="000000" w:themeColor="text1"/>
                <w:kern w:val="0"/>
                <w:szCs w:val="21"/>
              </w:rPr>
              <w:t>.</w:t>
            </w:r>
            <w:r w:rsidRPr="006C5145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3 (93</w:t>
            </w:r>
            <w:r w:rsidRPr="006C5145">
              <w:rPr>
                <w:rFonts w:ascii="Times New Roman" w:hAnsi="Times New Roman" w:hint="eastAsia"/>
                <w:color w:val="000000" w:themeColor="text1"/>
                <w:kern w:val="0"/>
                <w:szCs w:val="21"/>
              </w:rPr>
              <w:t>.</w:t>
            </w:r>
            <w:r w:rsidRPr="006C5145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3-95</w:t>
            </w:r>
            <w:r w:rsidRPr="006C5145">
              <w:rPr>
                <w:rFonts w:ascii="Times New Roman" w:hAnsi="Times New Roman" w:hint="eastAsia"/>
                <w:color w:val="000000" w:themeColor="text1"/>
                <w:kern w:val="0"/>
                <w:szCs w:val="21"/>
              </w:rPr>
              <w:t>.</w:t>
            </w:r>
            <w:r w:rsidRPr="006C5145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3)</w:t>
            </w:r>
          </w:p>
        </w:tc>
        <w:tc>
          <w:tcPr>
            <w:tcW w:w="2098" w:type="dxa"/>
            <w:shd w:val="clear" w:color="auto" w:fill="auto"/>
          </w:tcPr>
          <w:p w14:paraId="2ACDA212" w14:textId="77777777" w:rsidR="00647AB8" w:rsidRPr="006C5145" w:rsidRDefault="00647AB8" w:rsidP="000D0F76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6C5145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87</w:t>
            </w:r>
            <w:r w:rsidRPr="006C5145">
              <w:rPr>
                <w:rFonts w:ascii="Times New Roman" w:hAnsi="Times New Roman" w:hint="eastAsia"/>
                <w:color w:val="000000" w:themeColor="text1"/>
                <w:kern w:val="0"/>
                <w:szCs w:val="21"/>
              </w:rPr>
              <w:t>.</w:t>
            </w:r>
            <w:r w:rsidRPr="006C5145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3 (85</w:t>
            </w:r>
            <w:r w:rsidRPr="006C5145">
              <w:rPr>
                <w:rFonts w:ascii="Times New Roman" w:hAnsi="Times New Roman" w:hint="eastAsia"/>
                <w:color w:val="000000" w:themeColor="text1"/>
                <w:kern w:val="0"/>
                <w:szCs w:val="21"/>
              </w:rPr>
              <w:t>.</w:t>
            </w:r>
            <w:r w:rsidRPr="006C5145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8-88</w:t>
            </w:r>
            <w:r w:rsidRPr="006C5145">
              <w:rPr>
                <w:rFonts w:ascii="Times New Roman" w:hAnsi="Times New Roman" w:hint="eastAsia"/>
                <w:color w:val="000000" w:themeColor="text1"/>
                <w:kern w:val="0"/>
                <w:szCs w:val="21"/>
              </w:rPr>
              <w:t>.</w:t>
            </w:r>
            <w:r w:rsidRPr="006C5145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9)</w:t>
            </w:r>
          </w:p>
        </w:tc>
        <w:tc>
          <w:tcPr>
            <w:tcW w:w="2098" w:type="dxa"/>
          </w:tcPr>
          <w:p w14:paraId="2DCF54EC" w14:textId="77777777" w:rsidR="00647AB8" w:rsidRPr="006C5145" w:rsidRDefault="00647AB8" w:rsidP="000D0F76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6C5145">
              <w:rPr>
                <w:rFonts w:ascii="Times New Roman" w:hAnsi="Times New Roman"/>
                <w:color w:val="000000" w:themeColor="text1"/>
                <w:szCs w:val="21"/>
              </w:rPr>
              <w:t>81</w:t>
            </w:r>
            <w:r w:rsidRPr="006C5145">
              <w:rPr>
                <w:rFonts w:ascii="Times New Roman" w:hAnsi="Times New Roman" w:hint="eastAsia"/>
                <w:color w:val="000000" w:themeColor="text1"/>
                <w:szCs w:val="21"/>
              </w:rPr>
              <w:t>.</w:t>
            </w:r>
            <w:r w:rsidRPr="006C5145">
              <w:rPr>
                <w:rFonts w:ascii="Times New Roman" w:hAnsi="Times New Roman"/>
                <w:color w:val="000000" w:themeColor="text1"/>
                <w:szCs w:val="21"/>
              </w:rPr>
              <w:t>2 (79</w:t>
            </w:r>
            <w:r w:rsidRPr="006C5145">
              <w:rPr>
                <w:rFonts w:ascii="Times New Roman" w:hAnsi="Times New Roman" w:hint="eastAsia"/>
                <w:color w:val="000000" w:themeColor="text1"/>
                <w:szCs w:val="21"/>
              </w:rPr>
              <w:t>.</w:t>
            </w:r>
            <w:r w:rsidRPr="006C5145">
              <w:rPr>
                <w:rFonts w:ascii="Times New Roman" w:hAnsi="Times New Roman"/>
                <w:color w:val="000000" w:themeColor="text1"/>
                <w:szCs w:val="21"/>
              </w:rPr>
              <w:t>2-83</w:t>
            </w:r>
            <w:r w:rsidRPr="006C5145">
              <w:rPr>
                <w:rFonts w:ascii="Times New Roman" w:hAnsi="Times New Roman" w:hint="eastAsia"/>
                <w:color w:val="000000" w:themeColor="text1"/>
                <w:szCs w:val="21"/>
              </w:rPr>
              <w:t>.</w:t>
            </w:r>
            <w:r w:rsidRPr="006C5145">
              <w:rPr>
                <w:rFonts w:ascii="Times New Roman" w:hAnsi="Times New Roman"/>
                <w:color w:val="000000" w:themeColor="text1"/>
                <w:szCs w:val="21"/>
              </w:rPr>
              <w:t>4)</w:t>
            </w:r>
          </w:p>
        </w:tc>
        <w:tc>
          <w:tcPr>
            <w:tcW w:w="2212" w:type="dxa"/>
            <w:shd w:val="clear" w:color="auto" w:fill="auto"/>
          </w:tcPr>
          <w:p w14:paraId="05F9A70C" w14:textId="4EF4441F" w:rsidR="00647AB8" w:rsidRPr="006C5145" w:rsidRDefault="006C5145" w:rsidP="000D0F76">
            <w:pPr>
              <w:widowControl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6C5145">
              <w:rPr>
                <w:rFonts w:ascii="Times New Roman" w:hAnsi="Times New Roman"/>
                <w:color w:val="000000" w:themeColor="text1"/>
                <w:szCs w:val="21"/>
              </w:rPr>
              <w:t>0.086 (0.055-0.136)</w:t>
            </w:r>
          </w:p>
        </w:tc>
        <w:tc>
          <w:tcPr>
            <w:tcW w:w="1275" w:type="dxa"/>
            <w:shd w:val="clear" w:color="auto" w:fill="auto"/>
          </w:tcPr>
          <w:p w14:paraId="558A2B82" w14:textId="77777777" w:rsidR="00647AB8" w:rsidRPr="006C5145" w:rsidRDefault="00647AB8" w:rsidP="000D0F76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6C5145">
              <w:rPr>
                <w:rFonts w:ascii="Times New Roman" w:hAnsi="Times New Roman"/>
                <w:color w:val="000000" w:themeColor="text1"/>
                <w:szCs w:val="21"/>
              </w:rPr>
              <w:t>&lt;0.001</w:t>
            </w:r>
          </w:p>
        </w:tc>
      </w:tr>
      <w:tr w:rsidR="00647AB8" w:rsidRPr="003445AF" w14:paraId="5C707F72" w14:textId="77777777" w:rsidTr="008644B6">
        <w:trPr>
          <w:trHeight w:val="33"/>
        </w:trPr>
        <w:tc>
          <w:tcPr>
            <w:tcW w:w="2953" w:type="dxa"/>
            <w:shd w:val="clear" w:color="auto" w:fill="auto"/>
            <w:hideMark/>
          </w:tcPr>
          <w:p w14:paraId="0513E5EB" w14:textId="77777777" w:rsidR="00647AB8" w:rsidRPr="008644B6" w:rsidRDefault="00647AB8" w:rsidP="000D0F76">
            <w:pPr>
              <w:widowControl/>
              <w:jc w:val="left"/>
              <w:rPr>
                <w:rFonts w:ascii="Times New Roman" w:hAnsi="Times New Roman"/>
                <w:bCs/>
                <w:color w:val="000000" w:themeColor="text1"/>
                <w:kern w:val="0"/>
                <w:szCs w:val="21"/>
              </w:rPr>
            </w:pPr>
            <w:r w:rsidRPr="008644B6">
              <w:rPr>
                <w:rFonts w:ascii="Times New Roman" w:hAnsi="Times New Roman" w:hint="eastAsia"/>
                <w:bCs/>
                <w:color w:val="000000" w:themeColor="text1"/>
                <w:kern w:val="0"/>
                <w:szCs w:val="21"/>
              </w:rPr>
              <w:t xml:space="preserve">  After PSM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768139A" w14:textId="77777777" w:rsidR="00647AB8" w:rsidRPr="008644B6" w:rsidRDefault="00647AB8" w:rsidP="000D0F76">
            <w:pPr>
              <w:pStyle w:val="HTML"/>
              <w:shd w:val="clear" w:color="auto" w:fill="FFFFFF"/>
              <w:spacing w:line="10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097" w:type="dxa"/>
            <w:shd w:val="clear" w:color="auto" w:fill="auto"/>
          </w:tcPr>
          <w:p w14:paraId="1EC4F3BB" w14:textId="77777777" w:rsidR="00647AB8" w:rsidRPr="00823B1D" w:rsidRDefault="00647AB8" w:rsidP="000D0F76">
            <w:pPr>
              <w:jc w:val="center"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2098" w:type="dxa"/>
            <w:shd w:val="clear" w:color="auto" w:fill="auto"/>
          </w:tcPr>
          <w:p w14:paraId="04C71F49" w14:textId="77777777" w:rsidR="00647AB8" w:rsidRPr="00823B1D" w:rsidRDefault="00647AB8" w:rsidP="000D0F76">
            <w:pPr>
              <w:jc w:val="center"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2098" w:type="dxa"/>
          </w:tcPr>
          <w:p w14:paraId="6607D888" w14:textId="77777777" w:rsidR="00647AB8" w:rsidRPr="00823B1D" w:rsidRDefault="00647AB8" w:rsidP="000D0F76">
            <w:pPr>
              <w:jc w:val="center"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2212" w:type="dxa"/>
            <w:shd w:val="clear" w:color="auto" w:fill="auto"/>
          </w:tcPr>
          <w:p w14:paraId="560ACF44" w14:textId="77777777" w:rsidR="00647AB8" w:rsidRPr="00823B1D" w:rsidRDefault="00647AB8" w:rsidP="000D0F76">
            <w:pPr>
              <w:jc w:val="center"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77BE5930" w14:textId="77777777" w:rsidR="00647AB8" w:rsidRPr="00823B1D" w:rsidRDefault="00647AB8" w:rsidP="000D0F76">
            <w:pPr>
              <w:jc w:val="center"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 w:rsidR="00647AB8" w:rsidRPr="003445AF" w14:paraId="43EDBBCA" w14:textId="77777777" w:rsidTr="008644B6">
        <w:trPr>
          <w:trHeight w:val="33"/>
        </w:trPr>
        <w:tc>
          <w:tcPr>
            <w:tcW w:w="2953" w:type="dxa"/>
            <w:shd w:val="clear" w:color="auto" w:fill="auto"/>
            <w:hideMark/>
          </w:tcPr>
          <w:p w14:paraId="62D61FBD" w14:textId="5F244962" w:rsidR="00647AB8" w:rsidRPr="008644B6" w:rsidRDefault="00647AB8" w:rsidP="000D0F76">
            <w:pPr>
              <w:widowControl/>
              <w:jc w:val="left"/>
              <w:rPr>
                <w:rFonts w:ascii="Times New Roman" w:hAnsi="Times New Roman"/>
                <w:bCs/>
                <w:color w:val="000000" w:themeColor="text1"/>
                <w:kern w:val="0"/>
                <w:szCs w:val="21"/>
              </w:rPr>
            </w:pPr>
            <w:r w:rsidRPr="008644B6">
              <w:rPr>
                <w:rFonts w:ascii="Times New Roman" w:hAnsi="Times New Roman" w:hint="eastAsia"/>
                <w:bCs/>
                <w:color w:val="000000" w:themeColor="text1"/>
                <w:kern w:val="0"/>
                <w:szCs w:val="21"/>
              </w:rPr>
              <w:lastRenderedPageBreak/>
              <w:t xml:space="preserve">      LR</w:t>
            </w:r>
            <w:r w:rsidRPr="008644B6">
              <w:rPr>
                <w:rFonts w:ascii="Times New Roman" w:hAnsi="Times New Roman"/>
                <w:bCs/>
                <w:color w:val="000000" w:themeColor="text1"/>
                <w:kern w:val="0"/>
                <w:szCs w:val="21"/>
              </w:rPr>
              <w:t xml:space="preserve"> (n=</w:t>
            </w:r>
            <w:r w:rsidR="00330851" w:rsidRPr="008644B6">
              <w:rPr>
                <w:rFonts w:ascii="Times New Roman" w:hAnsi="Times New Roman"/>
                <w:bCs/>
                <w:color w:val="000000" w:themeColor="text1"/>
                <w:kern w:val="0"/>
                <w:szCs w:val="21"/>
              </w:rPr>
              <w:t>133</w:t>
            </w:r>
            <w:r w:rsidRPr="008644B6">
              <w:rPr>
                <w:rFonts w:ascii="Times New Roman" w:hAnsi="Times New Roman"/>
                <w:bCs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4B8C8202" w14:textId="69B187A8" w:rsidR="00647AB8" w:rsidRPr="008644B6" w:rsidRDefault="00007F7A" w:rsidP="000D0F76">
            <w:pPr>
              <w:pStyle w:val="HTML"/>
              <w:shd w:val="clear" w:color="auto" w:fill="FFFFFF"/>
              <w:wordWrap w:val="0"/>
              <w:spacing w:line="10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644B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  <w:r w:rsidR="008644B6" w:rsidRPr="008644B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</w:t>
            </w:r>
            <w:r w:rsidRPr="008644B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.0 (2</w:t>
            </w:r>
            <w:r w:rsidR="008644B6" w:rsidRPr="008644B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  <w:r w:rsidRPr="008644B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.0-</w:t>
            </w:r>
            <w:r w:rsidR="008644B6" w:rsidRPr="008644B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33</w:t>
            </w:r>
            <w:r w:rsidRPr="008644B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.0)</w:t>
            </w:r>
          </w:p>
        </w:tc>
        <w:tc>
          <w:tcPr>
            <w:tcW w:w="2097" w:type="dxa"/>
            <w:shd w:val="clear" w:color="auto" w:fill="auto"/>
          </w:tcPr>
          <w:p w14:paraId="6864533A" w14:textId="40B2CE77" w:rsidR="00647AB8" w:rsidRPr="008644B6" w:rsidRDefault="008644B6" w:rsidP="000D0F76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8644B6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51.6 (43.7-61.0)</w:t>
            </w:r>
          </w:p>
        </w:tc>
        <w:tc>
          <w:tcPr>
            <w:tcW w:w="2098" w:type="dxa"/>
            <w:shd w:val="clear" w:color="auto" w:fill="auto"/>
          </w:tcPr>
          <w:p w14:paraId="6BD9C35E" w14:textId="43648982" w:rsidR="00647AB8" w:rsidRPr="008644B6" w:rsidRDefault="008644B6" w:rsidP="000D0F76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8644B6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12.0 (6.8-21.4)</w:t>
            </w:r>
          </w:p>
        </w:tc>
        <w:tc>
          <w:tcPr>
            <w:tcW w:w="2098" w:type="dxa"/>
          </w:tcPr>
          <w:p w14:paraId="1C28CB30" w14:textId="3B679F50" w:rsidR="00647AB8" w:rsidRPr="008644B6" w:rsidRDefault="008644B6" w:rsidP="000D0F76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8644B6">
              <w:rPr>
                <w:rFonts w:ascii="Times New Roman" w:hAnsi="Times New Roman"/>
                <w:color w:val="000000" w:themeColor="text1"/>
                <w:szCs w:val="21"/>
              </w:rPr>
              <w:t>6.0 (2.1-17.4)</w:t>
            </w:r>
          </w:p>
        </w:tc>
        <w:tc>
          <w:tcPr>
            <w:tcW w:w="2212" w:type="dxa"/>
            <w:shd w:val="clear" w:color="auto" w:fill="auto"/>
          </w:tcPr>
          <w:p w14:paraId="6407A26A" w14:textId="77777777" w:rsidR="00647AB8" w:rsidRPr="008644B6" w:rsidRDefault="00647AB8" w:rsidP="000D0F76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8644B6">
              <w:rPr>
                <w:rFonts w:ascii="Times New Roman" w:hAnsi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13EE9C45" w14:textId="77777777" w:rsidR="00647AB8" w:rsidRPr="008644B6" w:rsidRDefault="00647AB8" w:rsidP="000D0F76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</w:p>
        </w:tc>
      </w:tr>
      <w:tr w:rsidR="00647AB8" w:rsidRPr="003445AF" w14:paraId="2D4C8F90" w14:textId="77777777" w:rsidTr="008644B6">
        <w:trPr>
          <w:trHeight w:val="33"/>
        </w:trPr>
        <w:tc>
          <w:tcPr>
            <w:tcW w:w="2953" w:type="dxa"/>
            <w:shd w:val="clear" w:color="auto" w:fill="auto"/>
            <w:hideMark/>
          </w:tcPr>
          <w:p w14:paraId="1249FB1E" w14:textId="01777877" w:rsidR="00647AB8" w:rsidRPr="008644B6" w:rsidRDefault="00647AB8" w:rsidP="000D0F76">
            <w:pPr>
              <w:widowControl/>
              <w:jc w:val="left"/>
              <w:rPr>
                <w:rFonts w:ascii="Times New Roman" w:hAnsi="Times New Roman"/>
                <w:bCs/>
                <w:color w:val="000000" w:themeColor="text1"/>
                <w:kern w:val="0"/>
                <w:szCs w:val="21"/>
              </w:rPr>
            </w:pPr>
            <w:r w:rsidRPr="008644B6">
              <w:rPr>
                <w:rFonts w:ascii="Times New Roman" w:hAnsi="Times New Roman" w:hint="eastAsia"/>
                <w:bCs/>
                <w:color w:val="000000" w:themeColor="text1"/>
                <w:kern w:val="0"/>
                <w:szCs w:val="21"/>
              </w:rPr>
              <w:t xml:space="preserve">      LT</w:t>
            </w:r>
            <w:r w:rsidRPr="008644B6">
              <w:rPr>
                <w:rFonts w:ascii="Times New Roman" w:hAnsi="Times New Roman"/>
                <w:bCs/>
                <w:color w:val="000000" w:themeColor="text1"/>
                <w:kern w:val="0"/>
                <w:szCs w:val="21"/>
              </w:rPr>
              <w:t xml:space="preserve"> (n=</w:t>
            </w:r>
            <w:r w:rsidR="00330851" w:rsidRPr="008644B6">
              <w:rPr>
                <w:rFonts w:ascii="Times New Roman" w:hAnsi="Times New Roman"/>
                <w:bCs/>
                <w:color w:val="000000" w:themeColor="text1"/>
                <w:kern w:val="0"/>
                <w:szCs w:val="21"/>
              </w:rPr>
              <w:t>133</w:t>
            </w:r>
            <w:r w:rsidRPr="008644B6">
              <w:rPr>
                <w:rFonts w:ascii="Times New Roman" w:hAnsi="Times New Roman"/>
                <w:bCs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3B33735C" w14:textId="77777777" w:rsidR="00647AB8" w:rsidRPr="008644B6" w:rsidRDefault="00647AB8" w:rsidP="000D0F76">
            <w:pPr>
              <w:pStyle w:val="HTML"/>
              <w:shd w:val="clear" w:color="auto" w:fill="FFFFFF"/>
              <w:wordWrap w:val="0"/>
              <w:spacing w:line="10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644B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undefined</w:t>
            </w:r>
          </w:p>
        </w:tc>
        <w:tc>
          <w:tcPr>
            <w:tcW w:w="2097" w:type="dxa"/>
            <w:shd w:val="clear" w:color="auto" w:fill="auto"/>
          </w:tcPr>
          <w:p w14:paraId="3FDD5282" w14:textId="78F55FA0" w:rsidR="00647AB8" w:rsidRPr="008644B6" w:rsidRDefault="008644B6" w:rsidP="000D0F76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8644B6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91.3 (86.6-96.4)</w:t>
            </w:r>
          </w:p>
        </w:tc>
        <w:tc>
          <w:tcPr>
            <w:tcW w:w="2098" w:type="dxa"/>
            <w:shd w:val="clear" w:color="auto" w:fill="auto"/>
          </w:tcPr>
          <w:p w14:paraId="28B32702" w14:textId="6D5416B8" w:rsidR="00647AB8" w:rsidRPr="008644B6" w:rsidRDefault="008644B6" w:rsidP="000D0F76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Cs w:val="21"/>
              </w:rPr>
            </w:pPr>
            <w:r w:rsidRPr="008644B6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84.7 (78.1-91.9)</w:t>
            </w:r>
          </w:p>
        </w:tc>
        <w:tc>
          <w:tcPr>
            <w:tcW w:w="2098" w:type="dxa"/>
          </w:tcPr>
          <w:p w14:paraId="7BEC5323" w14:textId="62AE0B0C" w:rsidR="00647AB8" w:rsidRPr="008644B6" w:rsidRDefault="008644B6" w:rsidP="000D0F76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8644B6">
              <w:rPr>
                <w:rFonts w:ascii="Times New Roman" w:hAnsi="Times New Roman"/>
                <w:color w:val="000000" w:themeColor="text1"/>
                <w:szCs w:val="21"/>
              </w:rPr>
              <w:t>76.4 (67.6-86.4)</w:t>
            </w:r>
          </w:p>
        </w:tc>
        <w:tc>
          <w:tcPr>
            <w:tcW w:w="2212" w:type="dxa"/>
            <w:shd w:val="clear" w:color="auto" w:fill="auto"/>
          </w:tcPr>
          <w:p w14:paraId="343E56A2" w14:textId="7CDA80D0" w:rsidR="00647AB8" w:rsidRPr="008644B6" w:rsidRDefault="007C6FF0" w:rsidP="007C6FF0">
            <w:pPr>
              <w:widowControl/>
              <w:jc w:val="center"/>
              <w:rPr>
                <w:rFonts w:ascii="Times New Roman" w:eastAsia="宋体" w:hAnsi="Times New Roman"/>
                <w:color w:val="000000" w:themeColor="text1"/>
                <w:kern w:val="0"/>
                <w:szCs w:val="21"/>
              </w:rPr>
            </w:pPr>
            <w:r w:rsidRPr="008644B6">
              <w:rPr>
                <w:rFonts w:ascii="Times New Roman" w:hAnsi="Times New Roman"/>
                <w:color w:val="000000" w:themeColor="text1"/>
                <w:szCs w:val="21"/>
              </w:rPr>
              <w:t>0.117 (0.082-0.168)</w:t>
            </w:r>
          </w:p>
        </w:tc>
        <w:tc>
          <w:tcPr>
            <w:tcW w:w="1275" w:type="dxa"/>
            <w:shd w:val="clear" w:color="auto" w:fill="auto"/>
          </w:tcPr>
          <w:p w14:paraId="568E5480" w14:textId="77777777" w:rsidR="00647AB8" w:rsidRPr="008644B6" w:rsidRDefault="00647AB8" w:rsidP="000D0F76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8644B6">
              <w:rPr>
                <w:rFonts w:ascii="Times New Roman" w:hAnsi="Times New Roman"/>
                <w:color w:val="000000" w:themeColor="text1"/>
                <w:szCs w:val="21"/>
              </w:rPr>
              <w:t>&lt;0.001</w:t>
            </w:r>
          </w:p>
        </w:tc>
      </w:tr>
    </w:tbl>
    <w:p w14:paraId="1CCF8EB2" w14:textId="1BBDE93F" w:rsidR="00EF1200" w:rsidRPr="00E90538" w:rsidRDefault="00647AB8" w:rsidP="00647AB8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Abbreviations:</w:t>
      </w:r>
      <w:r>
        <w:rPr>
          <w:rFonts w:ascii="Times New Roman" w:hAnsi="Times New Roman" w:hint="eastAsia"/>
          <w:szCs w:val="21"/>
        </w:rPr>
        <w:t xml:space="preserve"> </w:t>
      </w:r>
      <w:r w:rsidR="00B46721" w:rsidRPr="0056146F">
        <w:rPr>
          <w:rFonts w:ascii="Times New Roman" w:hAnsi="Times New Roman"/>
          <w:szCs w:val="21"/>
        </w:rPr>
        <w:t>SEER, Surveillance, Epidemiology, and End Results</w:t>
      </w:r>
      <w:r w:rsidR="00B46721">
        <w:rPr>
          <w:rFonts w:ascii="Times New Roman" w:hAnsi="Times New Roman"/>
          <w:szCs w:val="21"/>
        </w:rPr>
        <w:t xml:space="preserve">; </w:t>
      </w:r>
      <w:r>
        <w:rPr>
          <w:rFonts w:ascii="Times New Roman" w:hAnsi="Times New Roman" w:hint="eastAsia"/>
          <w:szCs w:val="21"/>
        </w:rPr>
        <w:t>P</w:t>
      </w:r>
      <w:r>
        <w:rPr>
          <w:rFonts w:ascii="Times New Roman" w:hAnsi="Times New Roman"/>
          <w:szCs w:val="21"/>
        </w:rPr>
        <w:t>SM</w:t>
      </w:r>
      <w:r>
        <w:rPr>
          <w:rFonts w:ascii="Times New Roman" w:hAnsi="Times New Roman" w:hint="eastAsia"/>
          <w:szCs w:val="21"/>
        </w:rPr>
        <w:t>,</w:t>
      </w:r>
      <w:r w:rsidRPr="00702236">
        <w:t xml:space="preserve"> </w:t>
      </w:r>
      <w:r w:rsidRPr="00702236">
        <w:rPr>
          <w:rFonts w:ascii="Times New Roman" w:hAnsi="Times New Roman"/>
          <w:szCs w:val="21"/>
        </w:rPr>
        <w:t>propensity score matching</w:t>
      </w:r>
      <w:r>
        <w:rPr>
          <w:rFonts w:ascii="Times New Roman" w:hAnsi="Times New Roman"/>
          <w:szCs w:val="21"/>
        </w:rPr>
        <w:t>; LR, l</w:t>
      </w:r>
      <w:r w:rsidRPr="00702236">
        <w:rPr>
          <w:rFonts w:ascii="Times New Roman" w:hAnsi="Times New Roman"/>
          <w:szCs w:val="21"/>
        </w:rPr>
        <w:t>iver resection</w:t>
      </w:r>
      <w:r>
        <w:rPr>
          <w:rFonts w:ascii="Times New Roman" w:hAnsi="Times New Roman"/>
          <w:szCs w:val="21"/>
        </w:rPr>
        <w:t xml:space="preserve">; LT, </w:t>
      </w:r>
      <w:r w:rsidRPr="00702236">
        <w:rPr>
          <w:rFonts w:ascii="Times New Roman" w:hAnsi="Times New Roman"/>
          <w:szCs w:val="21"/>
        </w:rPr>
        <w:t>liver transplantation</w:t>
      </w:r>
      <w:r>
        <w:rPr>
          <w:rFonts w:ascii="Times New Roman" w:hAnsi="Times New Roman"/>
          <w:szCs w:val="21"/>
        </w:rPr>
        <w:t>.</w:t>
      </w:r>
    </w:p>
    <w:sectPr w:rsidR="00EF1200" w:rsidRPr="00E90538" w:rsidSect="00211523">
      <w:pgSz w:w="16838" w:h="11906" w:orient="landscape"/>
      <w:pgMar w:top="720" w:right="720" w:bottom="720" w:left="720" w:header="851" w:footer="992" w:gutter="0"/>
      <w:lnNumType w:countBy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18CB9" w14:textId="77777777" w:rsidR="00335512" w:rsidRDefault="00335512" w:rsidP="00BB1234">
      <w:r>
        <w:separator/>
      </w:r>
    </w:p>
  </w:endnote>
  <w:endnote w:type="continuationSeparator" w:id="0">
    <w:p w14:paraId="388DC49E" w14:textId="77777777" w:rsidR="00335512" w:rsidRDefault="00335512" w:rsidP="00BB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85214286"/>
      <w:docPartObj>
        <w:docPartGallery w:val="Page Numbers (Bottom of Page)"/>
        <w:docPartUnique/>
      </w:docPartObj>
    </w:sdtPr>
    <w:sdtEndPr/>
    <w:sdtContent>
      <w:p w14:paraId="28E69E5F" w14:textId="39666BF5" w:rsidR="003D3F25" w:rsidRDefault="003D3F2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8799CAE" w14:textId="77777777" w:rsidR="003D3F25" w:rsidRDefault="003D3F2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1934C6" w14:textId="77777777" w:rsidR="00335512" w:rsidRDefault="00335512" w:rsidP="00BB1234">
      <w:r>
        <w:separator/>
      </w:r>
    </w:p>
  </w:footnote>
  <w:footnote w:type="continuationSeparator" w:id="0">
    <w:p w14:paraId="01382B60" w14:textId="77777777" w:rsidR="00335512" w:rsidRDefault="00335512" w:rsidP="00BB1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FB015D"/>
    <w:multiLevelType w:val="multilevel"/>
    <w:tmpl w:val="291A2A1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4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36" w:hanging="1800"/>
      </w:pPr>
      <w:rPr>
        <w:rFonts w:hint="default"/>
      </w:rPr>
    </w:lvl>
  </w:abstractNum>
  <w:abstractNum w:abstractNumId="1" w15:restartNumberingAfterBreak="0">
    <w:nsid w:val="5CB14839"/>
    <w:multiLevelType w:val="hybridMultilevel"/>
    <w:tmpl w:val="A8D8E748"/>
    <w:lvl w:ilvl="0" w:tplc="A514679E">
      <w:start w:val="1"/>
      <w:numFmt w:val="upperLetter"/>
      <w:lvlText w:val="(%1)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52"/>
    <w:rsid w:val="00007F7A"/>
    <w:rsid w:val="00012D56"/>
    <w:rsid w:val="00055D52"/>
    <w:rsid w:val="00077FF1"/>
    <w:rsid w:val="0008239E"/>
    <w:rsid w:val="0008386C"/>
    <w:rsid w:val="000D0F76"/>
    <w:rsid w:val="0010574B"/>
    <w:rsid w:val="00114DEC"/>
    <w:rsid w:val="00122F41"/>
    <w:rsid w:val="00130D5C"/>
    <w:rsid w:val="00130F31"/>
    <w:rsid w:val="00131B21"/>
    <w:rsid w:val="001542F9"/>
    <w:rsid w:val="00182976"/>
    <w:rsid w:val="001C5E55"/>
    <w:rsid w:val="001D044A"/>
    <w:rsid w:val="001F3842"/>
    <w:rsid w:val="00207870"/>
    <w:rsid w:val="00211523"/>
    <w:rsid w:val="00235DF9"/>
    <w:rsid w:val="00245B41"/>
    <w:rsid w:val="002532E6"/>
    <w:rsid w:val="00283F75"/>
    <w:rsid w:val="002F2A40"/>
    <w:rsid w:val="00307E27"/>
    <w:rsid w:val="00330851"/>
    <w:rsid w:val="00335512"/>
    <w:rsid w:val="0034698A"/>
    <w:rsid w:val="00356BAE"/>
    <w:rsid w:val="003D3F25"/>
    <w:rsid w:val="003E1A87"/>
    <w:rsid w:val="003E7FE8"/>
    <w:rsid w:val="004353DA"/>
    <w:rsid w:val="00452108"/>
    <w:rsid w:val="004974F8"/>
    <w:rsid w:val="004B2BFE"/>
    <w:rsid w:val="004E36AF"/>
    <w:rsid w:val="004E4D39"/>
    <w:rsid w:val="004F2C6C"/>
    <w:rsid w:val="004F3A4C"/>
    <w:rsid w:val="005005C2"/>
    <w:rsid w:val="00506E94"/>
    <w:rsid w:val="00527844"/>
    <w:rsid w:val="00545884"/>
    <w:rsid w:val="00550110"/>
    <w:rsid w:val="00554F93"/>
    <w:rsid w:val="0056146F"/>
    <w:rsid w:val="0056298D"/>
    <w:rsid w:val="005A3B80"/>
    <w:rsid w:val="005D672A"/>
    <w:rsid w:val="005F3023"/>
    <w:rsid w:val="0060795E"/>
    <w:rsid w:val="006328B3"/>
    <w:rsid w:val="00647AB8"/>
    <w:rsid w:val="00654091"/>
    <w:rsid w:val="00663156"/>
    <w:rsid w:val="0067213A"/>
    <w:rsid w:val="006749E8"/>
    <w:rsid w:val="006B2606"/>
    <w:rsid w:val="006C1D42"/>
    <w:rsid w:val="006C3E59"/>
    <w:rsid w:val="006C5145"/>
    <w:rsid w:val="0071247F"/>
    <w:rsid w:val="007219A7"/>
    <w:rsid w:val="00724D75"/>
    <w:rsid w:val="00747DF1"/>
    <w:rsid w:val="00751488"/>
    <w:rsid w:val="007540A8"/>
    <w:rsid w:val="00756879"/>
    <w:rsid w:val="00790C1E"/>
    <w:rsid w:val="007A65AE"/>
    <w:rsid w:val="007B2ED7"/>
    <w:rsid w:val="007B7120"/>
    <w:rsid w:val="007C6FF0"/>
    <w:rsid w:val="007D05F5"/>
    <w:rsid w:val="00807E3F"/>
    <w:rsid w:val="00814210"/>
    <w:rsid w:val="00823B1D"/>
    <w:rsid w:val="00844047"/>
    <w:rsid w:val="00844A6B"/>
    <w:rsid w:val="008644B6"/>
    <w:rsid w:val="008900B9"/>
    <w:rsid w:val="008B1C39"/>
    <w:rsid w:val="008F20DC"/>
    <w:rsid w:val="00915133"/>
    <w:rsid w:val="0092462C"/>
    <w:rsid w:val="009341CA"/>
    <w:rsid w:val="009355AC"/>
    <w:rsid w:val="00941E72"/>
    <w:rsid w:val="00951D48"/>
    <w:rsid w:val="009668A7"/>
    <w:rsid w:val="009920CA"/>
    <w:rsid w:val="009C7D6A"/>
    <w:rsid w:val="00A122AA"/>
    <w:rsid w:val="00A14474"/>
    <w:rsid w:val="00AA7690"/>
    <w:rsid w:val="00AB370A"/>
    <w:rsid w:val="00AE2882"/>
    <w:rsid w:val="00AF1504"/>
    <w:rsid w:val="00B120B1"/>
    <w:rsid w:val="00B25A96"/>
    <w:rsid w:val="00B356DC"/>
    <w:rsid w:val="00B36F6A"/>
    <w:rsid w:val="00B41F1D"/>
    <w:rsid w:val="00B46721"/>
    <w:rsid w:val="00B637D7"/>
    <w:rsid w:val="00BA0223"/>
    <w:rsid w:val="00BB1234"/>
    <w:rsid w:val="00BC09E0"/>
    <w:rsid w:val="00BE059B"/>
    <w:rsid w:val="00BE06F2"/>
    <w:rsid w:val="00BE4AAF"/>
    <w:rsid w:val="00C022DE"/>
    <w:rsid w:val="00C03587"/>
    <w:rsid w:val="00C076FB"/>
    <w:rsid w:val="00C233BB"/>
    <w:rsid w:val="00C541E6"/>
    <w:rsid w:val="00C94D17"/>
    <w:rsid w:val="00CF7B4A"/>
    <w:rsid w:val="00D036CF"/>
    <w:rsid w:val="00D32BC1"/>
    <w:rsid w:val="00D37889"/>
    <w:rsid w:val="00D40F6C"/>
    <w:rsid w:val="00D62157"/>
    <w:rsid w:val="00D90C2C"/>
    <w:rsid w:val="00DA43F0"/>
    <w:rsid w:val="00DB194C"/>
    <w:rsid w:val="00E300AD"/>
    <w:rsid w:val="00E427B8"/>
    <w:rsid w:val="00E71B99"/>
    <w:rsid w:val="00E77AE7"/>
    <w:rsid w:val="00E868D9"/>
    <w:rsid w:val="00E90538"/>
    <w:rsid w:val="00E94EBE"/>
    <w:rsid w:val="00EB5B1B"/>
    <w:rsid w:val="00EE5F4A"/>
    <w:rsid w:val="00EF1200"/>
    <w:rsid w:val="00F01077"/>
    <w:rsid w:val="00F077CC"/>
    <w:rsid w:val="00F1212C"/>
    <w:rsid w:val="00F1532E"/>
    <w:rsid w:val="00F3022E"/>
    <w:rsid w:val="00F33C58"/>
    <w:rsid w:val="00F82D2A"/>
    <w:rsid w:val="00FB1EF0"/>
    <w:rsid w:val="00FB2525"/>
    <w:rsid w:val="00FB40A1"/>
    <w:rsid w:val="00FB525F"/>
    <w:rsid w:val="00FB7CD5"/>
    <w:rsid w:val="00FD454A"/>
    <w:rsid w:val="00FF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2F699"/>
  <w15:chartTrackingRefBased/>
  <w15:docId w15:val="{C01A4865-062A-4E17-BBDC-95632DE1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D52"/>
    <w:pPr>
      <w:widowControl w:val="0"/>
      <w:jc w:val="both"/>
    </w:pPr>
    <w:rPr>
      <w:rFonts w:eastAsia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nkrckgcgsb">
    <w:name w:val="gnkrckgcgsb"/>
    <w:basedOn w:val="a0"/>
    <w:rsid w:val="00235DF9"/>
  </w:style>
  <w:style w:type="paragraph" w:styleId="a3">
    <w:name w:val="footer"/>
    <w:basedOn w:val="a"/>
    <w:link w:val="a4"/>
    <w:uiPriority w:val="99"/>
    <w:unhideWhenUsed/>
    <w:rsid w:val="00BE06F2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E06F2"/>
    <w:rPr>
      <w:kern w:val="2"/>
      <w:sz w:val="18"/>
      <w:szCs w:val="18"/>
    </w:rPr>
  </w:style>
  <w:style w:type="character" w:styleId="a5">
    <w:name w:val="Strong"/>
    <w:basedOn w:val="a0"/>
    <w:qFormat/>
    <w:rsid w:val="00BE06F2"/>
    <w:rPr>
      <w:b/>
      <w:bCs/>
    </w:rPr>
  </w:style>
  <w:style w:type="paragraph" w:styleId="a6">
    <w:name w:val="header"/>
    <w:basedOn w:val="a"/>
    <w:link w:val="a7"/>
    <w:uiPriority w:val="99"/>
    <w:unhideWhenUsed/>
    <w:rsid w:val="00BB12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B1234"/>
    <w:rPr>
      <w:rFonts w:eastAsia="等线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EF12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EF1200"/>
    <w:rPr>
      <w:rFonts w:ascii="宋体" w:hAnsi="宋体" w:cs="宋体"/>
      <w:sz w:val="24"/>
      <w:szCs w:val="24"/>
    </w:rPr>
  </w:style>
  <w:style w:type="paragraph" w:styleId="a8">
    <w:name w:val="List Paragraph"/>
    <w:basedOn w:val="a"/>
    <w:uiPriority w:val="34"/>
    <w:qFormat/>
    <w:rsid w:val="003E7FE8"/>
    <w:pPr>
      <w:ind w:firstLineChars="200" w:firstLine="420"/>
    </w:pPr>
  </w:style>
  <w:style w:type="character" w:customStyle="1" w:styleId="HTMLChar">
    <w:name w:val="HTML 预设格式 Char"/>
    <w:uiPriority w:val="99"/>
    <w:rsid w:val="00647AB8"/>
    <w:rPr>
      <w:rFonts w:ascii="宋体" w:hAnsi="宋体" w:cs="宋体"/>
      <w:sz w:val="24"/>
      <w:szCs w:val="24"/>
    </w:rPr>
  </w:style>
  <w:style w:type="character" w:styleId="a9">
    <w:name w:val="line number"/>
    <w:basedOn w:val="a0"/>
    <w:uiPriority w:val="99"/>
    <w:semiHidden/>
    <w:unhideWhenUsed/>
    <w:rsid w:val="00211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t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10</Pages>
  <Words>1399</Words>
  <Characters>7978</Characters>
  <Application>Microsoft Office Word</Application>
  <DocSecurity>0</DocSecurity>
  <Lines>66</Lines>
  <Paragraphs>18</Paragraphs>
  <ScaleCrop>false</ScaleCrop>
  <Company/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cp:lastModifiedBy>ji grady</cp:lastModifiedBy>
  <cp:revision>85</cp:revision>
  <dcterms:created xsi:type="dcterms:W3CDTF">2020-10-05T05:31:00Z</dcterms:created>
  <dcterms:modified xsi:type="dcterms:W3CDTF">2021-07-10T03:58:00Z</dcterms:modified>
</cp:coreProperties>
</file>