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20D8" w14:textId="7507DE99" w:rsidR="0009316F" w:rsidRDefault="00B752D1" w:rsidP="00380152">
      <w:pPr>
        <w:widowControl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CDD819" wp14:editId="56694348">
            <wp:extent cx="5274310" cy="27031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EF375" w14:textId="199467EF" w:rsidR="00380152" w:rsidRPr="00F9383F" w:rsidRDefault="00380152" w:rsidP="00380152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383F">
        <w:rPr>
          <w:rFonts w:ascii="Times New Roman" w:hAnsi="Times New Roman" w:cs="Times New Roman"/>
          <w:b/>
          <w:sz w:val="24"/>
          <w:szCs w:val="24"/>
        </w:rPr>
        <w:t>Figure S1.</w:t>
      </w:r>
      <w:r w:rsidRPr="00F9383F">
        <w:rPr>
          <w:rFonts w:ascii="Times New Roman" w:hAnsi="Times New Roman" w:cs="Times New Roman"/>
          <w:sz w:val="24"/>
          <w:szCs w:val="24"/>
        </w:rPr>
        <w:t xml:space="preserve"> The black box LI-RADS grading system comprising two modules: the data preprocessing module and </w:t>
      </w:r>
      <w:r w:rsidR="008E0412" w:rsidRPr="005A7882">
        <w:rPr>
          <w:rFonts w:ascii="Times New Roman" w:hAnsi="Times New Roman" w:cs="Times New Roman"/>
          <w:sz w:val="24"/>
          <w:szCs w:val="24"/>
        </w:rPr>
        <w:t>convolutional neural network</w:t>
      </w:r>
      <w:r w:rsidR="008E0412" w:rsidRPr="00F9383F">
        <w:rPr>
          <w:rFonts w:ascii="Times New Roman" w:hAnsi="Times New Roman" w:cs="Times New Roman"/>
          <w:sz w:val="24"/>
          <w:szCs w:val="24"/>
        </w:rPr>
        <w:t xml:space="preserve"> </w:t>
      </w:r>
      <w:r w:rsidR="008E0412">
        <w:rPr>
          <w:rFonts w:ascii="Times New Roman" w:hAnsi="Times New Roman" w:cs="Times New Roman"/>
          <w:sz w:val="24"/>
          <w:szCs w:val="24"/>
        </w:rPr>
        <w:t>(</w:t>
      </w:r>
      <w:r w:rsidRPr="00F9383F">
        <w:rPr>
          <w:rFonts w:ascii="Times New Roman" w:hAnsi="Times New Roman" w:cs="Times New Roman"/>
          <w:sz w:val="24"/>
          <w:szCs w:val="24"/>
        </w:rPr>
        <w:t>CNN</w:t>
      </w:r>
      <w:r w:rsidR="008E0412">
        <w:rPr>
          <w:rFonts w:ascii="Times New Roman" w:hAnsi="Times New Roman" w:cs="Times New Roman"/>
          <w:sz w:val="24"/>
          <w:szCs w:val="24"/>
        </w:rPr>
        <w:t>)</w:t>
      </w:r>
      <w:r w:rsidRPr="00F9383F">
        <w:rPr>
          <w:rFonts w:ascii="Times New Roman" w:hAnsi="Times New Roman" w:cs="Times New Roman"/>
          <w:sz w:val="24"/>
          <w:szCs w:val="24"/>
        </w:rPr>
        <w:t xml:space="preserve"> module that directly predicts the LI-RADS grade.</w:t>
      </w:r>
      <w:r w:rsidR="008E0412">
        <w:rPr>
          <w:rFonts w:ascii="Times New Roman" w:hAnsi="Times New Roman" w:cs="Times New Roman"/>
          <w:sz w:val="24"/>
          <w:szCs w:val="24"/>
        </w:rPr>
        <w:t xml:space="preserve"> (pre, pre-contrast; AP, arterial phase; PVP, portal venous phase; TP, transitional phase</w:t>
      </w:r>
      <w:r w:rsidR="00AF5FBA">
        <w:rPr>
          <w:rFonts w:ascii="Times New Roman" w:hAnsi="Times New Roman" w:cs="Times New Roman"/>
          <w:sz w:val="24"/>
          <w:szCs w:val="24"/>
        </w:rPr>
        <w:t xml:space="preserve">; </w:t>
      </w:r>
      <w:r w:rsidR="00AF5FBA">
        <w:rPr>
          <w:rFonts w:ascii="Times New Roman" w:hAnsi="Times New Roman" w:cs="Times New Roman"/>
          <w:sz w:val="24"/>
          <w:szCs w:val="24"/>
        </w:rPr>
        <w:t>FC, fully connected</w:t>
      </w:r>
      <w:r w:rsidR="008E0412">
        <w:rPr>
          <w:rFonts w:ascii="Times New Roman" w:hAnsi="Times New Roman" w:cs="Times New Roman"/>
          <w:sz w:val="24"/>
          <w:szCs w:val="24"/>
        </w:rPr>
        <w:t>)</w:t>
      </w:r>
    </w:p>
    <w:p w14:paraId="3E040FD3" w14:textId="77777777" w:rsidR="0009316F" w:rsidRDefault="0009316F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745FFDB2" w14:textId="6173C166" w:rsidR="0009316F" w:rsidRDefault="0009316F" w:rsidP="00380152">
      <w:pPr>
        <w:widowControl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E3C2832" wp14:editId="22D1B0AE">
            <wp:extent cx="5270500" cy="29654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801" w14:textId="4C9B54C8" w:rsidR="00380152" w:rsidRDefault="00380152" w:rsidP="0009316F">
      <w:pPr>
        <w:widowControl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2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Pr="00A32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S2</w:t>
      </w:r>
      <w:r w:rsidRPr="00A320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32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robustness test of models against the variation of the </w:t>
      </w:r>
      <w:r w:rsidR="008E0412">
        <w:rPr>
          <w:rFonts w:ascii="Times New Roman" w:hAnsi="Times New Roman" w:cs="Times New Roman"/>
          <w:sz w:val="24"/>
          <w:szCs w:val="24"/>
        </w:rPr>
        <w:t>region of interest</w:t>
      </w:r>
      <w:r w:rsidR="008E0412" w:rsidRPr="00A32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041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320FA">
        <w:rPr>
          <w:rFonts w:ascii="Times New Roman" w:hAnsi="Times New Roman" w:cs="Times New Roman"/>
          <w:color w:val="000000" w:themeColor="text1"/>
          <w:sz w:val="24"/>
          <w:szCs w:val="24"/>
        </w:rPr>
        <w:t>ROI</w:t>
      </w:r>
      <w:r w:rsidR="008E04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32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margin width, which was multiplied by a scale factor from 0.6 to 1.6 with a step size of 0.2.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320FA">
        <w:rPr>
          <w:rFonts w:ascii="Times New Roman" w:hAnsi="Times New Roman" w:cs="Times New Roman"/>
          <w:color w:val="000000" w:themeColor="text1"/>
          <w:sz w:val="24"/>
          <w:szCs w:val="24"/>
        </w:rPr>
        <w:t>igures (a) to (i) showed the performance changes of the three feature classification models with the scale factor; figure (j) corresponded to the performance variation of the lesion diameter interval classification; figure (k) presented the LI-RADS grading accuracy.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(APHE, </w:t>
      </w:r>
      <w:r w:rsidRPr="005A7882">
        <w:rPr>
          <w:rFonts w:ascii="Times New Roman" w:hAnsi="Times New Roman" w:cs="Times New Roman"/>
          <w:color w:val="000000" w:themeColor="text1"/>
          <w:sz w:val="24"/>
          <w:szCs w:val="24"/>
        </w:rPr>
        <w:t>arterial phase hyper-enhancement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ROC, </w:t>
      </w:r>
      <w:r w:rsidRPr="005A7882">
        <w:rPr>
          <w:rFonts w:ascii="Times New Roman" w:hAnsi="Times New Roman" w:cs="Times New Roman"/>
          <w:sz w:val="24"/>
          <w:szCs w:val="24"/>
        </w:rPr>
        <w:t>receiver operating characteristic</w:t>
      </w:r>
      <w:r>
        <w:rPr>
          <w:rFonts w:ascii="Times New Roman" w:hAnsi="Times New Roman" w:cs="Times New Roman"/>
          <w:sz w:val="24"/>
          <w:szCs w:val="24"/>
        </w:rPr>
        <w:t>; AUC, area under the curve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E82DD3" w14:textId="660BC262" w:rsidR="00380152" w:rsidRPr="00F107B6" w:rsidRDefault="00380152" w:rsidP="00380152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07B6">
        <w:rPr>
          <w:rFonts w:ascii="Times New Roman" w:hAnsi="Times New Roman" w:cs="Times New Roman"/>
          <w:b/>
          <w:sz w:val="24"/>
          <w:szCs w:val="24"/>
        </w:rPr>
        <w:lastRenderedPageBreak/>
        <w:t>Table S1.</w:t>
      </w:r>
      <w:r w:rsidRPr="00F107B6">
        <w:rPr>
          <w:rFonts w:ascii="Times New Roman" w:hAnsi="Times New Roman" w:cs="Times New Roman"/>
          <w:sz w:val="24"/>
          <w:szCs w:val="24"/>
        </w:rPr>
        <w:t xml:space="preserve"> The confusion matrices on internal dataset across three diameter intervals.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134"/>
        <w:gridCol w:w="1559"/>
        <w:gridCol w:w="1559"/>
        <w:gridCol w:w="1379"/>
      </w:tblGrid>
      <w:tr w:rsidR="00380152" w:rsidRPr="00427886" w14:paraId="73032BF6" w14:textId="77777777" w:rsidTr="00A84D22">
        <w:trPr>
          <w:trHeight w:val="285"/>
          <w:jc w:val="center"/>
        </w:trPr>
        <w:tc>
          <w:tcPr>
            <w:tcW w:w="2542" w:type="dxa"/>
            <w:gridSpan w:val="2"/>
            <w:vMerge w:val="restart"/>
            <w:vAlign w:val="center"/>
          </w:tcPr>
          <w:p w14:paraId="6232BC2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Training set</w:t>
            </w:r>
          </w:p>
        </w:tc>
        <w:tc>
          <w:tcPr>
            <w:tcW w:w="4497" w:type="dxa"/>
            <w:gridSpan w:val="3"/>
            <w:noWrap/>
          </w:tcPr>
          <w:p w14:paraId="4F68654D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427886" w14:paraId="769A0BDB" w14:textId="77777777" w:rsidTr="00A84D22">
        <w:trPr>
          <w:trHeight w:val="285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5BBA7945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14:paraId="1BCB447B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&lt;10</w:t>
            </w:r>
          </w:p>
        </w:tc>
        <w:tc>
          <w:tcPr>
            <w:tcW w:w="1559" w:type="dxa"/>
            <w:noWrap/>
            <w:vAlign w:val="center"/>
          </w:tcPr>
          <w:p w14:paraId="600ED230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[10 , 20 )</w:t>
            </w:r>
          </w:p>
        </w:tc>
        <w:tc>
          <w:tcPr>
            <w:tcW w:w="1379" w:type="dxa"/>
            <w:noWrap/>
            <w:vAlign w:val="center"/>
          </w:tcPr>
          <w:p w14:paraId="33A25B6C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≥20</w:t>
            </w:r>
          </w:p>
        </w:tc>
      </w:tr>
      <w:tr w:rsidR="00380152" w:rsidRPr="00427886" w14:paraId="42B8504B" w14:textId="77777777" w:rsidTr="00A84D22">
        <w:trPr>
          <w:trHeight w:val="285"/>
          <w:jc w:val="center"/>
        </w:trPr>
        <w:tc>
          <w:tcPr>
            <w:tcW w:w="1408" w:type="dxa"/>
            <w:vMerge w:val="restart"/>
            <w:vAlign w:val="center"/>
          </w:tcPr>
          <w:p w14:paraId="0EC5D7A8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134" w:type="dxa"/>
            <w:noWrap/>
            <w:vAlign w:val="center"/>
          </w:tcPr>
          <w:p w14:paraId="56EF0EB0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&lt;10</w:t>
            </w:r>
          </w:p>
        </w:tc>
        <w:tc>
          <w:tcPr>
            <w:tcW w:w="1559" w:type="dxa"/>
            <w:noWrap/>
            <w:vAlign w:val="center"/>
          </w:tcPr>
          <w:p w14:paraId="2C135ACB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166 (0.67)</w:t>
            </w:r>
          </w:p>
        </w:tc>
        <w:tc>
          <w:tcPr>
            <w:tcW w:w="1559" w:type="dxa"/>
            <w:noWrap/>
            <w:vAlign w:val="center"/>
          </w:tcPr>
          <w:p w14:paraId="7D8EE3F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78 (0.31)</w:t>
            </w:r>
          </w:p>
        </w:tc>
        <w:tc>
          <w:tcPr>
            <w:tcW w:w="1379" w:type="dxa"/>
            <w:noWrap/>
            <w:vAlign w:val="center"/>
          </w:tcPr>
          <w:p w14:paraId="6DCBE90C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4 (0.02)</w:t>
            </w:r>
          </w:p>
        </w:tc>
      </w:tr>
      <w:tr w:rsidR="00380152" w:rsidRPr="00427886" w14:paraId="1C541DA3" w14:textId="77777777" w:rsidTr="00A84D22">
        <w:trPr>
          <w:trHeight w:val="285"/>
          <w:jc w:val="center"/>
        </w:trPr>
        <w:tc>
          <w:tcPr>
            <w:tcW w:w="1408" w:type="dxa"/>
            <w:vMerge/>
          </w:tcPr>
          <w:p w14:paraId="33ED2C7B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2CD03F5B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[10 , 20 )</w:t>
            </w:r>
          </w:p>
        </w:tc>
        <w:tc>
          <w:tcPr>
            <w:tcW w:w="1559" w:type="dxa"/>
            <w:noWrap/>
            <w:vAlign w:val="center"/>
          </w:tcPr>
          <w:p w14:paraId="4C1B4346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100 (0.12)</w:t>
            </w:r>
          </w:p>
        </w:tc>
        <w:tc>
          <w:tcPr>
            <w:tcW w:w="1559" w:type="dxa"/>
            <w:noWrap/>
            <w:vAlign w:val="center"/>
          </w:tcPr>
          <w:p w14:paraId="4CF0BDA1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659 (0.81)</w:t>
            </w:r>
          </w:p>
        </w:tc>
        <w:tc>
          <w:tcPr>
            <w:tcW w:w="1379" w:type="dxa"/>
            <w:noWrap/>
            <w:vAlign w:val="center"/>
          </w:tcPr>
          <w:p w14:paraId="4AA7A43A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53 (0.07)</w:t>
            </w:r>
          </w:p>
        </w:tc>
      </w:tr>
      <w:tr w:rsidR="00380152" w:rsidRPr="00427886" w14:paraId="461A0444" w14:textId="77777777" w:rsidTr="00A84D22">
        <w:trPr>
          <w:trHeight w:val="285"/>
          <w:jc w:val="center"/>
        </w:trPr>
        <w:tc>
          <w:tcPr>
            <w:tcW w:w="1408" w:type="dxa"/>
            <w:vMerge/>
          </w:tcPr>
          <w:p w14:paraId="6201C48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78DCCEAC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≥20</w:t>
            </w:r>
          </w:p>
        </w:tc>
        <w:tc>
          <w:tcPr>
            <w:tcW w:w="1559" w:type="dxa"/>
            <w:noWrap/>
            <w:vAlign w:val="center"/>
          </w:tcPr>
          <w:p w14:paraId="49F18AB4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0 (0.00)</w:t>
            </w:r>
          </w:p>
        </w:tc>
        <w:tc>
          <w:tcPr>
            <w:tcW w:w="1559" w:type="dxa"/>
            <w:noWrap/>
            <w:vAlign w:val="center"/>
          </w:tcPr>
          <w:p w14:paraId="5262FCB9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78 (0.11)</w:t>
            </w:r>
          </w:p>
        </w:tc>
        <w:tc>
          <w:tcPr>
            <w:tcW w:w="1379" w:type="dxa"/>
            <w:noWrap/>
            <w:vAlign w:val="center"/>
          </w:tcPr>
          <w:p w14:paraId="3A861D2C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618 (0.89)</w:t>
            </w:r>
          </w:p>
        </w:tc>
      </w:tr>
    </w:tbl>
    <w:p w14:paraId="6F227207" w14:textId="77777777" w:rsidR="00380152" w:rsidRPr="00427886" w:rsidRDefault="00380152" w:rsidP="00380152">
      <w:pPr>
        <w:widowControl/>
        <w:rPr>
          <w:rFonts w:ascii="Times New Roman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198"/>
        <w:gridCol w:w="1495"/>
        <w:gridCol w:w="1559"/>
        <w:gridCol w:w="1454"/>
      </w:tblGrid>
      <w:tr w:rsidR="00380152" w:rsidRPr="00427886" w14:paraId="1E81DA53" w14:textId="77777777" w:rsidTr="00A84D22">
        <w:trPr>
          <w:trHeight w:val="285"/>
          <w:jc w:val="center"/>
        </w:trPr>
        <w:tc>
          <w:tcPr>
            <w:tcW w:w="2606" w:type="dxa"/>
            <w:gridSpan w:val="2"/>
            <w:vMerge w:val="restart"/>
            <w:vAlign w:val="center"/>
          </w:tcPr>
          <w:p w14:paraId="177D61C5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Testing set</w:t>
            </w:r>
          </w:p>
        </w:tc>
        <w:tc>
          <w:tcPr>
            <w:tcW w:w="4508" w:type="dxa"/>
            <w:gridSpan w:val="3"/>
            <w:noWrap/>
          </w:tcPr>
          <w:p w14:paraId="401C7358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427886" w14:paraId="574F79C2" w14:textId="77777777" w:rsidTr="00A84D22">
        <w:trPr>
          <w:trHeight w:val="285"/>
          <w:jc w:val="center"/>
        </w:trPr>
        <w:tc>
          <w:tcPr>
            <w:tcW w:w="2606" w:type="dxa"/>
            <w:gridSpan w:val="2"/>
            <w:vMerge/>
            <w:vAlign w:val="center"/>
          </w:tcPr>
          <w:p w14:paraId="76A17672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2B49DA84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&lt;10</w:t>
            </w:r>
          </w:p>
        </w:tc>
        <w:tc>
          <w:tcPr>
            <w:tcW w:w="1559" w:type="dxa"/>
            <w:noWrap/>
            <w:vAlign w:val="center"/>
          </w:tcPr>
          <w:p w14:paraId="4B50D165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[10 , 20 )</w:t>
            </w:r>
          </w:p>
        </w:tc>
        <w:tc>
          <w:tcPr>
            <w:tcW w:w="1454" w:type="dxa"/>
            <w:noWrap/>
            <w:vAlign w:val="center"/>
          </w:tcPr>
          <w:p w14:paraId="767DE88E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≥20</w:t>
            </w:r>
          </w:p>
        </w:tc>
      </w:tr>
      <w:tr w:rsidR="00380152" w:rsidRPr="00427886" w14:paraId="71EFC877" w14:textId="77777777" w:rsidTr="00A84D22">
        <w:trPr>
          <w:trHeight w:val="285"/>
          <w:jc w:val="center"/>
        </w:trPr>
        <w:tc>
          <w:tcPr>
            <w:tcW w:w="1408" w:type="dxa"/>
            <w:vMerge w:val="restart"/>
            <w:vAlign w:val="center"/>
          </w:tcPr>
          <w:p w14:paraId="1EFEF027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198" w:type="dxa"/>
            <w:noWrap/>
            <w:vAlign w:val="center"/>
          </w:tcPr>
          <w:p w14:paraId="354FD87E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&lt;10</w:t>
            </w:r>
          </w:p>
        </w:tc>
        <w:tc>
          <w:tcPr>
            <w:tcW w:w="1495" w:type="dxa"/>
            <w:noWrap/>
            <w:vAlign w:val="center"/>
          </w:tcPr>
          <w:p w14:paraId="533128D2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42 (0.68)</w:t>
            </w:r>
          </w:p>
        </w:tc>
        <w:tc>
          <w:tcPr>
            <w:tcW w:w="1559" w:type="dxa"/>
            <w:noWrap/>
            <w:vAlign w:val="center"/>
          </w:tcPr>
          <w:p w14:paraId="1FF7F255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19 (0.31)</w:t>
            </w:r>
          </w:p>
        </w:tc>
        <w:tc>
          <w:tcPr>
            <w:tcW w:w="1454" w:type="dxa"/>
            <w:noWrap/>
            <w:vAlign w:val="center"/>
          </w:tcPr>
          <w:p w14:paraId="06186BE4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 (0.01)</w:t>
            </w:r>
          </w:p>
        </w:tc>
      </w:tr>
      <w:tr w:rsidR="00380152" w:rsidRPr="00427886" w14:paraId="4149731E" w14:textId="77777777" w:rsidTr="00A84D22">
        <w:trPr>
          <w:trHeight w:val="285"/>
          <w:jc w:val="center"/>
        </w:trPr>
        <w:tc>
          <w:tcPr>
            <w:tcW w:w="1408" w:type="dxa"/>
            <w:vMerge/>
          </w:tcPr>
          <w:p w14:paraId="16EA77BE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14:paraId="3C0066E6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[10 , 20 )</w:t>
            </w:r>
          </w:p>
        </w:tc>
        <w:tc>
          <w:tcPr>
            <w:tcW w:w="1495" w:type="dxa"/>
            <w:noWrap/>
            <w:vAlign w:val="center"/>
          </w:tcPr>
          <w:p w14:paraId="76786C34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25 (0.12)</w:t>
            </w:r>
          </w:p>
        </w:tc>
        <w:tc>
          <w:tcPr>
            <w:tcW w:w="1559" w:type="dxa"/>
            <w:noWrap/>
            <w:vAlign w:val="center"/>
          </w:tcPr>
          <w:p w14:paraId="04DC0141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166 (0.82)</w:t>
            </w:r>
          </w:p>
        </w:tc>
        <w:tc>
          <w:tcPr>
            <w:tcW w:w="1454" w:type="dxa"/>
            <w:noWrap/>
            <w:vAlign w:val="center"/>
          </w:tcPr>
          <w:p w14:paraId="0728BF8F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12 (0.06)</w:t>
            </w:r>
          </w:p>
        </w:tc>
      </w:tr>
      <w:tr w:rsidR="00380152" w:rsidRPr="00427886" w14:paraId="60812336" w14:textId="77777777" w:rsidTr="00A84D22">
        <w:trPr>
          <w:trHeight w:val="285"/>
          <w:jc w:val="center"/>
        </w:trPr>
        <w:tc>
          <w:tcPr>
            <w:tcW w:w="1408" w:type="dxa"/>
            <w:vMerge/>
          </w:tcPr>
          <w:p w14:paraId="39D21925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14:paraId="4C1B72B6" w14:textId="77777777" w:rsidR="00380152" w:rsidRPr="00427886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278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≥20</w:t>
            </w:r>
          </w:p>
        </w:tc>
        <w:tc>
          <w:tcPr>
            <w:tcW w:w="1495" w:type="dxa"/>
            <w:noWrap/>
            <w:vAlign w:val="center"/>
          </w:tcPr>
          <w:p w14:paraId="540C9AE4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0 (0.00)</w:t>
            </w:r>
          </w:p>
        </w:tc>
        <w:tc>
          <w:tcPr>
            <w:tcW w:w="1559" w:type="dxa"/>
            <w:noWrap/>
            <w:vAlign w:val="center"/>
          </w:tcPr>
          <w:p w14:paraId="029EF074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19 (0.11)</w:t>
            </w:r>
          </w:p>
        </w:tc>
        <w:tc>
          <w:tcPr>
            <w:tcW w:w="1454" w:type="dxa"/>
            <w:noWrap/>
            <w:vAlign w:val="center"/>
          </w:tcPr>
          <w:p w14:paraId="267B3A87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155 (0.89)</w:t>
            </w:r>
          </w:p>
        </w:tc>
      </w:tr>
    </w:tbl>
    <w:p w14:paraId="5530BB1D" w14:textId="77777777" w:rsidR="00380152" w:rsidRPr="00CF7A74" w:rsidRDefault="00380152" w:rsidP="00380152">
      <w:pPr>
        <w:widowControl/>
        <w:jc w:val="center"/>
        <w:rPr>
          <w:rFonts w:ascii="Times New Roman" w:hAnsi="Times New Roman" w:cs="Times New Roman"/>
          <w:b/>
          <w:szCs w:val="21"/>
        </w:rPr>
      </w:pPr>
    </w:p>
    <w:p w14:paraId="498721F9" w14:textId="77777777" w:rsidR="00380152" w:rsidRPr="00F107B6" w:rsidRDefault="00380152" w:rsidP="003801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7B6">
        <w:rPr>
          <w:rFonts w:ascii="Times New Roman" w:hAnsi="Times New Roman" w:cs="Times New Roman"/>
          <w:b/>
          <w:sz w:val="24"/>
          <w:szCs w:val="24"/>
        </w:rPr>
        <w:t xml:space="preserve">Table S2. </w:t>
      </w:r>
      <w:r w:rsidRPr="00F107B6">
        <w:rPr>
          <w:rFonts w:ascii="Times New Roman" w:hAnsi="Times New Roman" w:cs="Times New Roman"/>
          <w:sz w:val="24"/>
          <w:szCs w:val="24"/>
        </w:rPr>
        <w:t>The confusion matrices on internal dataset across three LI-RADS grades.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25"/>
        <w:gridCol w:w="1520"/>
        <w:gridCol w:w="1220"/>
        <w:gridCol w:w="1271"/>
      </w:tblGrid>
      <w:tr w:rsidR="00380152" w:rsidRPr="00427886" w14:paraId="74666418" w14:textId="77777777" w:rsidTr="00A84D22">
        <w:trPr>
          <w:trHeight w:val="285"/>
          <w:jc w:val="center"/>
        </w:trPr>
        <w:tc>
          <w:tcPr>
            <w:tcW w:w="2642" w:type="dxa"/>
            <w:gridSpan w:val="2"/>
            <w:vMerge w:val="restart"/>
            <w:vAlign w:val="center"/>
          </w:tcPr>
          <w:p w14:paraId="602F308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Training Set</w:t>
            </w:r>
          </w:p>
        </w:tc>
        <w:tc>
          <w:tcPr>
            <w:tcW w:w="4011" w:type="dxa"/>
            <w:gridSpan w:val="3"/>
            <w:noWrap/>
          </w:tcPr>
          <w:p w14:paraId="0D64F061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427886" w14:paraId="30C90021" w14:textId="77777777" w:rsidTr="00A84D22">
        <w:trPr>
          <w:trHeight w:val="285"/>
          <w:jc w:val="center"/>
        </w:trPr>
        <w:tc>
          <w:tcPr>
            <w:tcW w:w="2642" w:type="dxa"/>
            <w:gridSpan w:val="2"/>
            <w:vMerge/>
            <w:vAlign w:val="center"/>
          </w:tcPr>
          <w:p w14:paraId="171AE907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noWrap/>
            <w:hideMark/>
          </w:tcPr>
          <w:p w14:paraId="7E6A7234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220" w:type="dxa"/>
            <w:noWrap/>
            <w:hideMark/>
          </w:tcPr>
          <w:p w14:paraId="54AC2BBA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271" w:type="dxa"/>
            <w:noWrap/>
            <w:hideMark/>
          </w:tcPr>
          <w:p w14:paraId="6C165BB4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LR-5</w:t>
            </w:r>
          </w:p>
        </w:tc>
      </w:tr>
      <w:tr w:rsidR="00380152" w:rsidRPr="00427886" w14:paraId="1A0C1374" w14:textId="77777777" w:rsidTr="00A84D22">
        <w:trPr>
          <w:trHeight w:val="285"/>
          <w:jc w:val="center"/>
        </w:trPr>
        <w:tc>
          <w:tcPr>
            <w:tcW w:w="1417" w:type="dxa"/>
            <w:vMerge w:val="restart"/>
            <w:vAlign w:val="center"/>
          </w:tcPr>
          <w:p w14:paraId="2A16AFA8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225" w:type="dxa"/>
            <w:noWrap/>
            <w:hideMark/>
          </w:tcPr>
          <w:p w14:paraId="435D8650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520" w:type="dxa"/>
            <w:noWrap/>
            <w:vAlign w:val="center"/>
          </w:tcPr>
          <w:p w14:paraId="75F6936F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355 (0.95)</w:t>
            </w:r>
          </w:p>
        </w:tc>
        <w:tc>
          <w:tcPr>
            <w:tcW w:w="1220" w:type="dxa"/>
            <w:noWrap/>
            <w:vAlign w:val="center"/>
          </w:tcPr>
          <w:p w14:paraId="0F830A81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14 (0.04)</w:t>
            </w:r>
          </w:p>
        </w:tc>
        <w:tc>
          <w:tcPr>
            <w:tcW w:w="1271" w:type="dxa"/>
            <w:noWrap/>
            <w:vAlign w:val="center"/>
          </w:tcPr>
          <w:p w14:paraId="3136B009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 (0.01)</w:t>
            </w:r>
          </w:p>
        </w:tc>
      </w:tr>
      <w:tr w:rsidR="00380152" w:rsidRPr="00427886" w14:paraId="136ABFBE" w14:textId="77777777" w:rsidTr="00A84D22">
        <w:trPr>
          <w:trHeight w:val="285"/>
          <w:jc w:val="center"/>
        </w:trPr>
        <w:tc>
          <w:tcPr>
            <w:tcW w:w="1417" w:type="dxa"/>
            <w:vMerge/>
          </w:tcPr>
          <w:p w14:paraId="5C52F5DF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noWrap/>
            <w:hideMark/>
          </w:tcPr>
          <w:p w14:paraId="75AF56B5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20" w:type="dxa"/>
            <w:noWrap/>
            <w:vAlign w:val="center"/>
          </w:tcPr>
          <w:p w14:paraId="629E50C4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39 (0.10)</w:t>
            </w:r>
          </w:p>
        </w:tc>
        <w:tc>
          <w:tcPr>
            <w:tcW w:w="1220" w:type="dxa"/>
            <w:noWrap/>
            <w:vAlign w:val="center"/>
          </w:tcPr>
          <w:p w14:paraId="6E8D6882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310 (0.79)</w:t>
            </w:r>
          </w:p>
        </w:tc>
        <w:tc>
          <w:tcPr>
            <w:tcW w:w="1271" w:type="dxa"/>
            <w:noWrap/>
            <w:vAlign w:val="center"/>
          </w:tcPr>
          <w:p w14:paraId="41EF465A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43 (0.11)</w:t>
            </w:r>
          </w:p>
        </w:tc>
      </w:tr>
      <w:tr w:rsidR="00380152" w:rsidRPr="00427886" w14:paraId="72266E0A" w14:textId="77777777" w:rsidTr="00A84D22">
        <w:trPr>
          <w:trHeight w:val="285"/>
          <w:jc w:val="center"/>
        </w:trPr>
        <w:tc>
          <w:tcPr>
            <w:tcW w:w="1417" w:type="dxa"/>
            <w:vMerge/>
          </w:tcPr>
          <w:p w14:paraId="014A95B9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noWrap/>
            <w:hideMark/>
          </w:tcPr>
          <w:p w14:paraId="255E8871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LR-5</w:t>
            </w:r>
          </w:p>
        </w:tc>
        <w:tc>
          <w:tcPr>
            <w:tcW w:w="1520" w:type="dxa"/>
            <w:noWrap/>
            <w:vAlign w:val="center"/>
          </w:tcPr>
          <w:p w14:paraId="36A50D4D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 (0.00)</w:t>
            </w:r>
          </w:p>
        </w:tc>
        <w:tc>
          <w:tcPr>
            <w:tcW w:w="1220" w:type="dxa"/>
            <w:noWrap/>
            <w:vAlign w:val="center"/>
          </w:tcPr>
          <w:p w14:paraId="74FC156E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58 (0.06)</w:t>
            </w:r>
          </w:p>
        </w:tc>
        <w:tc>
          <w:tcPr>
            <w:tcW w:w="1271" w:type="dxa"/>
            <w:noWrap/>
            <w:vAlign w:val="center"/>
          </w:tcPr>
          <w:p w14:paraId="05CF0604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931 (0.94)</w:t>
            </w:r>
          </w:p>
        </w:tc>
      </w:tr>
    </w:tbl>
    <w:p w14:paraId="47586460" w14:textId="77777777" w:rsidR="00380152" w:rsidRPr="00427886" w:rsidRDefault="00380152" w:rsidP="00380152">
      <w:pPr>
        <w:widowControl/>
        <w:rPr>
          <w:rFonts w:ascii="Times New Roman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114"/>
        <w:gridCol w:w="1559"/>
        <w:gridCol w:w="1276"/>
        <w:gridCol w:w="1237"/>
      </w:tblGrid>
      <w:tr w:rsidR="00380152" w:rsidRPr="00427886" w14:paraId="5A708D51" w14:textId="77777777" w:rsidTr="00A84D22">
        <w:trPr>
          <w:trHeight w:val="285"/>
          <w:jc w:val="center"/>
        </w:trPr>
        <w:tc>
          <w:tcPr>
            <w:tcW w:w="2542" w:type="dxa"/>
            <w:gridSpan w:val="2"/>
            <w:vMerge w:val="restart"/>
            <w:vAlign w:val="center"/>
          </w:tcPr>
          <w:p w14:paraId="250FA2B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Testing Set</w:t>
            </w:r>
          </w:p>
        </w:tc>
        <w:tc>
          <w:tcPr>
            <w:tcW w:w="4072" w:type="dxa"/>
            <w:gridSpan w:val="3"/>
            <w:noWrap/>
          </w:tcPr>
          <w:p w14:paraId="63E16F1D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427886" w14:paraId="3B1762B4" w14:textId="77777777" w:rsidTr="00A84D22">
        <w:trPr>
          <w:trHeight w:val="285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2AEA37D7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noWrap/>
            <w:hideMark/>
          </w:tcPr>
          <w:p w14:paraId="766CFDA8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276" w:type="dxa"/>
            <w:noWrap/>
            <w:hideMark/>
          </w:tcPr>
          <w:p w14:paraId="4E4C0BF8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237" w:type="dxa"/>
            <w:noWrap/>
            <w:hideMark/>
          </w:tcPr>
          <w:p w14:paraId="5673FF56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LR-5</w:t>
            </w:r>
          </w:p>
        </w:tc>
      </w:tr>
      <w:tr w:rsidR="00380152" w:rsidRPr="00427886" w14:paraId="69EBBFB3" w14:textId="77777777" w:rsidTr="00A84D22">
        <w:trPr>
          <w:trHeight w:val="285"/>
          <w:jc w:val="center"/>
        </w:trPr>
        <w:tc>
          <w:tcPr>
            <w:tcW w:w="1428" w:type="dxa"/>
            <w:vMerge w:val="restart"/>
            <w:vAlign w:val="center"/>
          </w:tcPr>
          <w:p w14:paraId="0B3272C7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114" w:type="dxa"/>
            <w:noWrap/>
            <w:hideMark/>
          </w:tcPr>
          <w:p w14:paraId="2969F889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559" w:type="dxa"/>
            <w:noWrap/>
            <w:vAlign w:val="center"/>
          </w:tcPr>
          <w:p w14:paraId="61707B1B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53 (0.57)</w:t>
            </w:r>
          </w:p>
        </w:tc>
        <w:tc>
          <w:tcPr>
            <w:tcW w:w="1276" w:type="dxa"/>
            <w:noWrap/>
            <w:vAlign w:val="center"/>
          </w:tcPr>
          <w:p w14:paraId="332FA4C2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27 (0.29)</w:t>
            </w:r>
          </w:p>
        </w:tc>
        <w:tc>
          <w:tcPr>
            <w:tcW w:w="1237" w:type="dxa"/>
            <w:noWrap/>
            <w:vAlign w:val="center"/>
          </w:tcPr>
          <w:p w14:paraId="45D07A2C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13 (0.14)</w:t>
            </w:r>
          </w:p>
        </w:tc>
      </w:tr>
      <w:tr w:rsidR="00380152" w:rsidRPr="00427886" w14:paraId="021E4F5C" w14:textId="77777777" w:rsidTr="00A84D22">
        <w:trPr>
          <w:trHeight w:val="285"/>
          <w:jc w:val="center"/>
        </w:trPr>
        <w:tc>
          <w:tcPr>
            <w:tcW w:w="1428" w:type="dxa"/>
            <w:vMerge/>
          </w:tcPr>
          <w:p w14:paraId="14262E71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noWrap/>
            <w:hideMark/>
          </w:tcPr>
          <w:p w14:paraId="17D0548F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59" w:type="dxa"/>
            <w:noWrap/>
            <w:vAlign w:val="center"/>
          </w:tcPr>
          <w:p w14:paraId="2E48AB92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21 (0.21)</w:t>
            </w:r>
          </w:p>
        </w:tc>
        <w:tc>
          <w:tcPr>
            <w:tcW w:w="1276" w:type="dxa"/>
            <w:noWrap/>
            <w:vAlign w:val="center"/>
          </w:tcPr>
          <w:p w14:paraId="34EACDAA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49 (0.50)</w:t>
            </w:r>
          </w:p>
        </w:tc>
        <w:tc>
          <w:tcPr>
            <w:tcW w:w="1237" w:type="dxa"/>
            <w:noWrap/>
            <w:vAlign w:val="center"/>
          </w:tcPr>
          <w:p w14:paraId="2EE0D37E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28 (0.29)</w:t>
            </w:r>
          </w:p>
        </w:tc>
      </w:tr>
      <w:tr w:rsidR="00380152" w:rsidRPr="00427886" w14:paraId="4D2D6000" w14:textId="77777777" w:rsidTr="00A84D22">
        <w:trPr>
          <w:trHeight w:val="285"/>
          <w:jc w:val="center"/>
        </w:trPr>
        <w:tc>
          <w:tcPr>
            <w:tcW w:w="1428" w:type="dxa"/>
            <w:vMerge/>
          </w:tcPr>
          <w:p w14:paraId="5FD733F1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noWrap/>
            <w:hideMark/>
          </w:tcPr>
          <w:p w14:paraId="5DF0953E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LR-5</w:t>
            </w:r>
          </w:p>
        </w:tc>
        <w:tc>
          <w:tcPr>
            <w:tcW w:w="1559" w:type="dxa"/>
            <w:noWrap/>
            <w:vAlign w:val="center"/>
          </w:tcPr>
          <w:p w14:paraId="719A638E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14 (0.06)</w:t>
            </w:r>
          </w:p>
        </w:tc>
        <w:tc>
          <w:tcPr>
            <w:tcW w:w="1276" w:type="dxa"/>
            <w:noWrap/>
            <w:vAlign w:val="center"/>
          </w:tcPr>
          <w:p w14:paraId="4AEA3E57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36 (0.14)</w:t>
            </w:r>
          </w:p>
        </w:tc>
        <w:tc>
          <w:tcPr>
            <w:tcW w:w="1237" w:type="dxa"/>
            <w:noWrap/>
            <w:vAlign w:val="center"/>
          </w:tcPr>
          <w:p w14:paraId="17665DE9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198 (0.80)</w:t>
            </w:r>
          </w:p>
        </w:tc>
      </w:tr>
    </w:tbl>
    <w:p w14:paraId="60C8CE38" w14:textId="77777777" w:rsidR="00380152" w:rsidRDefault="00380152" w:rsidP="00380152">
      <w:pPr>
        <w:widowControl/>
        <w:jc w:val="center"/>
        <w:rPr>
          <w:rFonts w:ascii="Times New Roman" w:hAnsi="Times New Roman" w:cs="Times New Roman"/>
          <w:b/>
          <w:szCs w:val="21"/>
        </w:rPr>
      </w:pPr>
    </w:p>
    <w:p w14:paraId="129C1B9B" w14:textId="77777777" w:rsidR="00380152" w:rsidRDefault="00380152" w:rsidP="00380152">
      <w:pPr>
        <w:widowControl/>
        <w:jc w:val="center"/>
        <w:rPr>
          <w:rFonts w:ascii="Times New Roman" w:hAnsi="Times New Roman" w:cs="Times New Roman"/>
          <w:b/>
          <w:szCs w:val="21"/>
        </w:rPr>
      </w:pPr>
    </w:p>
    <w:p w14:paraId="09DBB3F2" w14:textId="77777777" w:rsidR="00380152" w:rsidRPr="00F107B6" w:rsidRDefault="00380152" w:rsidP="00380152">
      <w:pPr>
        <w:widowControl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7B6">
        <w:rPr>
          <w:rFonts w:ascii="Times New Roman" w:hAnsi="Times New Roman" w:cs="Times New Roman"/>
          <w:b/>
          <w:sz w:val="24"/>
          <w:szCs w:val="24"/>
        </w:rPr>
        <w:t>Table S3.</w:t>
      </w:r>
      <w:r w:rsidRPr="00F107B6">
        <w:rPr>
          <w:rFonts w:ascii="Times New Roman" w:hAnsi="Times New Roman" w:cs="Times New Roman"/>
          <w:sz w:val="24"/>
          <w:szCs w:val="24"/>
        </w:rPr>
        <w:t xml:space="preserve"> The confusion matrix on external dataset across three diameter intervals.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25"/>
        <w:gridCol w:w="1520"/>
        <w:gridCol w:w="1220"/>
        <w:gridCol w:w="1554"/>
      </w:tblGrid>
      <w:tr w:rsidR="00380152" w:rsidRPr="00CF7A74" w14:paraId="3372FB9A" w14:textId="77777777" w:rsidTr="00A84D22">
        <w:trPr>
          <w:trHeight w:val="285"/>
          <w:jc w:val="center"/>
        </w:trPr>
        <w:tc>
          <w:tcPr>
            <w:tcW w:w="2642" w:type="dxa"/>
            <w:gridSpan w:val="2"/>
            <w:vMerge w:val="restart"/>
            <w:vAlign w:val="center"/>
          </w:tcPr>
          <w:p w14:paraId="4C930BF4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Testing set</w:t>
            </w:r>
          </w:p>
        </w:tc>
        <w:tc>
          <w:tcPr>
            <w:tcW w:w="4294" w:type="dxa"/>
            <w:gridSpan w:val="3"/>
            <w:noWrap/>
          </w:tcPr>
          <w:p w14:paraId="403E5C98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CF7A74" w14:paraId="46952AB1" w14:textId="77777777" w:rsidTr="00A84D22">
        <w:trPr>
          <w:trHeight w:val="285"/>
          <w:jc w:val="center"/>
        </w:trPr>
        <w:tc>
          <w:tcPr>
            <w:tcW w:w="2642" w:type="dxa"/>
            <w:gridSpan w:val="2"/>
            <w:vMerge/>
            <w:vAlign w:val="center"/>
          </w:tcPr>
          <w:p w14:paraId="5D2B0841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 w14:paraId="56E88020" w14:textId="77777777" w:rsidR="00380152" w:rsidRPr="00CF7A74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F7A74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&lt;10</w:t>
            </w:r>
          </w:p>
        </w:tc>
        <w:tc>
          <w:tcPr>
            <w:tcW w:w="1220" w:type="dxa"/>
            <w:noWrap/>
            <w:vAlign w:val="center"/>
          </w:tcPr>
          <w:p w14:paraId="308835A6" w14:textId="77777777" w:rsidR="00380152" w:rsidRPr="00CF7A74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[10 , 20 )</w:t>
            </w:r>
          </w:p>
        </w:tc>
        <w:tc>
          <w:tcPr>
            <w:tcW w:w="1554" w:type="dxa"/>
            <w:noWrap/>
            <w:vAlign w:val="center"/>
          </w:tcPr>
          <w:p w14:paraId="747EFBF7" w14:textId="77777777" w:rsidR="00380152" w:rsidRPr="00CF7A74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F7A74">
              <w:rPr>
                <w:rFonts w:ascii="Times New Roman" w:eastAsia="等线" w:hAnsi="Times New Roman" w:cs="Times New Roman"/>
                <w:kern w:val="0"/>
                <w:szCs w:val="21"/>
              </w:rPr>
              <w:t>≥20</w:t>
            </w:r>
          </w:p>
        </w:tc>
      </w:tr>
      <w:tr w:rsidR="00380152" w:rsidRPr="00CF7A74" w14:paraId="1973A33F" w14:textId="77777777" w:rsidTr="00A84D22">
        <w:trPr>
          <w:trHeight w:val="285"/>
          <w:jc w:val="center"/>
        </w:trPr>
        <w:tc>
          <w:tcPr>
            <w:tcW w:w="1417" w:type="dxa"/>
            <w:vMerge w:val="restart"/>
            <w:vAlign w:val="center"/>
          </w:tcPr>
          <w:p w14:paraId="63939ACC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225" w:type="dxa"/>
            <w:noWrap/>
            <w:vAlign w:val="center"/>
          </w:tcPr>
          <w:p w14:paraId="30A65D6D" w14:textId="77777777" w:rsidR="00380152" w:rsidRPr="00CF7A74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F7A74">
              <w:rPr>
                <w:rFonts w:ascii="Times New Roman" w:eastAsia="等线" w:hAnsi="Times New Roman" w:cs="Times New Roman"/>
                <w:kern w:val="0"/>
                <w:szCs w:val="21"/>
              </w:rPr>
              <w:t>&lt;10</w:t>
            </w:r>
          </w:p>
        </w:tc>
        <w:tc>
          <w:tcPr>
            <w:tcW w:w="1520" w:type="dxa"/>
            <w:noWrap/>
            <w:vAlign w:val="center"/>
          </w:tcPr>
          <w:p w14:paraId="795AE5DA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5 (1.00)</w:t>
            </w:r>
          </w:p>
        </w:tc>
        <w:tc>
          <w:tcPr>
            <w:tcW w:w="1220" w:type="dxa"/>
            <w:noWrap/>
            <w:vAlign w:val="center"/>
          </w:tcPr>
          <w:p w14:paraId="2F30D26F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0 (0.00)</w:t>
            </w:r>
          </w:p>
        </w:tc>
        <w:tc>
          <w:tcPr>
            <w:tcW w:w="1554" w:type="dxa"/>
            <w:noWrap/>
            <w:vAlign w:val="center"/>
          </w:tcPr>
          <w:p w14:paraId="7F05B81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0 (0.00)</w:t>
            </w:r>
          </w:p>
        </w:tc>
      </w:tr>
      <w:tr w:rsidR="00380152" w:rsidRPr="00CF7A74" w14:paraId="4DD9ED1F" w14:textId="77777777" w:rsidTr="00A84D22">
        <w:trPr>
          <w:trHeight w:val="285"/>
          <w:jc w:val="center"/>
        </w:trPr>
        <w:tc>
          <w:tcPr>
            <w:tcW w:w="1417" w:type="dxa"/>
            <w:vMerge/>
          </w:tcPr>
          <w:p w14:paraId="044A628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noWrap/>
            <w:vAlign w:val="center"/>
          </w:tcPr>
          <w:p w14:paraId="34B3C40B" w14:textId="77777777" w:rsidR="00380152" w:rsidRPr="00CF7A74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[10 , 20 )</w:t>
            </w:r>
          </w:p>
        </w:tc>
        <w:tc>
          <w:tcPr>
            <w:tcW w:w="1520" w:type="dxa"/>
            <w:noWrap/>
            <w:vAlign w:val="center"/>
          </w:tcPr>
          <w:p w14:paraId="6F74A765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10 (0.14)</w:t>
            </w:r>
          </w:p>
        </w:tc>
        <w:tc>
          <w:tcPr>
            <w:tcW w:w="1220" w:type="dxa"/>
            <w:noWrap/>
            <w:vAlign w:val="center"/>
          </w:tcPr>
          <w:p w14:paraId="6946BFE1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55 (0.79)</w:t>
            </w:r>
          </w:p>
        </w:tc>
        <w:tc>
          <w:tcPr>
            <w:tcW w:w="1554" w:type="dxa"/>
            <w:noWrap/>
            <w:vAlign w:val="center"/>
          </w:tcPr>
          <w:p w14:paraId="5A3C140C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5 (0.07)</w:t>
            </w:r>
          </w:p>
        </w:tc>
      </w:tr>
      <w:tr w:rsidR="00380152" w:rsidRPr="00CF7A74" w14:paraId="650C9D3F" w14:textId="77777777" w:rsidTr="00A84D22">
        <w:trPr>
          <w:trHeight w:val="285"/>
          <w:jc w:val="center"/>
        </w:trPr>
        <w:tc>
          <w:tcPr>
            <w:tcW w:w="1417" w:type="dxa"/>
            <w:vMerge/>
          </w:tcPr>
          <w:p w14:paraId="3C6A9328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noWrap/>
            <w:vAlign w:val="center"/>
          </w:tcPr>
          <w:p w14:paraId="5F9C37A7" w14:textId="77777777" w:rsidR="00380152" w:rsidRPr="00CF7A74" w:rsidRDefault="00380152" w:rsidP="00A84D2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F7A74">
              <w:rPr>
                <w:rFonts w:ascii="Times New Roman" w:eastAsia="等线" w:hAnsi="Times New Roman" w:cs="Times New Roman"/>
                <w:kern w:val="0"/>
                <w:szCs w:val="21"/>
              </w:rPr>
              <w:t>≥20</w:t>
            </w:r>
          </w:p>
        </w:tc>
        <w:tc>
          <w:tcPr>
            <w:tcW w:w="1520" w:type="dxa"/>
            <w:noWrap/>
            <w:vAlign w:val="center"/>
          </w:tcPr>
          <w:p w14:paraId="070FDE82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0 (0.00)</w:t>
            </w:r>
          </w:p>
        </w:tc>
        <w:tc>
          <w:tcPr>
            <w:tcW w:w="1220" w:type="dxa"/>
            <w:noWrap/>
            <w:vAlign w:val="center"/>
          </w:tcPr>
          <w:p w14:paraId="06D7D6BB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15 (0.05)</w:t>
            </w:r>
          </w:p>
        </w:tc>
        <w:tc>
          <w:tcPr>
            <w:tcW w:w="1554" w:type="dxa"/>
            <w:noWrap/>
            <w:vAlign w:val="center"/>
          </w:tcPr>
          <w:p w14:paraId="21556B93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27886">
              <w:rPr>
                <w:rFonts w:ascii="Times New Roman" w:hAnsi="Times New Roman" w:cs="Times New Roman"/>
                <w:bCs/>
                <w:szCs w:val="21"/>
              </w:rPr>
              <w:t>265 (0.95)</w:t>
            </w:r>
          </w:p>
        </w:tc>
      </w:tr>
    </w:tbl>
    <w:p w14:paraId="2FF97897" w14:textId="77777777" w:rsidR="00380152" w:rsidRDefault="00380152" w:rsidP="00380152">
      <w:pPr>
        <w:widowControl/>
        <w:rPr>
          <w:rFonts w:ascii="Times New Roman" w:hAnsi="Times New Roman" w:cs="Times New Roman"/>
          <w:b/>
          <w:szCs w:val="21"/>
        </w:rPr>
      </w:pPr>
    </w:p>
    <w:p w14:paraId="1094189E" w14:textId="77777777" w:rsidR="00380152" w:rsidRPr="00F107B6" w:rsidRDefault="00380152" w:rsidP="003801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7B6">
        <w:rPr>
          <w:rFonts w:ascii="Times New Roman" w:hAnsi="Times New Roman" w:cs="Times New Roman"/>
          <w:b/>
          <w:sz w:val="24"/>
          <w:szCs w:val="24"/>
        </w:rPr>
        <w:t xml:space="preserve">Table S4. </w:t>
      </w:r>
      <w:r w:rsidRPr="00F107B6">
        <w:rPr>
          <w:rFonts w:ascii="Times New Roman" w:hAnsi="Times New Roman" w:cs="Times New Roman"/>
          <w:sz w:val="24"/>
          <w:szCs w:val="24"/>
        </w:rPr>
        <w:t>The confusion matrix on external testing set across three LI-RADS grades.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366"/>
        <w:gridCol w:w="1520"/>
        <w:gridCol w:w="1220"/>
        <w:gridCol w:w="1554"/>
      </w:tblGrid>
      <w:tr w:rsidR="00380152" w:rsidRPr="00427886" w14:paraId="1CEF6919" w14:textId="77777777" w:rsidTr="00A84D22">
        <w:trPr>
          <w:trHeight w:val="285"/>
          <w:jc w:val="center"/>
        </w:trPr>
        <w:tc>
          <w:tcPr>
            <w:tcW w:w="2642" w:type="dxa"/>
            <w:gridSpan w:val="2"/>
            <w:vMerge w:val="restart"/>
            <w:vAlign w:val="center"/>
          </w:tcPr>
          <w:p w14:paraId="1C811E1F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External Testing Set</w:t>
            </w:r>
          </w:p>
        </w:tc>
        <w:tc>
          <w:tcPr>
            <w:tcW w:w="4294" w:type="dxa"/>
            <w:gridSpan w:val="3"/>
            <w:noWrap/>
          </w:tcPr>
          <w:p w14:paraId="206D51FF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427886" w14:paraId="5D7DA066" w14:textId="77777777" w:rsidTr="00A84D22">
        <w:trPr>
          <w:trHeight w:val="285"/>
          <w:jc w:val="center"/>
        </w:trPr>
        <w:tc>
          <w:tcPr>
            <w:tcW w:w="2642" w:type="dxa"/>
            <w:gridSpan w:val="2"/>
            <w:vMerge/>
            <w:vAlign w:val="center"/>
          </w:tcPr>
          <w:p w14:paraId="279FA62C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noWrap/>
            <w:hideMark/>
          </w:tcPr>
          <w:p w14:paraId="32B6A167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220" w:type="dxa"/>
            <w:noWrap/>
            <w:hideMark/>
          </w:tcPr>
          <w:p w14:paraId="235AC7D5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54" w:type="dxa"/>
            <w:noWrap/>
            <w:hideMark/>
          </w:tcPr>
          <w:p w14:paraId="6CB100EE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LR-5</w:t>
            </w:r>
          </w:p>
        </w:tc>
      </w:tr>
      <w:tr w:rsidR="00380152" w:rsidRPr="00427886" w14:paraId="3CC68380" w14:textId="77777777" w:rsidTr="00A84D22">
        <w:trPr>
          <w:trHeight w:val="285"/>
          <w:jc w:val="center"/>
        </w:trPr>
        <w:tc>
          <w:tcPr>
            <w:tcW w:w="1276" w:type="dxa"/>
            <w:vMerge w:val="restart"/>
            <w:vAlign w:val="center"/>
          </w:tcPr>
          <w:p w14:paraId="377F3F4C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366" w:type="dxa"/>
            <w:noWrap/>
            <w:hideMark/>
          </w:tcPr>
          <w:p w14:paraId="27AC231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520" w:type="dxa"/>
            <w:noWrap/>
            <w:vAlign w:val="center"/>
          </w:tcPr>
          <w:p w14:paraId="11CA48ED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35 (0.7)</w:t>
            </w:r>
          </w:p>
        </w:tc>
        <w:tc>
          <w:tcPr>
            <w:tcW w:w="1220" w:type="dxa"/>
            <w:noWrap/>
            <w:vAlign w:val="center"/>
          </w:tcPr>
          <w:p w14:paraId="185C6858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14 (0.28)</w:t>
            </w:r>
          </w:p>
        </w:tc>
        <w:tc>
          <w:tcPr>
            <w:tcW w:w="1554" w:type="dxa"/>
            <w:noWrap/>
            <w:vAlign w:val="center"/>
          </w:tcPr>
          <w:p w14:paraId="2C1BACF2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1(0.02)</w:t>
            </w:r>
          </w:p>
        </w:tc>
      </w:tr>
      <w:tr w:rsidR="00380152" w:rsidRPr="00427886" w14:paraId="5A56EE38" w14:textId="77777777" w:rsidTr="00A84D22">
        <w:trPr>
          <w:trHeight w:val="285"/>
          <w:jc w:val="center"/>
        </w:trPr>
        <w:tc>
          <w:tcPr>
            <w:tcW w:w="1276" w:type="dxa"/>
            <w:vMerge/>
          </w:tcPr>
          <w:p w14:paraId="26AF9932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6" w:type="dxa"/>
            <w:noWrap/>
            <w:hideMark/>
          </w:tcPr>
          <w:p w14:paraId="3994E8E2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20" w:type="dxa"/>
            <w:noWrap/>
            <w:vAlign w:val="center"/>
          </w:tcPr>
          <w:p w14:paraId="20B6F826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5 (0.08)</w:t>
            </w:r>
          </w:p>
        </w:tc>
        <w:tc>
          <w:tcPr>
            <w:tcW w:w="1220" w:type="dxa"/>
            <w:noWrap/>
            <w:vAlign w:val="center"/>
          </w:tcPr>
          <w:p w14:paraId="265A9FAD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29 (0.49)</w:t>
            </w:r>
          </w:p>
        </w:tc>
        <w:tc>
          <w:tcPr>
            <w:tcW w:w="1554" w:type="dxa"/>
            <w:noWrap/>
            <w:vAlign w:val="center"/>
          </w:tcPr>
          <w:p w14:paraId="7DAC6977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26 (0.43)</w:t>
            </w:r>
          </w:p>
        </w:tc>
      </w:tr>
      <w:tr w:rsidR="00380152" w:rsidRPr="00427886" w14:paraId="5B4053E8" w14:textId="77777777" w:rsidTr="00A84D22">
        <w:trPr>
          <w:trHeight w:val="285"/>
          <w:jc w:val="center"/>
        </w:trPr>
        <w:tc>
          <w:tcPr>
            <w:tcW w:w="1276" w:type="dxa"/>
            <w:vMerge/>
          </w:tcPr>
          <w:p w14:paraId="53FDBB13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6" w:type="dxa"/>
            <w:noWrap/>
            <w:hideMark/>
          </w:tcPr>
          <w:p w14:paraId="47FEB4D9" w14:textId="77777777" w:rsidR="00380152" w:rsidRPr="00427886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LR-5</w:t>
            </w:r>
          </w:p>
        </w:tc>
        <w:tc>
          <w:tcPr>
            <w:tcW w:w="1520" w:type="dxa"/>
            <w:noWrap/>
            <w:vAlign w:val="center"/>
          </w:tcPr>
          <w:p w14:paraId="116CC6B8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21 (0.08)</w:t>
            </w:r>
          </w:p>
        </w:tc>
        <w:tc>
          <w:tcPr>
            <w:tcW w:w="1220" w:type="dxa"/>
            <w:noWrap/>
            <w:vAlign w:val="center"/>
          </w:tcPr>
          <w:p w14:paraId="15104B2D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53 (0.22)</w:t>
            </w:r>
          </w:p>
        </w:tc>
        <w:tc>
          <w:tcPr>
            <w:tcW w:w="1554" w:type="dxa"/>
            <w:noWrap/>
            <w:vAlign w:val="center"/>
          </w:tcPr>
          <w:p w14:paraId="2D20B805" w14:textId="77777777" w:rsidR="00380152" w:rsidRPr="00427886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427886">
              <w:rPr>
                <w:rFonts w:ascii="Times New Roman" w:hAnsi="Times New Roman" w:cs="Times New Roman"/>
                <w:szCs w:val="21"/>
              </w:rPr>
              <w:t>171 (0.70)</w:t>
            </w:r>
          </w:p>
        </w:tc>
      </w:tr>
    </w:tbl>
    <w:p w14:paraId="4DDFDF0C" w14:textId="77777777" w:rsidR="00380152" w:rsidRPr="00427886" w:rsidRDefault="00380152" w:rsidP="00380152">
      <w:pPr>
        <w:widowControl/>
        <w:rPr>
          <w:rFonts w:ascii="Times New Roman" w:hAnsi="Times New Roman" w:cs="Times New Roman"/>
          <w:szCs w:val="21"/>
        </w:rPr>
      </w:pPr>
    </w:p>
    <w:p w14:paraId="207C9B30" w14:textId="77777777" w:rsidR="00380152" w:rsidRPr="00F107B6" w:rsidRDefault="00380152" w:rsidP="00380152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07B6">
        <w:rPr>
          <w:rFonts w:ascii="Times New Roman" w:hAnsi="Times New Roman" w:cs="Times New Roman"/>
          <w:b/>
          <w:sz w:val="24"/>
          <w:szCs w:val="24"/>
        </w:rPr>
        <w:t>Table S5.</w:t>
      </w:r>
      <w:r w:rsidRPr="00F107B6">
        <w:rPr>
          <w:rFonts w:ascii="Times New Roman" w:hAnsi="Times New Roman" w:cs="Times New Roman"/>
          <w:sz w:val="24"/>
          <w:szCs w:val="24"/>
        </w:rPr>
        <w:t xml:space="preserve"> The confusion matrices of end-to-end LI-RADS grading system on both internal and external dataset.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701"/>
        <w:gridCol w:w="1559"/>
        <w:gridCol w:w="1276"/>
        <w:gridCol w:w="1270"/>
      </w:tblGrid>
      <w:tr w:rsidR="00380152" w:rsidRPr="00CF7A74" w14:paraId="4D16CBAE" w14:textId="77777777" w:rsidTr="00A84D22">
        <w:trPr>
          <w:trHeight w:val="285"/>
          <w:jc w:val="center"/>
        </w:trPr>
        <w:tc>
          <w:tcPr>
            <w:tcW w:w="2967" w:type="dxa"/>
            <w:gridSpan w:val="2"/>
            <w:vMerge w:val="restart"/>
            <w:vAlign w:val="center"/>
          </w:tcPr>
          <w:p w14:paraId="675A5362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Internal Training Set</w:t>
            </w:r>
          </w:p>
        </w:tc>
        <w:tc>
          <w:tcPr>
            <w:tcW w:w="4105" w:type="dxa"/>
            <w:gridSpan w:val="3"/>
            <w:noWrap/>
          </w:tcPr>
          <w:p w14:paraId="0F3DB35E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CF7A74" w14:paraId="2D59C332" w14:textId="77777777" w:rsidTr="00A84D22">
        <w:trPr>
          <w:trHeight w:val="285"/>
          <w:jc w:val="center"/>
        </w:trPr>
        <w:tc>
          <w:tcPr>
            <w:tcW w:w="2967" w:type="dxa"/>
            <w:gridSpan w:val="2"/>
            <w:vMerge/>
            <w:vAlign w:val="center"/>
          </w:tcPr>
          <w:p w14:paraId="7E90A454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noWrap/>
            <w:hideMark/>
          </w:tcPr>
          <w:p w14:paraId="0DFD2DB8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276" w:type="dxa"/>
            <w:noWrap/>
            <w:hideMark/>
          </w:tcPr>
          <w:p w14:paraId="44CFA16B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270" w:type="dxa"/>
            <w:noWrap/>
            <w:hideMark/>
          </w:tcPr>
          <w:p w14:paraId="6C705AD6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LR-5</w:t>
            </w:r>
          </w:p>
        </w:tc>
      </w:tr>
      <w:tr w:rsidR="00380152" w:rsidRPr="00CF7A74" w14:paraId="27224BFC" w14:textId="77777777" w:rsidTr="00A84D22">
        <w:trPr>
          <w:trHeight w:val="285"/>
          <w:jc w:val="center"/>
        </w:trPr>
        <w:tc>
          <w:tcPr>
            <w:tcW w:w="1266" w:type="dxa"/>
            <w:vMerge w:val="restart"/>
            <w:vAlign w:val="center"/>
          </w:tcPr>
          <w:p w14:paraId="67A22DF4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701" w:type="dxa"/>
            <w:noWrap/>
            <w:hideMark/>
          </w:tcPr>
          <w:p w14:paraId="53C9CCD8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559" w:type="dxa"/>
            <w:noWrap/>
            <w:vAlign w:val="center"/>
          </w:tcPr>
          <w:p w14:paraId="7FC46730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368 (0.99)</w:t>
            </w:r>
          </w:p>
        </w:tc>
        <w:tc>
          <w:tcPr>
            <w:tcW w:w="1276" w:type="dxa"/>
            <w:noWrap/>
            <w:vAlign w:val="center"/>
          </w:tcPr>
          <w:p w14:paraId="2CB78BC8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4 (0.01)</w:t>
            </w:r>
          </w:p>
        </w:tc>
        <w:tc>
          <w:tcPr>
            <w:tcW w:w="1270" w:type="dxa"/>
            <w:noWrap/>
            <w:vAlign w:val="center"/>
          </w:tcPr>
          <w:p w14:paraId="187A4E80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0 (0.00)</w:t>
            </w:r>
          </w:p>
        </w:tc>
      </w:tr>
      <w:tr w:rsidR="00380152" w:rsidRPr="00CF7A74" w14:paraId="657272CA" w14:textId="77777777" w:rsidTr="00A84D22">
        <w:trPr>
          <w:trHeight w:val="285"/>
          <w:jc w:val="center"/>
        </w:trPr>
        <w:tc>
          <w:tcPr>
            <w:tcW w:w="1266" w:type="dxa"/>
            <w:vMerge/>
          </w:tcPr>
          <w:p w14:paraId="69C9C0F6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7BFC82F7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59" w:type="dxa"/>
            <w:noWrap/>
            <w:vAlign w:val="center"/>
          </w:tcPr>
          <w:p w14:paraId="213949A0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0 (0.00)</w:t>
            </w:r>
          </w:p>
        </w:tc>
        <w:tc>
          <w:tcPr>
            <w:tcW w:w="1276" w:type="dxa"/>
            <w:noWrap/>
            <w:vAlign w:val="center"/>
          </w:tcPr>
          <w:p w14:paraId="2DCA3766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385 (0.98)</w:t>
            </w:r>
          </w:p>
        </w:tc>
        <w:tc>
          <w:tcPr>
            <w:tcW w:w="1270" w:type="dxa"/>
            <w:noWrap/>
            <w:vAlign w:val="center"/>
          </w:tcPr>
          <w:p w14:paraId="41BC0757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7 (0.02)</w:t>
            </w:r>
          </w:p>
        </w:tc>
      </w:tr>
      <w:tr w:rsidR="00380152" w:rsidRPr="00CF7A74" w14:paraId="2CF64A8B" w14:textId="77777777" w:rsidTr="00A84D22">
        <w:trPr>
          <w:trHeight w:val="285"/>
          <w:jc w:val="center"/>
        </w:trPr>
        <w:tc>
          <w:tcPr>
            <w:tcW w:w="1266" w:type="dxa"/>
            <w:vMerge/>
          </w:tcPr>
          <w:p w14:paraId="72AA9595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15396C0B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LR-5</w:t>
            </w:r>
          </w:p>
        </w:tc>
        <w:tc>
          <w:tcPr>
            <w:tcW w:w="1559" w:type="dxa"/>
            <w:noWrap/>
            <w:vAlign w:val="center"/>
          </w:tcPr>
          <w:p w14:paraId="56F29FA9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0 (0.00)</w:t>
            </w:r>
          </w:p>
        </w:tc>
        <w:tc>
          <w:tcPr>
            <w:tcW w:w="1276" w:type="dxa"/>
            <w:noWrap/>
            <w:vAlign w:val="center"/>
          </w:tcPr>
          <w:p w14:paraId="34E4030B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4 (0.00)</w:t>
            </w:r>
          </w:p>
        </w:tc>
        <w:tc>
          <w:tcPr>
            <w:tcW w:w="1270" w:type="dxa"/>
            <w:noWrap/>
            <w:vAlign w:val="center"/>
          </w:tcPr>
          <w:p w14:paraId="2A557F02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988 (1.00)</w:t>
            </w:r>
          </w:p>
        </w:tc>
      </w:tr>
    </w:tbl>
    <w:p w14:paraId="7F966FAA" w14:textId="77777777" w:rsidR="00380152" w:rsidRPr="00CF7A74" w:rsidRDefault="00380152" w:rsidP="00380152">
      <w:pPr>
        <w:widowControl/>
        <w:jc w:val="center"/>
        <w:rPr>
          <w:rFonts w:ascii="Times New Roman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560"/>
        <w:gridCol w:w="1275"/>
        <w:gridCol w:w="1238"/>
      </w:tblGrid>
      <w:tr w:rsidR="00380152" w:rsidRPr="00CF7A74" w14:paraId="55D0649D" w14:textId="77777777" w:rsidTr="00A84D22">
        <w:trPr>
          <w:trHeight w:val="285"/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4946BD4D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Internal Testing Set</w:t>
            </w:r>
          </w:p>
        </w:tc>
        <w:tc>
          <w:tcPr>
            <w:tcW w:w="4073" w:type="dxa"/>
            <w:gridSpan w:val="3"/>
            <w:noWrap/>
          </w:tcPr>
          <w:p w14:paraId="39D90638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CF7A74" w14:paraId="455C3AF7" w14:textId="77777777" w:rsidTr="00A84D22">
        <w:trPr>
          <w:trHeight w:val="285"/>
          <w:jc w:val="center"/>
        </w:trPr>
        <w:tc>
          <w:tcPr>
            <w:tcW w:w="2977" w:type="dxa"/>
            <w:gridSpan w:val="2"/>
            <w:vMerge/>
            <w:vAlign w:val="center"/>
          </w:tcPr>
          <w:p w14:paraId="36B0C5C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14:paraId="36A169D2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275" w:type="dxa"/>
            <w:noWrap/>
            <w:hideMark/>
          </w:tcPr>
          <w:p w14:paraId="69656C09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238" w:type="dxa"/>
            <w:noWrap/>
            <w:hideMark/>
          </w:tcPr>
          <w:p w14:paraId="72EE91CC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LR-5</w:t>
            </w:r>
          </w:p>
        </w:tc>
      </w:tr>
      <w:tr w:rsidR="00380152" w:rsidRPr="00CF7A74" w14:paraId="6F88F114" w14:textId="77777777" w:rsidTr="00A84D22">
        <w:trPr>
          <w:trHeight w:val="285"/>
          <w:jc w:val="center"/>
        </w:trPr>
        <w:tc>
          <w:tcPr>
            <w:tcW w:w="1276" w:type="dxa"/>
            <w:vMerge w:val="restart"/>
            <w:vAlign w:val="center"/>
          </w:tcPr>
          <w:p w14:paraId="7E4EF94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701" w:type="dxa"/>
            <w:noWrap/>
            <w:hideMark/>
          </w:tcPr>
          <w:p w14:paraId="36BF34E6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560" w:type="dxa"/>
            <w:noWrap/>
            <w:vAlign w:val="center"/>
          </w:tcPr>
          <w:p w14:paraId="605D364B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32 (0.35)</w:t>
            </w:r>
          </w:p>
        </w:tc>
        <w:tc>
          <w:tcPr>
            <w:tcW w:w="1275" w:type="dxa"/>
            <w:noWrap/>
            <w:vAlign w:val="center"/>
          </w:tcPr>
          <w:p w14:paraId="72F8B3C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43 (0.46)</w:t>
            </w:r>
          </w:p>
        </w:tc>
        <w:tc>
          <w:tcPr>
            <w:tcW w:w="1238" w:type="dxa"/>
            <w:noWrap/>
            <w:vAlign w:val="center"/>
          </w:tcPr>
          <w:p w14:paraId="4A1700DD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18 (0.19)</w:t>
            </w:r>
          </w:p>
        </w:tc>
      </w:tr>
      <w:tr w:rsidR="00380152" w:rsidRPr="00CF7A74" w14:paraId="141B0522" w14:textId="77777777" w:rsidTr="00A84D22">
        <w:trPr>
          <w:trHeight w:val="285"/>
          <w:jc w:val="center"/>
        </w:trPr>
        <w:tc>
          <w:tcPr>
            <w:tcW w:w="1276" w:type="dxa"/>
            <w:vMerge/>
          </w:tcPr>
          <w:p w14:paraId="73958173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49941C47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60" w:type="dxa"/>
            <w:noWrap/>
            <w:vAlign w:val="center"/>
          </w:tcPr>
          <w:p w14:paraId="520DA13D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24 (0.24)</w:t>
            </w:r>
          </w:p>
        </w:tc>
        <w:tc>
          <w:tcPr>
            <w:tcW w:w="1275" w:type="dxa"/>
            <w:noWrap/>
            <w:vAlign w:val="center"/>
          </w:tcPr>
          <w:p w14:paraId="6FEF8C01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32 (0.33)</w:t>
            </w:r>
          </w:p>
        </w:tc>
        <w:tc>
          <w:tcPr>
            <w:tcW w:w="1238" w:type="dxa"/>
            <w:noWrap/>
            <w:vAlign w:val="center"/>
          </w:tcPr>
          <w:p w14:paraId="53DB0350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42 (0.43)</w:t>
            </w:r>
          </w:p>
        </w:tc>
      </w:tr>
      <w:tr w:rsidR="00380152" w:rsidRPr="00CF7A74" w14:paraId="3F2FF3E4" w14:textId="77777777" w:rsidTr="00A84D22">
        <w:trPr>
          <w:trHeight w:val="285"/>
          <w:jc w:val="center"/>
        </w:trPr>
        <w:tc>
          <w:tcPr>
            <w:tcW w:w="1276" w:type="dxa"/>
            <w:vMerge/>
          </w:tcPr>
          <w:p w14:paraId="6BA0A07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0C3A1C5B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LR-5</w:t>
            </w:r>
          </w:p>
        </w:tc>
        <w:tc>
          <w:tcPr>
            <w:tcW w:w="1560" w:type="dxa"/>
            <w:noWrap/>
            <w:vAlign w:val="center"/>
          </w:tcPr>
          <w:p w14:paraId="2C5E780C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6 (0.02)</w:t>
            </w:r>
          </w:p>
        </w:tc>
        <w:tc>
          <w:tcPr>
            <w:tcW w:w="1275" w:type="dxa"/>
            <w:noWrap/>
            <w:vAlign w:val="center"/>
          </w:tcPr>
          <w:p w14:paraId="3F30258C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62 (0.25)</w:t>
            </w:r>
          </w:p>
        </w:tc>
        <w:tc>
          <w:tcPr>
            <w:tcW w:w="1238" w:type="dxa"/>
            <w:noWrap/>
            <w:vAlign w:val="center"/>
          </w:tcPr>
          <w:p w14:paraId="351D46C0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180 (0.73)</w:t>
            </w:r>
          </w:p>
        </w:tc>
      </w:tr>
    </w:tbl>
    <w:p w14:paraId="2DAC37E3" w14:textId="77777777" w:rsidR="00380152" w:rsidRPr="00CF7A74" w:rsidRDefault="00380152" w:rsidP="00380152">
      <w:pPr>
        <w:widowControl/>
        <w:jc w:val="left"/>
        <w:rPr>
          <w:rFonts w:ascii="Times New Roman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669"/>
        <w:gridCol w:w="1520"/>
        <w:gridCol w:w="1220"/>
        <w:gridCol w:w="1403"/>
      </w:tblGrid>
      <w:tr w:rsidR="00380152" w:rsidRPr="00CF7A74" w14:paraId="50E69869" w14:textId="77777777" w:rsidTr="00A84D22">
        <w:trPr>
          <w:trHeight w:val="285"/>
          <w:jc w:val="center"/>
        </w:trPr>
        <w:tc>
          <w:tcPr>
            <w:tcW w:w="2935" w:type="dxa"/>
            <w:gridSpan w:val="2"/>
            <w:vMerge w:val="restart"/>
            <w:vAlign w:val="center"/>
          </w:tcPr>
          <w:p w14:paraId="42E8D2E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External Testing Set</w:t>
            </w:r>
          </w:p>
        </w:tc>
        <w:tc>
          <w:tcPr>
            <w:tcW w:w="4143" w:type="dxa"/>
            <w:gridSpan w:val="3"/>
            <w:noWrap/>
          </w:tcPr>
          <w:p w14:paraId="78F101F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Predicted</w:t>
            </w:r>
          </w:p>
        </w:tc>
      </w:tr>
      <w:tr w:rsidR="00380152" w:rsidRPr="00CF7A74" w14:paraId="6AE4A857" w14:textId="77777777" w:rsidTr="00A84D22">
        <w:trPr>
          <w:trHeight w:val="285"/>
          <w:jc w:val="center"/>
        </w:trPr>
        <w:tc>
          <w:tcPr>
            <w:tcW w:w="2935" w:type="dxa"/>
            <w:gridSpan w:val="2"/>
            <w:vMerge/>
            <w:vAlign w:val="center"/>
          </w:tcPr>
          <w:p w14:paraId="3971C8E4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noWrap/>
            <w:hideMark/>
          </w:tcPr>
          <w:p w14:paraId="5D349703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220" w:type="dxa"/>
            <w:noWrap/>
            <w:hideMark/>
          </w:tcPr>
          <w:p w14:paraId="4592332B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403" w:type="dxa"/>
            <w:noWrap/>
            <w:hideMark/>
          </w:tcPr>
          <w:p w14:paraId="14C1D3BD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LR-5</w:t>
            </w:r>
          </w:p>
        </w:tc>
      </w:tr>
      <w:tr w:rsidR="00380152" w:rsidRPr="00CF7A74" w14:paraId="08150585" w14:textId="77777777" w:rsidTr="00A84D22">
        <w:trPr>
          <w:trHeight w:val="285"/>
          <w:jc w:val="center"/>
        </w:trPr>
        <w:tc>
          <w:tcPr>
            <w:tcW w:w="1266" w:type="dxa"/>
            <w:vMerge w:val="restart"/>
            <w:vAlign w:val="center"/>
          </w:tcPr>
          <w:p w14:paraId="611AF1A9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Ground Truth</w:t>
            </w:r>
          </w:p>
        </w:tc>
        <w:tc>
          <w:tcPr>
            <w:tcW w:w="1669" w:type="dxa"/>
            <w:noWrap/>
            <w:hideMark/>
          </w:tcPr>
          <w:p w14:paraId="61B5DB80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LR-3</w:t>
            </w:r>
          </w:p>
        </w:tc>
        <w:tc>
          <w:tcPr>
            <w:tcW w:w="1520" w:type="dxa"/>
            <w:noWrap/>
            <w:vAlign w:val="center"/>
          </w:tcPr>
          <w:p w14:paraId="18B2A80D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17 (0.34)</w:t>
            </w:r>
          </w:p>
        </w:tc>
        <w:tc>
          <w:tcPr>
            <w:tcW w:w="1220" w:type="dxa"/>
            <w:noWrap/>
            <w:vAlign w:val="center"/>
          </w:tcPr>
          <w:p w14:paraId="18E5B971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29 (0.58)</w:t>
            </w:r>
          </w:p>
        </w:tc>
        <w:tc>
          <w:tcPr>
            <w:tcW w:w="1403" w:type="dxa"/>
            <w:noWrap/>
            <w:vAlign w:val="center"/>
          </w:tcPr>
          <w:p w14:paraId="4007D8CD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4 (0.08)</w:t>
            </w:r>
          </w:p>
        </w:tc>
      </w:tr>
      <w:tr w:rsidR="00380152" w:rsidRPr="00CF7A74" w14:paraId="64A20052" w14:textId="77777777" w:rsidTr="00A84D22">
        <w:trPr>
          <w:trHeight w:val="285"/>
          <w:jc w:val="center"/>
        </w:trPr>
        <w:tc>
          <w:tcPr>
            <w:tcW w:w="1266" w:type="dxa"/>
            <w:vMerge/>
          </w:tcPr>
          <w:p w14:paraId="29817903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noWrap/>
            <w:hideMark/>
          </w:tcPr>
          <w:p w14:paraId="670C3CAF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LR-4</w:t>
            </w:r>
          </w:p>
        </w:tc>
        <w:tc>
          <w:tcPr>
            <w:tcW w:w="1520" w:type="dxa"/>
            <w:noWrap/>
            <w:vAlign w:val="center"/>
          </w:tcPr>
          <w:p w14:paraId="5B80E22F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5 (0.08)</w:t>
            </w:r>
          </w:p>
        </w:tc>
        <w:tc>
          <w:tcPr>
            <w:tcW w:w="1220" w:type="dxa"/>
            <w:noWrap/>
            <w:vAlign w:val="center"/>
          </w:tcPr>
          <w:p w14:paraId="7A721264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22 (0.37)</w:t>
            </w:r>
          </w:p>
        </w:tc>
        <w:tc>
          <w:tcPr>
            <w:tcW w:w="1403" w:type="dxa"/>
            <w:noWrap/>
            <w:vAlign w:val="center"/>
          </w:tcPr>
          <w:p w14:paraId="0538870F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33 (0.55)</w:t>
            </w:r>
          </w:p>
        </w:tc>
      </w:tr>
      <w:tr w:rsidR="00380152" w:rsidRPr="00CF7A74" w14:paraId="48AE6955" w14:textId="77777777" w:rsidTr="00A84D22">
        <w:trPr>
          <w:trHeight w:val="285"/>
          <w:jc w:val="center"/>
        </w:trPr>
        <w:tc>
          <w:tcPr>
            <w:tcW w:w="1266" w:type="dxa"/>
            <w:vMerge/>
          </w:tcPr>
          <w:p w14:paraId="35F33AA2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noWrap/>
            <w:hideMark/>
          </w:tcPr>
          <w:p w14:paraId="4F1D2175" w14:textId="77777777" w:rsidR="00380152" w:rsidRPr="00CF7A74" w:rsidRDefault="00380152" w:rsidP="00A84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LR-5</w:t>
            </w:r>
          </w:p>
        </w:tc>
        <w:tc>
          <w:tcPr>
            <w:tcW w:w="1520" w:type="dxa"/>
            <w:noWrap/>
            <w:vAlign w:val="center"/>
          </w:tcPr>
          <w:p w14:paraId="2B995FB8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7 (0.03)</w:t>
            </w:r>
          </w:p>
        </w:tc>
        <w:tc>
          <w:tcPr>
            <w:tcW w:w="1220" w:type="dxa"/>
            <w:noWrap/>
            <w:vAlign w:val="center"/>
          </w:tcPr>
          <w:p w14:paraId="35F9E3FF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99 (0.40)</w:t>
            </w:r>
          </w:p>
        </w:tc>
        <w:tc>
          <w:tcPr>
            <w:tcW w:w="1403" w:type="dxa"/>
            <w:noWrap/>
            <w:vAlign w:val="center"/>
          </w:tcPr>
          <w:p w14:paraId="4EAC726C" w14:textId="77777777" w:rsidR="00380152" w:rsidRPr="00CF7A74" w:rsidRDefault="00380152" w:rsidP="00A84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F7A74">
              <w:rPr>
                <w:rFonts w:ascii="Times New Roman" w:hAnsi="Times New Roman" w:cs="Times New Roman"/>
                <w:szCs w:val="21"/>
              </w:rPr>
              <w:t>139 (0.57)</w:t>
            </w:r>
          </w:p>
        </w:tc>
      </w:tr>
    </w:tbl>
    <w:p w14:paraId="3DDD81FA" w14:textId="77777777" w:rsidR="003540DD" w:rsidRPr="00380152" w:rsidRDefault="003540DD" w:rsidP="00380152"/>
    <w:sectPr w:rsidR="003540DD" w:rsidRPr="0038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2D60" w14:textId="77777777" w:rsidR="00C0103D" w:rsidRDefault="00C0103D" w:rsidP="003540DD">
      <w:r>
        <w:separator/>
      </w:r>
    </w:p>
  </w:endnote>
  <w:endnote w:type="continuationSeparator" w:id="0">
    <w:p w14:paraId="0742D64E" w14:textId="77777777" w:rsidR="00C0103D" w:rsidRDefault="00C0103D" w:rsidP="0035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6611" w14:textId="77777777" w:rsidR="00C0103D" w:rsidRDefault="00C0103D" w:rsidP="003540DD">
      <w:r>
        <w:separator/>
      </w:r>
    </w:p>
  </w:footnote>
  <w:footnote w:type="continuationSeparator" w:id="0">
    <w:p w14:paraId="51F3996A" w14:textId="77777777" w:rsidR="00C0103D" w:rsidRDefault="00C0103D" w:rsidP="0035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BC"/>
    <w:rsid w:val="00071C5B"/>
    <w:rsid w:val="00080D6E"/>
    <w:rsid w:val="0009316F"/>
    <w:rsid w:val="003540DD"/>
    <w:rsid w:val="00380152"/>
    <w:rsid w:val="00384F46"/>
    <w:rsid w:val="003A52E4"/>
    <w:rsid w:val="00427886"/>
    <w:rsid w:val="004A1987"/>
    <w:rsid w:val="00557FB7"/>
    <w:rsid w:val="00587ECC"/>
    <w:rsid w:val="005B5FFB"/>
    <w:rsid w:val="007556BC"/>
    <w:rsid w:val="00790CD2"/>
    <w:rsid w:val="008A6058"/>
    <w:rsid w:val="008E0412"/>
    <w:rsid w:val="00947654"/>
    <w:rsid w:val="00971BB6"/>
    <w:rsid w:val="00996128"/>
    <w:rsid w:val="009A2127"/>
    <w:rsid w:val="00A469B7"/>
    <w:rsid w:val="00AE3227"/>
    <w:rsid w:val="00AF5FBA"/>
    <w:rsid w:val="00B752D1"/>
    <w:rsid w:val="00C0103D"/>
    <w:rsid w:val="00DC5BEE"/>
    <w:rsid w:val="00EA2E15"/>
    <w:rsid w:val="00EF3DC3"/>
    <w:rsid w:val="00F9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31F5D"/>
  <w15:chartTrackingRefBased/>
  <w15:docId w15:val="{85B09B4A-1840-45CD-82EA-1E0226F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ryuan8013@163.com</dc:creator>
  <cp:keywords/>
  <dc:description/>
  <cp:lastModifiedBy>ryuan8013@163.com</cp:lastModifiedBy>
  <cp:revision>18</cp:revision>
  <dcterms:created xsi:type="dcterms:W3CDTF">2021-03-26T06:51:00Z</dcterms:created>
  <dcterms:modified xsi:type="dcterms:W3CDTF">2021-06-05T15:19:00Z</dcterms:modified>
</cp:coreProperties>
</file>