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068E" w14:textId="77777777" w:rsidR="00CA008E" w:rsidRDefault="00CA008E" w:rsidP="00CA008E">
      <w:pPr>
        <w:spacing w:line="360" w:lineRule="auto"/>
        <w:rPr>
          <w:rFonts w:ascii="Times New Roman" w:hAnsi="Times New Roman" w:cs="Times New Roman"/>
          <w:iCs/>
          <w:lang w:val="en-GB"/>
        </w:rPr>
      </w:pPr>
      <w:r>
        <w:rPr>
          <w:rFonts w:ascii="Times New Roman" w:hAnsi="Times New Roman" w:cs="Times New Roman"/>
          <w:iCs/>
          <w:lang w:val="en-GB"/>
        </w:rPr>
        <w:t xml:space="preserve">Supplements 1 Group comparisons of </w:t>
      </w:r>
      <w:r w:rsidRPr="009B07AA">
        <w:rPr>
          <w:rFonts w:ascii="Times New Roman" w:hAnsi="Times New Roman" w:cs="Times New Roman"/>
          <w:lang w:val="en-GB"/>
        </w:rPr>
        <w:t xml:space="preserve">patients with heart failure in four </w:t>
      </w:r>
      <w:r>
        <w:rPr>
          <w:rFonts w:ascii="Times New Roman" w:hAnsi="Times New Roman" w:cs="Times New Roman"/>
          <w:lang w:val="en-GB"/>
        </w:rPr>
        <w:t>group</w:t>
      </w:r>
      <w:r w:rsidRPr="009B07AA">
        <w:rPr>
          <w:rFonts w:ascii="Times New Roman" w:hAnsi="Times New Roman" w:cs="Times New Roman"/>
          <w:lang w:val="en-GB"/>
        </w:rPr>
        <w:t>s regarding their exercise motivation and self-efficacy</w:t>
      </w:r>
    </w:p>
    <w:tbl>
      <w:tblPr>
        <w:tblStyle w:val="Tabellrutnt"/>
        <w:tblW w:w="8784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134"/>
        <w:gridCol w:w="992"/>
        <w:gridCol w:w="1134"/>
      </w:tblGrid>
      <w:tr w:rsidR="00CA008E" w:rsidRPr="00C43DFE" w14:paraId="4CA5C3AF" w14:textId="77777777" w:rsidTr="00EB7DF8">
        <w:tc>
          <w:tcPr>
            <w:tcW w:w="2122" w:type="dxa"/>
            <w:tcBorders>
              <w:bottom w:val="dotted" w:sz="4" w:space="0" w:color="auto"/>
              <w:right w:val="nil"/>
            </w:tcBorders>
          </w:tcPr>
          <w:p w14:paraId="26A3750B" w14:textId="7777777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</w:tcPr>
          <w:p w14:paraId="67CDE4F6" w14:textId="77777777" w:rsidR="00CA008E" w:rsidRPr="00304E02" w:rsidRDefault="00CA008E" w:rsidP="00EB7D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Group 1- Group 2</w:t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</w:tcPr>
          <w:p w14:paraId="60D59386" w14:textId="77777777" w:rsidR="00CA008E" w:rsidRPr="00304E02" w:rsidRDefault="00CA008E" w:rsidP="00EB7D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Group</w:t>
            </w:r>
            <w:r w:rsidRPr="00C43DF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-Group 3</w:t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</w:tcPr>
          <w:p w14:paraId="7C895391" w14:textId="77777777" w:rsidR="00CA008E" w:rsidRPr="00304E02" w:rsidRDefault="00CA008E" w:rsidP="00EB7D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Group</w:t>
            </w:r>
            <w:r w:rsidRPr="00C43DF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1-Group 4</w:t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</w:tcPr>
          <w:p w14:paraId="3B57E45A" w14:textId="7777777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Group</w:t>
            </w:r>
            <w:r w:rsidRPr="00C43DF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2- Group 3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</w:tcPr>
          <w:p w14:paraId="35E02225" w14:textId="7777777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Group</w:t>
            </w:r>
            <w:r w:rsidRPr="00C43DF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2-Group 4</w:t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728AA9EC" w14:textId="7777777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GB"/>
              </w:rPr>
              <w:t>Group 3-Group4</w:t>
            </w:r>
          </w:p>
        </w:tc>
      </w:tr>
      <w:tr w:rsidR="00CA008E" w:rsidRPr="00C43DFE" w14:paraId="149D507B" w14:textId="77777777" w:rsidTr="00EB7DF8">
        <w:tc>
          <w:tcPr>
            <w:tcW w:w="2122" w:type="dxa"/>
            <w:tcBorders>
              <w:top w:val="dotted" w:sz="4" w:space="0" w:color="auto"/>
              <w:bottom w:val="nil"/>
              <w:right w:val="nil"/>
            </w:tcBorders>
          </w:tcPr>
          <w:p w14:paraId="0E5101A5" w14:textId="29756912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Age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B8CE16" w14:textId="24ACF2A1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4.043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0C71635" w14:textId="70FA6BD1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-0.890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ABBE88" w14:textId="14A0227F" w:rsidR="00CA008E" w:rsidRPr="00430922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3092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-0.234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B921A0" w14:textId="6E33FE58" w:rsidR="00CA008E" w:rsidRPr="00430922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3092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-4.933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 xml:space="preserve"> a</w:t>
            </w:r>
            <w:r w:rsidRPr="0043092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44BD622" w14:textId="522DAF0F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-4.277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1C62C7F2" w14:textId="0F5FACDA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0.656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</w:tr>
      <w:tr w:rsidR="00CA008E" w:rsidRPr="005F4460" w14:paraId="609F541A" w14:textId="77777777" w:rsidTr="00EB7DF8">
        <w:tc>
          <w:tcPr>
            <w:tcW w:w="2122" w:type="dxa"/>
            <w:tcBorders>
              <w:top w:val="nil"/>
              <w:bottom w:val="nil"/>
              <w:right w:val="nil"/>
            </w:tcBorders>
          </w:tcPr>
          <w:p w14:paraId="72252FAF" w14:textId="1C5E6624" w:rsidR="00CA008E" w:rsidRPr="00846C95" w:rsidRDefault="00CA008E" w:rsidP="00EB7DF8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</w:pPr>
            <w:proofErr w:type="spellStart"/>
            <w:r w:rsidRPr="00846C95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NYHA</w:t>
            </w:r>
            <w:proofErr w:type="spellEnd"/>
            <w:r w:rsidRPr="00846C95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 xml:space="preserve"> Class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A344D6" w14:textId="35965A62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1.16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948DBF" w14:textId="64163080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8.574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0EC794" w14:textId="424F829B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0.002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0B67E3" w14:textId="7F52418E" w:rsidR="00CA008E" w:rsidRPr="00747921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9.440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9D3155" w14:textId="11A9EF35" w:rsidR="00CA008E" w:rsidRPr="00747921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1.198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A3064" w14:textId="3F4A793B" w:rsidR="00CA008E" w:rsidRPr="00747921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7.625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</w:tr>
      <w:tr w:rsidR="00CA008E" w:rsidRPr="00C43DFE" w14:paraId="2DEBD0DD" w14:textId="77777777" w:rsidTr="00EB7DF8">
        <w:tc>
          <w:tcPr>
            <w:tcW w:w="2122" w:type="dxa"/>
            <w:tcBorders>
              <w:top w:val="nil"/>
              <w:bottom w:val="nil"/>
              <w:right w:val="nil"/>
            </w:tcBorders>
          </w:tcPr>
          <w:p w14:paraId="5B6A5950" w14:textId="36137CF0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Myocardial infarction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F1332C" w14:textId="27199005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12.356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44E20B" w14:textId="1AB6E38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1.190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A0AFA4" w14:textId="7542EE4E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0.356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EF2C9" w14:textId="23BD1EBF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8.731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34B214" w14:textId="29515B55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8.881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097C8" w14:textId="31298C78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0.167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</w:tr>
      <w:tr w:rsidR="00CA008E" w:rsidRPr="00C43DFE" w14:paraId="48CDF5FB" w14:textId="77777777" w:rsidTr="00EB7DF8">
        <w:tc>
          <w:tcPr>
            <w:tcW w:w="2122" w:type="dxa"/>
            <w:tcBorders>
              <w:top w:val="nil"/>
              <w:bottom w:val="nil"/>
              <w:right w:val="nil"/>
            </w:tcBorders>
          </w:tcPr>
          <w:p w14:paraId="4AB875C4" w14:textId="24ACCA39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COPD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8AC4FC" w14:textId="21FEA11A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0.075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3B6C9" w14:textId="40771D30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6.758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78228D" w14:textId="34A7A3DD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0.990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D2336C" w14:textId="1E461E91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4.341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0B728D" w14:textId="030F6CE2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1.022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67907" w14:textId="01D0C32B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2.229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</w:tr>
      <w:tr w:rsidR="00CA008E" w:rsidRPr="00C43DFE" w14:paraId="5B21EEA7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  <w:tcBorders>
              <w:top w:val="nil"/>
            </w:tcBorders>
          </w:tcPr>
          <w:p w14:paraId="2062825D" w14:textId="13D6A7AE" w:rsidR="00CA008E" w:rsidRPr="002C14E4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6MWD</w:t>
            </w:r>
          </w:p>
        </w:tc>
        <w:tc>
          <w:tcPr>
            <w:tcW w:w="1134" w:type="dxa"/>
            <w:tcBorders>
              <w:top w:val="nil"/>
            </w:tcBorders>
          </w:tcPr>
          <w:p w14:paraId="7E2FFE00" w14:textId="38B998D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-55.870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tcBorders>
              <w:top w:val="nil"/>
            </w:tcBorders>
          </w:tcPr>
          <w:p w14:paraId="12304C80" w14:textId="4328C6F8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57.776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14:paraId="61F37FC6" w14:textId="0E65FCA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-7.220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tcBorders>
              <w:top w:val="nil"/>
            </w:tcBorders>
          </w:tcPr>
          <w:p w14:paraId="5579AE63" w14:textId="799A3D00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113.646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  <w:tcBorders>
              <w:top w:val="nil"/>
            </w:tcBorders>
          </w:tcPr>
          <w:p w14:paraId="3823F58A" w14:textId="2D231AE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48.650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tcBorders>
              <w:top w:val="nil"/>
            </w:tcBorders>
          </w:tcPr>
          <w:p w14:paraId="568F8659" w14:textId="36CB7A44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64.995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</w:tr>
      <w:tr w:rsidR="00CA008E" w:rsidRPr="00C43DFE" w14:paraId="52EE2515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3FCD7334" w14:textId="5F2D61D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Physically active</w:t>
            </w:r>
          </w:p>
        </w:tc>
        <w:tc>
          <w:tcPr>
            <w:tcW w:w="1134" w:type="dxa"/>
          </w:tcPr>
          <w:p w14:paraId="47C9795E" w14:textId="40DBEA6B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0.487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1741DF12" w14:textId="4FBCD246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0.484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551779CC" w14:textId="19DB9D9A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6.826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00A87329" w14:textId="1939CC1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0.056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992" w:type="dxa"/>
          </w:tcPr>
          <w:p w14:paraId="59569C86" w14:textId="73B8F002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1.80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6ABF9619" w14:textId="18DC81F4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4.4988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</w:tr>
      <w:tr w:rsidR="00CA008E" w:rsidRPr="00C43DFE" w14:paraId="70094065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151174F7" w14:textId="49341EF8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Dyspnea</w:t>
            </w:r>
            <w:proofErr w:type="spellEnd"/>
          </w:p>
        </w:tc>
        <w:tc>
          <w:tcPr>
            <w:tcW w:w="1134" w:type="dxa"/>
          </w:tcPr>
          <w:p w14:paraId="59C0F581" w14:textId="371E4996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-0.091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5A974488" w14:textId="1FF9D2E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0.383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782CFA1B" w14:textId="4E1C2EAC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0.996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</w:tcPr>
          <w:p w14:paraId="7083E2CE" w14:textId="2A375F04" w:rsidR="00CA008E" w:rsidRPr="0052557F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0.473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992" w:type="dxa"/>
          </w:tcPr>
          <w:p w14:paraId="0EA0E290" w14:textId="2944F0D3" w:rsidR="00CA008E" w:rsidRPr="0052557F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1.087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4D206D2D" w14:textId="54D7965C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0.613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</w:tr>
      <w:tr w:rsidR="00CA008E" w:rsidRPr="00C43DFE" w14:paraId="5BC22CBA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2DF855DC" w14:textId="3E77CC2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Anxiety symptoms</w:t>
            </w:r>
            <w:r w:rsidRPr="00C43DF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134" w:type="dxa"/>
          </w:tcPr>
          <w:p w14:paraId="2B029371" w14:textId="5E721F9E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2.785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1CDF2A93" w14:textId="5B33D028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8.786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</w:tcPr>
          <w:p w14:paraId="3870F8AF" w14:textId="6DC56D9D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0.087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61011CA7" w14:textId="4A0B0D21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13.717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**</w:t>
            </w:r>
          </w:p>
        </w:tc>
        <w:tc>
          <w:tcPr>
            <w:tcW w:w="992" w:type="dxa"/>
          </w:tcPr>
          <w:p w14:paraId="02B50CA9" w14:textId="250396D0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3.443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76B368A3" w14:textId="15BD6BA7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6.416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</w:tr>
      <w:tr w:rsidR="00CA008E" w:rsidRPr="00C43DFE" w14:paraId="0127E3A4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433AC18C" w14:textId="14DFC89D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Depressive symptoms</w:t>
            </w:r>
            <w:r w:rsidRPr="00C43DF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1134" w:type="dxa"/>
          </w:tcPr>
          <w:p w14:paraId="401FF9DE" w14:textId="1ED7A11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2.429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25C1839B" w14:textId="514BA46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3.998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0BE28F81" w14:textId="5DEEF455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2.135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0DA7F233" w14:textId="332056D1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8.557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</w:tcPr>
          <w:p w14:paraId="7F035A0D" w14:textId="7AAF660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0.211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3EA2A886" w14:textId="35E99C58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11.686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**</w:t>
            </w:r>
          </w:p>
        </w:tc>
      </w:tr>
      <w:tr w:rsidR="00CA008E" w:rsidRPr="00C43DFE" w14:paraId="09E25385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7254BE93" w14:textId="43EBB39F" w:rsidR="00CA008E" w:rsidRPr="00550691" w:rsidRDefault="00CA008E" w:rsidP="00EB7D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Sleep problems</w:t>
            </w:r>
            <w:r w:rsidR="00477535" w:rsidRPr="00477535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1134" w:type="dxa"/>
          </w:tcPr>
          <w:p w14:paraId="38200FDB" w14:textId="5E1F9D3B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2.319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410D0CB7" w14:textId="7DDFC249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4.868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2CAD9F40" w14:textId="0C2D734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0.304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1BC31AC4" w14:textId="46ABBE36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8.959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</w:tcPr>
          <w:p w14:paraId="26E693BE" w14:textId="45ACF489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1.242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134" w:type="dxa"/>
          </w:tcPr>
          <w:p w14:paraId="76BE9EE3" w14:textId="172DFA39" w:rsidR="00CA008E" w:rsidRPr="00722D05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7.268</w:t>
            </w:r>
            <w:r w:rsidR="00F25656" w:rsidRPr="00C0210F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</w:tr>
      <w:tr w:rsidR="00CA008E" w:rsidRPr="00C43DFE" w14:paraId="27E11C49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4AAABBE7" w14:textId="2E54FE51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Cognitive impairment</w:t>
            </w:r>
            <w:r w:rsidRPr="00C43DF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134" w:type="dxa"/>
          </w:tcPr>
          <w:p w14:paraId="12F77BAA" w14:textId="6DB01ABD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0.556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3B4FEE11" w14:textId="17FEC44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15.059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</w:tcPr>
          <w:p w14:paraId="046CDCB1" w14:textId="23BC2512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6.517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5F5B35F6" w14:textId="03E6D825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10.157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992" w:type="dxa"/>
          </w:tcPr>
          <w:p w14:paraId="4931F908" w14:textId="49FEA42F" w:rsidR="00CA008E" w:rsidRPr="00301F5A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01F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3.946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1D2B7981" w14:textId="48ED8760" w:rsidR="00CA008E" w:rsidRPr="00301F5A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01F5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8.468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</w:tr>
      <w:tr w:rsidR="00CA008E" w:rsidRPr="00C43DFE" w14:paraId="354B80ED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0206EEDF" w14:textId="797B996B" w:rsidR="00CA008E" w:rsidRPr="00573CE9" w:rsidRDefault="00CA008E" w:rsidP="00EB7DF8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</w:pPr>
            <w:r w:rsidRPr="00573CE9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Health-related Qo</w:t>
            </w:r>
            <w:r w:rsidR="006F0E43" w:rsidRPr="00573CE9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L</w:t>
            </w:r>
          </w:p>
        </w:tc>
        <w:tc>
          <w:tcPr>
            <w:tcW w:w="1134" w:type="dxa"/>
          </w:tcPr>
          <w:p w14:paraId="5F068606" w14:textId="5B6F41B8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7.048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18508A0C" w14:textId="5639137F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-9.993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</w:tcPr>
          <w:p w14:paraId="64CCAE1F" w14:textId="66ADDF4D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2.287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1B40CB35" w14:textId="375C89F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-17.042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</w:tcPr>
          <w:p w14:paraId="1FC071F8" w14:textId="74252E94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-4.761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34E0F609" w14:textId="5178D4E8" w:rsidR="00CA008E" w:rsidRPr="00EA7CCF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A7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12.280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 w:rsidRPr="00EA7CC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</w:tr>
      <w:tr w:rsidR="00CA008E" w:rsidRPr="00C43DFE" w14:paraId="7D5AC2B3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2C9DCCC8" w14:textId="15B9A738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Physical</w:t>
            </w:r>
          </w:p>
        </w:tc>
        <w:tc>
          <w:tcPr>
            <w:tcW w:w="1134" w:type="dxa"/>
          </w:tcPr>
          <w:p w14:paraId="3CC5CF7A" w14:textId="238CACE9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3.066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0BB5455A" w14:textId="66D23E4F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-3.869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</w:tcPr>
          <w:p w14:paraId="443252DB" w14:textId="2AAD4A79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1.273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59A16822" w14:textId="550EBB6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-6.965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</w:tcPr>
          <w:p w14:paraId="2024D29F" w14:textId="31384825" w:rsidR="00CA008E" w:rsidRPr="00EF7C93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F7C9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-1.793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3FB0D150" w14:textId="5734723B" w:rsidR="00CA008E" w:rsidRPr="00EF7C93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F7C9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-5.142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</w:tr>
      <w:tr w:rsidR="00CA008E" w:rsidRPr="00C43DFE" w14:paraId="5E15043E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1DEC48A9" w14:textId="0E50C0E0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Emotional</w:t>
            </w:r>
          </w:p>
        </w:tc>
        <w:tc>
          <w:tcPr>
            <w:tcW w:w="1134" w:type="dxa"/>
          </w:tcPr>
          <w:p w14:paraId="0CAC4A26" w14:textId="120F2385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2.083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48A5439C" w14:textId="69D24FE0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-2.857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</w:tcPr>
          <w:p w14:paraId="071F8D2B" w14:textId="444F24CF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0.550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607767C3" w14:textId="2B43EA46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-4.940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</w:tcPr>
          <w:p w14:paraId="5FD48612" w14:textId="677F476F" w:rsidR="00CA008E" w:rsidRPr="005447F4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447F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-1.533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77283F65" w14:textId="18E45C85" w:rsidR="00CA008E" w:rsidRPr="005447F4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447F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3.407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 w:rsidRPr="005447F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</w:tr>
      <w:tr w:rsidR="00CA008E" w:rsidRPr="00C43DFE" w14:paraId="3F3408B5" w14:textId="77777777" w:rsidTr="00EB7D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</w:tcPr>
          <w:p w14:paraId="6750B6C8" w14:textId="7499CC99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Well-being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NRS </w:t>
            </w:r>
            <w:r w:rsidRPr="00C43DF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 – 10)</w:t>
            </w:r>
          </w:p>
        </w:tc>
        <w:tc>
          <w:tcPr>
            <w:tcW w:w="1134" w:type="dxa"/>
          </w:tcPr>
          <w:p w14:paraId="1E8104F4" w14:textId="0BBE2313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-0.820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56A7C680" w14:textId="185451B1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0.039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7D770FBC" w14:textId="75CEB935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-1.115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1134" w:type="dxa"/>
          </w:tcPr>
          <w:p w14:paraId="5BA3AD6F" w14:textId="16A41227" w:rsidR="00CA008E" w:rsidRPr="00C43DFE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0.859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  <w:tc>
          <w:tcPr>
            <w:tcW w:w="992" w:type="dxa"/>
          </w:tcPr>
          <w:p w14:paraId="31416B32" w14:textId="2F592B39" w:rsidR="00CA008E" w:rsidRPr="005447F4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447F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-0.295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</w:tcPr>
          <w:p w14:paraId="35BA17E9" w14:textId="0ADC075F" w:rsidR="00CA008E" w:rsidRPr="005447F4" w:rsidRDefault="00CA008E" w:rsidP="00EB7DF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447F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1.154</w:t>
            </w:r>
            <w:r w:rsidR="00F25656" w:rsidRPr="002C14E4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  <w:r w:rsidRPr="005447F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</w:t>
            </w:r>
          </w:p>
        </w:tc>
      </w:tr>
    </w:tbl>
    <w:p w14:paraId="4C556AD5" w14:textId="0E3C6312" w:rsidR="00A22C38" w:rsidRPr="00C10FD1" w:rsidRDefault="00FC3B69" w:rsidP="00CA008E">
      <w:pPr>
        <w:spacing w:line="360" w:lineRule="auto"/>
        <w:rPr>
          <w:rFonts w:ascii="Times New Roman" w:hAnsi="Times New Roman"/>
          <w:color w:val="000000"/>
          <w:sz w:val="16"/>
          <w:szCs w:val="16"/>
          <w:lang w:val="en-US"/>
        </w:rPr>
      </w:pPr>
      <w:r w:rsidRPr="00FC3B69">
        <w:rPr>
          <w:rFonts w:ascii="Times New Roman" w:hAnsi="Times New Roman"/>
          <w:color w:val="000000"/>
          <w:sz w:val="16"/>
          <w:szCs w:val="16"/>
          <w:lang w:val="en-US"/>
        </w:rPr>
        <w:t xml:space="preserve">COPD, Chronic Obstructive Pulmonary Disease; NRS Numeric Rating Scale; </w:t>
      </w:r>
      <w:proofErr w:type="spellStart"/>
      <w:r w:rsidRPr="00FC3B69">
        <w:rPr>
          <w:rFonts w:ascii="Times New Roman" w:hAnsi="Times New Roman"/>
          <w:color w:val="000000"/>
          <w:sz w:val="16"/>
          <w:szCs w:val="16"/>
          <w:lang w:val="en-US"/>
        </w:rPr>
        <w:t>NYHA</w:t>
      </w:r>
      <w:proofErr w:type="spellEnd"/>
      <w:r w:rsidRPr="00FC3B69">
        <w:rPr>
          <w:rFonts w:ascii="Times New Roman" w:hAnsi="Times New Roman"/>
          <w:color w:val="000000"/>
          <w:sz w:val="16"/>
          <w:szCs w:val="16"/>
          <w:lang w:val="en-US"/>
        </w:rPr>
        <w:t>, New York Heart Association Classification; SD, Standard deviation; 6MWD, 6-minute walking distance; QoL, Quality of Life.</w:t>
      </w:r>
    </w:p>
    <w:p w14:paraId="553D4361" w14:textId="33407F03" w:rsidR="00C03124" w:rsidRDefault="00C03124" w:rsidP="00CA008E">
      <w:pPr>
        <w:spacing w:line="36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C03124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t xml:space="preserve"> measured with Hospital Anxiety and Depression Scale, cut-off point Anxiety and Depression </w:t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sym w:font="Symbol" w:char="F03E"/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t xml:space="preserve"> 7; </w:t>
      </w:r>
    </w:p>
    <w:p w14:paraId="20949EE3" w14:textId="77777777" w:rsidR="00C03124" w:rsidRDefault="00C03124" w:rsidP="00CA008E">
      <w:pPr>
        <w:spacing w:line="36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C03124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b</w:t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t xml:space="preserve"> measured with Minimal Insomnia Symptom Scale, cut-off point </w:t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sym w:font="Symbol" w:char="F0B3"/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t xml:space="preserve"> 7; </w:t>
      </w:r>
    </w:p>
    <w:p w14:paraId="4A3ED109" w14:textId="5F7875A9" w:rsidR="00CA008E" w:rsidRDefault="00C03124" w:rsidP="00CA008E">
      <w:pPr>
        <w:spacing w:line="36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C03124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c</w:t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t xml:space="preserve"> Measured with the Montreal Cognitive Assessment, cut-off cognitive impairment point </w:t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sym w:font="Symbol" w:char="F03C"/>
      </w:r>
      <w:r w:rsidR="00CA008E" w:rsidRPr="00C43DFE">
        <w:rPr>
          <w:rFonts w:ascii="Times New Roman" w:hAnsi="Times New Roman" w:cs="Times New Roman"/>
          <w:sz w:val="16"/>
          <w:szCs w:val="16"/>
          <w:lang w:val="en-GB"/>
        </w:rPr>
        <w:t xml:space="preserve"> 26</w:t>
      </w:r>
      <w:r w:rsidR="00415FC2">
        <w:rPr>
          <w:rFonts w:ascii="Times New Roman" w:hAnsi="Times New Roman" w:cs="Times New Roman"/>
          <w:sz w:val="16"/>
          <w:szCs w:val="16"/>
          <w:lang w:val="en-GB"/>
        </w:rPr>
        <w:t>;</w:t>
      </w:r>
    </w:p>
    <w:p w14:paraId="10678106" w14:textId="53B36D28" w:rsidR="00C03124" w:rsidRDefault="00C03124" w:rsidP="00C03124">
      <w:pPr>
        <w:spacing w:line="36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C03124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d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Mean differences in a Post hoc (Bonferroni) test, *P</w:t>
      </w:r>
      <w:r>
        <w:rPr>
          <w:rFonts w:ascii="Times New Roman" w:hAnsi="Times New Roman" w:cs="Times New Roman"/>
          <w:sz w:val="16"/>
          <w:szCs w:val="16"/>
          <w:lang w:val="en-GB"/>
        </w:rPr>
        <w:sym w:font="Symbol" w:char="F03C"/>
      </w:r>
      <w:r>
        <w:rPr>
          <w:rFonts w:ascii="Times New Roman" w:hAnsi="Times New Roman" w:cs="Times New Roman"/>
          <w:sz w:val="16"/>
          <w:szCs w:val="16"/>
          <w:lang w:val="en-GB"/>
        </w:rPr>
        <w:t>0.05, **</w:t>
      </w:r>
      <w:r>
        <w:rPr>
          <w:rFonts w:ascii="Times New Roman" w:hAnsi="Times New Roman" w:cs="Times New Roman"/>
          <w:sz w:val="16"/>
          <w:szCs w:val="16"/>
          <w:lang w:val="en-GB"/>
        </w:rPr>
        <w:sym w:font="Symbol" w:char="F03C"/>
      </w:r>
      <w:r>
        <w:rPr>
          <w:rFonts w:ascii="Times New Roman" w:hAnsi="Times New Roman" w:cs="Times New Roman"/>
          <w:sz w:val="16"/>
          <w:szCs w:val="16"/>
          <w:lang w:val="en-GB"/>
        </w:rPr>
        <w:t>0.01</w:t>
      </w:r>
      <w:r w:rsidR="00415FC2">
        <w:rPr>
          <w:rFonts w:ascii="Times New Roman" w:hAnsi="Times New Roman" w:cs="Times New Roman"/>
          <w:sz w:val="16"/>
          <w:szCs w:val="16"/>
          <w:lang w:val="en-GB"/>
        </w:rPr>
        <w:t>;</w:t>
      </w:r>
    </w:p>
    <w:p w14:paraId="6DCD7C33" w14:textId="256F696E" w:rsidR="00C03124" w:rsidRPr="00C43DFE" w:rsidRDefault="00C03124" w:rsidP="00C03124">
      <w:pPr>
        <w:spacing w:line="36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C03124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e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C</w:t>
      </w:r>
      <w:r w:rsidRPr="00901B8B">
        <w:rPr>
          <w:rFonts w:ascii="Times New Roman" w:hAnsi="Times New Roman" w:cs="Times New Roman"/>
          <w:sz w:val="16"/>
          <w:szCs w:val="16"/>
          <w:lang w:val="en-GB"/>
        </w:rPr>
        <w:t>orrelation coefficient</w:t>
      </w:r>
      <w:r>
        <w:rPr>
          <w:rFonts w:ascii="Times New Roman" w:hAnsi="Times New Roman" w:cs="Times New Roman"/>
          <w:sz w:val="16"/>
          <w:szCs w:val="16"/>
          <w:lang w:val="en-GB"/>
        </w:rPr>
        <w:t xml:space="preserve"> in a </w:t>
      </w:r>
      <w:proofErr w:type="spellStart"/>
      <w:r>
        <w:rPr>
          <w:rFonts w:ascii="Times New Roman" w:hAnsi="Times New Roman" w:cs="Times New Roman"/>
          <w:sz w:val="16"/>
          <w:szCs w:val="16"/>
          <w:lang w:val="en-GB"/>
        </w:rPr>
        <w:t>Pearsons</w:t>
      </w:r>
      <w:proofErr w:type="spellEnd"/>
      <w:r>
        <w:rPr>
          <w:rFonts w:ascii="Times New Roman" w:hAnsi="Times New Roman" w:cs="Times New Roman"/>
          <w:sz w:val="16"/>
          <w:szCs w:val="16"/>
          <w:lang w:val="en-GB"/>
        </w:rPr>
        <w:t xml:space="preserve"> Chi-square test, *P</w:t>
      </w:r>
      <w:r>
        <w:rPr>
          <w:rFonts w:ascii="Times New Roman" w:hAnsi="Times New Roman" w:cs="Times New Roman"/>
          <w:sz w:val="16"/>
          <w:szCs w:val="16"/>
          <w:lang w:val="en-GB"/>
        </w:rPr>
        <w:sym w:font="Symbol" w:char="F03C"/>
      </w:r>
      <w:r>
        <w:rPr>
          <w:rFonts w:ascii="Times New Roman" w:hAnsi="Times New Roman" w:cs="Times New Roman"/>
          <w:sz w:val="16"/>
          <w:szCs w:val="16"/>
          <w:lang w:val="en-GB"/>
        </w:rPr>
        <w:t>0.008, **</w:t>
      </w:r>
      <w:r>
        <w:rPr>
          <w:rFonts w:ascii="Times New Roman" w:hAnsi="Times New Roman" w:cs="Times New Roman"/>
          <w:sz w:val="16"/>
          <w:szCs w:val="16"/>
          <w:lang w:val="en-GB"/>
        </w:rPr>
        <w:sym w:font="Symbol" w:char="F03C"/>
      </w:r>
      <w:r>
        <w:rPr>
          <w:rFonts w:ascii="Times New Roman" w:hAnsi="Times New Roman" w:cs="Times New Roman"/>
          <w:sz w:val="16"/>
          <w:szCs w:val="16"/>
          <w:lang w:val="en-GB"/>
        </w:rPr>
        <w:t>0.001 (corrected p-value for 6 comparisons)</w:t>
      </w:r>
      <w:r w:rsidR="00415FC2">
        <w:rPr>
          <w:rFonts w:ascii="Times New Roman" w:hAnsi="Times New Roman" w:cs="Times New Roman"/>
          <w:sz w:val="16"/>
          <w:szCs w:val="16"/>
          <w:lang w:val="en-GB"/>
        </w:rPr>
        <w:t>.</w:t>
      </w:r>
    </w:p>
    <w:p w14:paraId="0E7DEFDC" w14:textId="77777777" w:rsidR="00C03124" w:rsidRPr="00C43DFE" w:rsidRDefault="00C03124" w:rsidP="00CA008E">
      <w:pPr>
        <w:spacing w:line="36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14:paraId="1094B73F" w14:textId="77777777" w:rsidR="00CA008E" w:rsidRPr="009B07AA" w:rsidRDefault="00CA008E" w:rsidP="00CA008E">
      <w:pPr>
        <w:tabs>
          <w:tab w:val="left" w:pos="3952"/>
        </w:tabs>
        <w:ind w:left="360" w:hanging="360"/>
        <w:rPr>
          <w:sz w:val="16"/>
          <w:szCs w:val="16"/>
          <w:lang w:val="en-GB"/>
        </w:rPr>
      </w:pPr>
    </w:p>
    <w:p w14:paraId="069ADA85" w14:textId="77777777" w:rsidR="005640E1" w:rsidRPr="00CA008E" w:rsidRDefault="005640E1">
      <w:pPr>
        <w:rPr>
          <w:lang w:val="en-GB"/>
        </w:rPr>
      </w:pPr>
    </w:p>
    <w:sectPr w:rsidR="005640E1" w:rsidRPr="00CA008E" w:rsidSect="00AC2B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8E"/>
    <w:rsid w:val="000832B5"/>
    <w:rsid w:val="000B5B41"/>
    <w:rsid w:val="000E7C38"/>
    <w:rsid w:val="00126920"/>
    <w:rsid w:val="001B44CF"/>
    <w:rsid w:val="00201446"/>
    <w:rsid w:val="00230D41"/>
    <w:rsid w:val="002342D1"/>
    <w:rsid w:val="00277F7C"/>
    <w:rsid w:val="00382AA0"/>
    <w:rsid w:val="003C20CD"/>
    <w:rsid w:val="00415FC2"/>
    <w:rsid w:val="0044501F"/>
    <w:rsid w:val="004451C3"/>
    <w:rsid w:val="00477535"/>
    <w:rsid w:val="004B6AE0"/>
    <w:rsid w:val="005236B8"/>
    <w:rsid w:val="005640E1"/>
    <w:rsid w:val="00573CE9"/>
    <w:rsid w:val="00613559"/>
    <w:rsid w:val="00621364"/>
    <w:rsid w:val="00677A10"/>
    <w:rsid w:val="006F0E43"/>
    <w:rsid w:val="007B126C"/>
    <w:rsid w:val="007C45EA"/>
    <w:rsid w:val="007E0281"/>
    <w:rsid w:val="007F7193"/>
    <w:rsid w:val="00844454"/>
    <w:rsid w:val="00853994"/>
    <w:rsid w:val="00854785"/>
    <w:rsid w:val="008912D7"/>
    <w:rsid w:val="008C4647"/>
    <w:rsid w:val="008D30E8"/>
    <w:rsid w:val="00901B8B"/>
    <w:rsid w:val="009915A5"/>
    <w:rsid w:val="009B2F3E"/>
    <w:rsid w:val="009C67CF"/>
    <w:rsid w:val="009E297C"/>
    <w:rsid w:val="00A22C38"/>
    <w:rsid w:val="00A77D5D"/>
    <w:rsid w:val="00AC35E0"/>
    <w:rsid w:val="00B25512"/>
    <w:rsid w:val="00B465FE"/>
    <w:rsid w:val="00BA3F86"/>
    <w:rsid w:val="00C03124"/>
    <w:rsid w:val="00C10FD1"/>
    <w:rsid w:val="00C46539"/>
    <w:rsid w:val="00C86439"/>
    <w:rsid w:val="00CA008E"/>
    <w:rsid w:val="00CC4CD9"/>
    <w:rsid w:val="00CC67FC"/>
    <w:rsid w:val="00CE15FB"/>
    <w:rsid w:val="00D124F5"/>
    <w:rsid w:val="00D3257A"/>
    <w:rsid w:val="00D97B01"/>
    <w:rsid w:val="00E37A8B"/>
    <w:rsid w:val="00F113F2"/>
    <w:rsid w:val="00F25656"/>
    <w:rsid w:val="00F27520"/>
    <w:rsid w:val="00FC1C39"/>
    <w:rsid w:val="00FC3B69"/>
    <w:rsid w:val="00FE3B23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906AC"/>
  <w15:chartTrackingRefBased/>
  <w15:docId w15:val="{D99BB218-B131-194D-BB06-2DFEF1E8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8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A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Klompstra</dc:creator>
  <cp:keywords/>
  <dc:description/>
  <cp:lastModifiedBy>Leonie Klompstra</cp:lastModifiedBy>
  <cp:revision>9</cp:revision>
  <dcterms:created xsi:type="dcterms:W3CDTF">2021-08-20T06:52:00Z</dcterms:created>
  <dcterms:modified xsi:type="dcterms:W3CDTF">2021-08-20T06:55:00Z</dcterms:modified>
</cp:coreProperties>
</file>