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DE095" w14:textId="40A0BF3B" w:rsidR="00CE2AA9" w:rsidRPr="003F133D" w:rsidRDefault="00CE2AA9" w:rsidP="00CE2AA9">
      <w:pPr>
        <w:pStyle w:val="Heading1"/>
        <w:rPr>
          <w:rFonts w:ascii="Arial Narrow" w:hAnsi="Arial Narrow"/>
          <w:b/>
          <w:bCs/>
          <w:color w:val="000000" w:themeColor="text1"/>
          <w:sz w:val="24"/>
          <w:szCs w:val="24"/>
        </w:rPr>
      </w:pPr>
      <w:r>
        <w:rPr>
          <w:rFonts w:ascii="Arial Narrow" w:hAnsi="Arial Narrow"/>
          <w:b/>
          <w:bCs/>
          <w:color w:val="000000" w:themeColor="text1"/>
          <w:sz w:val="24"/>
          <w:szCs w:val="24"/>
        </w:rPr>
        <w:t>Supplemental Material</w:t>
      </w:r>
    </w:p>
    <w:p w14:paraId="679FA24D" w14:textId="77777777" w:rsidR="00FA089A" w:rsidRPr="00FA089A" w:rsidRDefault="00FA089A" w:rsidP="00FA089A"/>
    <w:p w14:paraId="5531EDAD" w14:textId="6D34D61E" w:rsidR="006B1269" w:rsidRPr="00C619B7" w:rsidRDefault="002E226D" w:rsidP="00C619B7">
      <w:pPr>
        <w:pStyle w:val="Heading2"/>
        <w:rPr>
          <w:rFonts w:ascii="Arial Narrow" w:hAnsi="Arial Narrow"/>
          <w:b/>
          <w:bCs/>
          <w:color w:val="000000" w:themeColor="text1"/>
          <w:sz w:val="24"/>
          <w:szCs w:val="24"/>
        </w:rPr>
      </w:pPr>
      <w:r w:rsidRPr="00C619B7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Appendix </w:t>
      </w:r>
      <w:r w:rsidR="00A4672A">
        <w:rPr>
          <w:rFonts w:ascii="Arial Narrow" w:hAnsi="Arial Narrow"/>
          <w:b/>
          <w:bCs/>
          <w:color w:val="000000" w:themeColor="text1"/>
          <w:sz w:val="24"/>
          <w:szCs w:val="24"/>
        </w:rPr>
        <w:t>A</w:t>
      </w:r>
      <w:r w:rsidR="006B1269" w:rsidRPr="00C619B7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: </w:t>
      </w:r>
      <w:r w:rsidR="00892C48" w:rsidRPr="00C619B7">
        <w:rPr>
          <w:rFonts w:ascii="Arial Narrow" w:hAnsi="Arial Narrow"/>
          <w:b/>
          <w:bCs/>
          <w:color w:val="000000" w:themeColor="text1"/>
          <w:sz w:val="24"/>
          <w:szCs w:val="24"/>
        </w:rPr>
        <w:t>Search strategy</w:t>
      </w:r>
    </w:p>
    <w:p w14:paraId="4DAF6555" w14:textId="77777777" w:rsidR="00C619B7" w:rsidRDefault="00C619B7" w:rsidP="00114455">
      <w:pPr>
        <w:ind w:left="360"/>
      </w:pPr>
    </w:p>
    <w:p w14:paraId="2111B34D" w14:textId="6E12435E" w:rsidR="002C1D0C" w:rsidRDefault="002C1D0C" w:rsidP="00114455">
      <w:pPr>
        <w:ind w:left="360"/>
      </w:pPr>
      <w:r>
        <w:t>Interrupted Time Series Analysis/</w:t>
      </w:r>
    </w:p>
    <w:p w14:paraId="0A56E52A" w14:textId="23011794" w:rsidR="002C1D0C" w:rsidRDefault="002C1D0C" w:rsidP="00114455">
      <w:pPr>
        <w:ind w:left="360"/>
      </w:pPr>
      <w:r>
        <w:t xml:space="preserve">interrupted time </w:t>
      </w:r>
      <w:proofErr w:type="spellStart"/>
      <w:r>
        <w:t>series.tw,kw</w:t>
      </w:r>
      <w:proofErr w:type="spellEnd"/>
      <w:r>
        <w:t>.</w:t>
      </w:r>
    </w:p>
    <w:p w14:paraId="1094DD87" w14:textId="1BBAF19F" w:rsidR="002C1D0C" w:rsidRDefault="002C1D0C" w:rsidP="00114455">
      <w:pPr>
        <w:ind w:left="360"/>
      </w:pPr>
      <w:r>
        <w:t>(segmented adj3 regression).</w:t>
      </w:r>
      <w:proofErr w:type="spellStart"/>
      <w:r>
        <w:t>tw,kw</w:t>
      </w:r>
      <w:proofErr w:type="spellEnd"/>
      <w:r>
        <w:t>.</w:t>
      </w:r>
    </w:p>
    <w:p w14:paraId="1255ADE9" w14:textId="7FDF0E60" w:rsidR="002C1D0C" w:rsidRDefault="002C1D0C" w:rsidP="00114455">
      <w:pPr>
        <w:ind w:left="360"/>
      </w:pPr>
      <w:proofErr w:type="spellStart"/>
      <w:r>
        <w:t>arima.tw,kw</w:t>
      </w:r>
      <w:proofErr w:type="spellEnd"/>
      <w:r>
        <w:t>.</w:t>
      </w:r>
    </w:p>
    <w:p w14:paraId="797F14DA" w14:textId="09974CBE" w:rsidR="002C1D0C" w:rsidRDefault="002C1D0C" w:rsidP="00114455">
      <w:pPr>
        <w:ind w:left="360"/>
      </w:pPr>
      <w:r>
        <w:t xml:space="preserve">autoregressive integrated moving </w:t>
      </w:r>
      <w:proofErr w:type="spellStart"/>
      <w:r>
        <w:t>average.tw,kw</w:t>
      </w:r>
      <w:proofErr w:type="spellEnd"/>
      <w:r>
        <w:t>.</w:t>
      </w:r>
    </w:p>
    <w:p w14:paraId="7219E752" w14:textId="031C5857" w:rsidR="002C1D0C" w:rsidRDefault="002C1D0C" w:rsidP="00114455">
      <w:pPr>
        <w:ind w:left="360"/>
      </w:pPr>
      <w:r>
        <w:t>1 or 2 or 3 or 4 or 5</w:t>
      </w:r>
    </w:p>
    <w:p w14:paraId="2D949A03" w14:textId="4E14FCC2" w:rsidR="00892C48" w:rsidRDefault="002C1D0C" w:rsidP="00114455">
      <w:pPr>
        <w:ind w:left="360"/>
      </w:pPr>
      <w:r>
        <w:t xml:space="preserve">limit 6 to </w:t>
      </w:r>
      <w:proofErr w:type="spellStart"/>
      <w:r>
        <w:t>yr</w:t>
      </w:r>
      <w:proofErr w:type="spellEnd"/>
      <w:r>
        <w:t>="2019"</w:t>
      </w:r>
    </w:p>
    <w:p w14:paraId="4BF1560C" w14:textId="77777777" w:rsidR="00892C48" w:rsidRPr="00892C48" w:rsidRDefault="00892C48" w:rsidP="00892C48"/>
    <w:p w14:paraId="3F928707" w14:textId="77777777" w:rsidR="00C00EDF" w:rsidRDefault="00C00EDF">
      <w:pPr>
        <w:rPr>
          <w:rFonts w:ascii="Constantia" w:eastAsiaTheme="majorEastAsia" w:hAnsi="Constantia" w:cstheme="majorBidi"/>
          <w:b/>
          <w:bCs/>
          <w:color w:val="000000" w:themeColor="text1"/>
        </w:rPr>
      </w:pPr>
      <w:r>
        <w:rPr>
          <w:rFonts w:ascii="Constantia" w:hAnsi="Constantia"/>
          <w:b/>
          <w:bCs/>
          <w:color w:val="000000" w:themeColor="text1"/>
        </w:rPr>
        <w:br w:type="page"/>
      </w:r>
    </w:p>
    <w:p w14:paraId="7777E574" w14:textId="734CE55D" w:rsidR="006B1269" w:rsidRPr="00C619B7" w:rsidRDefault="002E226D" w:rsidP="00C619B7">
      <w:pPr>
        <w:pStyle w:val="Heading2"/>
        <w:rPr>
          <w:rFonts w:ascii="Arial Narrow" w:hAnsi="Arial Narrow"/>
          <w:b/>
          <w:bCs/>
          <w:color w:val="000000" w:themeColor="text1"/>
          <w:sz w:val="24"/>
          <w:szCs w:val="24"/>
        </w:rPr>
      </w:pPr>
      <w:r w:rsidRPr="00C619B7">
        <w:rPr>
          <w:rFonts w:ascii="Arial Narrow" w:hAnsi="Arial Narrow"/>
          <w:b/>
          <w:bCs/>
          <w:color w:val="000000" w:themeColor="text1"/>
          <w:sz w:val="24"/>
          <w:szCs w:val="24"/>
        </w:rPr>
        <w:lastRenderedPageBreak/>
        <w:t xml:space="preserve">Appendix </w:t>
      </w:r>
      <w:r w:rsidR="00A4672A">
        <w:rPr>
          <w:rFonts w:ascii="Arial Narrow" w:hAnsi="Arial Narrow"/>
          <w:b/>
          <w:bCs/>
          <w:color w:val="000000" w:themeColor="text1"/>
          <w:sz w:val="24"/>
          <w:szCs w:val="24"/>
        </w:rPr>
        <w:t>B</w:t>
      </w:r>
      <w:r w:rsidR="006B1269" w:rsidRPr="00C619B7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: </w:t>
      </w:r>
      <w:r w:rsidR="00C05FA4" w:rsidRPr="00C619B7">
        <w:rPr>
          <w:rFonts w:ascii="Arial Narrow" w:hAnsi="Arial Narrow"/>
          <w:b/>
          <w:bCs/>
          <w:color w:val="000000" w:themeColor="text1"/>
          <w:sz w:val="24"/>
          <w:szCs w:val="24"/>
        </w:rPr>
        <w:t>Data extraction form</w:t>
      </w:r>
    </w:p>
    <w:p w14:paraId="7352E9D0" w14:textId="77777777" w:rsidR="00C00EDF" w:rsidRDefault="00C00EDF" w:rsidP="00C00EDF">
      <w:pPr>
        <w:pStyle w:val="NoSpacing"/>
        <w:jc w:val="center"/>
        <w:rPr>
          <w:rFonts w:ascii="Arial Narrow" w:hAnsi="Arial Narrow"/>
          <w:b/>
          <w:sz w:val="20"/>
          <w:szCs w:val="20"/>
        </w:rPr>
      </w:pPr>
    </w:p>
    <w:p w14:paraId="67C3135C" w14:textId="77777777" w:rsidR="00C00EDF" w:rsidRPr="00C00EDF" w:rsidRDefault="00C00EDF" w:rsidP="00C00EDF">
      <w:pPr>
        <w:pStyle w:val="NoSpacing"/>
        <w:jc w:val="center"/>
        <w:rPr>
          <w:rFonts w:ascii="Arial Narrow" w:hAnsi="Arial Narrow"/>
          <w:b/>
          <w:sz w:val="18"/>
          <w:szCs w:val="18"/>
        </w:rPr>
      </w:pPr>
      <w:r w:rsidRPr="00C00EDF">
        <w:rPr>
          <w:rFonts w:ascii="Arial Narrow" w:hAnsi="Arial Narrow"/>
          <w:b/>
          <w:sz w:val="18"/>
          <w:szCs w:val="18"/>
        </w:rPr>
        <w:t>DATA COLLECTION FORM – SCOPING REVIEW</w:t>
      </w:r>
    </w:p>
    <w:p w14:paraId="41CAAA08" w14:textId="77777777" w:rsidR="00C00EDF" w:rsidRPr="00C00EDF" w:rsidRDefault="00C00EDF" w:rsidP="00C00EDF">
      <w:pPr>
        <w:pStyle w:val="NoSpacing"/>
        <w:jc w:val="center"/>
        <w:rPr>
          <w:rFonts w:ascii="Arial Narrow" w:hAnsi="Arial Narrow"/>
          <w:i/>
          <w:sz w:val="18"/>
          <w:szCs w:val="18"/>
        </w:rPr>
      </w:pPr>
      <w:r w:rsidRPr="00C00EDF">
        <w:rPr>
          <w:rFonts w:ascii="Arial Narrow" w:hAnsi="Arial Narrow"/>
          <w:i/>
          <w:sz w:val="18"/>
          <w:szCs w:val="18"/>
        </w:rPr>
        <w:t>(only headers, no boxes)</w:t>
      </w:r>
    </w:p>
    <w:p w14:paraId="218AF41F" w14:textId="77777777" w:rsidR="00C00EDF" w:rsidRPr="00C00EDF" w:rsidRDefault="00C00EDF" w:rsidP="00C00EDF">
      <w:pPr>
        <w:pStyle w:val="NoSpacing"/>
        <w:numPr>
          <w:ilvl w:val="0"/>
          <w:numId w:val="5"/>
        </w:numPr>
        <w:rPr>
          <w:rFonts w:ascii="Arial Narrow" w:hAnsi="Arial Narrow"/>
          <w:b/>
          <w:sz w:val="18"/>
          <w:szCs w:val="18"/>
        </w:rPr>
      </w:pPr>
      <w:r w:rsidRPr="00C00EDF">
        <w:rPr>
          <w:rFonts w:ascii="Arial Narrow" w:hAnsi="Arial Narrow"/>
          <w:b/>
          <w:sz w:val="18"/>
          <w:szCs w:val="18"/>
        </w:rPr>
        <w:t>General Information</w:t>
      </w:r>
    </w:p>
    <w:p w14:paraId="6AC41CE1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Publication ID</w:t>
      </w:r>
    </w:p>
    <w:p w14:paraId="0094D8DB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EndNote Record Number</w:t>
      </w:r>
    </w:p>
    <w:p w14:paraId="694FF970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Author</w:t>
      </w:r>
    </w:p>
    <w:p w14:paraId="3C211A27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Year</w:t>
      </w:r>
    </w:p>
    <w:p w14:paraId="5CF50EA7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Journal</w:t>
      </w:r>
    </w:p>
    <w:p w14:paraId="403FF742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DOI</w:t>
      </w:r>
    </w:p>
    <w:p w14:paraId="70FD699A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Definition of study design (</w:t>
      </w:r>
      <w:proofErr w:type="gramStart"/>
      <w:r w:rsidRPr="00C00EDF">
        <w:rPr>
          <w:rFonts w:ascii="Arial Narrow" w:hAnsi="Arial Narrow"/>
          <w:sz w:val="18"/>
          <w:szCs w:val="18"/>
        </w:rPr>
        <w:t>e.g.</w:t>
      </w:r>
      <w:proofErr w:type="gramEnd"/>
      <w:r w:rsidRPr="00C00EDF">
        <w:rPr>
          <w:rFonts w:ascii="Arial Narrow" w:hAnsi="Arial Narrow"/>
          <w:sz w:val="18"/>
          <w:szCs w:val="18"/>
        </w:rPr>
        <w:t xml:space="preserve"> ITS, before-and-after)</w:t>
      </w:r>
    </w:p>
    <w:p w14:paraId="44C935DA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Country of study</w:t>
      </w:r>
    </w:p>
    <w:p w14:paraId="7623BE3D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Study objectives</w:t>
      </w:r>
      <w:r w:rsidRPr="00C00EDF">
        <w:rPr>
          <w:rFonts w:ascii="Arial Narrow" w:hAnsi="Arial Narrow"/>
          <w:sz w:val="18"/>
          <w:szCs w:val="18"/>
        </w:rPr>
        <w:tab/>
      </w:r>
    </w:p>
    <w:p w14:paraId="54462664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Study population</w:t>
      </w:r>
    </w:p>
    <w:p w14:paraId="223BAA50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Study intervention</w:t>
      </w:r>
    </w:p>
    <w:p w14:paraId="66018CB0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Study outcome</w:t>
      </w:r>
    </w:p>
    <w:p w14:paraId="647F1CAB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Type of intervention (</w:t>
      </w:r>
      <w:proofErr w:type="gramStart"/>
      <w:r w:rsidRPr="00C00EDF">
        <w:rPr>
          <w:rFonts w:ascii="Arial Narrow" w:hAnsi="Arial Narrow"/>
          <w:sz w:val="18"/>
          <w:szCs w:val="18"/>
        </w:rPr>
        <w:t>e.g.</w:t>
      </w:r>
      <w:proofErr w:type="gramEnd"/>
      <w:r w:rsidRPr="00C00EDF">
        <w:rPr>
          <w:rFonts w:ascii="Arial Narrow" w:hAnsi="Arial Narrow"/>
          <w:sz w:val="18"/>
          <w:szCs w:val="18"/>
        </w:rPr>
        <w:t xml:space="preserve"> policy, program, treatment)</w:t>
      </w:r>
    </w:p>
    <w:p w14:paraId="7B7BB910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Level of intervention (</w:t>
      </w:r>
      <w:proofErr w:type="gramStart"/>
      <w:r w:rsidRPr="00C00EDF">
        <w:rPr>
          <w:rFonts w:ascii="Arial Narrow" w:hAnsi="Arial Narrow"/>
          <w:sz w:val="18"/>
          <w:szCs w:val="18"/>
        </w:rPr>
        <w:t>e.g.</w:t>
      </w:r>
      <w:proofErr w:type="gramEnd"/>
      <w:r w:rsidRPr="00C00EDF">
        <w:rPr>
          <w:rFonts w:ascii="Arial Narrow" w:hAnsi="Arial Narrow"/>
          <w:sz w:val="18"/>
          <w:szCs w:val="18"/>
        </w:rPr>
        <w:t xml:space="preserve"> individual, hospital, district, country)</w:t>
      </w:r>
    </w:p>
    <w:p w14:paraId="54779F0F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Participants (</w:t>
      </w:r>
      <w:proofErr w:type="gramStart"/>
      <w:r w:rsidRPr="00C00EDF">
        <w:rPr>
          <w:rFonts w:ascii="Arial Narrow" w:hAnsi="Arial Narrow"/>
          <w:sz w:val="18"/>
          <w:szCs w:val="18"/>
        </w:rPr>
        <w:t>e.g.</w:t>
      </w:r>
      <w:proofErr w:type="gramEnd"/>
      <w:r w:rsidRPr="00C00EDF">
        <w:rPr>
          <w:rFonts w:ascii="Arial Narrow" w:hAnsi="Arial Narrow"/>
          <w:sz w:val="18"/>
          <w:szCs w:val="18"/>
        </w:rPr>
        <w:t xml:space="preserve"> patients, doctors) </w:t>
      </w:r>
      <w:r w:rsidRPr="00C00EDF">
        <w:rPr>
          <w:rFonts w:ascii="Arial Narrow" w:hAnsi="Arial Narrow"/>
          <w:sz w:val="18"/>
          <w:szCs w:val="18"/>
        </w:rPr>
        <w:tab/>
      </w:r>
    </w:p>
    <w:p w14:paraId="0C1DF338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Study unit of analysis</w:t>
      </w:r>
    </w:p>
    <w:p w14:paraId="74086CFA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Study minimum available cluster</w:t>
      </w:r>
    </w:p>
    <w:p w14:paraId="0249B786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 xml:space="preserve">Study longitudinal follow </w:t>
      </w:r>
      <w:proofErr w:type="gramStart"/>
      <w:r w:rsidRPr="00C00EDF">
        <w:rPr>
          <w:rFonts w:ascii="Arial Narrow" w:hAnsi="Arial Narrow"/>
          <w:sz w:val="18"/>
          <w:szCs w:val="18"/>
        </w:rPr>
        <w:t>up</w:t>
      </w:r>
      <w:proofErr w:type="gramEnd"/>
    </w:p>
    <w:p w14:paraId="6112372A" w14:textId="77777777" w:rsidR="00C00EDF" w:rsidRPr="00C00EDF" w:rsidRDefault="00C00EDF" w:rsidP="00C00EDF">
      <w:pPr>
        <w:pStyle w:val="NoSpacing"/>
        <w:ind w:left="284" w:hanging="284"/>
        <w:rPr>
          <w:rFonts w:ascii="Arial Narrow" w:hAnsi="Arial Narrow"/>
          <w:sz w:val="18"/>
          <w:szCs w:val="18"/>
        </w:rPr>
      </w:pPr>
    </w:p>
    <w:p w14:paraId="12DB3BE7" w14:textId="77777777" w:rsidR="00C00EDF" w:rsidRPr="00C00EDF" w:rsidRDefault="00C00EDF" w:rsidP="00C00EDF">
      <w:pPr>
        <w:pStyle w:val="NoSpacing"/>
        <w:numPr>
          <w:ilvl w:val="0"/>
          <w:numId w:val="5"/>
        </w:numPr>
        <w:rPr>
          <w:rFonts w:ascii="Arial Narrow" w:hAnsi="Arial Narrow"/>
          <w:b/>
          <w:sz w:val="18"/>
          <w:szCs w:val="18"/>
        </w:rPr>
      </w:pPr>
      <w:r w:rsidRPr="00C00EDF">
        <w:rPr>
          <w:rFonts w:ascii="Arial Narrow" w:hAnsi="Arial Narrow"/>
          <w:b/>
          <w:sz w:val="18"/>
          <w:szCs w:val="18"/>
        </w:rPr>
        <w:t>Data handling and statistical analysis (research question #1)</w:t>
      </w:r>
      <w:r w:rsidRPr="00C00EDF">
        <w:rPr>
          <w:rFonts w:ascii="Arial Narrow" w:hAnsi="Arial Narrow"/>
          <w:b/>
          <w:sz w:val="18"/>
          <w:szCs w:val="18"/>
        </w:rPr>
        <w:tab/>
      </w:r>
    </w:p>
    <w:p w14:paraId="7F95B7C6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Data source (</w:t>
      </w:r>
      <w:proofErr w:type="gramStart"/>
      <w:r w:rsidRPr="00C00EDF">
        <w:rPr>
          <w:rFonts w:ascii="Arial Narrow" w:hAnsi="Arial Narrow"/>
          <w:sz w:val="18"/>
          <w:szCs w:val="18"/>
        </w:rPr>
        <w:t>e.g.</w:t>
      </w:r>
      <w:proofErr w:type="gramEnd"/>
      <w:r w:rsidRPr="00C00EDF">
        <w:rPr>
          <w:rFonts w:ascii="Arial Narrow" w:hAnsi="Arial Narrow"/>
          <w:sz w:val="18"/>
          <w:szCs w:val="18"/>
        </w:rPr>
        <w:t xml:space="preserve"> prospective, routinely collected)</w:t>
      </w:r>
    </w:p>
    <w:p w14:paraId="2DB8233D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Data linked? (yes/no)</w:t>
      </w:r>
    </w:p>
    <w:p w14:paraId="0C2C9BD4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Type of outcome (</w:t>
      </w:r>
      <w:proofErr w:type="gramStart"/>
      <w:r w:rsidRPr="00C00EDF">
        <w:rPr>
          <w:rFonts w:ascii="Arial Narrow" w:hAnsi="Arial Narrow"/>
          <w:sz w:val="18"/>
          <w:szCs w:val="18"/>
        </w:rPr>
        <w:t>e.g.</w:t>
      </w:r>
      <w:proofErr w:type="gramEnd"/>
      <w:r w:rsidRPr="00C00EDF">
        <w:rPr>
          <w:rFonts w:ascii="Arial Narrow" w:hAnsi="Arial Narrow"/>
          <w:sz w:val="18"/>
          <w:szCs w:val="18"/>
        </w:rPr>
        <w:t xml:space="preserve"> continuous, count, binary)</w:t>
      </w:r>
      <w:r w:rsidRPr="00C00EDF">
        <w:rPr>
          <w:rFonts w:ascii="Arial Narrow" w:hAnsi="Arial Narrow"/>
          <w:sz w:val="18"/>
          <w:szCs w:val="18"/>
        </w:rPr>
        <w:tab/>
      </w:r>
    </w:p>
    <w:p w14:paraId="2662BE21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 xml:space="preserve">Data points over time </w:t>
      </w:r>
    </w:p>
    <w:p w14:paraId="3524AE9D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Number of data points</w:t>
      </w:r>
    </w:p>
    <w:p w14:paraId="5B4B8078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Data points unit (</w:t>
      </w:r>
      <w:proofErr w:type="gramStart"/>
      <w:r w:rsidRPr="00C00EDF">
        <w:rPr>
          <w:rFonts w:ascii="Arial Narrow" w:hAnsi="Arial Narrow"/>
          <w:sz w:val="18"/>
          <w:szCs w:val="18"/>
        </w:rPr>
        <w:t>e.g.</w:t>
      </w:r>
      <w:proofErr w:type="gramEnd"/>
      <w:r w:rsidRPr="00C00EDF">
        <w:rPr>
          <w:rFonts w:ascii="Arial Narrow" w:hAnsi="Arial Narrow"/>
          <w:sz w:val="18"/>
          <w:szCs w:val="18"/>
        </w:rPr>
        <w:t xml:space="preserve"> week, month, year)</w:t>
      </w:r>
    </w:p>
    <w:p w14:paraId="7A8C67B6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proofErr w:type="gramStart"/>
      <w:r w:rsidRPr="00C00EDF">
        <w:rPr>
          <w:rFonts w:ascii="Arial Narrow" w:hAnsi="Arial Narrow"/>
          <w:sz w:val="18"/>
          <w:szCs w:val="18"/>
        </w:rPr>
        <w:t>Averaging-step</w:t>
      </w:r>
      <w:proofErr w:type="gramEnd"/>
      <w:r w:rsidRPr="00C00EDF">
        <w:rPr>
          <w:rFonts w:ascii="Arial Narrow" w:hAnsi="Arial Narrow"/>
          <w:sz w:val="18"/>
          <w:szCs w:val="18"/>
        </w:rPr>
        <w:t xml:space="preserve"> at each time point (for individual level data only: yes/no)</w:t>
      </w:r>
    </w:p>
    <w:p w14:paraId="7773B570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Main statistical model/tool (</w:t>
      </w:r>
      <w:proofErr w:type="gramStart"/>
      <w:r w:rsidRPr="00C00EDF">
        <w:rPr>
          <w:rFonts w:ascii="Arial Narrow" w:hAnsi="Arial Narrow"/>
          <w:sz w:val="18"/>
          <w:szCs w:val="18"/>
        </w:rPr>
        <w:t>e.g.</w:t>
      </w:r>
      <w:proofErr w:type="gramEnd"/>
      <w:r w:rsidRPr="00C00EDF">
        <w:rPr>
          <w:rFonts w:ascii="Arial Narrow" w:hAnsi="Arial Narrow"/>
          <w:sz w:val="18"/>
          <w:szCs w:val="18"/>
        </w:rPr>
        <w:t xml:space="preserve"> segmented regression, mixed models, other)</w:t>
      </w:r>
    </w:p>
    <w:p w14:paraId="2D048159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Confounders</w:t>
      </w:r>
      <w:r w:rsidRPr="00C00EDF">
        <w:rPr>
          <w:rFonts w:ascii="Arial Narrow" w:hAnsi="Arial Narrow"/>
          <w:sz w:val="18"/>
          <w:szCs w:val="18"/>
        </w:rPr>
        <w:tab/>
      </w:r>
    </w:p>
    <w:p w14:paraId="20E31052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Confounders reported (yes/no)</w:t>
      </w:r>
    </w:p>
    <w:p w14:paraId="41F5DD3A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Confounders adjusted for</w:t>
      </w:r>
    </w:p>
    <w:p w14:paraId="1034BFD5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Autocorrelation</w:t>
      </w:r>
      <w:r w:rsidRPr="00C00EDF">
        <w:rPr>
          <w:rFonts w:ascii="Arial Narrow" w:hAnsi="Arial Narrow"/>
          <w:sz w:val="18"/>
          <w:szCs w:val="18"/>
        </w:rPr>
        <w:tab/>
      </w:r>
    </w:p>
    <w:p w14:paraId="52B005FA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Autocorrelation reported (yes/no)</w:t>
      </w:r>
    </w:p>
    <w:p w14:paraId="45E2191E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Autocorrelation handled with</w:t>
      </w:r>
    </w:p>
    <w:p w14:paraId="0DEA70D0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Seasonality</w:t>
      </w:r>
      <w:r w:rsidRPr="00C00EDF">
        <w:rPr>
          <w:rFonts w:ascii="Arial Narrow" w:hAnsi="Arial Narrow"/>
          <w:sz w:val="18"/>
          <w:szCs w:val="18"/>
        </w:rPr>
        <w:tab/>
      </w:r>
    </w:p>
    <w:p w14:paraId="75F69807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Seasonality reported (yes/no)</w:t>
      </w:r>
    </w:p>
    <w:p w14:paraId="103334CA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Seasonality handled with</w:t>
      </w:r>
    </w:p>
    <w:p w14:paraId="177CE09C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Time-varying confounders</w:t>
      </w:r>
      <w:r w:rsidRPr="00C00EDF">
        <w:rPr>
          <w:rFonts w:ascii="Arial Narrow" w:hAnsi="Arial Narrow"/>
          <w:sz w:val="18"/>
          <w:szCs w:val="18"/>
        </w:rPr>
        <w:tab/>
      </w:r>
    </w:p>
    <w:p w14:paraId="2CC16F21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Time varying confounder reported (yes/no)</w:t>
      </w:r>
    </w:p>
    <w:p w14:paraId="13D11025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 xml:space="preserve"> Time varying confounder handled with</w:t>
      </w:r>
    </w:p>
    <w:p w14:paraId="56651609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Others methodological issues</w:t>
      </w:r>
      <w:r w:rsidRPr="00C00EDF">
        <w:rPr>
          <w:rFonts w:ascii="Arial Narrow" w:hAnsi="Arial Narrow"/>
          <w:sz w:val="18"/>
          <w:szCs w:val="18"/>
        </w:rPr>
        <w:tab/>
      </w:r>
    </w:p>
    <w:p w14:paraId="7F0B32C1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Others reported (yes/no)</w:t>
      </w:r>
    </w:p>
    <w:p w14:paraId="6BA70DFF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Others handled with</w:t>
      </w:r>
    </w:p>
    <w:p w14:paraId="02D0E175" w14:textId="77777777" w:rsidR="00C00EDF" w:rsidRPr="00C00EDF" w:rsidRDefault="00C00EDF" w:rsidP="00C00EDF">
      <w:pPr>
        <w:pStyle w:val="NoSpacing"/>
        <w:ind w:left="284" w:hanging="284"/>
        <w:rPr>
          <w:rFonts w:ascii="Arial Narrow" w:hAnsi="Arial Narrow"/>
          <w:sz w:val="18"/>
          <w:szCs w:val="18"/>
        </w:rPr>
      </w:pPr>
    </w:p>
    <w:p w14:paraId="2265F5AF" w14:textId="77777777" w:rsidR="00C00EDF" w:rsidRPr="00C00EDF" w:rsidRDefault="00C00EDF" w:rsidP="00C00EDF">
      <w:pPr>
        <w:pStyle w:val="NoSpacing"/>
        <w:numPr>
          <w:ilvl w:val="0"/>
          <w:numId w:val="5"/>
        </w:numPr>
        <w:rPr>
          <w:rFonts w:ascii="Arial Narrow" w:hAnsi="Arial Narrow"/>
          <w:b/>
          <w:sz w:val="18"/>
          <w:szCs w:val="18"/>
        </w:rPr>
      </w:pPr>
      <w:r w:rsidRPr="00C00EDF">
        <w:rPr>
          <w:rFonts w:ascii="Arial Narrow" w:hAnsi="Arial Narrow"/>
          <w:b/>
          <w:sz w:val="18"/>
          <w:szCs w:val="18"/>
        </w:rPr>
        <w:t>Missing data handling reported (yes/no) If yes, we will extract:</w:t>
      </w:r>
      <w:r w:rsidRPr="00C00EDF">
        <w:rPr>
          <w:rFonts w:ascii="Arial Narrow" w:hAnsi="Arial Narrow"/>
          <w:b/>
          <w:sz w:val="18"/>
          <w:szCs w:val="18"/>
        </w:rPr>
        <w:tab/>
      </w:r>
    </w:p>
    <w:p w14:paraId="3C8F0C8C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 xml:space="preserve">Missing data proportion </w:t>
      </w:r>
      <w:proofErr w:type="gramStart"/>
      <w:r w:rsidRPr="00C00EDF">
        <w:rPr>
          <w:rFonts w:ascii="Arial Narrow" w:hAnsi="Arial Narrow"/>
          <w:sz w:val="18"/>
          <w:szCs w:val="18"/>
        </w:rPr>
        <w:t>reported</w:t>
      </w:r>
      <w:proofErr w:type="gramEnd"/>
      <w:r w:rsidRPr="00C00EDF">
        <w:rPr>
          <w:rFonts w:ascii="Arial Narrow" w:hAnsi="Arial Narrow"/>
          <w:sz w:val="18"/>
          <w:szCs w:val="18"/>
        </w:rPr>
        <w:tab/>
      </w:r>
    </w:p>
    <w:p w14:paraId="56E13CC3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Missing data reported (yes/no)</w:t>
      </w:r>
    </w:p>
    <w:p w14:paraId="19E4DFE1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Missing data proportion (% reported)</w:t>
      </w:r>
    </w:p>
    <w:p w14:paraId="7C6D88CF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 xml:space="preserve">Missing data mechanism </w:t>
      </w:r>
      <w:proofErr w:type="gramStart"/>
      <w:r w:rsidRPr="00C00EDF">
        <w:rPr>
          <w:rFonts w:ascii="Arial Narrow" w:hAnsi="Arial Narrow"/>
          <w:sz w:val="18"/>
          <w:szCs w:val="18"/>
        </w:rPr>
        <w:t>reported</w:t>
      </w:r>
      <w:proofErr w:type="gramEnd"/>
      <w:r w:rsidRPr="00C00EDF">
        <w:rPr>
          <w:rFonts w:ascii="Arial Narrow" w:hAnsi="Arial Narrow"/>
          <w:sz w:val="18"/>
          <w:szCs w:val="18"/>
        </w:rPr>
        <w:tab/>
      </w:r>
    </w:p>
    <w:p w14:paraId="112677BF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Missing data mechanism reported (yes/no)</w:t>
      </w:r>
    </w:p>
    <w:p w14:paraId="0BCC8852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Which missing data mechanism (MAR, MCAR, MNAR)</w:t>
      </w:r>
    </w:p>
    <w:p w14:paraId="40967287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 xml:space="preserve">Missing data handling method </w:t>
      </w:r>
      <w:proofErr w:type="gramStart"/>
      <w:r w:rsidRPr="00C00EDF">
        <w:rPr>
          <w:rFonts w:ascii="Arial Narrow" w:hAnsi="Arial Narrow"/>
          <w:sz w:val="18"/>
          <w:szCs w:val="18"/>
        </w:rPr>
        <w:t>applied</w:t>
      </w:r>
      <w:proofErr w:type="gramEnd"/>
    </w:p>
    <w:p w14:paraId="66B47C7B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Missing data method applied (yes/no)</w:t>
      </w:r>
    </w:p>
    <w:p w14:paraId="351879EA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Which missing data method (CCA, MI, others)</w:t>
      </w:r>
    </w:p>
    <w:p w14:paraId="0709C9D2" w14:textId="77777777" w:rsidR="00C00EDF" w:rsidRPr="00C00EDF" w:rsidRDefault="00C00EDF" w:rsidP="00C00EDF">
      <w:pPr>
        <w:pStyle w:val="NoSpacing"/>
        <w:numPr>
          <w:ilvl w:val="1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Sensitivity analysis for missing data assumption</w:t>
      </w:r>
    </w:p>
    <w:p w14:paraId="1D903F87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Missing data sensitivity analysis reported (yes/no)</w:t>
      </w:r>
    </w:p>
    <w:p w14:paraId="41E1E766" w14:textId="77777777" w:rsidR="00C00EDF" w:rsidRPr="00C00EDF" w:rsidRDefault="00C00EDF" w:rsidP="00C00EDF">
      <w:pPr>
        <w:pStyle w:val="NoSpacing"/>
        <w:numPr>
          <w:ilvl w:val="2"/>
          <w:numId w:val="5"/>
        </w:numPr>
        <w:rPr>
          <w:rFonts w:ascii="Arial Narrow" w:hAnsi="Arial Narrow"/>
          <w:sz w:val="18"/>
          <w:szCs w:val="18"/>
        </w:rPr>
      </w:pPr>
      <w:r w:rsidRPr="00C00EDF">
        <w:rPr>
          <w:rFonts w:ascii="Arial Narrow" w:hAnsi="Arial Narrow"/>
          <w:sz w:val="18"/>
          <w:szCs w:val="18"/>
        </w:rPr>
        <w:t>Which missing data sensitivity analysis (delta method, others)</w:t>
      </w:r>
    </w:p>
    <w:p w14:paraId="1277073A" w14:textId="77777777" w:rsidR="00C00EDF" w:rsidRPr="00C00EDF" w:rsidRDefault="00C00EDF" w:rsidP="00C00EDF">
      <w:pPr>
        <w:pStyle w:val="NoSpacing"/>
        <w:ind w:left="360"/>
        <w:rPr>
          <w:rFonts w:ascii="Arial Narrow" w:hAnsi="Arial Narrow"/>
          <w:sz w:val="18"/>
          <w:szCs w:val="18"/>
        </w:rPr>
      </w:pPr>
    </w:p>
    <w:p w14:paraId="7B5D075F" w14:textId="77777777" w:rsidR="00C00EDF" w:rsidRPr="00C00EDF" w:rsidRDefault="00C00EDF" w:rsidP="00C00EDF">
      <w:pPr>
        <w:pStyle w:val="NoSpacing"/>
        <w:numPr>
          <w:ilvl w:val="0"/>
          <w:numId w:val="5"/>
        </w:numPr>
        <w:rPr>
          <w:rFonts w:ascii="Arial Narrow" w:hAnsi="Arial Narrow"/>
          <w:b/>
          <w:sz w:val="18"/>
          <w:szCs w:val="18"/>
        </w:rPr>
      </w:pPr>
      <w:r w:rsidRPr="00C00EDF">
        <w:rPr>
          <w:rFonts w:ascii="Arial Narrow" w:hAnsi="Arial Narrow"/>
          <w:b/>
          <w:sz w:val="18"/>
          <w:szCs w:val="18"/>
        </w:rPr>
        <w:t>Especial notes</w:t>
      </w:r>
    </w:p>
    <w:p w14:paraId="0247CF1E" w14:textId="77777777" w:rsidR="00831BD7" w:rsidRDefault="00831BD7">
      <w:pPr>
        <w:rPr>
          <w:rFonts w:ascii="Constantia" w:eastAsiaTheme="majorEastAsia" w:hAnsi="Constantia" w:cstheme="majorBidi"/>
          <w:b/>
          <w:bCs/>
          <w:color w:val="000000" w:themeColor="text1"/>
        </w:rPr>
      </w:pPr>
      <w:r>
        <w:rPr>
          <w:rFonts w:ascii="Constantia" w:hAnsi="Constantia"/>
          <w:b/>
          <w:bCs/>
          <w:color w:val="000000" w:themeColor="text1"/>
        </w:rPr>
        <w:br w:type="page"/>
      </w:r>
    </w:p>
    <w:p w14:paraId="043B3F55" w14:textId="77777777" w:rsidR="00C00EDF" w:rsidRDefault="00C00EDF" w:rsidP="00C05FA4">
      <w:pPr>
        <w:pStyle w:val="Heading3"/>
        <w:numPr>
          <w:ilvl w:val="2"/>
          <w:numId w:val="1"/>
        </w:numPr>
        <w:spacing w:line="360" w:lineRule="auto"/>
        <w:ind w:left="709"/>
        <w:rPr>
          <w:rFonts w:ascii="Constantia" w:hAnsi="Constantia"/>
          <w:b/>
          <w:bCs/>
          <w:color w:val="000000" w:themeColor="text1"/>
          <w:sz w:val="22"/>
          <w:szCs w:val="22"/>
        </w:rPr>
        <w:sectPr w:rsidR="00C00EDF" w:rsidSect="00C00EDF">
          <w:footerReference w:type="default" r:id="rId8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2239CF42" w14:textId="64910D38" w:rsidR="00C05FA4" w:rsidRPr="000A1370" w:rsidRDefault="002E226D" w:rsidP="000A1370">
      <w:pPr>
        <w:pStyle w:val="Heading2"/>
        <w:rPr>
          <w:rFonts w:ascii="Arial Narrow" w:hAnsi="Arial Narrow"/>
          <w:b/>
          <w:bCs/>
          <w:color w:val="000000" w:themeColor="text1"/>
          <w:sz w:val="24"/>
          <w:szCs w:val="24"/>
        </w:rPr>
      </w:pPr>
      <w:r w:rsidRPr="000A1370">
        <w:rPr>
          <w:rFonts w:ascii="Arial Narrow" w:hAnsi="Arial Narrow"/>
          <w:b/>
          <w:bCs/>
          <w:color w:val="000000" w:themeColor="text1"/>
          <w:sz w:val="24"/>
          <w:szCs w:val="24"/>
        </w:rPr>
        <w:lastRenderedPageBreak/>
        <w:t xml:space="preserve">Appendix </w:t>
      </w:r>
      <w:r w:rsidR="009A07F4">
        <w:rPr>
          <w:rFonts w:ascii="Arial Narrow" w:hAnsi="Arial Narrow"/>
          <w:b/>
          <w:bCs/>
          <w:color w:val="000000" w:themeColor="text1"/>
          <w:sz w:val="24"/>
          <w:szCs w:val="24"/>
        </w:rPr>
        <w:t>C</w:t>
      </w:r>
      <w:r w:rsidR="00C05FA4" w:rsidRPr="000A1370">
        <w:rPr>
          <w:rFonts w:ascii="Arial Narrow" w:hAnsi="Arial Narrow"/>
          <w:b/>
          <w:bCs/>
          <w:color w:val="000000" w:themeColor="text1"/>
          <w:sz w:val="24"/>
          <w:szCs w:val="24"/>
        </w:rPr>
        <w:t>: List of the 60 selected publications</w:t>
      </w:r>
    </w:p>
    <w:p w14:paraId="74E015B5" w14:textId="10A6DC1F" w:rsidR="001D5BB8" w:rsidRDefault="001D5BB8"/>
    <w:tbl>
      <w:tblPr>
        <w:tblW w:w="13971" w:type="dxa"/>
        <w:tblLook w:val="04A0" w:firstRow="1" w:lastRow="0" w:firstColumn="1" w:lastColumn="0" w:noHBand="0" w:noVBand="1"/>
      </w:tblPr>
      <w:tblGrid>
        <w:gridCol w:w="411"/>
        <w:gridCol w:w="1312"/>
        <w:gridCol w:w="495"/>
        <w:gridCol w:w="3758"/>
        <w:gridCol w:w="1133"/>
        <w:gridCol w:w="1012"/>
        <w:gridCol w:w="2235"/>
        <w:gridCol w:w="3615"/>
      </w:tblGrid>
      <w:tr w:rsidR="007B796F" w:rsidRPr="007B796F" w14:paraId="1C357650" w14:textId="77777777" w:rsidTr="006F628C">
        <w:trPr>
          <w:trHeight w:val="495"/>
        </w:trPr>
        <w:tc>
          <w:tcPr>
            <w:tcW w:w="13971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7AF53F9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Table S.4.1. List of the finally selected publications from 2019 for the scoping review (N=60)  </w:t>
            </w:r>
          </w:p>
        </w:tc>
      </w:tr>
      <w:tr w:rsidR="006F628C" w:rsidRPr="007B796F" w14:paraId="4A319F6F" w14:textId="77777777" w:rsidTr="001D7685">
        <w:trPr>
          <w:trHeight w:val="277"/>
        </w:trPr>
        <w:tc>
          <w:tcPr>
            <w:tcW w:w="4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8A278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#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DB367" w14:textId="283D25CB" w:rsidR="007B796F" w:rsidRPr="007B796F" w:rsidRDefault="00C309B2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Pr="00C309B2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vertAlign w:val="superscript"/>
                <w:lang w:eastAsia="en-GB"/>
              </w:rPr>
              <w:t>st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7B796F" w:rsidRPr="007B796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Author</w:t>
            </w:r>
          </w:p>
        </w:tc>
        <w:tc>
          <w:tcPr>
            <w:tcW w:w="4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86024" w14:textId="0F8427DA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D2A3B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Journal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09FB83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Country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2C7E0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Study Type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BABCC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Population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EA2245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Intervention Type</w:t>
            </w:r>
          </w:p>
        </w:tc>
      </w:tr>
      <w:tr w:rsidR="006F628C" w:rsidRPr="007B796F" w14:paraId="1A5EA805" w14:textId="77777777" w:rsidTr="001D7685">
        <w:trPr>
          <w:trHeight w:val="262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E5497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01AF1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Acquisto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67394" w14:textId="6A5A1891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E16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American Journal of Health-System Pharmacy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0618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A062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FF86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health personnel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C81D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program</w:t>
            </w:r>
          </w:p>
        </w:tc>
      </w:tr>
      <w:tr w:rsidR="006F628C" w:rsidRPr="007B796F" w14:paraId="2A788F2E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08C27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D80D1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Adeleke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3CB29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B9AF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Open Heart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16DF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UK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3FB6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E55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6B4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program</w:t>
            </w:r>
          </w:p>
        </w:tc>
      </w:tr>
      <w:tr w:rsidR="006F628C" w:rsidRPr="007B796F" w14:paraId="67AB605B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9A722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DB1D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Agarwal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D8EDB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E2F0A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JAMA Network Open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F776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DCBF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570EB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99F9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policy</w:t>
            </w:r>
          </w:p>
        </w:tc>
      </w:tr>
      <w:tr w:rsidR="006F628C" w:rsidRPr="007B796F" w14:paraId="6A87360A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C655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9869C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Akazawa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E091C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2327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Open Forum Infectious Diseases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180EA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Japan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B3A2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26C9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C95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program</w:t>
            </w:r>
          </w:p>
        </w:tc>
      </w:tr>
      <w:tr w:rsidR="006F628C" w:rsidRPr="007B796F" w14:paraId="1597BC64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10302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D5AB6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Annear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DE30A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BD83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BMJ Global Health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964F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Cambodia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2B9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1AD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D77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policy</w:t>
            </w:r>
          </w:p>
        </w:tc>
      </w:tr>
      <w:tr w:rsidR="006F628C" w:rsidRPr="007B796F" w14:paraId="78C468F7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303F8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C3169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Arruda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06DC7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1C9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American Journal of Infection Control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5E0F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527B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A79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64AE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intervention</w:t>
            </w:r>
          </w:p>
        </w:tc>
      </w:tr>
      <w:tr w:rsidR="006F628C" w:rsidRPr="007B796F" w14:paraId="547A29D5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BBEE6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73813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Barnes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F056C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D5E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American Journal of Cardiology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E3D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A2EA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2CA9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E08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guideline/protocol/sound published evidence</w:t>
            </w:r>
          </w:p>
        </w:tc>
      </w:tr>
      <w:tr w:rsidR="006F628C" w:rsidRPr="007B796F" w14:paraId="5FC835E1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3BB73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B1A45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Barrio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BADB1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35D5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International Journal of Drug Policy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04D7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Spain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7871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59F0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68B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policy</w:t>
            </w:r>
          </w:p>
        </w:tc>
      </w:tr>
      <w:tr w:rsidR="006F628C" w:rsidRPr="007B796F" w14:paraId="544A951A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7ED2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2BB86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Belle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0FE42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7307A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Clinical Nutrition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B6D9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Switzerland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3FA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SR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FB96B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3B7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treatment</w:t>
            </w:r>
          </w:p>
        </w:tc>
      </w:tr>
      <w:tr w:rsidR="006F628C" w:rsidRPr="007B796F" w14:paraId="3D6C9E6A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D69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452E0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Berdahl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2F4C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3AD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Journal of General Internal Medicine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242B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57DA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26B7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F74F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policy</w:t>
            </w:r>
          </w:p>
        </w:tc>
      </w:tr>
      <w:tr w:rsidR="006F628C" w:rsidRPr="007B796F" w14:paraId="590BE975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62725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879BB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Besen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2B2C1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07C5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PE"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PE" w:eastAsia="en-GB"/>
              </w:rPr>
              <w:t>Revista Brasileira de Terapia Intensiva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FFFA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1D76A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1BCD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B0C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guideline/protocol/sound published evidence</w:t>
            </w:r>
          </w:p>
        </w:tc>
      </w:tr>
      <w:tr w:rsidR="006F628C" w:rsidRPr="007B796F" w14:paraId="71631632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8108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01CBD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Bruckner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B2985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A94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International Journal of Epidemiology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2FE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France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1871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52A7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B8D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relevant or historic event</w:t>
            </w:r>
          </w:p>
        </w:tc>
      </w:tr>
      <w:tr w:rsidR="006F628C" w:rsidRPr="007B796F" w14:paraId="463DFC0B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76811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FF6D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Bui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E804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D3DF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Journal of Safety Research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E8A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C3A8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E6FB7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firefighters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0801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intervention</w:t>
            </w:r>
          </w:p>
        </w:tc>
      </w:tr>
      <w:tr w:rsidR="006F628C" w:rsidRPr="007B796F" w14:paraId="4ADFBE32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B132D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B95B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Carlos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C5F30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C5AA7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Journal of the American College of Radiology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849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0AEF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49F4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insured women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626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policy</w:t>
            </w:r>
          </w:p>
        </w:tc>
      </w:tr>
      <w:tr w:rsidR="006F628C" w:rsidRPr="007B796F" w14:paraId="4CA5386C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072C3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F5A36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Close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4AC5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A1C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BMJ Open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C7DC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UK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FCE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C5B0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health personnel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C9E6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policy</w:t>
            </w:r>
          </w:p>
        </w:tc>
      </w:tr>
      <w:tr w:rsidR="006F628C" w:rsidRPr="007B796F" w14:paraId="79C60E34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255C2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0DB1B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Flick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25660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88A3A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AIDS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956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Malawi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EA0E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732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health personnel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447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intervention</w:t>
            </w:r>
          </w:p>
        </w:tc>
      </w:tr>
      <w:tr w:rsidR="006F628C" w:rsidRPr="007B796F" w14:paraId="590555FC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BD3D5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A5E6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Garriga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589C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C0F7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BMJ Open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736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UK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6648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2E2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5DD3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program</w:t>
            </w:r>
          </w:p>
        </w:tc>
      </w:tr>
      <w:tr w:rsidR="006F628C" w:rsidRPr="007B796F" w14:paraId="517CEBC6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082C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71179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Gould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6135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D0C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Surgery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2E45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DCD9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15D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48A5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policy</w:t>
            </w:r>
          </w:p>
        </w:tc>
      </w:tr>
      <w:tr w:rsidR="006F628C" w:rsidRPr="007B796F" w14:paraId="639C0640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DEA8A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B8147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Grout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B7622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BB1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 xml:space="preserve">Academic </w:t>
            </w: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pediatrics</w:t>
            </w:r>
            <w:proofErr w:type="spellEnd"/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81DF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8B2F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3B6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3BFA6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intervention</w:t>
            </w:r>
          </w:p>
        </w:tc>
      </w:tr>
      <w:tr w:rsidR="006F628C" w:rsidRPr="007B796F" w14:paraId="36B8E89F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8BD9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F625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Guan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D6F50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42E9F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BMJ Open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D6C7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China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0D5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41E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medications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B758A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policy</w:t>
            </w:r>
          </w:p>
        </w:tc>
      </w:tr>
      <w:tr w:rsidR="006F628C" w:rsidRPr="007B796F" w14:paraId="09038BD5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0F9F6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25710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Haakenstad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2F507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EDCE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Preventive Medicine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CFE6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7AA2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742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1DC0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policy</w:t>
            </w:r>
          </w:p>
        </w:tc>
      </w:tr>
      <w:tr w:rsidR="006F628C" w:rsidRPr="007B796F" w14:paraId="08036174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82B31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DD537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Hallgren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94D5D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ACF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Behavior</w:t>
            </w:r>
            <w:proofErr w:type="spellEnd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 xml:space="preserve"> Therapy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DA22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6A6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7A8F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B9FE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treatment</w:t>
            </w:r>
          </w:p>
        </w:tc>
      </w:tr>
      <w:tr w:rsidR="006F628C" w:rsidRPr="007B796F" w14:paraId="1BC29F32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E5984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CBD2D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Hecker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21ED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1B57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American Journal of Infection Control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0B9A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84A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487E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DB4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treatment</w:t>
            </w:r>
          </w:p>
        </w:tc>
      </w:tr>
      <w:tr w:rsidR="006F628C" w:rsidRPr="007B796F" w14:paraId="73816B91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1F791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32436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Heinsbroek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0D760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35AB7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BMJ Open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BD3FA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UK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0123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725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12BB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intervention</w:t>
            </w:r>
          </w:p>
        </w:tc>
      </w:tr>
      <w:tr w:rsidR="006F628C" w:rsidRPr="007B796F" w14:paraId="5A7CC6DA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89F7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BB4DD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Holmberg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64112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B57F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Resuscitation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2F8B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CEE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D1A8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EB5AF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guideline/protocol/sound published evidence</w:t>
            </w:r>
          </w:p>
        </w:tc>
      </w:tr>
      <w:tr w:rsidR="006F628C" w:rsidRPr="007B796F" w14:paraId="2AD76A63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56F96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6B7E5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Holroyd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97CF8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197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BMC Geriatrics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251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Canada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00AA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0D0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51AF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program</w:t>
            </w:r>
          </w:p>
        </w:tc>
      </w:tr>
      <w:tr w:rsidR="006F628C" w:rsidRPr="007B796F" w14:paraId="4D3824AA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91A34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F063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Horng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F720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74C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JAMA Network Open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D8A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2053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DD4B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0E87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intervention</w:t>
            </w:r>
          </w:p>
        </w:tc>
      </w:tr>
      <w:tr w:rsidR="006F628C" w:rsidRPr="007B796F" w14:paraId="651DA9E0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35C81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0BD66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Ismail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EA156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02B5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BMC Nephrology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AC2C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Saudi Arabia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2BE6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40E1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C7126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intervention</w:t>
            </w:r>
          </w:p>
        </w:tc>
      </w:tr>
      <w:tr w:rsidR="006F628C" w:rsidRPr="007B796F" w14:paraId="262841D4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AE5D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lastRenderedPageBreak/>
              <w:t>29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15A47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Jhuang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12D75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CF46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Scientific Reports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8E5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China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83C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642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general population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2C1F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policy</w:t>
            </w:r>
          </w:p>
        </w:tc>
      </w:tr>
      <w:tr w:rsidR="006F628C" w:rsidRPr="007B796F" w14:paraId="1C9841FD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229D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D3145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Kim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7F537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0DF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Environment International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34B6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South Korea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199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15A4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general population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213A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policy</w:t>
            </w:r>
          </w:p>
        </w:tc>
      </w:tr>
      <w:tr w:rsidR="006F628C" w:rsidRPr="007B796F" w14:paraId="6541980B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83E5C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D12C8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Lichtl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667C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524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BMJ Open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651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Germany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090B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SR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F41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517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intervention</w:t>
            </w:r>
          </w:p>
        </w:tc>
      </w:tr>
      <w:tr w:rsidR="006F628C" w:rsidRPr="007B796F" w14:paraId="2AF2DE88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2D416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32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F0DA8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Liu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D2A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1F6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Canadian Journal of Cardiology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6684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Canada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AA9A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A826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92EB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program</w:t>
            </w:r>
          </w:p>
        </w:tc>
      </w:tr>
      <w:tr w:rsidR="006F628C" w:rsidRPr="007B796F" w14:paraId="76001A7F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FC107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CF72C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Lu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30D5A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22A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Preventive Medicine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1CB9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D1E4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048E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A03CA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policy</w:t>
            </w:r>
          </w:p>
        </w:tc>
      </w:tr>
      <w:tr w:rsidR="006F628C" w:rsidRPr="007B796F" w14:paraId="4404DEC3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56A3A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34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92915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Majka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9E7C3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1B9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American Journal of Medical Quality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7BA4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23AD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920E7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health personnel &amp; 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17F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intervention</w:t>
            </w:r>
          </w:p>
        </w:tc>
      </w:tr>
      <w:tr w:rsidR="006F628C" w:rsidRPr="007B796F" w14:paraId="666868AC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2ABD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35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832F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Mamun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94831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345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Canadian Journal of Public Health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3AA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Canada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1C17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08F1F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health personnel &amp; 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F804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program</w:t>
            </w:r>
          </w:p>
        </w:tc>
      </w:tr>
      <w:tr w:rsidR="006F628C" w:rsidRPr="007B796F" w14:paraId="58ED6175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482B3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36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6DC4D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Marincowitz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E568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B649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BMJ Open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F015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UK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7CE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BDEB7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C1E2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guideline/protocol/sound published evidence</w:t>
            </w:r>
          </w:p>
        </w:tc>
      </w:tr>
      <w:tr w:rsidR="006F628C" w:rsidRPr="007B796F" w14:paraId="2EEB438E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0B48D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37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B400A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Martin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4B007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C1B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European Journal of Human Genetics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E2F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UK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0FF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2838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general population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D90D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guideline/protocol/sound published evidence</w:t>
            </w:r>
          </w:p>
        </w:tc>
      </w:tr>
      <w:tr w:rsidR="006F628C" w:rsidRPr="007B796F" w14:paraId="0FD3D34E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B6D30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38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892AC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Merola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F87DB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BBF5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Hospital Pharmacy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495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549F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C3B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health personnel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5EE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intervention</w:t>
            </w:r>
          </w:p>
        </w:tc>
      </w:tr>
      <w:tr w:rsidR="006F628C" w:rsidRPr="007B796F" w14:paraId="65D1A9AD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E0A96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8FF9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Miller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35C85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1010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Postgraduate Medical Journal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24C66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UK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9EED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D62B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health personnel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119A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intervention</w:t>
            </w:r>
          </w:p>
        </w:tc>
      </w:tr>
      <w:tr w:rsidR="006F628C" w:rsidRPr="007B796F" w14:paraId="06F6F9D7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750DA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59078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Miller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3F3D5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DFA9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Journal of Urban Health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106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6488A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9990B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11CB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program</w:t>
            </w:r>
          </w:p>
        </w:tc>
      </w:tr>
      <w:tr w:rsidR="006F628C" w:rsidRPr="007B796F" w14:paraId="2D3B7A42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B556B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8B912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Ouldali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0C128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D84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 xml:space="preserve">JAMA </w:t>
            </w: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Pediatrics</w:t>
            </w:r>
            <w:proofErr w:type="spellEnd"/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C15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France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2D9E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AFC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children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D6F16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program</w:t>
            </w:r>
          </w:p>
        </w:tc>
      </w:tr>
      <w:tr w:rsidR="006F628C" w:rsidRPr="007B796F" w14:paraId="6898F308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DF298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08909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Parchman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5F39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A39A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Annals of Family Medicine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356B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2339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2337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health personnel &amp; 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C8576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guideline/protocol/sound published evidence</w:t>
            </w:r>
          </w:p>
        </w:tc>
      </w:tr>
      <w:tr w:rsidR="006F628C" w:rsidRPr="007B796F" w14:paraId="48FE5174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05ACA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43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7CBE6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Parekh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63291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E896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Value in Health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99B5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5D8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7C0B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A4F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policy</w:t>
            </w:r>
          </w:p>
        </w:tc>
      </w:tr>
      <w:tr w:rsidR="006F628C" w:rsidRPr="007B796F" w14:paraId="678A157D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7BD49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44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573C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Petruzzo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8A152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877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Multiple Sclerosis and Related Disorders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63D9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Italy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68D06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CE29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8D2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guideline/protocol/sound published evidence</w:t>
            </w:r>
          </w:p>
        </w:tc>
      </w:tr>
      <w:tr w:rsidR="006F628C" w:rsidRPr="007B796F" w14:paraId="5867265C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75412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45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11374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Qato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4059C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7FB8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JAMA Network Open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A2DD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C330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11F7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380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relevant or historic event</w:t>
            </w:r>
          </w:p>
        </w:tc>
      </w:tr>
      <w:tr w:rsidR="006F628C" w:rsidRPr="007B796F" w14:paraId="00FBDA67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776E2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87F50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Ramaswamy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8F747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491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JAMA Network Open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8D41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9E0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6D35F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CE2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program</w:t>
            </w:r>
          </w:p>
        </w:tc>
      </w:tr>
      <w:tr w:rsidR="006F628C" w:rsidRPr="007B796F" w14:paraId="2A576D2B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65232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47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2B84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Ranapurwala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E6D13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512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Pain Medicine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4806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132F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2B4E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3296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program</w:t>
            </w:r>
          </w:p>
        </w:tc>
      </w:tr>
      <w:tr w:rsidR="006F628C" w:rsidRPr="007B796F" w14:paraId="1F64C5C6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3D8EB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5A874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Ribera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C585D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6A2AF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BMJ Open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BE36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Spain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CDEA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9FF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44EE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guideline/protocol/sound published evidence</w:t>
            </w:r>
          </w:p>
        </w:tc>
      </w:tr>
      <w:tr w:rsidR="006F628C" w:rsidRPr="007B796F" w14:paraId="3DDD8A2A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3F114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49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4764A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Ross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ACF9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BDF5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Journal of the International AIDS Society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67D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Rwanda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28FA6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D9B2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5527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policy</w:t>
            </w:r>
          </w:p>
        </w:tc>
      </w:tr>
      <w:tr w:rsidR="006F628C" w:rsidRPr="007B796F" w14:paraId="6AF5AC94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A54A8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EA458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Roychoudhury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3B2C9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BBA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Pediatric</w:t>
            </w:r>
            <w:proofErr w:type="spellEnd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 xml:space="preserve"> Neurology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18C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Canada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C16A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1FD0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3F8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program</w:t>
            </w:r>
          </w:p>
        </w:tc>
      </w:tr>
      <w:tr w:rsidR="006F628C" w:rsidRPr="007B796F" w14:paraId="592B9185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A8CB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51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65347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Sadan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5A72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682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Injury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67A5B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Israel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0A9B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5F5F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health personnel &amp; 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A3B1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intervention</w:t>
            </w:r>
          </w:p>
        </w:tc>
      </w:tr>
      <w:tr w:rsidR="006F628C" w:rsidRPr="007B796F" w14:paraId="56467C4C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A7B72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52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EC657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Schwartz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BD03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D627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Clinical Infectious Diseases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8B47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Bangladesh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01F5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88CB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children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2C54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intervention</w:t>
            </w:r>
          </w:p>
        </w:tc>
      </w:tr>
      <w:tr w:rsidR="006F628C" w:rsidRPr="007B796F" w14:paraId="1F700D95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B4B18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53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CCF9A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Shah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538C4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F674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Journal of Surgical Education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0CB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3287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07B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health personnel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6F70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intervention</w:t>
            </w:r>
          </w:p>
        </w:tc>
      </w:tr>
      <w:tr w:rsidR="006F628C" w:rsidRPr="007B796F" w14:paraId="52DF6999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5C39B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54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DC6C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Singer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0C133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09EBD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JAMA Network Open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6910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8CC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5CDB6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93CA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policy</w:t>
            </w:r>
          </w:p>
        </w:tc>
      </w:tr>
      <w:tr w:rsidR="006F628C" w:rsidRPr="007B796F" w14:paraId="01CD7046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2FBC8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55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20266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Smith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2B541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0734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 xml:space="preserve">Journal of </w:t>
            </w: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Pediatric</w:t>
            </w:r>
            <w:proofErr w:type="spellEnd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 xml:space="preserve"> Health Care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33D96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E98A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285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health personnel &amp; 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AFB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program</w:t>
            </w:r>
          </w:p>
        </w:tc>
      </w:tr>
      <w:tr w:rsidR="006F628C" w:rsidRPr="007B796F" w14:paraId="73619263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8E5C7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3CD8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Sugg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164EE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B59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Preventive Medicine Reports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8EF8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B6F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C8F6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general population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51C76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relevant or historic event</w:t>
            </w:r>
          </w:p>
        </w:tc>
      </w:tr>
      <w:tr w:rsidR="006F628C" w:rsidRPr="007B796F" w14:paraId="6CAC9882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9D0A9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57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69E11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Tufts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AAE44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65F8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HPB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0B5AF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C534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8326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9E4B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intervention</w:t>
            </w:r>
          </w:p>
        </w:tc>
      </w:tr>
      <w:tr w:rsidR="006F628C" w:rsidRPr="007B796F" w14:paraId="1AB1F4A4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9755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58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16521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Tyler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1873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E30DC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 xml:space="preserve">Hospital </w:t>
            </w: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Pediatrics</w:t>
            </w:r>
            <w:proofErr w:type="spellEnd"/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551DF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USA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ABDB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D436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0BC9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guideline/protocol/sound published evidence</w:t>
            </w:r>
          </w:p>
        </w:tc>
      </w:tr>
      <w:tr w:rsidR="006F628C" w:rsidRPr="007B796F" w14:paraId="554A5CBF" w14:textId="77777777" w:rsidTr="001D7685">
        <w:trPr>
          <w:trHeight w:val="24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2EA28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59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DCB4F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 xml:space="preserve">Van </w:t>
            </w: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Seben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D7A2D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0070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BMJ Open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EBEB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Netherlands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6B62A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73AB5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health personnel &amp; patients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F63E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program</w:t>
            </w:r>
          </w:p>
        </w:tc>
      </w:tr>
      <w:tr w:rsidR="006F628C" w:rsidRPr="007B796F" w14:paraId="54A33D6E" w14:textId="77777777" w:rsidTr="001D7685">
        <w:trPr>
          <w:trHeight w:val="262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FC61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2EBC8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Wassie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C29A2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5D46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 xml:space="preserve">Public Health Nutrition 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BE12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 xml:space="preserve">Australia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85CB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ITS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A7AA3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children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9A67" w14:textId="77777777" w:rsidR="007B796F" w:rsidRPr="007B796F" w:rsidRDefault="007B796F" w:rsidP="007B796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policy</w:t>
            </w:r>
          </w:p>
        </w:tc>
      </w:tr>
      <w:tr w:rsidR="007B796F" w:rsidRPr="007B796F" w14:paraId="4AF5CC86" w14:textId="77777777" w:rsidTr="006F628C">
        <w:trPr>
          <w:trHeight w:val="291"/>
        </w:trPr>
        <w:tc>
          <w:tcPr>
            <w:tcW w:w="13971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880E7" w14:textId="77777777" w:rsidR="007B796F" w:rsidRPr="007B796F" w:rsidRDefault="007B796F" w:rsidP="007B79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7B796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</w:tbl>
    <w:p w14:paraId="07EE3EFD" w14:textId="77777777" w:rsidR="002E0410" w:rsidRDefault="002E0410">
      <w:pPr>
        <w:rPr>
          <w:rFonts w:ascii="Constantia" w:eastAsiaTheme="majorEastAsia" w:hAnsi="Constantia" w:cstheme="majorBidi"/>
          <w:b/>
          <w:bCs/>
          <w:color w:val="000000" w:themeColor="text1"/>
        </w:rPr>
      </w:pPr>
      <w:r>
        <w:rPr>
          <w:rFonts w:ascii="Constantia" w:hAnsi="Constantia"/>
          <w:b/>
          <w:bCs/>
          <w:color w:val="000000" w:themeColor="text1"/>
        </w:rPr>
        <w:br w:type="page"/>
      </w:r>
    </w:p>
    <w:p w14:paraId="2316EA0C" w14:textId="5CCB6615" w:rsidR="001D7685" w:rsidRPr="000A1370" w:rsidRDefault="002E226D" w:rsidP="000A1370">
      <w:pPr>
        <w:pStyle w:val="Heading2"/>
        <w:rPr>
          <w:rFonts w:ascii="Arial Narrow" w:hAnsi="Arial Narrow"/>
          <w:b/>
          <w:bCs/>
          <w:color w:val="000000" w:themeColor="text1"/>
          <w:sz w:val="24"/>
          <w:szCs w:val="24"/>
        </w:rPr>
      </w:pPr>
      <w:r w:rsidRPr="000A1370">
        <w:rPr>
          <w:rFonts w:ascii="Arial Narrow" w:hAnsi="Arial Narrow"/>
          <w:b/>
          <w:bCs/>
          <w:color w:val="000000" w:themeColor="text1"/>
          <w:sz w:val="24"/>
          <w:szCs w:val="24"/>
        </w:rPr>
        <w:lastRenderedPageBreak/>
        <w:t xml:space="preserve">Appendix </w:t>
      </w:r>
      <w:r w:rsidR="009A07F4">
        <w:rPr>
          <w:rFonts w:ascii="Arial Narrow" w:hAnsi="Arial Narrow"/>
          <w:b/>
          <w:bCs/>
          <w:color w:val="000000" w:themeColor="text1"/>
          <w:sz w:val="24"/>
          <w:szCs w:val="24"/>
        </w:rPr>
        <w:t>D</w:t>
      </w:r>
      <w:r w:rsidR="001D7685" w:rsidRPr="000A1370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: </w:t>
      </w:r>
      <w:r w:rsidR="00CB3E63" w:rsidRPr="000A1370">
        <w:rPr>
          <w:rFonts w:ascii="Arial Narrow" w:hAnsi="Arial Narrow"/>
          <w:b/>
          <w:bCs/>
          <w:color w:val="000000" w:themeColor="text1"/>
          <w:sz w:val="24"/>
          <w:szCs w:val="24"/>
        </w:rPr>
        <w:t>Cross-table between level of intervention an</w:t>
      </w:r>
      <w:r w:rsidR="00A15EA5" w:rsidRPr="000A1370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d more granulated </w:t>
      </w:r>
      <w:r w:rsidR="00504F07" w:rsidRPr="000A1370">
        <w:rPr>
          <w:rFonts w:ascii="Arial Narrow" w:hAnsi="Arial Narrow"/>
          <w:b/>
          <w:bCs/>
          <w:color w:val="000000" w:themeColor="text1"/>
          <w:sz w:val="24"/>
          <w:szCs w:val="24"/>
        </w:rPr>
        <w:t>clusters</w:t>
      </w:r>
    </w:p>
    <w:p w14:paraId="0A7F1771" w14:textId="33E6B9B5" w:rsidR="00BE33D8" w:rsidRDefault="00BE33D8" w:rsidP="006F628C"/>
    <w:tbl>
      <w:tblPr>
        <w:tblW w:w="672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2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</w:tblGrid>
      <w:tr w:rsidR="009738E1" w14:paraId="68925D48" w14:textId="77777777" w:rsidTr="00971ED2">
        <w:trPr>
          <w:trHeight w:val="630"/>
          <w:jc w:val="center"/>
        </w:trPr>
        <w:tc>
          <w:tcPr>
            <w:tcW w:w="6723" w:type="dxa"/>
            <w:gridSpan w:val="1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BBE5B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 xml:space="preserve">Table S.4.2. Cross-table between level of intervention and more granulated clusters available (N=60)  </w:t>
            </w:r>
          </w:p>
        </w:tc>
      </w:tr>
      <w:tr w:rsidR="009738E1" w14:paraId="52F5633C" w14:textId="77777777" w:rsidTr="00971ED2">
        <w:trPr>
          <w:trHeight w:val="45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118426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77C5A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Minimal Available Cluster (More Granulated)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3A344F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38E1" w14:paraId="198B2365" w14:textId="77777777" w:rsidTr="00971ED2">
        <w:trPr>
          <w:trHeight w:val="213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CD8E7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Level of Intervention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5B49E32B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GP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3C9CCCE0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district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666C8890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fire department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6CBFD852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group of patients (by Dx)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16DAC418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health facility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61A17B66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hospital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0B07D81E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hospital unit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46FAA521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household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189DBF9A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individual-level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76CC3DE6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medications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146FA149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9738E1" w14:paraId="461E94F3" w14:textId="77777777" w:rsidTr="00971ED2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D9A42C" w14:textId="77777777" w:rsidR="009738E1" w:rsidRDefault="009738E1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cities, group of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BF496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31F12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BC3B0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F2215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B7617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E30DE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56653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536867" w14:textId="77777777" w:rsidR="009738E1" w:rsidRDefault="009738E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900A0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9BF5B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EFFF8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9738E1" w14:paraId="1C671DB4" w14:textId="77777777" w:rsidTr="00971ED2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450F89" w14:textId="77777777" w:rsidR="009738E1" w:rsidRDefault="009738E1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city/district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1CBC4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3059A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AD843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74AB9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A6084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58277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AF942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A90D5B" w14:textId="77777777" w:rsidR="009738E1" w:rsidRDefault="009738E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20E42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9EEA4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4DC60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9738E1" w14:paraId="29C6B88B" w14:textId="77777777" w:rsidTr="00971ED2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EB392A" w14:textId="77777777" w:rsidR="009738E1" w:rsidRDefault="009738E1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CD1A1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2F15E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281EF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F7F0B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9C54C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30200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08A8D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4000D0" w14:textId="77777777" w:rsidR="009738E1" w:rsidRDefault="009738E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C113D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E3DBC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31058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17</w:t>
            </w:r>
          </w:p>
        </w:tc>
      </w:tr>
      <w:tr w:rsidR="009738E1" w14:paraId="581CAD6E" w14:textId="77777777" w:rsidTr="00971ED2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A2654B" w14:textId="77777777" w:rsidR="009738E1" w:rsidRDefault="009738E1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hospital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4BBF3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B1A9E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8E1DC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D9330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44FE2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97AD4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9D5E1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FF01CA" w14:textId="77777777" w:rsidR="009738E1" w:rsidRDefault="009738E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46F2F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A3EE3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B31A8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18</w:t>
            </w:r>
          </w:p>
        </w:tc>
      </w:tr>
      <w:tr w:rsidR="009738E1" w14:paraId="7E6EF87E" w14:textId="77777777" w:rsidTr="00971ED2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364607" w14:textId="77777777" w:rsidR="009738E1" w:rsidRDefault="009738E1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hospitals, group of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9580E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3DEF1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C6C76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9CB74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ED9C9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5DA26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EAD63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5E70AE" w14:textId="77777777" w:rsidR="009738E1" w:rsidRDefault="009738E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58228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EF2D4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66EA2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9738E1" w14:paraId="1E8D7E00" w14:textId="77777777" w:rsidTr="00971ED2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3FEA18" w14:textId="77777777" w:rsidR="009738E1" w:rsidRDefault="009738E1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individual-level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458FB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69337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A8364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F6812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86517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AE212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FA7A8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DF86B5" w14:textId="77777777" w:rsidR="009738E1" w:rsidRDefault="009738E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FD42D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B9717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037E7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9738E1" w14:paraId="3AF48D74" w14:textId="77777777" w:rsidTr="00971ED2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277AD3" w14:textId="77777777" w:rsidR="009738E1" w:rsidRDefault="009738E1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state/province/county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FCCAA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B71B1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58EA2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DB617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F7702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55BB9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C936F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90F13F" w14:textId="77777777" w:rsidR="009738E1" w:rsidRDefault="009738E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3FBB1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B8E3E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CAB4D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9738E1" w14:paraId="6936DEA9" w14:textId="77777777" w:rsidTr="00971ED2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E364DF" w14:textId="77777777" w:rsidR="009738E1" w:rsidRDefault="009738E1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three fire departments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18EA8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AC674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C4110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8AC05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C3845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7A3F5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9AF45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D5A590" w14:textId="77777777" w:rsidR="009738E1" w:rsidRDefault="009738E1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D4155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02050" w14:textId="77777777" w:rsidR="009738E1" w:rsidRDefault="009738E1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46D03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9738E1" w14:paraId="5333574D" w14:textId="77777777" w:rsidTr="00971ED2">
        <w:trPr>
          <w:trHeight w:val="27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08D9AD" w14:textId="77777777" w:rsidR="009738E1" w:rsidRDefault="009738E1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3AB58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14595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72D36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E406A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A0D82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4F664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D1CB6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E36FC5" w14:textId="77777777" w:rsidR="009738E1" w:rsidRDefault="009738E1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3C9EE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6A8D8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84A34" w14:textId="77777777" w:rsidR="009738E1" w:rsidRDefault="009738E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60</w:t>
            </w:r>
          </w:p>
        </w:tc>
      </w:tr>
      <w:tr w:rsidR="009738E1" w14:paraId="342A9B60" w14:textId="77777777" w:rsidTr="00971ED2">
        <w:trPr>
          <w:trHeight w:val="270"/>
          <w:jc w:val="center"/>
        </w:trPr>
        <w:tc>
          <w:tcPr>
            <w:tcW w:w="0" w:type="auto"/>
            <w:gridSpan w:val="1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8F778" w14:textId="77777777" w:rsidR="009738E1" w:rsidRDefault="009738E1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7D7B6348" w14:textId="77777777" w:rsidR="0088172D" w:rsidRDefault="0088172D" w:rsidP="0088172D"/>
    <w:p w14:paraId="75FA94DC" w14:textId="2FED75FB" w:rsidR="0088172D" w:rsidRDefault="0088172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47E83FDC" w14:textId="74081561" w:rsidR="00A639CE" w:rsidRPr="0088172D" w:rsidRDefault="002E226D" w:rsidP="0088172D">
      <w:pPr>
        <w:pStyle w:val="Heading2"/>
        <w:rPr>
          <w:rFonts w:ascii="Arial Narrow" w:hAnsi="Arial Narrow"/>
          <w:b/>
          <w:bCs/>
          <w:color w:val="000000" w:themeColor="text1"/>
          <w:sz w:val="24"/>
          <w:szCs w:val="24"/>
        </w:rPr>
      </w:pPr>
      <w:r w:rsidRPr="0088172D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Appendix </w:t>
      </w:r>
      <w:r w:rsidR="009A07F4">
        <w:rPr>
          <w:rFonts w:ascii="Arial Narrow" w:hAnsi="Arial Narrow"/>
          <w:b/>
          <w:bCs/>
          <w:color w:val="000000" w:themeColor="text1"/>
          <w:sz w:val="24"/>
          <w:szCs w:val="24"/>
        </w:rPr>
        <w:t>E</w:t>
      </w:r>
      <w:r w:rsidR="00971ED2" w:rsidRPr="0088172D">
        <w:rPr>
          <w:rFonts w:ascii="Arial Narrow" w:hAnsi="Arial Narrow"/>
          <w:b/>
          <w:bCs/>
          <w:color w:val="000000" w:themeColor="text1"/>
          <w:sz w:val="24"/>
          <w:szCs w:val="24"/>
        </w:rPr>
        <w:t>: Cross-table between averaging-step and statistical model</w:t>
      </w:r>
    </w:p>
    <w:p w14:paraId="47B05D0D" w14:textId="77777777" w:rsidR="00954A6B" w:rsidRPr="00954A6B" w:rsidRDefault="00954A6B" w:rsidP="00954A6B"/>
    <w:tbl>
      <w:tblPr>
        <w:tblW w:w="7142" w:type="dxa"/>
        <w:jc w:val="center"/>
        <w:tblLook w:val="04A0" w:firstRow="1" w:lastRow="0" w:firstColumn="1" w:lastColumn="0" w:noHBand="0" w:noVBand="1"/>
      </w:tblPr>
      <w:tblGrid>
        <w:gridCol w:w="4824"/>
        <w:gridCol w:w="399"/>
        <w:gridCol w:w="830"/>
        <w:gridCol w:w="472"/>
        <w:gridCol w:w="617"/>
      </w:tblGrid>
      <w:tr w:rsidR="00A639CE" w:rsidRPr="00A639CE" w14:paraId="5FD728D0" w14:textId="77777777" w:rsidTr="00954A6B">
        <w:trPr>
          <w:trHeight w:val="750"/>
          <w:jc w:val="center"/>
        </w:trPr>
        <w:tc>
          <w:tcPr>
            <w:tcW w:w="7142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66A1C93" w14:textId="25AB7FFD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br w:type="page"/>
            </w: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Table S.4.3. Cross-table between main statistical model and averaging-step (N=60)  </w:t>
            </w:r>
          </w:p>
        </w:tc>
      </w:tr>
      <w:tr w:rsidR="00A639CE" w:rsidRPr="00A639CE" w14:paraId="35CCA252" w14:textId="77777777" w:rsidTr="00954A6B">
        <w:trPr>
          <w:trHeight w:val="315"/>
          <w:jc w:val="center"/>
        </w:trPr>
        <w:tc>
          <w:tcPr>
            <w:tcW w:w="48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C45A5AD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Main Statistical Model</w:t>
            </w:r>
          </w:p>
        </w:tc>
        <w:tc>
          <w:tcPr>
            <w:tcW w:w="23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F1D02F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gramStart"/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Averaging-step</w:t>
            </w:r>
            <w:proofErr w:type="gramEnd"/>
          </w:p>
        </w:tc>
      </w:tr>
      <w:tr w:rsidR="00A639CE" w:rsidRPr="00A639CE" w14:paraId="64DFB39A" w14:textId="77777777" w:rsidTr="00954A6B">
        <w:trPr>
          <w:trHeight w:val="300"/>
          <w:jc w:val="center"/>
        </w:trPr>
        <w:tc>
          <w:tcPr>
            <w:tcW w:w="48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BF863" w14:textId="77777777" w:rsidR="00A639CE" w:rsidRPr="00A639CE" w:rsidRDefault="00A639CE" w:rsidP="00A639C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F4A436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4C98F0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unclear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94098E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B3F4250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</w:tr>
      <w:tr w:rsidR="00A639CE" w:rsidRPr="00A639CE" w14:paraId="055442D2" w14:textId="77777777" w:rsidTr="00954A6B">
        <w:trPr>
          <w:trHeight w:val="300"/>
          <w:jc w:val="center"/>
        </w:trPr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1227" w14:textId="77777777" w:rsidR="00A639CE" w:rsidRPr="00A639CE" w:rsidRDefault="00A639CE" w:rsidP="00A639C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ARIMA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761FF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48FB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9AC1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A23A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</w:tr>
      <w:tr w:rsidR="00A639CE" w:rsidRPr="00A639CE" w14:paraId="1A39ACB9" w14:textId="77777777" w:rsidTr="00954A6B">
        <w:trPr>
          <w:trHeight w:val="300"/>
          <w:jc w:val="center"/>
        </w:trPr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42B2A" w14:textId="77777777" w:rsidR="00A639CE" w:rsidRPr="00A639CE" w:rsidRDefault="00A639CE" w:rsidP="00A639C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Jointpoint</w:t>
            </w:r>
            <w:proofErr w:type="spellEnd"/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 (Exploratory Method)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9891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AFE5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5A708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59248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A639CE" w:rsidRPr="00A639CE" w14:paraId="7434DD8F" w14:textId="77777777" w:rsidTr="00954A6B">
        <w:trPr>
          <w:trHeight w:val="300"/>
          <w:jc w:val="center"/>
        </w:trPr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0382" w14:textId="77777777" w:rsidR="00A639CE" w:rsidRPr="00A639CE" w:rsidRDefault="00A639CE" w:rsidP="00A639C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SR-GEE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64F2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8623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EA7AE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3BC8B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</w:tr>
      <w:tr w:rsidR="00A639CE" w:rsidRPr="00A639CE" w14:paraId="1534CE13" w14:textId="77777777" w:rsidTr="00954A6B">
        <w:trPr>
          <w:trHeight w:val="300"/>
          <w:jc w:val="center"/>
        </w:trPr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B894" w14:textId="77777777" w:rsidR="00A639CE" w:rsidRPr="00A639CE" w:rsidRDefault="00A639CE" w:rsidP="00A639C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SR-GLM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C288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8C128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70EFF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22F4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15</w:t>
            </w:r>
          </w:p>
        </w:tc>
      </w:tr>
      <w:tr w:rsidR="00A639CE" w:rsidRPr="00A639CE" w14:paraId="3FE53C07" w14:textId="77777777" w:rsidTr="00954A6B">
        <w:trPr>
          <w:trHeight w:val="300"/>
          <w:jc w:val="center"/>
        </w:trPr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263CE" w14:textId="77777777" w:rsidR="00A639CE" w:rsidRPr="00A639CE" w:rsidRDefault="00A639CE" w:rsidP="00A639C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SR-GLS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B9275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E43F5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1E359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A2E7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A639CE" w:rsidRPr="00A639CE" w14:paraId="5FF0D744" w14:textId="77777777" w:rsidTr="00954A6B">
        <w:trPr>
          <w:trHeight w:val="300"/>
          <w:jc w:val="center"/>
        </w:trPr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CB6A7" w14:textId="77777777" w:rsidR="00A639CE" w:rsidRPr="00A639CE" w:rsidRDefault="00A639CE" w:rsidP="00A639C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SR-OLS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803E7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A8995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D2312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752D0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23</w:t>
            </w:r>
          </w:p>
        </w:tc>
      </w:tr>
      <w:tr w:rsidR="00A639CE" w:rsidRPr="00A639CE" w14:paraId="712A1348" w14:textId="77777777" w:rsidTr="00954A6B">
        <w:trPr>
          <w:trHeight w:val="300"/>
          <w:jc w:val="center"/>
        </w:trPr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F4683" w14:textId="77777777" w:rsidR="00A639CE" w:rsidRPr="00A639CE" w:rsidRDefault="00A639CE" w:rsidP="00A639C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mixed effects (random intercept only)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0DE43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BA5E6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689B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1EC7B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</w:tr>
      <w:tr w:rsidR="00A639CE" w:rsidRPr="00A639CE" w14:paraId="3F231F13" w14:textId="77777777" w:rsidTr="00954A6B">
        <w:trPr>
          <w:trHeight w:val="300"/>
          <w:jc w:val="center"/>
        </w:trPr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2A0DF" w14:textId="77777777" w:rsidR="00A639CE" w:rsidRPr="00A639CE" w:rsidRDefault="00A639CE" w:rsidP="00A639C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mixed effects (random intercept &amp; slopes)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84A0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69A1B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2EF8C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CC3DF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4</w:t>
            </w:r>
          </w:p>
        </w:tc>
      </w:tr>
      <w:tr w:rsidR="00A639CE" w:rsidRPr="00A639CE" w14:paraId="39A0272D" w14:textId="77777777" w:rsidTr="00954A6B">
        <w:trPr>
          <w:trHeight w:val="315"/>
          <w:jc w:val="center"/>
        </w:trPr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E64E" w14:textId="77777777" w:rsidR="00A639CE" w:rsidRPr="00A639CE" w:rsidRDefault="00A639CE" w:rsidP="00A639C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2656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8F94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EE8B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47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A12CE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639C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GB"/>
              </w:rPr>
              <w:t>60</w:t>
            </w:r>
          </w:p>
        </w:tc>
      </w:tr>
      <w:tr w:rsidR="00A639CE" w:rsidRPr="00A639CE" w14:paraId="6F03D1D4" w14:textId="77777777" w:rsidTr="00954A6B">
        <w:trPr>
          <w:trHeight w:val="315"/>
          <w:jc w:val="center"/>
        </w:trPr>
        <w:tc>
          <w:tcPr>
            <w:tcW w:w="7142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BC7FB" w14:textId="77777777" w:rsidR="00A639CE" w:rsidRPr="00A639CE" w:rsidRDefault="00A639CE" w:rsidP="00A63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639C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</w:tbl>
    <w:p w14:paraId="6848E526" w14:textId="1455DEB5" w:rsidR="00131E07" w:rsidRDefault="00131E07" w:rsidP="00954A6B"/>
    <w:p w14:paraId="3D4D88F7" w14:textId="77777777" w:rsidR="00131E07" w:rsidRDefault="00131E07">
      <w:r>
        <w:br w:type="page"/>
      </w:r>
    </w:p>
    <w:p w14:paraId="628C42F2" w14:textId="018F1FAD" w:rsidR="00131E07" w:rsidRPr="0088172D" w:rsidRDefault="00131E07" w:rsidP="00131E07">
      <w:pPr>
        <w:pStyle w:val="Heading2"/>
        <w:rPr>
          <w:rFonts w:ascii="Arial Narrow" w:hAnsi="Arial Narrow"/>
          <w:b/>
          <w:bCs/>
          <w:color w:val="000000" w:themeColor="text1"/>
          <w:sz w:val="24"/>
          <w:szCs w:val="24"/>
        </w:rPr>
      </w:pPr>
      <w:r w:rsidRPr="0088172D">
        <w:rPr>
          <w:rFonts w:ascii="Arial Narrow" w:hAnsi="Arial Narrow"/>
          <w:b/>
          <w:bCs/>
          <w:color w:val="000000" w:themeColor="text1"/>
          <w:sz w:val="24"/>
          <w:szCs w:val="24"/>
        </w:rPr>
        <w:lastRenderedPageBreak/>
        <w:t xml:space="preserve">Appendix </w:t>
      </w:r>
      <w:r>
        <w:rPr>
          <w:rFonts w:ascii="Arial Narrow" w:hAnsi="Arial Narrow"/>
          <w:b/>
          <w:bCs/>
          <w:color w:val="000000" w:themeColor="text1"/>
          <w:sz w:val="24"/>
          <w:szCs w:val="24"/>
        </w:rPr>
        <w:t>F</w:t>
      </w:r>
      <w:r w:rsidRPr="0088172D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: </w:t>
      </w:r>
      <w:r w:rsidR="00343274">
        <w:rPr>
          <w:rFonts w:ascii="Arial Narrow" w:hAnsi="Arial Narrow"/>
          <w:b/>
          <w:bCs/>
          <w:color w:val="000000" w:themeColor="text1"/>
          <w:sz w:val="24"/>
          <w:szCs w:val="24"/>
        </w:rPr>
        <w:t>Example</w:t>
      </w:r>
      <w:r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 </w:t>
      </w:r>
      <w:r w:rsidR="00343274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depiction </w:t>
      </w:r>
      <w:r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of </w:t>
      </w:r>
      <w:r w:rsidR="00541528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MNAR due to </w:t>
      </w:r>
      <w:r w:rsidR="00A630E2">
        <w:rPr>
          <w:rFonts w:ascii="Arial Narrow" w:hAnsi="Arial Narrow"/>
          <w:b/>
          <w:bCs/>
          <w:color w:val="000000" w:themeColor="text1"/>
          <w:sz w:val="24"/>
          <w:szCs w:val="24"/>
        </w:rPr>
        <w:t>data aggregation</w:t>
      </w:r>
    </w:p>
    <w:p w14:paraId="6D44B3D9" w14:textId="0D120FC8" w:rsidR="00A630E2" w:rsidRDefault="00A630E2" w:rsidP="00954A6B"/>
    <w:p w14:paraId="08F42FFF" w14:textId="77777777" w:rsidR="00E4317C" w:rsidRDefault="00E4317C" w:rsidP="00954A6B"/>
    <w:p w14:paraId="48201879" w14:textId="4B94DE99" w:rsidR="00A630E2" w:rsidRPr="00F83123" w:rsidRDefault="00FD3177" w:rsidP="00954A6B">
      <w:pPr>
        <w:rPr>
          <w:b/>
          <w:bCs/>
        </w:rPr>
      </w:pPr>
      <w:r w:rsidRPr="00F83123">
        <w:rPr>
          <w:b/>
          <w:bCs/>
          <w:u w:val="single"/>
        </w:rPr>
        <w:t>Example</w:t>
      </w:r>
      <w:r w:rsidRPr="00F83123">
        <w:rPr>
          <w:b/>
          <w:bCs/>
        </w:rPr>
        <w:t xml:space="preserve">: </w:t>
      </w:r>
      <w:r w:rsidR="003B29C0" w:rsidRPr="00F83123">
        <w:rPr>
          <w:b/>
          <w:bCs/>
        </w:rPr>
        <w:t>outcome is weight in kg</w:t>
      </w:r>
      <w:r w:rsidRPr="00F83123">
        <w:rPr>
          <w:b/>
          <w:bCs/>
        </w:rPr>
        <w:t xml:space="preserve"> and</w:t>
      </w:r>
      <w:r w:rsidR="003B29C0" w:rsidRPr="00F83123">
        <w:rPr>
          <w:b/>
          <w:bCs/>
        </w:rPr>
        <w:t xml:space="preserve"> covariate is sex</w:t>
      </w:r>
      <w:r w:rsidRPr="00F83123">
        <w:rPr>
          <w:b/>
          <w:bCs/>
        </w:rPr>
        <w:t>.</w:t>
      </w:r>
    </w:p>
    <w:p w14:paraId="292C7344" w14:textId="7F37AC34" w:rsidR="00FD3177" w:rsidRDefault="00FD3177" w:rsidP="00954A6B"/>
    <w:p w14:paraId="4F877624" w14:textId="2EED4E12" w:rsidR="00FD3177" w:rsidRPr="00371739" w:rsidRDefault="00DE544E" w:rsidP="00FB4F2A">
      <w:pPr>
        <w:spacing w:after="0"/>
        <w:rPr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8CEFD" wp14:editId="51C5E519">
                <wp:simplePos x="0" y="0"/>
                <wp:positionH relativeFrom="column">
                  <wp:posOffset>2878745</wp:posOffset>
                </wp:positionH>
                <wp:positionV relativeFrom="paragraph">
                  <wp:posOffset>164685</wp:posOffset>
                </wp:positionV>
                <wp:extent cx="1077362" cy="1446668"/>
                <wp:effectExtent l="0" t="38100" r="46990" b="58420"/>
                <wp:wrapNone/>
                <wp:docPr id="1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362" cy="1446668"/>
                        </a:xfrm>
                        <a:prstGeom prst="rightArrow">
                          <a:avLst>
                            <a:gd name="adj1" fmla="val 74694"/>
                            <a:gd name="adj2" fmla="val 26605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87446" w14:textId="0451CB9F" w:rsidR="001C40CA" w:rsidRPr="009D5794" w:rsidRDefault="001C40CA" w:rsidP="003717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D5794">
                              <w:rPr>
                                <w:color w:val="000000" w:themeColor="text1"/>
                              </w:rPr>
                              <w:t>Averaging-step = simple average of 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8CEF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" o:spid="_x0000_s1026" type="#_x0000_t13" style="position:absolute;margin-left:226.65pt;margin-top:12.95pt;width:84.85pt;height:11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gq2AIAAD4GAAAOAAAAZHJzL2Uyb0RvYy54bWysVE1v2zAMvQ/YfxB0X+1kqdMadYqgRYYB&#10;3VqsHXpWZCnWoK9JSuzs14+SHSfdig0YdrFJkXwknyheXXdKoh1zXhhd4clZjhHT1NRCbyr89Wn1&#10;7gIjH4iuiTSaVXjPPL5evH1z1dqSTU1jZM0cAhDty9ZWuAnBllnmacMU8WfGMg1GbpwiAVS3yWpH&#10;WkBXMpvmeZG1xtXWGcq8h9Pb3ogXCZ9zRsM9554FJCsMtYX0dem7jt9scUXKjSO2EXQog/xDFYoI&#10;DUlHqFsSCNo68RuUEtQZb3g4o0ZlhnNBWeoBupnkv3Tz2BDLUi9AjrcjTf7/wdLPuweHRA13h5Em&#10;Cq5oJRltSIkIkgTB7UQNTSJTrfUlBDzaBzdoHsTYdsedin9oCHWJ3f3ILusConA4yefz98UUIwq2&#10;yWxWFMVFRM2O4db58IEZhaJQYSc2TVg6Z9rELdnd+ZBIrodSSf0NyuZKwp3tiETzWXE5G+70xAdy&#10;Hn2mRZGfD3kHRKjgkDnCeyNFvRJSJiVOIruRDkGCCq83k1SL3KpPpu7PLs7zPE0S4KTBje6prxdI&#10;Uv8NPHSJ5ghzLAG0GJlF8nu6kxT2kkU8qb8wDhcIBE9TZWMFfXGEUqZDX7RvSM3641jy6zUnwIjM&#10;gYERewB4ScYBu7/EwT+GsvTyxuD8T4X1wWNEymx0GIOV0Ma9BiChqyFz738gqacmshS6dQcuUVyb&#10;eg+T7ky/ArylKwFDdkd8eCAO5ge2A+yxcA8fLk1bYTNIGDXG/XjtPPrDUwQrRi3skAr771viGEby&#10;o4ZHeglTHpdOUmbn8yko7tSyPrXorboxMGIw0VBdEqN/kAeRO6OeYd0tY1YwEU0hd4VpcAflJvS7&#10;DRYmZctlcoNFY0m404+WRvBIcJz2p+6ZODu8tACP9LM57BtSpofRk3v0jZHaLLfBcBGi8cjroMCS&#10;AunFFjzVk9dx7S9+AgAA//8DAFBLAwQUAAYACAAAACEA5GOvzeEAAAAKAQAADwAAAGRycy9kb3du&#10;cmV2LnhtbEyPwU7DMAyG70i8Q2QkLoiltGyU0nRCTOyAEBKDA8csMW21xilN1nVvj3eCo+1Pv7+/&#10;XE6uEyMOofWk4GaWgEAy3rZUK/j8eL7OQYSoyerOEyo4YoBldX5W6sL6A73juIm14BAKhVbQxNgX&#10;UgbToNNh5nskvn37wenI41BLO+gDh7tOpkmykE63xB8a3eNTg2a32TsFP8nqJV9fmXR93OVu9faV&#10;u9G8KnV5MT0+gIg4xT8YTvqsDhU7bf2ebBCdgtt5ljGqIJ3fg2BgkWZcbntaZHcgq1L+r1D9AgAA&#10;//8DAFBLAQItABQABgAIAAAAIQC2gziS/gAAAOEBAAATAAAAAAAAAAAAAAAAAAAAAABbQ29udGVu&#10;dF9UeXBlc10ueG1sUEsBAi0AFAAGAAgAAAAhADj9If/WAAAAlAEAAAsAAAAAAAAAAAAAAAAALwEA&#10;AF9yZWxzLy5yZWxzUEsBAi0AFAAGAAgAAAAhAJxgqCrYAgAAPgYAAA4AAAAAAAAAAAAAAAAALgIA&#10;AGRycy9lMm9Eb2MueG1sUEsBAi0AFAAGAAgAAAAhAORjr83hAAAACgEAAA8AAAAAAAAAAAAAAAAA&#10;MgUAAGRycy9kb3ducmV2LnhtbFBLBQYAAAAABAAEAPMAAABABgAAAAA=&#10;" adj="15853,2733" fillcolor="#d8d8d8 [2732]" strokecolor="black [3213]" strokeweight="1pt">
                <v:textbox>
                  <w:txbxContent>
                    <w:p w14:paraId="60F87446" w14:textId="0451CB9F" w:rsidR="001C40CA" w:rsidRPr="009D5794" w:rsidRDefault="001C40CA" w:rsidP="0037173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D5794">
                        <w:rPr>
                          <w:color w:val="000000" w:themeColor="text1"/>
                        </w:rPr>
                        <w:t>Averaging-step = simple average of weight</w:t>
                      </w:r>
                    </w:p>
                  </w:txbxContent>
                </v:textbox>
              </v:shape>
            </w:pict>
          </mc:Fallback>
        </mc:AlternateContent>
      </w:r>
      <w:r w:rsidR="00FD3177" w:rsidRPr="00371739">
        <w:rPr>
          <w:b/>
          <w:bCs/>
        </w:rPr>
        <w:t>Data before the averaging-step</w:t>
      </w:r>
      <w:r w:rsidR="004507F0" w:rsidRPr="00371739">
        <w:rPr>
          <w:b/>
          <w:bCs/>
        </w:rPr>
        <w:tab/>
      </w:r>
      <w:r w:rsidR="004507F0" w:rsidRPr="00371739">
        <w:rPr>
          <w:b/>
          <w:bCs/>
        </w:rPr>
        <w:tab/>
      </w:r>
      <w:r w:rsidR="004507F0" w:rsidRPr="00371739">
        <w:rPr>
          <w:b/>
          <w:bCs/>
        </w:rPr>
        <w:tab/>
      </w:r>
      <w:r w:rsidR="004507F0" w:rsidRPr="00371739">
        <w:rPr>
          <w:b/>
          <w:bCs/>
        </w:rPr>
        <w:tab/>
      </w:r>
      <w:r w:rsidR="00FE6EBE" w:rsidRPr="00371739">
        <w:rPr>
          <w:b/>
          <w:bCs/>
        </w:rPr>
        <w:tab/>
      </w:r>
      <w:r w:rsidR="00ED4F53" w:rsidRPr="00371739">
        <w:rPr>
          <w:b/>
          <w:bCs/>
        </w:rPr>
        <w:tab/>
      </w:r>
      <w:r w:rsidR="004507F0" w:rsidRPr="00371739">
        <w:rPr>
          <w:b/>
          <w:bCs/>
        </w:rPr>
        <w:t xml:space="preserve">Data </w:t>
      </w:r>
      <w:r w:rsidR="00E75E41" w:rsidRPr="00371739">
        <w:rPr>
          <w:b/>
          <w:bCs/>
        </w:rPr>
        <w:t>after</w:t>
      </w:r>
      <w:r w:rsidR="004507F0" w:rsidRPr="00371739">
        <w:rPr>
          <w:b/>
          <w:bCs/>
        </w:rPr>
        <w:t xml:space="preserve"> the averaging-step</w:t>
      </w:r>
      <w:r w:rsidR="00325C3B" w:rsidRPr="00371739">
        <w:rPr>
          <w:b/>
          <w:bCs/>
        </w:rPr>
        <w:tab/>
      </w:r>
      <w:r w:rsidR="00325C3B" w:rsidRPr="00371739">
        <w:rPr>
          <w:b/>
          <w:bCs/>
        </w:rPr>
        <w:tab/>
      </w:r>
      <w:r w:rsidR="00325C3B" w:rsidRPr="00371739">
        <w:rPr>
          <w:b/>
          <w:bCs/>
        </w:rPr>
        <w:tab/>
      </w:r>
    </w:p>
    <w:p w14:paraId="3E4E96CE" w14:textId="0BF41C46" w:rsidR="00FB4F2A" w:rsidRDefault="00FB4F2A" w:rsidP="00FB4F2A">
      <w:pPr>
        <w:spacing w:after="0"/>
      </w:pPr>
      <w:r w:rsidRPr="00371739">
        <w:rPr>
          <w:b/>
          <w:bCs/>
        </w:rPr>
        <w:t>(one time-point only)</w:t>
      </w:r>
      <w:r w:rsidRPr="00371739">
        <w:rPr>
          <w:b/>
          <w:bCs/>
        </w:rPr>
        <w:tab/>
      </w:r>
      <w:r>
        <w:tab/>
      </w:r>
      <w:r>
        <w:tab/>
      </w:r>
      <w:r>
        <w:tab/>
      </w:r>
      <w:r>
        <w:tab/>
      </w:r>
      <w:r w:rsidR="00FE6EBE">
        <w:tab/>
      </w:r>
      <w:r w:rsidR="00ED4F53">
        <w:tab/>
      </w:r>
      <w:r w:rsidRPr="00371739">
        <w:rPr>
          <w:b/>
          <w:bCs/>
        </w:rPr>
        <w:t>(one time-point only)</w:t>
      </w:r>
    </w:p>
    <w:p w14:paraId="065F5F1F" w14:textId="1CDA6FBC" w:rsidR="00FB4F2A" w:rsidRDefault="00FB4F2A" w:rsidP="00FB4F2A">
      <w:pPr>
        <w:spacing w:after="0"/>
      </w:pPr>
    </w:p>
    <w:tbl>
      <w:tblPr>
        <w:tblStyle w:val="TableGrid"/>
        <w:tblpPr w:leftFromText="180" w:rightFromText="180" w:vertAnchor="text" w:horzAnchor="margin" w:tblpY="101"/>
        <w:tblW w:w="0" w:type="auto"/>
        <w:tblLook w:val="04A0" w:firstRow="1" w:lastRow="0" w:firstColumn="1" w:lastColumn="0" w:noHBand="0" w:noVBand="1"/>
      </w:tblPr>
      <w:tblGrid>
        <w:gridCol w:w="858"/>
        <w:gridCol w:w="1310"/>
        <w:gridCol w:w="1078"/>
        <w:gridCol w:w="1078"/>
      </w:tblGrid>
      <w:tr w:rsidR="00437A97" w14:paraId="52D0738B" w14:textId="77777777" w:rsidTr="00437A97">
        <w:trPr>
          <w:trHeight w:val="262"/>
        </w:trPr>
        <w:tc>
          <w:tcPr>
            <w:tcW w:w="858" w:type="dxa"/>
          </w:tcPr>
          <w:p w14:paraId="4591B55E" w14:textId="77777777" w:rsidR="00437A97" w:rsidRDefault="00437A97" w:rsidP="00437A97">
            <w:r>
              <w:t>Patient</w:t>
            </w:r>
          </w:p>
        </w:tc>
        <w:tc>
          <w:tcPr>
            <w:tcW w:w="1310" w:type="dxa"/>
          </w:tcPr>
          <w:p w14:paraId="01E7A0BB" w14:textId="77777777" w:rsidR="00437A97" w:rsidRDefault="00437A97" w:rsidP="00437A97">
            <w:r>
              <w:t>Time-point</w:t>
            </w:r>
          </w:p>
        </w:tc>
        <w:tc>
          <w:tcPr>
            <w:tcW w:w="1078" w:type="dxa"/>
          </w:tcPr>
          <w:p w14:paraId="2E0DE7A6" w14:textId="77777777" w:rsidR="00437A97" w:rsidRDefault="00437A97" w:rsidP="00437A97">
            <w:r>
              <w:t>Sex</w:t>
            </w:r>
          </w:p>
        </w:tc>
        <w:tc>
          <w:tcPr>
            <w:tcW w:w="1078" w:type="dxa"/>
          </w:tcPr>
          <w:p w14:paraId="667C8A3F" w14:textId="77777777" w:rsidR="00437A97" w:rsidRDefault="00437A97" w:rsidP="00437A97">
            <w:r>
              <w:t>Weight</w:t>
            </w:r>
          </w:p>
        </w:tc>
      </w:tr>
      <w:tr w:rsidR="00437A97" w14:paraId="74EEFDAF" w14:textId="77777777" w:rsidTr="00437A97">
        <w:trPr>
          <w:trHeight w:val="248"/>
        </w:trPr>
        <w:tc>
          <w:tcPr>
            <w:tcW w:w="858" w:type="dxa"/>
          </w:tcPr>
          <w:p w14:paraId="21ED817A" w14:textId="77777777" w:rsidR="00437A97" w:rsidRDefault="00437A97" w:rsidP="00437A97">
            <w:r>
              <w:t>1</w:t>
            </w:r>
          </w:p>
        </w:tc>
        <w:tc>
          <w:tcPr>
            <w:tcW w:w="1310" w:type="dxa"/>
          </w:tcPr>
          <w:p w14:paraId="2F8CE0F7" w14:textId="77777777" w:rsidR="00437A97" w:rsidRDefault="00437A97" w:rsidP="00437A97">
            <w:r>
              <w:t>Week-1</w:t>
            </w:r>
          </w:p>
        </w:tc>
        <w:tc>
          <w:tcPr>
            <w:tcW w:w="1078" w:type="dxa"/>
          </w:tcPr>
          <w:p w14:paraId="4A9F2DAF" w14:textId="77777777" w:rsidR="00437A97" w:rsidRDefault="00437A97" w:rsidP="00437A97">
            <w:r>
              <w:t>Woman</w:t>
            </w:r>
          </w:p>
        </w:tc>
        <w:tc>
          <w:tcPr>
            <w:tcW w:w="1078" w:type="dxa"/>
          </w:tcPr>
          <w:p w14:paraId="57A87720" w14:textId="3495E9F6" w:rsidR="00437A97" w:rsidRDefault="006073C5" w:rsidP="00437A97">
            <w:r>
              <w:t>56</w:t>
            </w:r>
          </w:p>
        </w:tc>
      </w:tr>
      <w:tr w:rsidR="00437A97" w14:paraId="1F0514B0" w14:textId="77777777" w:rsidTr="00437A97">
        <w:trPr>
          <w:trHeight w:val="248"/>
        </w:trPr>
        <w:tc>
          <w:tcPr>
            <w:tcW w:w="858" w:type="dxa"/>
          </w:tcPr>
          <w:p w14:paraId="0F871478" w14:textId="77777777" w:rsidR="00437A97" w:rsidRDefault="00437A97" w:rsidP="00437A97">
            <w:r>
              <w:t>2</w:t>
            </w:r>
          </w:p>
        </w:tc>
        <w:tc>
          <w:tcPr>
            <w:tcW w:w="1310" w:type="dxa"/>
          </w:tcPr>
          <w:p w14:paraId="4C28F6AA" w14:textId="77777777" w:rsidR="00437A97" w:rsidRDefault="00437A97" w:rsidP="00437A97">
            <w:r>
              <w:t>Week-1</w:t>
            </w:r>
          </w:p>
        </w:tc>
        <w:tc>
          <w:tcPr>
            <w:tcW w:w="1078" w:type="dxa"/>
          </w:tcPr>
          <w:p w14:paraId="5A8BC501" w14:textId="77777777" w:rsidR="00437A97" w:rsidRDefault="00437A97" w:rsidP="00437A97">
            <w:r>
              <w:t>Woman</w:t>
            </w:r>
          </w:p>
        </w:tc>
        <w:tc>
          <w:tcPr>
            <w:tcW w:w="1078" w:type="dxa"/>
          </w:tcPr>
          <w:p w14:paraId="3F118AC2" w14:textId="77777777" w:rsidR="00437A97" w:rsidRDefault="00437A97" w:rsidP="00437A97">
            <w:r>
              <w:t>55</w:t>
            </w:r>
          </w:p>
        </w:tc>
      </w:tr>
      <w:tr w:rsidR="00437A97" w14:paraId="218FE90B" w14:textId="77777777" w:rsidTr="00437A97">
        <w:trPr>
          <w:trHeight w:val="248"/>
        </w:trPr>
        <w:tc>
          <w:tcPr>
            <w:tcW w:w="858" w:type="dxa"/>
          </w:tcPr>
          <w:p w14:paraId="20F7601B" w14:textId="77777777" w:rsidR="00437A97" w:rsidRDefault="00437A97" w:rsidP="00437A97">
            <w:r>
              <w:t>3</w:t>
            </w:r>
          </w:p>
        </w:tc>
        <w:tc>
          <w:tcPr>
            <w:tcW w:w="1310" w:type="dxa"/>
          </w:tcPr>
          <w:p w14:paraId="4D2EC02D" w14:textId="77777777" w:rsidR="00437A97" w:rsidRDefault="00437A97" w:rsidP="00437A97">
            <w:r>
              <w:t>Week-1</w:t>
            </w:r>
          </w:p>
        </w:tc>
        <w:tc>
          <w:tcPr>
            <w:tcW w:w="1078" w:type="dxa"/>
          </w:tcPr>
          <w:p w14:paraId="158F6C6C" w14:textId="77777777" w:rsidR="00437A97" w:rsidRDefault="00437A97" w:rsidP="00437A97">
            <w:r>
              <w:t>Woman</w:t>
            </w:r>
          </w:p>
        </w:tc>
        <w:tc>
          <w:tcPr>
            <w:tcW w:w="1078" w:type="dxa"/>
          </w:tcPr>
          <w:p w14:paraId="3A3F1831" w14:textId="6C08042A" w:rsidR="00437A97" w:rsidRDefault="00437A97" w:rsidP="00437A97">
            <w:r>
              <w:t>6</w:t>
            </w:r>
            <w:r w:rsidR="00B526E8">
              <w:t>1</w:t>
            </w:r>
          </w:p>
        </w:tc>
      </w:tr>
      <w:tr w:rsidR="00437A97" w14:paraId="4D71B195" w14:textId="77777777" w:rsidTr="00437A97">
        <w:trPr>
          <w:trHeight w:val="248"/>
        </w:trPr>
        <w:tc>
          <w:tcPr>
            <w:tcW w:w="858" w:type="dxa"/>
          </w:tcPr>
          <w:p w14:paraId="28EC0B49" w14:textId="77777777" w:rsidR="00437A97" w:rsidRDefault="00437A97" w:rsidP="00437A97">
            <w:r>
              <w:t>4</w:t>
            </w:r>
          </w:p>
        </w:tc>
        <w:tc>
          <w:tcPr>
            <w:tcW w:w="1310" w:type="dxa"/>
          </w:tcPr>
          <w:p w14:paraId="0279C385" w14:textId="77777777" w:rsidR="00437A97" w:rsidRDefault="00437A97" w:rsidP="00437A97">
            <w:r>
              <w:t>Week-1</w:t>
            </w:r>
          </w:p>
        </w:tc>
        <w:tc>
          <w:tcPr>
            <w:tcW w:w="1078" w:type="dxa"/>
          </w:tcPr>
          <w:p w14:paraId="144E6A2F" w14:textId="77777777" w:rsidR="00437A97" w:rsidRDefault="00437A97" w:rsidP="00437A97">
            <w:r>
              <w:t>Woman</w:t>
            </w:r>
          </w:p>
        </w:tc>
        <w:tc>
          <w:tcPr>
            <w:tcW w:w="1078" w:type="dxa"/>
          </w:tcPr>
          <w:p w14:paraId="1F4C4EA4" w14:textId="77777777" w:rsidR="00437A97" w:rsidRDefault="00437A97" w:rsidP="00437A97">
            <w:r>
              <w:t>50</w:t>
            </w:r>
          </w:p>
        </w:tc>
      </w:tr>
      <w:tr w:rsidR="00437A97" w14:paraId="49DDFF12" w14:textId="77777777" w:rsidTr="00437A97">
        <w:trPr>
          <w:trHeight w:val="248"/>
        </w:trPr>
        <w:tc>
          <w:tcPr>
            <w:tcW w:w="858" w:type="dxa"/>
          </w:tcPr>
          <w:p w14:paraId="1DB69053" w14:textId="77777777" w:rsidR="00437A97" w:rsidRDefault="00437A97" w:rsidP="00437A97">
            <w:r>
              <w:t>5</w:t>
            </w:r>
          </w:p>
        </w:tc>
        <w:tc>
          <w:tcPr>
            <w:tcW w:w="1310" w:type="dxa"/>
          </w:tcPr>
          <w:p w14:paraId="7FCB88E7" w14:textId="77777777" w:rsidR="00437A97" w:rsidRDefault="00437A97" w:rsidP="00437A97">
            <w:r>
              <w:t>Week-1</w:t>
            </w:r>
          </w:p>
        </w:tc>
        <w:tc>
          <w:tcPr>
            <w:tcW w:w="1078" w:type="dxa"/>
          </w:tcPr>
          <w:p w14:paraId="3E50146F" w14:textId="77777777" w:rsidR="00437A97" w:rsidRDefault="00437A97" w:rsidP="00437A97">
            <w:r>
              <w:t>Woman</w:t>
            </w:r>
          </w:p>
        </w:tc>
        <w:tc>
          <w:tcPr>
            <w:tcW w:w="1078" w:type="dxa"/>
          </w:tcPr>
          <w:p w14:paraId="212CAC62" w14:textId="0431E9B2" w:rsidR="00437A97" w:rsidRDefault="00437A97" w:rsidP="00437A97">
            <w:r>
              <w:t>5</w:t>
            </w:r>
            <w:r w:rsidR="00B526E8">
              <w:t>2</w:t>
            </w:r>
          </w:p>
        </w:tc>
      </w:tr>
      <w:tr w:rsidR="00437A97" w14:paraId="25BFC3B9" w14:textId="77777777" w:rsidTr="00437A97">
        <w:trPr>
          <w:trHeight w:val="248"/>
        </w:trPr>
        <w:tc>
          <w:tcPr>
            <w:tcW w:w="858" w:type="dxa"/>
          </w:tcPr>
          <w:p w14:paraId="648F3CB7" w14:textId="77777777" w:rsidR="00437A97" w:rsidRDefault="00437A97" w:rsidP="00437A97">
            <w:r>
              <w:t>6</w:t>
            </w:r>
          </w:p>
        </w:tc>
        <w:tc>
          <w:tcPr>
            <w:tcW w:w="1310" w:type="dxa"/>
          </w:tcPr>
          <w:p w14:paraId="661916E3" w14:textId="77777777" w:rsidR="00437A97" w:rsidRDefault="00437A97" w:rsidP="00437A97">
            <w:r>
              <w:t>Week-1</w:t>
            </w:r>
          </w:p>
        </w:tc>
        <w:tc>
          <w:tcPr>
            <w:tcW w:w="1078" w:type="dxa"/>
          </w:tcPr>
          <w:p w14:paraId="6B8FFD92" w14:textId="77777777" w:rsidR="00437A97" w:rsidRDefault="00437A97" w:rsidP="00437A97">
            <w:r>
              <w:t>Man</w:t>
            </w:r>
          </w:p>
        </w:tc>
        <w:tc>
          <w:tcPr>
            <w:tcW w:w="1078" w:type="dxa"/>
          </w:tcPr>
          <w:p w14:paraId="0DFFB497" w14:textId="018B25D8" w:rsidR="00437A97" w:rsidRDefault="004802E1" w:rsidP="00437A97">
            <w:r>
              <w:t>98</w:t>
            </w:r>
          </w:p>
        </w:tc>
      </w:tr>
      <w:tr w:rsidR="00437A97" w14:paraId="76B5C179" w14:textId="77777777" w:rsidTr="00437A97">
        <w:trPr>
          <w:trHeight w:val="262"/>
        </w:trPr>
        <w:tc>
          <w:tcPr>
            <w:tcW w:w="858" w:type="dxa"/>
          </w:tcPr>
          <w:p w14:paraId="48C452E5" w14:textId="77777777" w:rsidR="00437A97" w:rsidRDefault="00437A97" w:rsidP="00437A97">
            <w:r>
              <w:t>7</w:t>
            </w:r>
          </w:p>
        </w:tc>
        <w:tc>
          <w:tcPr>
            <w:tcW w:w="1310" w:type="dxa"/>
          </w:tcPr>
          <w:p w14:paraId="2EACE7FF" w14:textId="77777777" w:rsidR="00437A97" w:rsidRDefault="00437A97" w:rsidP="00437A97">
            <w:r>
              <w:t>Week-1</w:t>
            </w:r>
          </w:p>
        </w:tc>
        <w:tc>
          <w:tcPr>
            <w:tcW w:w="1078" w:type="dxa"/>
          </w:tcPr>
          <w:p w14:paraId="3A4CDC15" w14:textId="77777777" w:rsidR="00437A97" w:rsidRDefault="00437A97" w:rsidP="00437A97">
            <w:r>
              <w:t>Man</w:t>
            </w:r>
          </w:p>
        </w:tc>
        <w:tc>
          <w:tcPr>
            <w:tcW w:w="1078" w:type="dxa"/>
          </w:tcPr>
          <w:p w14:paraId="31A3DF2E" w14:textId="5300FD86" w:rsidR="00437A97" w:rsidRDefault="00437A97" w:rsidP="00437A97">
            <w:r>
              <w:t>9</w:t>
            </w:r>
            <w:r w:rsidR="00B526E8">
              <w:t>7</w:t>
            </w:r>
          </w:p>
        </w:tc>
      </w:tr>
      <w:tr w:rsidR="00437A97" w14:paraId="537FBDD6" w14:textId="77777777" w:rsidTr="00437A97">
        <w:trPr>
          <w:trHeight w:val="248"/>
        </w:trPr>
        <w:tc>
          <w:tcPr>
            <w:tcW w:w="858" w:type="dxa"/>
          </w:tcPr>
          <w:p w14:paraId="35CC3006" w14:textId="77777777" w:rsidR="00437A97" w:rsidRDefault="00437A97" w:rsidP="00437A97">
            <w:r>
              <w:t>8</w:t>
            </w:r>
          </w:p>
        </w:tc>
        <w:tc>
          <w:tcPr>
            <w:tcW w:w="1310" w:type="dxa"/>
          </w:tcPr>
          <w:p w14:paraId="755B33C3" w14:textId="77777777" w:rsidR="00437A97" w:rsidRDefault="00437A97" w:rsidP="00437A97">
            <w:r>
              <w:t>Week-1</w:t>
            </w:r>
          </w:p>
        </w:tc>
        <w:tc>
          <w:tcPr>
            <w:tcW w:w="1078" w:type="dxa"/>
          </w:tcPr>
          <w:p w14:paraId="46DDBB06" w14:textId="77777777" w:rsidR="00437A97" w:rsidRDefault="00437A97" w:rsidP="00437A97">
            <w:r>
              <w:t>Man</w:t>
            </w:r>
          </w:p>
        </w:tc>
        <w:tc>
          <w:tcPr>
            <w:tcW w:w="1078" w:type="dxa"/>
          </w:tcPr>
          <w:p w14:paraId="435CA055" w14:textId="77777777" w:rsidR="00437A97" w:rsidRDefault="00437A97" w:rsidP="00437A97">
            <w:r>
              <w:t>95</w:t>
            </w:r>
          </w:p>
        </w:tc>
      </w:tr>
      <w:tr w:rsidR="00437A97" w14:paraId="3BCA1176" w14:textId="77777777" w:rsidTr="00437A97">
        <w:trPr>
          <w:trHeight w:val="262"/>
        </w:trPr>
        <w:tc>
          <w:tcPr>
            <w:tcW w:w="858" w:type="dxa"/>
          </w:tcPr>
          <w:p w14:paraId="66A2963A" w14:textId="77777777" w:rsidR="00437A97" w:rsidRDefault="00437A97" w:rsidP="00437A97">
            <w:r>
              <w:t>9</w:t>
            </w:r>
          </w:p>
        </w:tc>
        <w:tc>
          <w:tcPr>
            <w:tcW w:w="1310" w:type="dxa"/>
          </w:tcPr>
          <w:p w14:paraId="066A26F6" w14:textId="77777777" w:rsidR="00437A97" w:rsidRDefault="00437A97" w:rsidP="00437A97">
            <w:r>
              <w:t>Week-1</w:t>
            </w:r>
          </w:p>
        </w:tc>
        <w:tc>
          <w:tcPr>
            <w:tcW w:w="1078" w:type="dxa"/>
          </w:tcPr>
          <w:p w14:paraId="31655075" w14:textId="77777777" w:rsidR="00437A97" w:rsidRDefault="00437A97" w:rsidP="00437A97">
            <w:r>
              <w:t>Man</w:t>
            </w:r>
          </w:p>
        </w:tc>
        <w:tc>
          <w:tcPr>
            <w:tcW w:w="1078" w:type="dxa"/>
          </w:tcPr>
          <w:p w14:paraId="16CC6EF9" w14:textId="77777777" w:rsidR="00437A97" w:rsidRDefault="00437A97" w:rsidP="00437A97">
            <w:r>
              <w:t>Missing</w:t>
            </w:r>
          </w:p>
        </w:tc>
      </w:tr>
      <w:tr w:rsidR="00437A97" w14:paraId="67C3EBE3" w14:textId="77777777" w:rsidTr="00437A97">
        <w:trPr>
          <w:trHeight w:val="262"/>
        </w:trPr>
        <w:tc>
          <w:tcPr>
            <w:tcW w:w="858" w:type="dxa"/>
          </w:tcPr>
          <w:p w14:paraId="520CAEE3" w14:textId="77777777" w:rsidR="00437A97" w:rsidRDefault="00437A97" w:rsidP="00437A97">
            <w:r>
              <w:t>10</w:t>
            </w:r>
          </w:p>
        </w:tc>
        <w:tc>
          <w:tcPr>
            <w:tcW w:w="1310" w:type="dxa"/>
          </w:tcPr>
          <w:p w14:paraId="4B9E1E32" w14:textId="77777777" w:rsidR="00437A97" w:rsidRDefault="00437A97" w:rsidP="00437A97">
            <w:r>
              <w:t>Week-1</w:t>
            </w:r>
          </w:p>
        </w:tc>
        <w:tc>
          <w:tcPr>
            <w:tcW w:w="1078" w:type="dxa"/>
          </w:tcPr>
          <w:p w14:paraId="0BF934F1" w14:textId="77777777" w:rsidR="00437A97" w:rsidRDefault="00437A97" w:rsidP="00437A97">
            <w:r>
              <w:t>Man</w:t>
            </w:r>
          </w:p>
        </w:tc>
        <w:tc>
          <w:tcPr>
            <w:tcW w:w="1078" w:type="dxa"/>
          </w:tcPr>
          <w:p w14:paraId="7270ADAE" w14:textId="77777777" w:rsidR="00437A97" w:rsidRDefault="00437A97" w:rsidP="00437A97">
            <w:r>
              <w:t>Missing</w:t>
            </w:r>
          </w:p>
        </w:tc>
      </w:tr>
    </w:tbl>
    <w:tbl>
      <w:tblPr>
        <w:tblStyle w:val="TableGrid"/>
        <w:tblpPr w:leftFromText="180" w:rightFromText="180" w:vertAnchor="text" w:horzAnchor="page" w:tblpX="7900" w:tblpY="101"/>
        <w:tblW w:w="0" w:type="auto"/>
        <w:tblLook w:val="04A0" w:firstRow="1" w:lastRow="0" w:firstColumn="1" w:lastColumn="0" w:noHBand="0" w:noVBand="1"/>
      </w:tblPr>
      <w:tblGrid>
        <w:gridCol w:w="2001"/>
        <w:gridCol w:w="2001"/>
      </w:tblGrid>
      <w:tr w:rsidR="00437A97" w14:paraId="06360DF8" w14:textId="77777777" w:rsidTr="00ED4F53">
        <w:trPr>
          <w:trHeight w:val="220"/>
        </w:trPr>
        <w:tc>
          <w:tcPr>
            <w:tcW w:w="2001" w:type="dxa"/>
          </w:tcPr>
          <w:p w14:paraId="45910243" w14:textId="2C83186A" w:rsidR="00437A97" w:rsidRDefault="00437A97" w:rsidP="00ED4F53">
            <w:r>
              <w:t>Time-point</w:t>
            </w:r>
          </w:p>
        </w:tc>
        <w:tc>
          <w:tcPr>
            <w:tcW w:w="2001" w:type="dxa"/>
          </w:tcPr>
          <w:p w14:paraId="6710AFD3" w14:textId="15DC7950" w:rsidR="00437A97" w:rsidRDefault="00437A97" w:rsidP="00ED4F53">
            <w:r>
              <w:t>Weigh</w:t>
            </w:r>
            <w:r w:rsidR="00DE4680">
              <w:t>t (average)</w:t>
            </w:r>
          </w:p>
        </w:tc>
      </w:tr>
      <w:tr w:rsidR="00437A97" w14:paraId="7BE63BC0" w14:textId="77777777" w:rsidTr="00ED4F53">
        <w:trPr>
          <w:trHeight w:val="209"/>
        </w:trPr>
        <w:tc>
          <w:tcPr>
            <w:tcW w:w="2001" w:type="dxa"/>
          </w:tcPr>
          <w:p w14:paraId="62C28E2D" w14:textId="0F5698EE" w:rsidR="00437A97" w:rsidRDefault="00DE4680" w:rsidP="00ED4F53">
            <w:r>
              <w:t>Week-1</w:t>
            </w:r>
          </w:p>
        </w:tc>
        <w:tc>
          <w:tcPr>
            <w:tcW w:w="2001" w:type="dxa"/>
          </w:tcPr>
          <w:p w14:paraId="5CD53F32" w14:textId="699FADE2" w:rsidR="00437A97" w:rsidRDefault="009B725A" w:rsidP="00ED4F53">
            <w:r>
              <w:t>70.5</w:t>
            </w:r>
          </w:p>
        </w:tc>
      </w:tr>
    </w:tbl>
    <w:p w14:paraId="167C2708" w14:textId="431D8845" w:rsidR="00437A97" w:rsidRDefault="00437A97" w:rsidP="00FB4F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F2C9CAC" w14:textId="53664BF0" w:rsidR="00C153E7" w:rsidRDefault="00C153E7" w:rsidP="00FB4F2A">
      <w:pPr>
        <w:spacing w:after="0"/>
      </w:pPr>
    </w:p>
    <w:p w14:paraId="6EDAB76E" w14:textId="57BBDAB0" w:rsidR="00C153E7" w:rsidRDefault="00C153E7" w:rsidP="00FB4F2A">
      <w:pPr>
        <w:spacing w:after="0"/>
      </w:pPr>
    </w:p>
    <w:p w14:paraId="5CC18926" w14:textId="1050B19B" w:rsidR="00C153E7" w:rsidRDefault="00DD4CAA" w:rsidP="00884C2A">
      <w:pPr>
        <w:spacing w:after="0"/>
        <w:ind w:left="6521"/>
      </w:pPr>
      <w:r>
        <w:t>The average weight (</w:t>
      </w:r>
      <w:r w:rsidR="00E13F53">
        <w:t>70.5</w:t>
      </w:r>
      <w:r>
        <w:t xml:space="preserve"> kg) </w:t>
      </w:r>
      <w:r w:rsidR="00BC37D5">
        <w:t>is biased</w:t>
      </w:r>
      <w:r w:rsidR="00890A98">
        <w:t xml:space="preserve"> </w:t>
      </w:r>
      <w:r w:rsidR="00CE740E" w:rsidRPr="00CE740E">
        <w:t>(</w:t>
      </w:r>
      <w:r w:rsidR="003279E8">
        <w:t>likely under</w:t>
      </w:r>
      <w:r w:rsidR="001A544D">
        <w:t>-</w:t>
      </w:r>
      <w:r w:rsidR="00CE740E" w:rsidRPr="00CE740E">
        <w:t>estimated</w:t>
      </w:r>
      <w:r w:rsidR="001A544D">
        <w:t xml:space="preserve">) </w:t>
      </w:r>
      <w:r w:rsidR="00890A98">
        <w:t xml:space="preserve">because, on average, men weigh more </w:t>
      </w:r>
      <w:r w:rsidR="00884C2A">
        <w:t>than w</w:t>
      </w:r>
      <w:r w:rsidR="00890A98">
        <w:t>omen</w:t>
      </w:r>
      <w:r w:rsidR="00526ABB">
        <w:t xml:space="preserve"> and men has more missing values than women (MAR</w:t>
      </w:r>
      <w:r w:rsidR="00571FFD">
        <w:t xml:space="preserve"> at the individual-level</w:t>
      </w:r>
      <w:r w:rsidR="00526ABB">
        <w:t>).</w:t>
      </w:r>
    </w:p>
    <w:p w14:paraId="1E8F3C43" w14:textId="78079DF8" w:rsidR="00C153E7" w:rsidRDefault="00C153E7" w:rsidP="00884C2A">
      <w:pPr>
        <w:spacing w:after="0"/>
        <w:ind w:left="6521"/>
      </w:pPr>
    </w:p>
    <w:p w14:paraId="6C745B18" w14:textId="58EC0077" w:rsidR="00C153E7" w:rsidRPr="00FE67BA" w:rsidRDefault="001A544D" w:rsidP="00884C2A">
      <w:pPr>
        <w:spacing w:after="0"/>
        <w:ind w:left="6521"/>
        <w:rPr>
          <w:b/>
          <w:bCs/>
        </w:rPr>
      </w:pPr>
      <w:r>
        <w:rPr>
          <w:b/>
          <w:bCs/>
        </w:rPr>
        <w:t>Why</w:t>
      </w:r>
      <w:r w:rsidR="00FE6EBE" w:rsidRPr="00FE67BA">
        <w:rPr>
          <w:b/>
          <w:bCs/>
        </w:rPr>
        <w:t xml:space="preserve"> </w:t>
      </w:r>
      <w:r w:rsidR="00584664">
        <w:rPr>
          <w:b/>
          <w:bCs/>
        </w:rPr>
        <w:t>weight</w:t>
      </w:r>
      <w:r w:rsidR="00FE6EBE" w:rsidRPr="00FE67BA">
        <w:rPr>
          <w:b/>
          <w:bCs/>
        </w:rPr>
        <w:t xml:space="preserve"> is now </w:t>
      </w:r>
      <w:r w:rsidR="00E534CB">
        <w:rPr>
          <w:b/>
          <w:bCs/>
        </w:rPr>
        <w:t>MNAR</w:t>
      </w:r>
      <w:r w:rsidR="00FE6EBE" w:rsidRPr="00FE67BA">
        <w:rPr>
          <w:b/>
          <w:bCs/>
        </w:rPr>
        <w:t>?</w:t>
      </w:r>
    </w:p>
    <w:p w14:paraId="59606558" w14:textId="3D8501A8" w:rsidR="00C153E7" w:rsidRDefault="0044618B" w:rsidP="00884C2A">
      <w:pPr>
        <w:spacing w:after="0"/>
        <w:ind w:left="6521"/>
      </w:pPr>
      <w:r>
        <w:t>In</w:t>
      </w:r>
      <w:r w:rsidR="00FE67BA">
        <w:t xml:space="preserve"> aggregate</w:t>
      </w:r>
      <w:r>
        <w:t xml:space="preserve"> data</w:t>
      </w:r>
      <w:r w:rsidR="008B5A37">
        <w:t xml:space="preserve">, </w:t>
      </w:r>
      <w:r w:rsidR="00E13F53">
        <w:t xml:space="preserve">the average </w:t>
      </w:r>
      <w:r w:rsidR="00A377BF">
        <w:t>weight does not content any information from sex</w:t>
      </w:r>
      <w:r w:rsidR="0012719C">
        <w:t xml:space="preserve">. </w:t>
      </w:r>
      <w:r w:rsidR="000E2CE4">
        <w:t>Thus, sex is now unobserved</w:t>
      </w:r>
      <w:r w:rsidR="00FE67BA">
        <w:t xml:space="preserve"> </w:t>
      </w:r>
      <w:r w:rsidR="00DF6979">
        <w:t xml:space="preserve">in the dataset, but we know </w:t>
      </w:r>
      <w:r w:rsidR="005752F3">
        <w:t>that sex</w:t>
      </w:r>
      <w:r w:rsidR="00DF6979">
        <w:t xml:space="preserve"> explains </w:t>
      </w:r>
      <w:r w:rsidR="00B029B5">
        <w:t xml:space="preserve">the </w:t>
      </w:r>
      <w:r w:rsidR="00DF6979">
        <w:t>missingness</w:t>
      </w:r>
      <w:r w:rsidR="00B029B5" w:rsidRPr="00B029B5">
        <w:t xml:space="preserve"> of weight data</w:t>
      </w:r>
      <w:r w:rsidR="00DF6979">
        <w:t xml:space="preserve">. </w:t>
      </w:r>
      <w:r w:rsidR="001C40CA">
        <w:t>Therefore</w:t>
      </w:r>
      <w:r w:rsidR="005752F3">
        <w:t xml:space="preserve">, after </w:t>
      </w:r>
      <w:r w:rsidR="00C9116D">
        <w:t>a simple data aggregation, weight is now MNAR on sex.</w:t>
      </w:r>
      <w:r w:rsidR="00FE67BA">
        <w:tab/>
      </w:r>
    </w:p>
    <w:p w14:paraId="0453FC12" w14:textId="24F9FF94" w:rsidR="00C153E7" w:rsidRDefault="00C153E7" w:rsidP="00884C2A">
      <w:pPr>
        <w:spacing w:after="0"/>
        <w:ind w:left="6521"/>
      </w:pPr>
    </w:p>
    <w:p w14:paraId="67354BF9" w14:textId="5C486948" w:rsidR="0015577D" w:rsidRDefault="00EE2329" w:rsidP="00E4317C">
      <w:pPr>
        <w:spacing w:after="0"/>
        <w:ind w:left="6521"/>
      </w:pPr>
      <w:r w:rsidRPr="00713046">
        <w:rPr>
          <w:b/>
          <w:bCs/>
          <w:u w:val="single"/>
        </w:rPr>
        <w:t>Note:</w:t>
      </w:r>
      <w:r>
        <w:t xml:space="preserve"> we could use a</w:t>
      </w:r>
      <w:r w:rsidR="003646D5">
        <w:t>nother type of average to preserve sex information (</w:t>
      </w:r>
      <w:proofErr w:type="gramStart"/>
      <w:r w:rsidR="003646D5">
        <w:t>e.g.</w:t>
      </w:r>
      <w:proofErr w:type="gramEnd"/>
      <w:r w:rsidR="003646D5">
        <w:t xml:space="preserve"> weighted average)</w:t>
      </w:r>
      <w:r w:rsidR="002D4613">
        <w:t xml:space="preserve">, but in practice this is hard </w:t>
      </w:r>
      <w:r w:rsidR="00C56EBC">
        <w:t>because</w:t>
      </w:r>
      <w:r w:rsidR="002D4613">
        <w:t xml:space="preserve"> missing data on covariates</w:t>
      </w:r>
      <w:r w:rsidR="004C70EB">
        <w:t xml:space="preserve"> is common as well</w:t>
      </w:r>
      <w:r w:rsidR="002D4613">
        <w:t xml:space="preserve">. For </w:t>
      </w:r>
      <w:r w:rsidR="00FC45DD">
        <w:t>more details</w:t>
      </w:r>
      <w:r w:rsidR="002D4613">
        <w:t xml:space="preserve">, </w:t>
      </w:r>
      <w:r w:rsidR="0052638F">
        <w:t xml:space="preserve">we recommend </w:t>
      </w:r>
      <w:r w:rsidR="00461A3C">
        <w:t xml:space="preserve">reading: </w:t>
      </w:r>
      <w:r w:rsidR="00461A3C" w:rsidRPr="00461A3C">
        <w:t>Bazo-Alvarez JC, Morris TP, Pham TM, Carpenter JR, Petersen I. Handling Missing Values in Interrupted Time Series Analysis of Longitudinal Individual-Level Data. Clinical Epidemiology. 2020;12:1045.</w:t>
      </w:r>
    </w:p>
    <w:p w14:paraId="45D56DFF" w14:textId="6CE85684" w:rsidR="0040556A" w:rsidRDefault="0040556A">
      <w:r>
        <w:br w:type="page"/>
      </w:r>
    </w:p>
    <w:p w14:paraId="07897ECD" w14:textId="7AF476E7" w:rsidR="0040556A" w:rsidRPr="0088172D" w:rsidRDefault="0040556A" w:rsidP="0040556A">
      <w:pPr>
        <w:pStyle w:val="Heading2"/>
        <w:rPr>
          <w:rFonts w:ascii="Arial Narrow" w:hAnsi="Arial Narrow"/>
          <w:b/>
          <w:bCs/>
          <w:color w:val="000000" w:themeColor="text1"/>
          <w:sz w:val="24"/>
          <w:szCs w:val="24"/>
        </w:rPr>
      </w:pPr>
      <w:r w:rsidRPr="0088172D">
        <w:rPr>
          <w:rFonts w:ascii="Arial Narrow" w:hAnsi="Arial Narrow"/>
          <w:b/>
          <w:bCs/>
          <w:color w:val="000000" w:themeColor="text1"/>
          <w:sz w:val="24"/>
          <w:szCs w:val="24"/>
        </w:rPr>
        <w:lastRenderedPageBreak/>
        <w:t xml:space="preserve">Appendix </w:t>
      </w:r>
      <w:r>
        <w:rPr>
          <w:rFonts w:ascii="Arial Narrow" w:hAnsi="Arial Narrow"/>
          <w:b/>
          <w:bCs/>
          <w:color w:val="000000" w:themeColor="text1"/>
          <w:sz w:val="24"/>
          <w:szCs w:val="24"/>
        </w:rPr>
        <w:t>G</w:t>
      </w:r>
      <w:r w:rsidRPr="0088172D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: </w:t>
      </w:r>
      <w:r w:rsidR="00A577C3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Seasonality and </w:t>
      </w:r>
      <w:r w:rsidR="001D1656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individual-level data </w:t>
      </w:r>
      <w:r w:rsidR="00A577C3">
        <w:rPr>
          <w:rFonts w:ascii="Arial Narrow" w:hAnsi="Arial Narrow"/>
          <w:b/>
          <w:bCs/>
          <w:color w:val="000000" w:themeColor="text1"/>
          <w:sz w:val="24"/>
          <w:szCs w:val="24"/>
        </w:rPr>
        <w:t>missingness</w:t>
      </w:r>
    </w:p>
    <w:p w14:paraId="38BF495C" w14:textId="678E8BD4" w:rsidR="00DA7FDA" w:rsidRDefault="00C24C42" w:rsidP="00F360F7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1080D1" wp14:editId="633A6DBE">
            <wp:simplePos x="0" y="0"/>
            <wp:positionH relativeFrom="margin">
              <wp:align>center</wp:align>
            </wp:positionH>
            <wp:positionV relativeFrom="paragraph">
              <wp:posOffset>140631</wp:posOffset>
            </wp:positionV>
            <wp:extent cx="6294120" cy="45777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5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EB2605" w14:textId="77777777" w:rsidR="00C24C42" w:rsidRDefault="00C24C42" w:rsidP="00C24C42">
      <w:pPr>
        <w:jc w:val="center"/>
      </w:pPr>
    </w:p>
    <w:p w14:paraId="5043F29C" w14:textId="77777777" w:rsidR="00C24C42" w:rsidRDefault="00C24C42" w:rsidP="00C24C42">
      <w:pPr>
        <w:jc w:val="center"/>
      </w:pPr>
    </w:p>
    <w:p w14:paraId="1635F843" w14:textId="77777777" w:rsidR="00C24C42" w:rsidRDefault="00C24C42" w:rsidP="00C24C42">
      <w:pPr>
        <w:jc w:val="center"/>
      </w:pPr>
    </w:p>
    <w:p w14:paraId="25FCA1AE" w14:textId="77777777" w:rsidR="00C24C42" w:rsidRDefault="00C24C42" w:rsidP="00C24C42">
      <w:pPr>
        <w:jc w:val="center"/>
      </w:pPr>
    </w:p>
    <w:p w14:paraId="3481476E" w14:textId="77777777" w:rsidR="00C24C42" w:rsidRDefault="00C24C42" w:rsidP="00C24C42">
      <w:pPr>
        <w:jc w:val="center"/>
      </w:pPr>
    </w:p>
    <w:p w14:paraId="727CF43B" w14:textId="77777777" w:rsidR="00C24C42" w:rsidRDefault="00C24C42" w:rsidP="00C24C42">
      <w:pPr>
        <w:jc w:val="center"/>
      </w:pPr>
    </w:p>
    <w:p w14:paraId="5C9A97DD" w14:textId="77777777" w:rsidR="00C24C42" w:rsidRDefault="00C24C42" w:rsidP="00C24C42">
      <w:pPr>
        <w:jc w:val="center"/>
      </w:pPr>
    </w:p>
    <w:p w14:paraId="4D4AE5FA" w14:textId="77777777" w:rsidR="00C24C42" w:rsidRDefault="00C24C42" w:rsidP="00C24C42">
      <w:pPr>
        <w:jc w:val="center"/>
      </w:pPr>
    </w:p>
    <w:p w14:paraId="4C624897" w14:textId="77777777" w:rsidR="00C24C42" w:rsidRDefault="00C24C42" w:rsidP="00C24C42">
      <w:pPr>
        <w:jc w:val="center"/>
      </w:pPr>
    </w:p>
    <w:p w14:paraId="7A7983D8" w14:textId="77777777" w:rsidR="00C24C42" w:rsidRDefault="00C24C42" w:rsidP="00C24C42">
      <w:pPr>
        <w:jc w:val="center"/>
      </w:pPr>
    </w:p>
    <w:p w14:paraId="501F76FA" w14:textId="77777777" w:rsidR="00C24C42" w:rsidRDefault="00C24C42" w:rsidP="00C24C42">
      <w:pPr>
        <w:jc w:val="center"/>
      </w:pPr>
    </w:p>
    <w:p w14:paraId="2069C337" w14:textId="77777777" w:rsidR="00C24C42" w:rsidRDefault="00C24C42" w:rsidP="00C24C42">
      <w:pPr>
        <w:jc w:val="center"/>
      </w:pPr>
    </w:p>
    <w:p w14:paraId="16D97021" w14:textId="77777777" w:rsidR="00C24C42" w:rsidRDefault="00C24C42" w:rsidP="00C24C42">
      <w:pPr>
        <w:jc w:val="center"/>
      </w:pPr>
    </w:p>
    <w:p w14:paraId="19D2CC5C" w14:textId="77777777" w:rsidR="00C24C42" w:rsidRDefault="00C24C42" w:rsidP="00C24C42">
      <w:pPr>
        <w:jc w:val="center"/>
      </w:pPr>
    </w:p>
    <w:p w14:paraId="7DF29A1C" w14:textId="77777777" w:rsidR="00C24C42" w:rsidRDefault="00C24C42" w:rsidP="00C24C42">
      <w:pPr>
        <w:jc w:val="center"/>
      </w:pPr>
    </w:p>
    <w:p w14:paraId="0811BC97" w14:textId="77777777" w:rsidR="00C24C42" w:rsidRDefault="00C24C42" w:rsidP="00C24C42">
      <w:pPr>
        <w:jc w:val="center"/>
      </w:pPr>
    </w:p>
    <w:p w14:paraId="2EA33D1C" w14:textId="29A05CB8" w:rsidR="007277AF" w:rsidRDefault="007277AF" w:rsidP="00C24C42">
      <w:r>
        <w:t xml:space="preserve">The above </w:t>
      </w:r>
      <w:r w:rsidR="001C40CA" w:rsidRPr="001C40CA">
        <w:t xml:space="preserve">figure </w:t>
      </w:r>
      <w:r w:rsidR="001C40CA">
        <w:t xml:space="preserve">depicts </w:t>
      </w:r>
      <w:r w:rsidR="003D1288">
        <w:t xml:space="preserve">a </w:t>
      </w:r>
      <w:r w:rsidR="00B5048E">
        <w:t>simulated</w:t>
      </w:r>
      <w:r w:rsidR="003D1288">
        <w:t xml:space="preserve"> scenario </w:t>
      </w:r>
      <w:r w:rsidR="008A7980">
        <w:t>t</w:t>
      </w:r>
      <w:r w:rsidR="00115EF1">
        <w:t>hat</w:t>
      </w:r>
      <w:r w:rsidR="008A7980">
        <w:t xml:space="preserve"> </w:t>
      </w:r>
      <w:r w:rsidR="00027163">
        <w:t>show</w:t>
      </w:r>
      <w:r w:rsidR="00AE1B9B">
        <w:t>s</w:t>
      </w:r>
      <w:r w:rsidR="008A7980">
        <w:t xml:space="preserve"> how missing</w:t>
      </w:r>
      <w:r w:rsidR="00B537E1">
        <w:t xml:space="preserve"> data</w:t>
      </w:r>
      <w:r w:rsidR="008A7980">
        <w:t xml:space="preserve"> at the individual level can affect </w:t>
      </w:r>
      <w:r w:rsidR="00115EF1">
        <w:t xml:space="preserve">the way we observe seasonality </w:t>
      </w:r>
      <w:r w:rsidR="00AE1B9B">
        <w:t>at the</w:t>
      </w:r>
      <w:r w:rsidR="006D285E">
        <w:t xml:space="preserve"> aggregated level. </w:t>
      </w:r>
      <w:r w:rsidR="00962C79">
        <w:t xml:space="preserve">In this example, </w:t>
      </w:r>
      <w:r w:rsidR="0038127E">
        <w:t>women weight is</w:t>
      </w:r>
      <w:r w:rsidR="002B59EF">
        <w:t xml:space="preserve"> fully recorded over time,</w:t>
      </w:r>
      <w:r w:rsidR="00651018">
        <w:t xml:space="preserve"> the proportion of men observed at each time point varies over time</w:t>
      </w:r>
      <w:r w:rsidR="002B59EF">
        <w:t xml:space="preserve">, and all men weigh </w:t>
      </w:r>
      <w:r w:rsidR="00957007">
        <w:t>more</w:t>
      </w:r>
      <w:r w:rsidR="002B59EF">
        <w:t xml:space="preserve"> than </w:t>
      </w:r>
      <w:r w:rsidR="00957007">
        <w:t>wo</w:t>
      </w:r>
      <w:r w:rsidR="002B59EF">
        <w:t>men</w:t>
      </w:r>
      <w:r w:rsidR="00D21866">
        <w:t>.</w:t>
      </w:r>
      <w:r w:rsidR="00E84806">
        <w:t xml:space="preserve"> </w:t>
      </w:r>
      <w:r w:rsidR="00C001C7">
        <w:t>T</w:t>
      </w:r>
      <w:r w:rsidR="009C17BD">
        <w:t xml:space="preserve">he blue-dashed line shows the </w:t>
      </w:r>
      <w:r w:rsidR="004A44C6">
        <w:t xml:space="preserve">average weight (71kg) and </w:t>
      </w:r>
      <w:r w:rsidR="009C17BD">
        <w:t xml:space="preserve">seasonality </w:t>
      </w:r>
      <w:r w:rsidR="00D71BC0">
        <w:t xml:space="preserve">that we would see if there were not </w:t>
      </w:r>
      <w:r w:rsidR="001304BF">
        <w:t xml:space="preserve">such as </w:t>
      </w:r>
      <w:r w:rsidR="00C001C7">
        <w:t>MAR</w:t>
      </w:r>
      <w:r w:rsidR="001304BF">
        <w:t xml:space="preserve"> </w:t>
      </w:r>
      <w:r w:rsidR="001304BF">
        <w:lastRenderedPageBreak/>
        <w:t>mechanism</w:t>
      </w:r>
      <w:r w:rsidR="00643D99">
        <w:t xml:space="preserve"> (full data)</w:t>
      </w:r>
      <w:r w:rsidR="001304BF">
        <w:t xml:space="preserve">. </w:t>
      </w:r>
      <w:r w:rsidR="00643D99">
        <w:t xml:space="preserve">The </w:t>
      </w:r>
      <w:r w:rsidR="002C32BC">
        <w:t>red</w:t>
      </w:r>
      <w:r w:rsidR="00643D99">
        <w:t>-dashed line shows the average weight (</w:t>
      </w:r>
      <w:r w:rsidR="002C32BC">
        <w:t>66</w:t>
      </w:r>
      <w:r w:rsidR="00643D99">
        <w:t xml:space="preserve">kg) and seasonality that we see </w:t>
      </w:r>
      <w:r w:rsidR="00EC1CD2">
        <w:t>due to that</w:t>
      </w:r>
      <w:r w:rsidR="00643D99">
        <w:t xml:space="preserve"> MAR mechanism (</w:t>
      </w:r>
      <w:r w:rsidR="00EC1CD2">
        <w:t>observed</w:t>
      </w:r>
      <w:r w:rsidR="00010EED">
        <w:t xml:space="preserve"> data</w:t>
      </w:r>
      <w:r w:rsidR="00643D99">
        <w:t xml:space="preserve">). </w:t>
      </w:r>
      <w:r w:rsidR="0015643D">
        <w:t>T</w:t>
      </w:r>
      <w:r w:rsidR="001F147E">
        <w:t xml:space="preserve">he </w:t>
      </w:r>
      <w:r w:rsidR="00C84D51">
        <w:t xml:space="preserve">observed </w:t>
      </w:r>
      <w:r w:rsidR="001F147E">
        <w:t xml:space="preserve">average </w:t>
      </w:r>
      <w:r w:rsidR="00B37699">
        <w:t>weight</w:t>
      </w:r>
      <w:r w:rsidR="00A34848">
        <w:t xml:space="preserve"> </w:t>
      </w:r>
      <w:r w:rsidR="00B37699">
        <w:t xml:space="preserve">is lower </w:t>
      </w:r>
      <w:r w:rsidR="00C84D51">
        <w:t>than the real one</w:t>
      </w:r>
      <w:r w:rsidR="00AE1F02">
        <w:t xml:space="preserve">, and the </w:t>
      </w:r>
      <w:r w:rsidR="009B3EA5">
        <w:t>ob</w:t>
      </w:r>
      <w:r w:rsidR="0043344D">
        <w:t xml:space="preserve">served </w:t>
      </w:r>
      <w:r w:rsidR="00AE1F02">
        <w:t>seasonal waves</w:t>
      </w:r>
      <w:r w:rsidR="0043344D">
        <w:t xml:space="preserve"> </w:t>
      </w:r>
      <w:r w:rsidR="00B85D37">
        <w:t xml:space="preserve">(red) </w:t>
      </w:r>
      <w:r w:rsidR="0043344D">
        <w:t>are narrower</w:t>
      </w:r>
      <w:r w:rsidR="00B85D37">
        <w:t xml:space="preserve"> than the real ones (blue)</w:t>
      </w:r>
      <w:r w:rsidR="0043344D">
        <w:t>.</w:t>
      </w:r>
      <w:r w:rsidR="00AE1F02">
        <w:t xml:space="preserve"> </w:t>
      </w:r>
      <w:r w:rsidR="00BC1111">
        <w:t xml:space="preserve">These differences affect </w:t>
      </w:r>
      <w:r w:rsidR="0038395B">
        <w:t>the estimated trajectories and</w:t>
      </w:r>
      <w:r w:rsidR="00174FEA">
        <w:t xml:space="preserve"> standard errors when the time series are modelled.</w:t>
      </w:r>
    </w:p>
    <w:sectPr w:rsidR="007277AF" w:rsidSect="00C00EDF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B57BC" w14:textId="77777777" w:rsidR="00971335" w:rsidRDefault="00971335" w:rsidP="00C461D3">
      <w:pPr>
        <w:spacing w:after="0" w:line="240" w:lineRule="auto"/>
      </w:pPr>
      <w:r>
        <w:separator/>
      </w:r>
    </w:p>
  </w:endnote>
  <w:endnote w:type="continuationSeparator" w:id="0">
    <w:p w14:paraId="5312671B" w14:textId="77777777" w:rsidR="00971335" w:rsidRDefault="00971335" w:rsidP="00C46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23940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C5937F" w14:textId="7AE3609C" w:rsidR="001C40CA" w:rsidRDefault="001C40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79E8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58C69C35" w14:textId="77777777" w:rsidR="001C40CA" w:rsidRDefault="001C40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B2AFD8" w14:textId="77777777" w:rsidR="00971335" w:rsidRDefault="00971335" w:rsidP="00C461D3">
      <w:pPr>
        <w:spacing w:after="0" w:line="240" w:lineRule="auto"/>
      </w:pPr>
      <w:r>
        <w:separator/>
      </w:r>
    </w:p>
  </w:footnote>
  <w:footnote w:type="continuationSeparator" w:id="0">
    <w:p w14:paraId="66FF5BD2" w14:textId="77777777" w:rsidR="00971335" w:rsidRDefault="00971335" w:rsidP="00C46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hybridMultilevel"/>
    <w:tmpl w:val="DA9AD91A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00000066">
      <w:start w:val="2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3E70C5"/>
    <w:multiLevelType w:val="hybridMultilevel"/>
    <w:tmpl w:val="016247E4"/>
    <w:lvl w:ilvl="0" w:tplc="4574FF82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4574FF82">
      <w:start w:val="1"/>
      <w:numFmt w:val="decimal"/>
      <w:lvlText w:val="%2."/>
      <w:lvlJc w:val="left"/>
      <w:pPr>
        <w:ind w:left="1440" w:hanging="360"/>
      </w:pPr>
      <w:rPr>
        <w:rFonts w:hint="default"/>
        <w:lang w:val="en-US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51759"/>
    <w:multiLevelType w:val="hybridMultilevel"/>
    <w:tmpl w:val="B9603464"/>
    <w:lvl w:ilvl="0" w:tplc="821E3C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5434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1812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CE19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6C2D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4023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10CB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AF9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ACCF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C251F"/>
    <w:multiLevelType w:val="multilevel"/>
    <w:tmpl w:val="07C093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2BD010A7"/>
    <w:multiLevelType w:val="hybridMultilevel"/>
    <w:tmpl w:val="2DE64D5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93B522B"/>
    <w:multiLevelType w:val="multilevel"/>
    <w:tmpl w:val="B478D65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39CB65FC"/>
    <w:multiLevelType w:val="hybridMultilevel"/>
    <w:tmpl w:val="68F6FE4A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1935A50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086350F"/>
    <w:multiLevelType w:val="hybridMultilevel"/>
    <w:tmpl w:val="6C9E495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F5683C"/>
    <w:multiLevelType w:val="hybridMultilevel"/>
    <w:tmpl w:val="0F5C82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5941D7"/>
    <w:multiLevelType w:val="hybridMultilevel"/>
    <w:tmpl w:val="206ADD4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9"/>
  </w:num>
  <w:num w:numId="5">
    <w:abstractNumId w:val="7"/>
  </w:num>
  <w:num w:numId="6">
    <w:abstractNumId w:val="1"/>
  </w:num>
  <w:num w:numId="7">
    <w:abstractNumId w:val="6"/>
  </w:num>
  <w:num w:numId="8">
    <w:abstractNumId w:val="0"/>
  </w:num>
  <w:num w:numId="9">
    <w:abstractNumId w:val="4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zNjU1MzawNLMwtDRU0lEKTi0uzszPAykwrwUAXXYAOiwAAAA="/>
  </w:docVars>
  <w:rsids>
    <w:rsidRoot w:val="00963F34"/>
    <w:rsid w:val="00000F34"/>
    <w:rsid w:val="00002396"/>
    <w:rsid w:val="00002967"/>
    <w:rsid w:val="000033E5"/>
    <w:rsid w:val="00003C1F"/>
    <w:rsid w:val="00004763"/>
    <w:rsid w:val="00004A42"/>
    <w:rsid w:val="000056F8"/>
    <w:rsid w:val="00005B4C"/>
    <w:rsid w:val="000065BA"/>
    <w:rsid w:val="00010EED"/>
    <w:rsid w:val="00011156"/>
    <w:rsid w:val="0001134F"/>
    <w:rsid w:val="000114AE"/>
    <w:rsid w:val="0001158C"/>
    <w:rsid w:val="00011AF1"/>
    <w:rsid w:val="00011FA4"/>
    <w:rsid w:val="00012498"/>
    <w:rsid w:val="000135F0"/>
    <w:rsid w:val="00013AB2"/>
    <w:rsid w:val="00013C95"/>
    <w:rsid w:val="00013E39"/>
    <w:rsid w:val="00013F14"/>
    <w:rsid w:val="00013FEA"/>
    <w:rsid w:val="0001536C"/>
    <w:rsid w:val="0002096B"/>
    <w:rsid w:val="0002209A"/>
    <w:rsid w:val="00022DEB"/>
    <w:rsid w:val="00022F70"/>
    <w:rsid w:val="00024BEA"/>
    <w:rsid w:val="000258F6"/>
    <w:rsid w:val="00026001"/>
    <w:rsid w:val="0002641A"/>
    <w:rsid w:val="00027163"/>
    <w:rsid w:val="00027193"/>
    <w:rsid w:val="00030B4B"/>
    <w:rsid w:val="000319EE"/>
    <w:rsid w:val="00031FFB"/>
    <w:rsid w:val="0003299B"/>
    <w:rsid w:val="00032DC2"/>
    <w:rsid w:val="00034118"/>
    <w:rsid w:val="000346E6"/>
    <w:rsid w:val="000351AA"/>
    <w:rsid w:val="0003541A"/>
    <w:rsid w:val="0003545C"/>
    <w:rsid w:val="00035FB1"/>
    <w:rsid w:val="000367AC"/>
    <w:rsid w:val="00036F27"/>
    <w:rsid w:val="0003779D"/>
    <w:rsid w:val="00040E73"/>
    <w:rsid w:val="00041A34"/>
    <w:rsid w:val="00041E26"/>
    <w:rsid w:val="0004223B"/>
    <w:rsid w:val="000432CC"/>
    <w:rsid w:val="00043F30"/>
    <w:rsid w:val="000441A5"/>
    <w:rsid w:val="000449EF"/>
    <w:rsid w:val="00045B3E"/>
    <w:rsid w:val="00047588"/>
    <w:rsid w:val="00050350"/>
    <w:rsid w:val="00052892"/>
    <w:rsid w:val="00053656"/>
    <w:rsid w:val="000549C7"/>
    <w:rsid w:val="00054BF2"/>
    <w:rsid w:val="0005529F"/>
    <w:rsid w:val="0005545F"/>
    <w:rsid w:val="00055C58"/>
    <w:rsid w:val="0005680B"/>
    <w:rsid w:val="00060917"/>
    <w:rsid w:val="0006120A"/>
    <w:rsid w:val="000628FB"/>
    <w:rsid w:val="00064011"/>
    <w:rsid w:val="00064439"/>
    <w:rsid w:val="00066601"/>
    <w:rsid w:val="00072F9F"/>
    <w:rsid w:val="00073676"/>
    <w:rsid w:val="000740CF"/>
    <w:rsid w:val="000752A2"/>
    <w:rsid w:val="000753EE"/>
    <w:rsid w:val="00075965"/>
    <w:rsid w:val="0007668D"/>
    <w:rsid w:val="00076A02"/>
    <w:rsid w:val="00077A49"/>
    <w:rsid w:val="00077CC8"/>
    <w:rsid w:val="00081BBF"/>
    <w:rsid w:val="00081D27"/>
    <w:rsid w:val="00082501"/>
    <w:rsid w:val="000831E8"/>
    <w:rsid w:val="00083BE8"/>
    <w:rsid w:val="00084A5F"/>
    <w:rsid w:val="00085933"/>
    <w:rsid w:val="00085940"/>
    <w:rsid w:val="00085953"/>
    <w:rsid w:val="00086653"/>
    <w:rsid w:val="00087ADF"/>
    <w:rsid w:val="000908DA"/>
    <w:rsid w:val="00090AC3"/>
    <w:rsid w:val="00090B83"/>
    <w:rsid w:val="000920BA"/>
    <w:rsid w:val="00092A5A"/>
    <w:rsid w:val="00092B67"/>
    <w:rsid w:val="00092E96"/>
    <w:rsid w:val="00094B42"/>
    <w:rsid w:val="0009584A"/>
    <w:rsid w:val="000973A1"/>
    <w:rsid w:val="000A05DC"/>
    <w:rsid w:val="000A0B78"/>
    <w:rsid w:val="000A0D95"/>
    <w:rsid w:val="000A1370"/>
    <w:rsid w:val="000A37B2"/>
    <w:rsid w:val="000A3C19"/>
    <w:rsid w:val="000B06E3"/>
    <w:rsid w:val="000B1ED3"/>
    <w:rsid w:val="000B37B9"/>
    <w:rsid w:val="000B680B"/>
    <w:rsid w:val="000C0478"/>
    <w:rsid w:val="000C08C3"/>
    <w:rsid w:val="000C3C08"/>
    <w:rsid w:val="000C43B7"/>
    <w:rsid w:val="000C44F6"/>
    <w:rsid w:val="000C4595"/>
    <w:rsid w:val="000C4F61"/>
    <w:rsid w:val="000C5571"/>
    <w:rsid w:val="000C59FA"/>
    <w:rsid w:val="000C7189"/>
    <w:rsid w:val="000C7852"/>
    <w:rsid w:val="000C7FAB"/>
    <w:rsid w:val="000D0F29"/>
    <w:rsid w:val="000D2E64"/>
    <w:rsid w:val="000D3522"/>
    <w:rsid w:val="000D3E8F"/>
    <w:rsid w:val="000D484B"/>
    <w:rsid w:val="000D5158"/>
    <w:rsid w:val="000D5A9A"/>
    <w:rsid w:val="000D7CC4"/>
    <w:rsid w:val="000E0E17"/>
    <w:rsid w:val="000E110A"/>
    <w:rsid w:val="000E2823"/>
    <w:rsid w:val="000E2CE4"/>
    <w:rsid w:val="000E3833"/>
    <w:rsid w:val="000E50D5"/>
    <w:rsid w:val="000E5A81"/>
    <w:rsid w:val="000F0857"/>
    <w:rsid w:val="000F0984"/>
    <w:rsid w:val="000F1B31"/>
    <w:rsid w:val="000F2879"/>
    <w:rsid w:val="000F293F"/>
    <w:rsid w:val="000F3F8E"/>
    <w:rsid w:val="000F488D"/>
    <w:rsid w:val="000F4E6E"/>
    <w:rsid w:val="000F5DBB"/>
    <w:rsid w:val="000F63C9"/>
    <w:rsid w:val="000F78FE"/>
    <w:rsid w:val="00100287"/>
    <w:rsid w:val="001008B2"/>
    <w:rsid w:val="00100B5F"/>
    <w:rsid w:val="0010223B"/>
    <w:rsid w:val="0010276C"/>
    <w:rsid w:val="00102F0F"/>
    <w:rsid w:val="00103611"/>
    <w:rsid w:val="00103898"/>
    <w:rsid w:val="001050AD"/>
    <w:rsid w:val="00106526"/>
    <w:rsid w:val="00106EA0"/>
    <w:rsid w:val="00106F4A"/>
    <w:rsid w:val="001070B1"/>
    <w:rsid w:val="0011095A"/>
    <w:rsid w:val="00112654"/>
    <w:rsid w:val="0011292B"/>
    <w:rsid w:val="001135DE"/>
    <w:rsid w:val="001139A1"/>
    <w:rsid w:val="00114180"/>
    <w:rsid w:val="00114455"/>
    <w:rsid w:val="00114A6A"/>
    <w:rsid w:val="00114A7A"/>
    <w:rsid w:val="00115940"/>
    <w:rsid w:val="00115EF1"/>
    <w:rsid w:val="001167DD"/>
    <w:rsid w:val="001170E8"/>
    <w:rsid w:val="0011732D"/>
    <w:rsid w:val="001175BE"/>
    <w:rsid w:val="001179D5"/>
    <w:rsid w:val="00122A72"/>
    <w:rsid w:val="00122FA7"/>
    <w:rsid w:val="0012458A"/>
    <w:rsid w:val="00124C7D"/>
    <w:rsid w:val="00126F46"/>
    <w:rsid w:val="0012719C"/>
    <w:rsid w:val="001304BF"/>
    <w:rsid w:val="0013176B"/>
    <w:rsid w:val="001318A1"/>
    <w:rsid w:val="00131E07"/>
    <w:rsid w:val="001333C1"/>
    <w:rsid w:val="00133889"/>
    <w:rsid w:val="00133BAF"/>
    <w:rsid w:val="00134124"/>
    <w:rsid w:val="001343B3"/>
    <w:rsid w:val="0013579A"/>
    <w:rsid w:val="001357CD"/>
    <w:rsid w:val="00135EFE"/>
    <w:rsid w:val="00135F13"/>
    <w:rsid w:val="00136304"/>
    <w:rsid w:val="00136413"/>
    <w:rsid w:val="00137576"/>
    <w:rsid w:val="00137714"/>
    <w:rsid w:val="00137CB7"/>
    <w:rsid w:val="00140C73"/>
    <w:rsid w:val="0014112E"/>
    <w:rsid w:val="001427F5"/>
    <w:rsid w:val="00143524"/>
    <w:rsid w:val="00144AA3"/>
    <w:rsid w:val="0014646B"/>
    <w:rsid w:val="00147AAF"/>
    <w:rsid w:val="00150654"/>
    <w:rsid w:val="00151E76"/>
    <w:rsid w:val="00151F31"/>
    <w:rsid w:val="00152277"/>
    <w:rsid w:val="00152A9B"/>
    <w:rsid w:val="00153A52"/>
    <w:rsid w:val="001543D5"/>
    <w:rsid w:val="0015513D"/>
    <w:rsid w:val="0015577D"/>
    <w:rsid w:val="00155CED"/>
    <w:rsid w:val="0015643D"/>
    <w:rsid w:val="00156FDF"/>
    <w:rsid w:val="00157B21"/>
    <w:rsid w:val="00157CCC"/>
    <w:rsid w:val="00160945"/>
    <w:rsid w:val="0016128E"/>
    <w:rsid w:val="00162428"/>
    <w:rsid w:val="00163755"/>
    <w:rsid w:val="00164182"/>
    <w:rsid w:val="00165229"/>
    <w:rsid w:val="00165981"/>
    <w:rsid w:val="001668B9"/>
    <w:rsid w:val="00167ADC"/>
    <w:rsid w:val="00170AE3"/>
    <w:rsid w:val="00170B9B"/>
    <w:rsid w:val="00172311"/>
    <w:rsid w:val="00173935"/>
    <w:rsid w:val="00173A8F"/>
    <w:rsid w:val="00174005"/>
    <w:rsid w:val="00174887"/>
    <w:rsid w:val="00174FEA"/>
    <w:rsid w:val="0017536A"/>
    <w:rsid w:val="00175711"/>
    <w:rsid w:val="00175BD9"/>
    <w:rsid w:val="00175CED"/>
    <w:rsid w:val="0017669D"/>
    <w:rsid w:val="00176B85"/>
    <w:rsid w:val="00176BD5"/>
    <w:rsid w:val="00177660"/>
    <w:rsid w:val="0018066E"/>
    <w:rsid w:val="0018223E"/>
    <w:rsid w:val="001828C7"/>
    <w:rsid w:val="0018306D"/>
    <w:rsid w:val="00183C2F"/>
    <w:rsid w:val="00183C6B"/>
    <w:rsid w:val="00185FC3"/>
    <w:rsid w:val="00187D89"/>
    <w:rsid w:val="0019126E"/>
    <w:rsid w:val="00192128"/>
    <w:rsid w:val="00193BB3"/>
    <w:rsid w:val="00193DA4"/>
    <w:rsid w:val="0019549C"/>
    <w:rsid w:val="00196B46"/>
    <w:rsid w:val="001A3EE1"/>
    <w:rsid w:val="001A4564"/>
    <w:rsid w:val="001A4B3B"/>
    <w:rsid w:val="001A544D"/>
    <w:rsid w:val="001A6149"/>
    <w:rsid w:val="001A72AD"/>
    <w:rsid w:val="001A742F"/>
    <w:rsid w:val="001B0915"/>
    <w:rsid w:val="001B1650"/>
    <w:rsid w:val="001B194D"/>
    <w:rsid w:val="001B1CAF"/>
    <w:rsid w:val="001B237D"/>
    <w:rsid w:val="001B377C"/>
    <w:rsid w:val="001B44D3"/>
    <w:rsid w:val="001B5A02"/>
    <w:rsid w:val="001B5C65"/>
    <w:rsid w:val="001B7A29"/>
    <w:rsid w:val="001C0C1A"/>
    <w:rsid w:val="001C1111"/>
    <w:rsid w:val="001C307C"/>
    <w:rsid w:val="001C333F"/>
    <w:rsid w:val="001C383C"/>
    <w:rsid w:val="001C39F7"/>
    <w:rsid w:val="001C3DC6"/>
    <w:rsid w:val="001C40CA"/>
    <w:rsid w:val="001C4B7C"/>
    <w:rsid w:val="001C4B99"/>
    <w:rsid w:val="001C5772"/>
    <w:rsid w:val="001C6420"/>
    <w:rsid w:val="001D0BFC"/>
    <w:rsid w:val="001D0E72"/>
    <w:rsid w:val="001D110F"/>
    <w:rsid w:val="001D150F"/>
    <w:rsid w:val="001D1656"/>
    <w:rsid w:val="001D3A1E"/>
    <w:rsid w:val="001D3B8D"/>
    <w:rsid w:val="001D5113"/>
    <w:rsid w:val="001D5BB8"/>
    <w:rsid w:val="001D6D94"/>
    <w:rsid w:val="001D7286"/>
    <w:rsid w:val="001D7685"/>
    <w:rsid w:val="001E05FE"/>
    <w:rsid w:val="001E07AB"/>
    <w:rsid w:val="001E0AF5"/>
    <w:rsid w:val="001E114C"/>
    <w:rsid w:val="001E1281"/>
    <w:rsid w:val="001E1A69"/>
    <w:rsid w:val="001E21BE"/>
    <w:rsid w:val="001E2977"/>
    <w:rsid w:val="001E2CCA"/>
    <w:rsid w:val="001E3389"/>
    <w:rsid w:val="001E3631"/>
    <w:rsid w:val="001E3D4D"/>
    <w:rsid w:val="001E4639"/>
    <w:rsid w:val="001E576A"/>
    <w:rsid w:val="001E5C26"/>
    <w:rsid w:val="001E6B6D"/>
    <w:rsid w:val="001E6D70"/>
    <w:rsid w:val="001F0F50"/>
    <w:rsid w:val="001F1343"/>
    <w:rsid w:val="001F147E"/>
    <w:rsid w:val="001F1DCC"/>
    <w:rsid w:val="001F25EF"/>
    <w:rsid w:val="001F27EF"/>
    <w:rsid w:val="001F2C8B"/>
    <w:rsid w:val="001F4051"/>
    <w:rsid w:val="001F4E30"/>
    <w:rsid w:val="001F7CE7"/>
    <w:rsid w:val="00200285"/>
    <w:rsid w:val="0020063E"/>
    <w:rsid w:val="00200C10"/>
    <w:rsid w:val="002015A4"/>
    <w:rsid w:val="00202E88"/>
    <w:rsid w:val="00205FE8"/>
    <w:rsid w:val="0020601F"/>
    <w:rsid w:val="002065FA"/>
    <w:rsid w:val="00207444"/>
    <w:rsid w:val="00207E86"/>
    <w:rsid w:val="002116E5"/>
    <w:rsid w:val="002117D7"/>
    <w:rsid w:val="00211AE0"/>
    <w:rsid w:val="00212B83"/>
    <w:rsid w:val="00213CAD"/>
    <w:rsid w:val="00214F15"/>
    <w:rsid w:val="00215832"/>
    <w:rsid w:val="0021672C"/>
    <w:rsid w:val="002167D1"/>
    <w:rsid w:val="00217911"/>
    <w:rsid w:val="00220083"/>
    <w:rsid w:val="00220347"/>
    <w:rsid w:val="002215ED"/>
    <w:rsid w:val="002217E2"/>
    <w:rsid w:val="00221EB0"/>
    <w:rsid w:val="0022229E"/>
    <w:rsid w:val="00222C4C"/>
    <w:rsid w:val="00223033"/>
    <w:rsid w:val="00223414"/>
    <w:rsid w:val="00224169"/>
    <w:rsid w:val="002242F7"/>
    <w:rsid w:val="0022447F"/>
    <w:rsid w:val="002250A3"/>
    <w:rsid w:val="00225359"/>
    <w:rsid w:val="00226364"/>
    <w:rsid w:val="00226998"/>
    <w:rsid w:val="00230C61"/>
    <w:rsid w:val="00230CC7"/>
    <w:rsid w:val="00231361"/>
    <w:rsid w:val="00231784"/>
    <w:rsid w:val="00232D95"/>
    <w:rsid w:val="00233BCA"/>
    <w:rsid w:val="00233CA3"/>
    <w:rsid w:val="00234404"/>
    <w:rsid w:val="00234ADB"/>
    <w:rsid w:val="00236B5D"/>
    <w:rsid w:val="00241C8D"/>
    <w:rsid w:val="0024261D"/>
    <w:rsid w:val="00243E5C"/>
    <w:rsid w:val="00244A37"/>
    <w:rsid w:val="00245212"/>
    <w:rsid w:val="00245E9C"/>
    <w:rsid w:val="00247E67"/>
    <w:rsid w:val="002505B3"/>
    <w:rsid w:val="00250909"/>
    <w:rsid w:val="00251D3A"/>
    <w:rsid w:val="00254A46"/>
    <w:rsid w:val="002556F2"/>
    <w:rsid w:val="00255901"/>
    <w:rsid w:val="00255E47"/>
    <w:rsid w:val="0025680B"/>
    <w:rsid w:val="0025742B"/>
    <w:rsid w:val="0026035A"/>
    <w:rsid w:val="00260A7B"/>
    <w:rsid w:val="00260C51"/>
    <w:rsid w:val="002614F2"/>
    <w:rsid w:val="002616FB"/>
    <w:rsid w:val="00262F31"/>
    <w:rsid w:val="00264B52"/>
    <w:rsid w:val="00264E4E"/>
    <w:rsid w:val="00264F1A"/>
    <w:rsid w:val="00265B39"/>
    <w:rsid w:val="00265CC2"/>
    <w:rsid w:val="0026609A"/>
    <w:rsid w:val="00266BE1"/>
    <w:rsid w:val="00267AC0"/>
    <w:rsid w:val="00267E9F"/>
    <w:rsid w:val="002702DF"/>
    <w:rsid w:val="00271ABC"/>
    <w:rsid w:val="00271CD6"/>
    <w:rsid w:val="002721F1"/>
    <w:rsid w:val="00272507"/>
    <w:rsid w:val="002735F8"/>
    <w:rsid w:val="002758B1"/>
    <w:rsid w:val="002770C0"/>
    <w:rsid w:val="00277385"/>
    <w:rsid w:val="00280B0F"/>
    <w:rsid w:val="00281003"/>
    <w:rsid w:val="002813D2"/>
    <w:rsid w:val="0028141A"/>
    <w:rsid w:val="00281701"/>
    <w:rsid w:val="0028199A"/>
    <w:rsid w:val="002821D0"/>
    <w:rsid w:val="00283685"/>
    <w:rsid w:val="00284274"/>
    <w:rsid w:val="00284BC0"/>
    <w:rsid w:val="00284C05"/>
    <w:rsid w:val="00284F05"/>
    <w:rsid w:val="002860E4"/>
    <w:rsid w:val="0029006C"/>
    <w:rsid w:val="002903E5"/>
    <w:rsid w:val="00290FC3"/>
    <w:rsid w:val="002911EA"/>
    <w:rsid w:val="0029248B"/>
    <w:rsid w:val="00292D06"/>
    <w:rsid w:val="002934AF"/>
    <w:rsid w:val="0029379E"/>
    <w:rsid w:val="00294C77"/>
    <w:rsid w:val="002951D0"/>
    <w:rsid w:val="00296A63"/>
    <w:rsid w:val="002A0FA1"/>
    <w:rsid w:val="002A1021"/>
    <w:rsid w:val="002A1141"/>
    <w:rsid w:val="002A21CC"/>
    <w:rsid w:val="002A245A"/>
    <w:rsid w:val="002A3722"/>
    <w:rsid w:val="002A4E26"/>
    <w:rsid w:val="002A5002"/>
    <w:rsid w:val="002A5498"/>
    <w:rsid w:val="002A5C3D"/>
    <w:rsid w:val="002A608A"/>
    <w:rsid w:val="002A6FC7"/>
    <w:rsid w:val="002A7383"/>
    <w:rsid w:val="002A7B06"/>
    <w:rsid w:val="002A7DDA"/>
    <w:rsid w:val="002B2DB5"/>
    <w:rsid w:val="002B367F"/>
    <w:rsid w:val="002B4B19"/>
    <w:rsid w:val="002B59EF"/>
    <w:rsid w:val="002B5D01"/>
    <w:rsid w:val="002B5F15"/>
    <w:rsid w:val="002B61C0"/>
    <w:rsid w:val="002B6B02"/>
    <w:rsid w:val="002B72B4"/>
    <w:rsid w:val="002B75B5"/>
    <w:rsid w:val="002B7ED8"/>
    <w:rsid w:val="002C10C6"/>
    <w:rsid w:val="002C1CE4"/>
    <w:rsid w:val="002C1D0C"/>
    <w:rsid w:val="002C21BD"/>
    <w:rsid w:val="002C2449"/>
    <w:rsid w:val="002C32BC"/>
    <w:rsid w:val="002C37E5"/>
    <w:rsid w:val="002C4AAF"/>
    <w:rsid w:val="002C4F00"/>
    <w:rsid w:val="002C5493"/>
    <w:rsid w:val="002C6A7C"/>
    <w:rsid w:val="002C7255"/>
    <w:rsid w:val="002C79A9"/>
    <w:rsid w:val="002C7E44"/>
    <w:rsid w:val="002D0BDD"/>
    <w:rsid w:val="002D18C2"/>
    <w:rsid w:val="002D1BE1"/>
    <w:rsid w:val="002D1E0D"/>
    <w:rsid w:val="002D2E71"/>
    <w:rsid w:val="002D3537"/>
    <w:rsid w:val="002D3BAA"/>
    <w:rsid w:val="002D4613"/>
    <w:rsid w:val="002D5119"/>
    <w:rsid w:val="002D5E4B"/>
    <w:rsid w:val="002D5EEF"/>
    <w:rsid w:val="002D6DCA"/>
    <w:rsid w:val="002E0410"/>
    <w:rsid w:val="002E08F3"/>
    <w:rsid w:val="002E1005"/>
    <w:rsid w:val="002E1AC6"/>
    <w:rsid w:val="002E1C1B"/>
    <w:rsid w:val="002E1DB5"/>
    <w:rsid w:val="002E226D"/>
    <w:rsid w:val="002E2600"/>
    <w:rsid w:val="002E3606"/>
    <w:rsid w:val="002E439D"/>
    <w:rsid w:val="002E4491"/>
    <w:rsid w:val="002E55B9"/>
    <w:rsid w:val="002E5726"/>
    <w:rsid w:val="002E713C"/>
    <w:rsid w:val="002E748A"/>
    <w:rsid w:val="002F3452"/>
    <w:rsid w:val="002F3BD9"/>
    <w:rsid w:val="002F3C90"/>
    <w:rsid w:val="002F42EF"/>
    <w:rsid w:val="002F5877"/>
    <w:rsid w:val="002F5D6C"/>
    <w:rsid w:val="002F6D8E"/>
    <w:rsid w:val="002F7C8D"/>
    <w:rsid w:val="002F7DB0"/>
    <w:rsid w:val="003005FD"/>
    <w:rsid w:val="00300B45"/>
    <w:rsid w:val="00301101"/>
    <w:rsid w:val="0030305E"/>
    <w:rsid w:val="003033C2"/>
    <w:rsid w:val="003042E4"/>
    <w:rsid w:val="00304EC1"/>
    <w:rsid w:val="003052D4"/>
    <w:rsid w:val="00306929"/>
    <w:rsid w:val="003078DE"/>
    <w:rsid w:val="00315587"/>
    <w:rsid w:val="003155AF"/>
    <w:rsid w:val="00317F01"/>
    <w:rsid w:val="00320A61"/>
    <w:rsid w:val="00322492"/>
    <w:rsid w:val="00323CE9"/>
    <w:rsid w:val="00323FF6"/>
    <w:rsid w:val="00324189"/>
    <w:rsid w:val="00324B3B"/>
    <w:rsid w:val="003250AF"/>
    <w:rsid w:val="0032535E"/>
    <w:rsid w:val="00325679"/>
    <w:rsid w:val="00325C3B"/>
    <w:rsid w:val="0032653F"/>
    <w:rsid w:val="00326827"/>
    <w:rsid w:val="003279E8"/>
    <w:rsid w:val="00330F89"/>
    <w:rsid w:val="003317B9"/>
    <w:rsid w:val="00331D6F"/>
    <w:rsid w:val="003321E7"/>
    <w:rsid w:val="0033238B"/>
    <w:rsid w:val="00332604"/>
    <w:rsid w:val="003336A7"/>
    <w:rsid w:val="003354B1"/>
    <w:rsid w:val="0033573D"/>
    <w:rsid w:val="00336C1A"/>
    <w:rsid w:val="00341603"/>
    <w:rsid w:val="00341E34"/>
    <w:rsid w:val="00342845"/>
    <w:rsid w:val="00342917"/>
    <w:rsid w:val="00342A65"/>
    <w:rsid w:val="00342D1C"/>
    <w:rsid w:val="00343274"/>
    <w:rsid w:val="00344375"/>
    <w:rsid w:val="003448CD"/>
    <w:rsid w:val="00344D74"/>
    <w:rsid w:val="00345497"/>
    <w:rsid w:val="00346E72"/>
    <w:rsid w:val="00347845"/>
    <w:rsid w:val="003516BD"/>
    <w:rsid w:val="00351C5C"/>
    <w:rsid w:val="003532A1"/>
    <w:rsid w:val="003535FB"/>
    <w:rsid w:val="003537CA"/>
    <w:rsid w:val="00353FCD"/>
    <w:rsid w:val="003541A5"/>
    <w:rsid w:val="00354BB6"/>
    <w:rsid w:val="00354C74"/>
    <w:rsid w:val="00355790"/>
    <w:rsid w:val="00355A2D"/>
    <w:rsid w:val="003560B7"/>
    <w:rsid w:val="0035617D"/>
    <w:rsid w:val="00356A3F"/>
    <w:rsid w:val="00356CF5"/>
    <w:rsid w:val="00356E1E"/>
    <w:rsid w:val="00356E57"/>
    <w:rsid w:val="00357E64"/>
    <w:rsid w:val="00357FE7"/>
    <w:rsid w:val="0036085F"/>
    <w:rsid w:val="0036146B"/>
    <w:rsid w:val="003646D5"/>
    <w:rsid w:val="00365154"/>
    <w:rsid w:val="003654F0"/>
    <w:rsid w:val="00366C5D"/>
    <w:rsid w:val="003670E0"/>
    <w:rsid w:val="00367BDE"/>
    <w:rsid w:val="00370473"/>
    <w:rsid w:val="00371257"/>
    <w:rsid w:val="00371716"/>
    <w:rsid w:val="00371739"/>
    <w:rsid w:val="00371A55"/>
    <w:rsid w:val="00371D09"/>
    <w:rsid w:val="0037302E"/>
    <w:rsid w:val="0037313F"/>
    <w:rsid w:val="00373367"/>
    <w:rsid w:val="0037360A"/>
    <w:rsid w:val="00375440"/>
    <w:rsid w:val="0037552D"/>
    <w:rsid w:val="00375E8E"/>
    <w:rsid w:val="00375F4C"/>
    <w:rsid w:val="003760BB"/>
    <w:rsid w:val="00376ABD"/>
    <w:rsid w:val="003771D3"/>
    <w:rsid w:val="00380630"/>
    <w:rsid w:val="0038127E"/>
    <w:rsid w:val="0038395B"/>
    <w:rsid w:val="00383964"/>
    <w:rsid w:val="0038501C"/>
    <w:rsid w:val="00385A31"/>
    <w:rsid w:val="0038736A"/>
    <w:rsid w:val="00391279"/>
    <w:rsid w:val="00391763"/>
    <w:rsid w:val="00391798"/>
    <w:rsid w:val="00392BFA"/>
    <w:rsid w:val="0039320D"/>
    <w:rsid w:val="0039356E"/>
    <w:rsid w:val="00393F55"/>
    <w:rsid w:val="00394692"/>
    <w:rsid w:val="00394BA0"/>
    <w:rsid w:val="00395770"/>
    <w:rsid w:val="00397518"/>
    <w:rsid w:val="00397D12"/>
    <w:rsid w:val="003A10CD"/>
    <w:rsid w:val="003A1236"/>
    <w:rsid w:val="003A1766"/>
    <w:rsid w:val="003A1BAC"/>
    <w:rsid w:val="003A35F2"/>
    <w:rsid w:val="003A42A7"/>
    <w:rsid w:val="003A4406"/>
    <w:rsid w:val="003A4B45"/>
    <w:rsid w:val="003A51F6"/>
    <w:rsid w:val="003A6160"/>
    <w:rsid w:val="003A659C"/>
    <w:rsid w:val="003A7892"/>
    <w:rsid w:val="003B00B9"/>
    <w:rsid w:val="003B0484"/>
    <w:rsid w:val="003B04C9"/>
    <w:rsid w:val="003B0847"/>
    <w:rsid w:val="003B259A"/>
    <w:rsid w:val="003B29C0"/>
    <w:rsid w:val="003B368C"/>
    <w:rsid w:val="003B46FC"/>
    <w:rsid w:val="003B4A77"/>
    <w:rsid w:val="003B4C02"/>
    <w:rsid w:val="003B5256"/>
    <w:rsid w:val="003B6755"/>
    <w:rsid w:val="003C04C8"/>
    <w:rsid w:val="003C0AFD"/>
    <w:rsid w:val="003C0B85"/>
    <w:rsid w:val="003C1A17"/>
    <w:rsid w:val="003C28A9"/>
    <w:rsid w:val="003C3015"/>
    <w:rsid w:val="003C303A"/>
    <w:rsid w:val="003C3CCB"/>
    <w:rsid w:val="003C4DE6"/>
    <w:rsid w:val="003C61EF"/>
    <w:rsid w:val="003C6297"/>
    <w:rsid w:val="003C64AD"/>
    <w:rsid w:val="003C70C7"/>
    <w:rsid w:val="003C76FA"/>
    <w:rsid w:val="003C78AA"/>
    <w:rsid w:val="003C7DB6"/>
    <w:rsid w:val="003D0F33"/>
    <w:rsid w:val="003D1213"/>
    <w:rsid w:val="003D1288"/>
    <w:rsid w:val="003D13C2"/>
    <w:rsid w:val="003D15C5"/>
    <w:rsid w:val="003D28BD"/>
    <w:rsid w:val="003D42D3"/>
    <w:rsid w:val="003D4554"/>
    <w:rsid w:val="003D51CD"/>
    <w:rsid w:val="003D597D"/>
    <w:rsid w:val="003D6E65"/>
    <w:rsid w:val="003D7E18"/>
    <w:rsid w:val="003D7EBD"/>
    <w:rsid w:val="003E03C5"/>
    <w:rsid w:val="003E068B"/>
    <w:rsid w:val="003E0879"/>
    <w:rsid w:val="003E0C51"/>
    <w:rsid w:val="003E1FCF"/>
    <w:rsid w:val="003E2B89"/>
    <w:rsid w:val="003E3087"/>
    <w:rsid w:val="003E4336"/>
    <w:rsid w:val="003E443C"/>
    <w:rsid w:val="003E59EC"/>
    <w:rsid w:val="003E5FAC"/>
    <w:rsid w:val="003E6402"/>
    <w:rsid w:val="003E645D"/>
    <w:rsid w:val="003E773B"/>
    <w:rsid w:val="003E7925"/>
    <w:rsid w:val="003E7EF3"/>
    <w:rsid w:val="003E7F05"/>
    <w:rsid w:val="003F133D"/>
    <w:rsid w:val="003F182E"/>
    <w:rsid w:val="003F3B71"/>
    <w:rsid w:val="003F4259"/>
    <w:rsid w:val="003F4605"/>
    <w:rsid w:val="003F4FFA"/>
    <w:rsid w:val="003F6A4A"/>
    <w:rsid w:val="003F759D"/>
    <w:rsid w:val="004016EA"/>
    <w:rsid w:val="00404AD2"/>
    <w:rsid w:val="00404F72"/>
    <w:rsid w:val="004052D4"/>
    <w:rsid w:val="0040556A"/>
    <w:rsid w:val="00405AC7"/>
    <w:rsid w:val="0040748E"/>
    <w:rsid w:val="004074E3"/>
    <w:rsid w:val="004078E0"/>
    <w:rsid w:val="004119CB"/>
    <w:rsid w:val="00413D04"/>
    <w:rsid w:val="00413DF2"/>
    <w:rsid w:val="00413E94"/>
    <w:rsid w:val="00415B1F"/>
    <w:rsid w:val="00415B34"/>
    <w:rsid w:val="00417CBE"/>
    <w:rsid w:val="00420037"/>
    <w:rsid w:val="00420423"/>
    <w:rsid w:val="00420586"/>
    <w:rsid w:val="00420B7D"/>
    <w:rsid w:val="00420B8B"/>
    <w:rsid w:val="00420C9C"/>
    <w:rsid w:val="004217E4"/>
    <w:rsid w:val="00422993"/>
    <w:rsid w:val="00422FD9"/>
    <w:rsid w:val="004247B1"/>
    <w:rsid w:val="004267B8"/>
    <w:rsid w:val="00426A4B"/>
    <w:rsid w:val="00426E0A"/>
    <w:rsid w:val="0043344D"/>
    <w:rsid w:val="00435CDC"/>
    <w:rsid w:val="00435E3D"/>
    <w:rsid w:val="00437830"/>
    <w:rsid w:val="004378B4"/>
    <w:rsid w:val="00437A97"/>
    <w:rsid w:val="0044028C"/>
    <w:rsid w:val="00440593"/>
    <w:rsid w:val="00440836"/>
    <w:rsid w:val="004425C6"/>
    <w:rsid w:val="00443770"/>
    <w:rsid w:val="00444C58"/>
    <w:rsid w:val="00444E98"/>
    <w:rsid w:val="00445540"/>
    <w:rsid w:val="00445A69"/>
    <w:rsid w:val="0044618B"/>
    <w:rsid w:val="004474FE"/>
    <w:rsid w:val="00447F02"/>
    <w:rsid w:val="00447F22"/>
    <w:rsid w:val="004507F0"/>
    <w:rsid w:val="00453033"/>
    <w:rsid w:val="00453942"/>
    <w:rsid w:val="00455899"/>
    <w:rsid w:val="0045645E"/>
    <w:rsid w:val="00456EF3"/>
    <w:rsid w:val="00457300"/>
    <w:rsid w:val="00457EE0"/>
    <w:rsid w:val="004611D2"/>
    <w:rsid w:val="00461A3C"/>
    <w:rsid w:val="0046255C"/>
    <w:rsid w:val="00462B5A"/>
    <w:rsid w:val="004637D3"/>
    <w:rsid w:val="00463D09"/>
    <w:rsid w:val="00463E6D"/>
    <w:rsid w:val="00463F29"/>
    <w:rsid w:val="00464A24"/>
    <w:rsid w:val="0046558A"/>
    <w:rsid w:val="00465B08"/>
    <w:rsid w:val="00465D40"/>
    <w:rsid w:val="00466A92"/>
    <w:rsid w:val="00466DF8"/>
    <w:rsid w:val="00467740"/>
    <w:rsid w:val="00467E92"/>
    <w:rsid w:val="00470442"/>
    <w:rsid w:val="0047092D"/>
    <w:rsid w:val="00470F50"/>
    <w:rsid w:val="00471DFB"/>
    <w:rsid w:val="0047280D"/>
    <w:rsid w:val="0047296F"/>
    <w:rsid w:val="00472DD2"/>
    <w:rsid w:val="00472F2E"/>
    <w:rsid w:val="00473138"/>
    <w:rsid w:val="00474590"/>
    <w:rsid w:val="004766CD"/>
    <w:rsid w:val="004767AF"/>
    <w:rsid w:val="00477810"/>
    <w:rsid w:val="004802E1"/>
    <w:rsid w:val="00480416"/>
    <w:rsid w:val="00480595"/>
    <w:rsid w:val="00481F72"/>
    <w:rsid w:val="0048305E"/>
    <w:rsid w:val="00483082"/>
    <w:rsid w:val="004834D5"/>
    <w:rsid w:val="00484288"/>
    <w:rsid w:val="00484EEA"/>
    <w:rsid w:val="00485CD6"/>
    <w:rsid w:val="00486D5D"/>
    <w:rsid w:val="0049021F"/>
    <w:rsid w:val="00490930"/>
    <w:rsid w:val="00492DFD"/>
    <w:rsid w:val="00492E1D"/>
    <w:rsid w:val="004938E6"/>
    <w:rsid w:val="0049539F"/>
    <w:rsid w:val="004964CB"/>
    <w:rsid w:val="0049704D"/>
    <w:rsid w:val="004970CB"/>
    <w:rsid w:val="004A06D0"/>
    <w:rsid w:val="004A0FCB"/>
    <w:rsid w:val="004A1188"/>
    <w:rsid w:val="004A162F"/>
    <w:rsid w:val="004A1633"/>
    <w:rsid w:val="004A1EF0"/>
    <w:rsid w:val="004A22B0"/>
    <w:rsid w:val="004A2B44"/>
    <w:rsid w:val="004A2CD4"/>
    <w:rsid w:val="004A31DF"/>
    <w:rsid w:val="004A3640"/>
    <w:rsid w:val="004A3D73"/>
    <w:rsid w:val="004A4489"/>
    <w:rsid w:val="004A44C6"/>
    <w:rsid w:val="004A58D6"/>
    <w:rsid w:val="004A5F85"/>
    <w:rsid w:val="004A63F4"/>
    <w:rsid w:val="004A641E"/>
    <w:rsid w:val="004A701D"/>
    <w:rsid w:val="004A7556"/>
    <w:rsid w:val="004A7BDD"/>
    <w:rsid w:val="004B0816"/>
    <w:rsid w:val="004B0F8D"/>
    <w:rsid w:val="004B110D"/>
    <w:rsid w:val="004B1D22"/>
    <w:rsid w:val="004B320D"/>
    <w:rsid w:val="004B3E23"/>
    <w:rsid w:val="004B3F77"/>
    <w:rsid w:val="004B62B7"/>
    <w:rsid w:val="004B694B"/>
    <w:rsid w:val="004B7097"/>
    <w:rsid w:val="004B7A33"/>
    <w:rsid w:val="004B7BD3"/>
    <w:rsid w:val="004B7C67"/>
    <w:rsid w:val="004C012F"/>
    <w:rsid w:val="004C1A1C"/>
    <w:rsid w:val="004C1ADA"/>
    <w:rsid w:val="004C2073"/>
    <w:rsid w:val="004C27F8"/>
    <w:rsid w:val="004C2B73"/>
    <w:rsid w:val="004C4FE4"/>
    <w:rsid w:val="004C660B"/>
    <w:rsid w:val="004C668C"/>
    <w:rsid w:val="004C70EB"/>
    <w:rsid w:val="004D07D2"/>
    <w:rsid w:val="004D1424"/>
    <w:rsid w:val="004D364E"/>
    <w:rsid w:val="004D39FA"/>
    <w:rsid w:val="004D59E9"/>
    <w:rsid w:val="004D643A"/>
    <w:rsid w:val="004D6733"/>
    <w:rsid w:val="004D6F52"/>
    <w:rsid w:val="004D7586"/>
    <w:rsid w:val="004D78F7"/>
    <w:rsid w:val="004D7E76"/>
    <w:rsid w:val="004D7F80"/>
    <w:rsid w:val="004E1D00"/>
    <w:rsid w:val="004E3B23"/>
    <w:rsid w:val="004E4736"/>
    <w:rsid w:val="004E4CE0"/>
    <w:rsid w:val="004E4E89"/>
    <w:rsid w:val="004E61C6"/>
    <w:rsid w:val="004E78F8"/>
    <w:rsid w:val="004E799D"/>
    <w:rsid w:val="004F118E"/>
    <w:rsid w:val="004F125E"/>
    <w:rsid w:val="004F1279"/>
    <w:rsid w:val="004F3AA0"/>
    <w:rsid w:val="004F40D2"/>
    <w:rsid w:val="004F53B0"/>
    <w:rsid w:val="004F5BE3"/>
    <w:rsid w:val="004F61A5"/>
    <w:rsid w:val="004F6AE6"/>
    <w:rsid w:val="004F776F"/>
    <w:rsid w:val="00500070"/>
    <w:rsid w:val="0050059B"/>
    <w:rsid w:val="00500CE0"/>
    <w:rsid w:val="00501354"/>
    <w:rsid w:val="0050163C"/>
    <w:rsid w:val="00502125"/>
    <w:rsid w:val="00504CAC"/>
    <w:rsid w:val="00504F07"/>
    <w:rsid w:val="005070CC"/>
    <w:rsid w:val="00510ABC"/>
    <w:rsid w:val="00511156"/>
    <w:rsid w:val="00513395"/>
    <w:rsid w:val="0051347F"/>
    <w:rsid w:val="005138B8"/>
    <w:rsid w:val="00514E00"/>
    <w:rsid w:val="005156FC"/>
    <w:rsid w:val="005165AB"/>
    <w:rsid w:val="00520CC7"/>
    <w:rsid w:val="00522C55"/>
    <w:rsid w:val="00522F30"/>
    <w:rsid w:val="005236CF"/>
    <w:rsid w:val="00523C84"/>
    <w:rsid w:val="005253FC"/>
    <w:rsid w:val="0052638F"/>
    <w:rsid w:val="00526ABB"/>
    <w:rsid w:val="0052789E"/>
    <w:rsid w:val="00527C41"/>
    <w:rsid w:val="00530603"/>
    <w:rsid w:val="00530F7E"/>
    <w:rsid w:val="0053149D"/>
    <w:rsid w:val="00532EE8"/>
    <w:rsid w:val="00533024"/>
    <w:rsid w:val="00533525"/>
    <w:rsid w:val="00534387"/>
    <w:rsid w:val="0053447C"/>
    <w:rsid w:val="00534FC1"/>
    <w:rsid w:val="00535D61"/>
    <w:rsid w:val="005360EA"/>
    <w:rsid w:val="00536B73"/>
    <w:rsid w:val="00537A7B"/>
    <w:rsid w:val="00537C28"/>
    <w:rsid w:val="00540943"/>
    <w:rsid w:val="00541528"/>
    <w:rsid w:val="005415DF"/>
    <w:rsid w:val="00541DBD"/>
    <w:rsid w:val="005422DC"/>
    <w:rsid w:val="00542356"/>
    <w:rsid w:val="00542636"/>
    <w:rsid w:val="00544AE8"/>
    <w:rsid w:val="00545269"/>
    <w:rsid w:val="00546B9D"/>
    <w:rsid w:val="00547278"/>
    <w:rsid w:val="00547D28"/>
    <w:rsid w:val="00547F53"/>
    <w:rsid w:val="00550077"/>
    <w:rsid w:val="00551DE2"/>
    <w:rsid w:val="0055207B"/>
    <w:rsid w:val="005529C4"/>
    <w:rsid w:val="00552CFC"/>
    <w:rsid w:val="00553AAC"/>
    <w:rsid w:val="00553D1B"/>
    <w:rsid w:val="0055455F"/>
    <w:rsid w:val="00554713"/>
    <w:rsid w:val="00555216"/>
    <w:rsid w:val="00561394"/>
    <w:rsid w:val="00561954"/>
    <w:rsid w:val="00563DD5"/>
    <w:rsid w:val="00564434"/>
    <w:rsid w:val="005648B3"/>
    <w:rsid w:val="00565BC7"/>
    <w:rsid w:val="00565DB2"/>
    <w:rsid w:val="005672BB"/>
    <w:rsid w:val="005673C1"/>
    <w:rsid w:val="00570BFC"/>
    <w:rsid w:val="005712A8"/>
    <w:rsid w:val="00571FBA"/>
    <w:rsid w:val="00571FFD"/>
    <w:rsid w:val="00572A2E"/>
    <w:rsid w:val="005735A7"/>
    <w:rsid w:val="00573E31"/>
    <w:rsid w:val="00573FA7"/>
    <w:rsid w:val="00575193"/>
    <w:rsid w:val="005752F3"/>
    <w:rsid w:val="0057534F"/>
    <w:rsid w:val="005754C4"/>
    <w:rsid w:val="005759AA"/>
    <w:rsid w:val="005774CC"/>
    <w:rsid w:val="00580BF8"/>
    <w:rsid w:val="00580C7A"/>
    <w:rsid w:val="00581CF4"/>
    <w:rsid w:val="00582209"/>
    <w:rsid w:val="005830AF"/>
    <w:rsid w:val="00583351"/>
    <w:rsid w:val="00584201"/>
    <w:rsid w:val="00584664"/>
    <w:rsid w:val="00584D88"/>
    <w:rsid w:val="00585754"/>
    <w:rsid w:val="005908BE"/>
    <w:rsid w:val="00590992"/>
    <w:rsid w:val="00590F0D"/>
    <w:rsid w:val="0059191A"/>
    <w:rsid w:val="0059253F"/>
    <w:rsid w:val="00592AA7"/>
    <w:rsid w:val="00594260"/>
    <w:rsid w:val="00594348"/>
    <w:rsid w:val="00594564"/>
    <w:rsid w:val="00594EB5"/>
    <w:rsid w:val="00597A4F"/>
    <w:rsid w:val="00597D12"/>
    <w:rsid w:val="00597D96"/>
    <w:rsid w:val="005A07C9"/>
    <w:rsid w:val="005A0D3C"/>
    <w:rsid w:val="005A0E10"/>
    <w:rsid w:val="005A297D"/>
    <w:rsid w:val="005A2AFD"/>
    <w:rsid w:val="005A2C1A"/>
    <w:rsid w:val="005A2E87"/>
    <w:rsid w:val="005A372F"/>
    <w:rsid w:val="005A41DD"/>
    <w:rsid w:val="005A493D"/>
    <w:rsid w:val="005A4F48"/>
    <w:rsid w:val="005A50E4"/>
    <w:rsid w:val="005A5B22"/>
    <w:rsid w:val="005A6AEA"/>
    <w:rsid w:val="005A713F"/>
    <w:rsid w:val="005B09C7"/>
    <w:rsid w:val="005B0E1B"/>
    <w:rsid w:val="005B1C3C"/>
    <w:rsid w:val="005B1F5E"/>
    <w:rsid w:val="005B3252"/>
    <w:rsid w:val="005B42FC"/>
    <w:rsid w:val="005B4F62"/>
    <w:rsid w:val="005B6A3E"/>
    <w:rsid w:val="005B7826"/>
    <w:rsid w:val="005B7C2E"/>
    <w:rsid w:val="005B7D7D"/>
    <w:rsid w:val="005C039E"/>
    <w:rsid w:val="005C0CBE"/>
    <w:rsid w:val="005C116C"/>
    <w:rsid w:val="005C17A8"/>
    <w:rsid w:val="005C1DED"/>
    <w:rsid w:val="005C5E6A"/>
    <w:rsid w:val="005C6BE0"/>
    <w:rsid w:val="005D042A"/>
    <w:rsid w:val="005D076B"/>
    <w:rsid w:val="005D0C6F"/>
    <w:rsid w:val="005D13F6"/>
    <w:rsid w:val="005D3106"/>
    <w:rsid w:val="005D33A6"/>
    <w:rsid w:val="005D3C1A"/>
    <w:rsid w:val="005D5901"/>
    <w:rsid w:val="005D5BDC"/>
    <w:rsid w:val="005D6648"/>
    <w:rsid w:val="005D6D48"/>
    <w:rsid w:val="005D70BD"/>
    <w:rsid w:val="005E0CFA"/>
    <w:rsid w:val="005E152A"/>
    <w:rsid w:val="005E1552"/>
    <w:rsid w:val="005E221A"/>
    <w:rsid w:val="005E25A0"/>
    <w:rsid w:val="005E3F40"/>
    <w:rsid w:val="005E4ADF"/>
    <w:rsid w:val="005E5574"/>
    <w:rsid w:val="005E6CCB"/>
    <w:rsid w:val="005E6E30"/>
    <w:rsid w:val="005E7157"/>
    <w:rsid w:val="005F076B"/>
    <w:rsid w:val="005F0F8F"/>
    <w:rsid w:val="005F33E9"/>
    <w:rsid w:val="005F36CF"/>
    <w:rsid w:val="005F4BC1"/>
    <w:rsid w:val="005F657D"/>
    <w:rsid w:val="005F67AC"/>
    <w:rsid w:val="005F6C35"/>
    <w:rsid w:val="005F7031"/>
    <w:rsid w:val="006057B4"/>
    <w:rsid w:val="006073C5"/>
    <w:rsid w:val="006100D2"/>
    <w:rsid w:val="006103D0"/>
    <w:rsid w:val="0061061D"/>
    <w:rsid w:val="00610732"/>
    <w:rsid w:val="006112E4"/>
    <w:rsid w:val="006116B7"/>
    <w:rsid w:val="00611B4D"/>
    <w:rsid w:val="0061203A"/>
    <w:rsid w:val="00612301"/>
    <w:rsid w:val="0061246C"/>
    <w:rsid w:val="00613732"/>
    <w:rsid w:val="006141F7"/>
    <w:rsid w:val="00614D9A"/>
    <w:rsid w:val="00614E5B"/>
    <w:rsid w:val="0061551E"/>
    <w:rsid w:val="00616C83"/>
    <w:rsid w:val="00617481"/>
    <w:rsid w:val="00617B7B"/>
    <w:rsid w:val="006201DC"/>
    <w:rsid w:val="00620211"/>
    <w:rsid w:val="00620930"/>
    <w:rsid w:val="006209DB"/>
    <w:rsid w:val="00620E70"/>
    <w:rsid w:val="006222BA"/>
    <w:rsid w:val="00622478"/>
    <w:rsid w:val="0062372F"/>
    <w:rsid w:val="00623A2E"/>
    <w:rsid w:val="00623EF7"/>
    <w:rsid w:val="006242CB"/>
    <w:rsid w:val="00625467"/>
    <w:rsid w:val="00625A2C"/>
    <w:rsid w:val="00626736"/>
    <w:rsid w:val="0062689C"/>
    <w:rsid w:val="00627A06"/>
    <w:rsid w:val="00627C1C"/>
    <w:rsid w:val="00627C2F"/>
    <w:rsid w:val="0063001E"/>
    <w:rsid w:val="00632E85"/>
    <w:rsid w:val="006331AE"/>
    <w:rsid w:val="0063335B"/>
    <w:rsid w:val="00635071"/>
    <w:rsid w:val="0063547F"/>
    <w:rsid w:val="00635C19"/>
    <w:rsid w:val="006369B7"/>
    <w:rsid w:val="00637837"/>
    <w:rsid w:val="00637E51"/>
    <w:rsid w:val="00637FF9"/>
    <w:rsid w:val="006403CA"/>
    <w:rsid w:val="00640A77"/>
    <w:rsid w:val="00640BDC"/>
    <w:rsid w:val="00643D99"/>
    <w:rsid w:val="00644064"/>
    <w:rsid w:val="00644D81"/>
    <w:rsid w:val="00645A5B"/>
    <w:rsid w:val="00645A97"/>
    <w:rsid w:val="006465EC"/>
    <w:rsid w:val="006470CB"/>
    <w:rsid w:val="00650469"/>
    <w:rsid w:val="00651018"/>
    <w:rsid w:val="0065191D"/>
    <w:rsid w:val="00651B3C"/>
    <w:rsid w:val="006532F8"/>
    <w:rsid w:val="00656FB9"/>
    <w:rsid w:val="006571A9"/>
    <w:rsid w:val="00660E6F"/>
    <w:rsid w:val="00662CB9"/>
    <w:rsid w:val="00666390"/>
    <w:rsid w:val="006669D6"/>
    <w:rsid w:val="00667041"/>
    <w:rsid w:val="0066790F"/>
    <w:rsid w:val="00670BC7"/>
    <w:rsid w:val="006710AF"/>
    <w:rsid w:val="00671BEE"/>
    <w:rsid w:val="00671C9F"/>
    <w:rsid w:val="00671D25"/>
    <w:rsid w:val="00671DF0"/>
    <w:rsid w:val="0067211B"/>
    <w:rsid w:val="00674423"/>
    <w:rsid w:val="006756B7"/>
    <w:rsid w:val="00675FFC"/>
    <w:rsid w:val="00681390"/>
    <w:rsid w:val="00682182"/>
    <w:rsid w:val="00683083"/>
    <w:rsid w:val="006831C4"/>
    <w:rsid w:val="006836A9"/>
    <w:rsid w:val="00684607"/>
    <w:rsid w:val="00684770"/>
    <w:rsid w:val="00685CFC"/>
    <w:rsid w:val="0068646C"/>
    <w:rsid w:val="00686E45"/>
    <w:rsid w:val="00687508"/>
    <w:rsid w:val="00687916"/>
    <w:rsid w:val="006903BF"/>
    <w:rsid w:val="00690B29"/>
    <w:rsid w:val="00691087"/>
    <w:rsid w:val="00692B50"/>
    <w:rsid w:val="006950F3"/>
    <w:rsid w:val="00695E5B"/>
    <w:rsid w:val="00696BFC"/>
    <w:rsid w:val="00696F87"/>
    <w:rsid w:val="0069787C"/>
    <w:rsid w:val="006978CC"/>
    <w:rsid w:val="00697CD4"/>
    <w:rsid w:val="006A03BF"/>
    <w:rsid w:val="006A1C8E"/>
    <w:rsid w:val="006A2264"/>
    <w:rsid w:val="006A27A8"/>
    <w:rsid w:val="006A28B1"/>
    <w:rsid w:val="006A2EFD"/>
    <w:rsid w:val="006A312A"/>
    <w:rsid w:val="006A3486"/>
    <w:rsid w:val="006A3C7D"/>
    <w:rsid w:val="006A4762"/>
    <w:rsid w:val="006A4F75"/>
    <w:rsid w:val="006A50CC"/>
    <w:rsid w:val="006A5529"/>
    <w:rsid w:val="006A581E"/>
    <w:rsid w:val="006A5B21"/>
    <w:rsid w:val="006A63A4"/>
    <w:rsid w:val="006A6CA5"/>
    <w:rsid w:val="006B0063"/>
    <w:rsid w:val="006B1269"/>
    <w:rsid w:val="006B1E35"/>
    <w:rsid w:val="006B32B3"/>
    <w:rsid w:val="006B4A1F"/>
    <w:rsid w:val="006B6FD2"/>
    <w:rsid w:val="006C0B33"/>
    <w:rsid w:val="006C2B21"/>
    <w:rsid w:val="006C2D75"/>
    <w:rsid w:val="006C4684"/>
    <w:rsid w:val="006C7197"/>
    <w:rsid w:val="006C7292"/>
    <w:rsid w:val="006C72BB"/>
    <w:rsid w:val="006C78E2"/>
    <w:rsid w:val="006C7E69"/>
    <w:rsid w:val="006D144D"/>
    <w:rsid w:val="006D285E"/>
    <w:rsid w:val="006D3E41"/>
    <w:rsid w:val="006D406B"/>
    <w:rsid w:val="006D53FD"/>
    <w:rsid w:val="006D68C1"/>
    <w:rsid w:val="006D7209"/>
    <w:rsid w:val="006E26CB"/>
    <w:rsid w:val="006E284F"/>
    <w:rsid w:val="006E3246"/>
    <w:rsid w:val="006E41AB"/>
    <w:rsid w:val="006E4880"/>
    <w:rsid w:val="006E5362"/>
    <w:rsid w:val="006E586F"/>
    <w:rsid w:val="006E78C8"/>
    <w:rsid w:val="006F0425"/>
    <w:rsid w:val="006F0D3D"/>
    <w:rsid w:val="006F0DFC"/>
    <w:rsid w:val="006F17C2"/>
    <w:rsid w:val="006F19DA"/>
    <w:rsid w:val="006F1C69"/>
    <w:rsid w:val="006F628C"/>
    <w:rsid w:val="006F63CB"/>
    <w:rsid w:val="006F6FBB"/>
    <w:rsid w:val="006F7626"/>
    <w:rsid w:val="007005DF"/>
    <w:rsid w:val="00701454"/>
    <w:rsid w:val="0070174C"/>
    <w:rsid w:val="0070227C"/>
    <w:rsid w:val="00702F4B"/>
    <w:rsid w:val="007032D0"/>
    <w:rsid w:val="007052CE"/>
    <w:rsid w:val="00707927"/>
    <w:rsid w:val="00710710"/>
    <w:rsid w:val="0071086C"/>
    <w:rsid w:val="00710AF1"/>
    <w:rsid w:val="007129E6"/>
    <w:rsid w:val="00713046"/>
    <w:rsid w:val="00713950"/>
    <w:rsid w:val="00714123"/>
    <w:rsid w:val="00714185"/>
    <w:rsid w:val="007148AC"/>
    <w:rsid w:val="0071544B"/>
    <w:rsid w:val="00715594"/>
    <w:rsid w:val="00717E94"/>
    <w:rsid w:val="0072122F"/>
    <w:rsid w:val="007250CA"/>
    <w:rsid w:val="007265DE"/>
    <w:rsid w:val="00726DB6"/>
    <w:rsid w:val="00726DED"/>
    <w:rsid w:val="007270BE"/>
    <w:rsid w:val="00727162"/>
    <w:rsid w:val="007277AF"/>
    <w:rsid w:val="0072780D"/>
    <w:rsid w:val="00730EE9"/>
    <w:rsid w:val="00732DB8"/>
    <w:rsid w:val="00733849"/>
    <w:rsid w:val="0073451D"/>
    <w:rsid w:val="00734C4F"/>
    <w:rsid w:val="00734E26"/>
    <w:rsid w:val="00736BA5"/>
    <w:rsid w:val="00736F69"/>
    <w:rsid w:val="0074019B"/>
    <w:rsid w:val="00740D79"/>
    <w:rsid w:val="00741812"/>
    <w:rsid w:val="007424DB"/>
    <w:rsid w:val="00742ADF"/>
    <w:rsid w:val="00743790"/>
    <w:rsid w:val="007437DA"/>
    <w:rsid w:val="00743E13"/>
    <w:rsid w:val="007440DA"/>
    <w:rsid w:val="00745271"/>
    <w:rsid w:val="00745912"/>
    <w:rsid w:val="00747F3B"/>
    <w:rsid w:val="00752B3A"/>
    <w:rsid w:val="0076176E"/>
    <w:rsid w:val="00761DF5"/>
    <w:rsid w:val="007631D1"/>
    <w:rsid w:val="00764A7C"/>
    <w:rsid w:val="00764DCE"/>
    <w:rsid w:val="00764EE3"/>
    <w:rsid w:val="00765996"/>
    <w:rsid w:val="00765E27"/>
    <w:rsid w:val="00771A39"/>
    <w:rsid w:val="00772323"/>
    <w:rsid w:val="007726F0"/>
    <w:rsid w:val="00772966"/>
    <w:rsid w:val="00773371"/>
    <w:rsid w:val="007744E6"/>
    <w:rsid w:val="00776052"/>
    <w:rsid w:val="00777BD8"/>
    <w:rsid w:val="007804B6"/>
    <w:rsid w:val="00780651"/>
    <w:rsid w:val="0078134B"/>
    <w:rsid w:val="00781770"/>
    <w:rsid w:val="0078267D"/>
    <w:rsid w:val="007827D3"/>
    <w:rsid w:val="00782E66"/>
    <w:rsid w:val="00784B97"/>
    <w:rsid w:val="0078612D"/>
    <w:rsid w:val="007879A5"/>
    <w:rsid w:val="00790035"/>
    <w:rsid w:val="00790AE7"/>
    <w:rsid w:val="00790F58"/>
    <w:rsid w:val="00791E95"/>
    <w:rsid w:val="0079343F"/>
    <w:rsid w:val="007939F2"/>
    <w:rsid w:val="0079443B"/>
    <w:rsid w:val="007944B3"/>
    <w:rsid w:val="0079480D"/>
    <w:rsid w:val="00794939"/>
    <w:rsid w:val="00794C04"/>
    <w:rsid w:val="007963E4"/>
    <w:rsid w:val="0079763B"/>
    <w:rsid w:val="00797D42"/>
    <w:rsid w:val="00797DF1"/>
    <w:rsid w:val="007A1BC9"/>
    <w:rsid w:val="007A1C13"/>
    <w:rsid w:val="007A2B57"/>
    <w:rsid w:val="007A2F51"/>
    <w:rsid w:val="007A3728"/>
    <w:rsid w:val="007A53E6"/>
    <w:rsid w:val="007A6A20"/>
    <w:rsid w:val="007A6C51"/>
    <w:rsid w:val="007A7B58"/>
    <w:rsid w:val="007A7D65"/>
    <w:rsid w:val="007B0781"/>
    <w:rsid w:val="007B2E5D"/>
    <w:rsid w:val="007B33A4"/>
    <w:rsid w:val="007B398A"/>
    <w:rsid w:val="007B48B7"/>
    <w:rsid w:val="007B52AD"/>
    <w:rsid w:val="007B5AF3"/>
    <w:rsid w:val="007B796F"/>
    <w:rsid w:val="007B7BD5"/>
    <w:rsid w:val="007B7C5B"/>
    <w:rsid w:val="007B7D23"/>
    <w:rsid w:val="007C020D"/>
    <w:rsid w:val="007C029D"/>
    <w:rsid w:val="007C0A1D"/>
    <w:rsid w:val="007C0DDC"/>
    <w:rsid w:val="007C0FEA"/>
    <w:rsid w:val="007C28AE"/>
    <w:rsid w:val="007C4527"/>
    <w:rsid w:val="007C4DA1"/>
    <w:rsid w:val="007C4FF3"/>
    <w:rsid w:val="007C521C"/>
    <w:rsid w:val="007C5411"/>
    <w:rsid w:val="007C5B00"/>
    <w:rsid w:val="007C5D40"/>
    <w:rsid w:val="007C6D39"/>
    <w:rsid w:val="007C75D5"/>
    <w:rsid w:val="007C7DE5"/>
    <w:rsid w:val="007C7F35"/>
    <w:rsid w:val="007C7F4A"/>
    <w:rsid w:val="007D07AB"/>
    <w:rsid w:val="007D180E"/>
    <w:rsid w:val="007D1F46"/>
    <w:rsid w:val="007D35E1"/>
    <w:rsid w:val="007D52B6"/>
    <w:rsid w:val="007D55F2"/>
    <w:rsid w:val="007D6327"/>
    <w:rsid w:val="007D69EA"/>
    <w:rsid w:val="007E14E8"/>
    <w:rsid w:val="007E2180"/>
    <w:rsid w:val="007E3289"/>
    <w:rsid w:val="007E3E43"/>
    <w:rsid w:val="007E498B"/>
    <w:rsid w:val="007E4FC7"/>
    <w:rsid w:val="007E56A4"/>
    <w:rsid w:val="007E5B9E"/>
    <w:rsid w:val="007E633E"/>
    <w:rsid w:val="007E713F"/>
    <w:rsid w:val="007E7A31"/>
    <w:rsid w:val="007F0E97"/>
    <w:rsid w:val="007F18A2"/>
    <w:rsid w:val="007F22C5"/>
    <w:rsid w:val="007F27F0"/>
    <w:rsid w:val="007F4315"/>
    <w:rsid w:val="007F4628"/>
    <w:rsid w:val="007F56A9"/>
    <w:rsid w:val="007F62FB"/>
    <w:rsid w:val="007F7512"/>
    <w:rsid w:val="007F75A0"/>
    <w:rsid w:val="00800124"/>
    <w:rsid w:val="00800811"/>
    <w:rsid w:val="00800D3F"/>
    <w:rsid w:val="008015CF"/>
    <w:rsid w:val="00801814"/>
    <w:rsid w:val="00801E12"/>
    <w:rsid w:val="00801EF3"/>
    <w:rsid w:val="00802AE3"/>
    <w:rsid w:val="00802EAD"/>
    <w:rsid w:val="00802FE6"/>
    <w:rsid w:val="00803E02"/>
    <w:rsid w:val="00805697"/>
    <w:rsid w:val="0081017D"/>
    <w:rsid w:val="00810199"/>
    <w:rsid w:val="00811923"/>
    <w:rsid w:val="008121E9"/>
    <w:rsid w:val="008129EA"/>
    <w:rsid w:val="00812A6F"/>
    <w:rsid w:val="00813BFE"/>
    <w:rsid w:val="00814382"/>
    <w:rsid w:val="00814ECC"/>
    <w:rsid w:val="00815A65"/>
    <w:rsid w:val="00816139"/>
    <w:rsid w:val="00817BCE"/>
    <w:rsid w:val="0082113A"/>
    <w:rsid w:val="00821780"/>
    <w:rsid w:val="00824A4E"/>
    <w:rsid w:val="00826E5F"/>
    <w:rsid w:val="00831535"/>
    <w:rsid w:val="00831AF2"/>
    <w:rsid w:val="00831BD7"/>
    <w:rsid w:val="00832A6B"/>
    <w:rsid w:val="00833402"/>
    <w:rsid w:val="00833BAF"/>
    <w:rsid w:val="00833F3E"/>
    <w:rsid w:val="008345FF"/>
    <w:rsid w:val="00834E93"/>
    <w:rsid w:val="008372C0"/>
    <w:rsid w:val="0084048C"/>
    <w:rsid w:val="0084097D"/>
    <w:rsid w:val="008413F9"/>
    <w:rsid w:val="00842817"/>
    <w:rsid w:val="00843AA5"/>
    <w:rsid w:val="00843C06"/>
    <w:rsid w:val="00844834"/>
    <w:rsid w:val="008455A2"/>
    <w:rsid w:val="00845B55"/>
    <w:rsid w:val="0084627A"/>
    <w:rsid w:val="00846E28"/>
    <w:rsid w:val="00847F7C"/>
    <w:rsid w:val="0085044C"/>
    <w:rsid w:val="00851C56"/>
    <w:rsid w:val="0085252C"/>
    <w:rsid w:val="008526FC"/>
    <w:rsid w:val="00854915"/>
    <w:rsid w:val="00854B46"/>
    <w:rsid w:val="00854D38"/>
    <w:rsid w:val="00855189"/>
    <w:rsid w:val="008552F3"/>
    <w:rsid w:val="00855EF4"/>
    <w:rsid w:val="00856F47"/>
    <w:rsid w:val="00857237"/>
    <w:rsid w:val="00857B91"/>
    <w:rsid w:val="00857FC5"/>
    <w:rsid w:val="00861B05"/>
    <w:rsid w:val="00861C0D"/>
    <w:rsid w:val="008625E7"/>
    <w:rsid w:val="008630B5"/>
    <w:rsid w:val="00864BDF"/>
    <w:rsid w:val="00865EF3"/>
    <w:rsid w:val="0086616F"/>
    <w:rsid w:val="00867373"/>
    <w:rsid w:val="00870FE2"/>
    <w:rsid w:val="0087186E"/>
    <w:rsid w:val="0087280A"/>
    <w:rsid w:val="00872F33"/>
    <w:rsid w:val="00874125"/>
    <w:rsid w:val="00874CAB"/>
    <w:rsid w:val="0087539C"/>
    <w:rsid w:val="00876444"/>
    <w:rsid w:val="00877587"/>
    <w:rsid w:val="0088172D"/>
    <w:rsid w:val="00881F8C"/>
    <w:rsid w:val="0088275F"/>
    <w:rsid w:val="008827B4"/>
    <w:rsid w:val="00883666"/>
    <w:rsid w:val="0088484B"/>
    <w:rsid w:val="00884C2A"/>
    <w:rsid w:val="0088531D"/>
    <w:rsid w:val="00885B34"/>
    <w:rsid w:val="00885FE2"/>
    <w:rsid w:val="008873C8"/>
    <w:rsid w:val="008873F4"/>
    <w:rsid w:val="0089057C"/>
    <w:rsid w:val="00890A98"/>
    <w:rsid w:val="00890AB6"/>
    <w:rsid w:val="00890B75"/>
    <w:rsid w:val="0089181C"/>
    <w:rsid w:val="00892C48"/>
    <w:rsid w:val="0089346E"/>
    <w:rsid w:val="00894032"/>
    <w:rsid w:val="00894C02"/>
    <w:rsid w:val="008951FA"/>
    <w:rsid w:val="008973FD"/>
    <w:rsid w:val="00897FB2"/>
    <w:rsid w:val="008A0795"/>
    <w:rsid w:val="008A0939"/>
    <w:rsid w:val="008A0F9E"/>
    <w:rsid w:val="008A1160"/>
    <w:rsid w:val="008A21F3"/>
    <w:rsid w:val="008A2D22"/>
    <w:rsid w:val="008A57A4"/>
    <w:rsid w:val="008A5FBF"/>
    <w:rsid w:val="008A7980"/>
    <w:rsid w:val="008B21C1"/>
    <w:rsid w:val="008B46C6"/>
    <w:rsid w:val="008B4ECB"/>
    <w:rsid w:val="008B5A37"/>
    <w:rsid w:val="008B5FF6"/>
    <w:rsid w:val="008B735B"/>
    <w:rsid w:val="008C013E"/>
    <w:rsid w:val="008C0915"/>
    <w:rsid w:val="008C204F"/>
    <w:rsid w:val="008C4018"/>
    <w:rsid w:val="008C44A4"/>
    <w:rsid w:val="008C4FF2"/>
    <w:rsid w:val="008C7B6D"/>
    <w:rsid w:val="008D0162"/>
    <w:rsid w:val="008D0311"/>
    <w:rsid w:val="008D055D"/>
    <w:rsid w:val="008D0D10"/>
    <w:rsid w:val="008D0DDA"/>
    <w:rsid w:val="008D2A72"/>
    <w:rsid w:val="008D2BB8"/>
    <w:rsid w:val="008D5509"/>
    <w:rsid w:val="008D594B"/>
    <w:rsid w:val="008D5B4A"/>
    <w:rsid w:val="008D5B70"/>
    <w:rsid w:val="008D7655"/>
    <w:rsid w:val="008D79DD"/>
    <w:rsid w:val="008E0475"/>
    <w:rsid w:val="008E0676"/>
    <w:rsid w:val="008E1065"/>
    <w:rsid w:val="008E1324"/>
    <w:rsid w:val="008E1F06"/>
    <w:rsid w:val="008E1F15"/>
    <w:rsid w:val="008E2BCE"/>
    <w:rsid w:val="008E2CF2"/>
    <w:rsid w:val="008E3773"/>
    <w:rsid w:val="008E37DD"/>
    <w:rsid w:val="008E3914"/>
    <w:rsid w:val="008E5368"/>
    <w:rsid w:val="008E6671"/>
    <w:rsid w:val="008E7D11"/>
    <w:rsid w:val="008F147C"/>
    <w:rsid w:val="008F18A6"/>
    <w:rsid w:val="008F1CD1"/>
    <w:rsid w:val="008F1E1A"/>
    <w:rsid w:val="008F242E"/>
    <w:rsid w:val="008F2C96"/>
    <w:rsid w:val="008F3BA5"/>
    <w:rsid w:val="008F4780"/>
    <w:rsid w:val="008F5279"/>
    <w:rsid w:val="008F705A"/>
    <w:rsid w:val="008F77B8"/>
    <w:rsid w:val="0090087E"/>
    <w:rsid w:val="00904090"/>
    <w:rsid w:val="009043EC"/>
    <w:rsid w:val="0090501E"/>
    <w:rsid w:val="0090641C"/>
    <w:rsid w:val="009077AD"/>
    <w:rsid w:val="009078FE"/>
    <w:rsid w:val="00907BB9"/>
    <w:rsid w:val="00910899"/>
    <w:rsid w:val="00910FD3"/>
    <w:rsid w:val="0091170B"/>
    <w:rsid w:val="00913C86"/>
    <w:rsid w:val="00914249"/>
    <w:rsid w:val="00914742"/>
    <w:rsid w:val="00915202"/>
    <w:rsid w:val="0091716D"/>
    <w:rsid w:val="0091719F"/>
    <w:rsid w:val="009173CC"/>
    <w:rsid w:val="00917435"/>
    <w:rsid w:val="00917E78"/>
    <w:rsid w:val="009200D3"/>
    <w:rsid w:val="00920E80"/>
    <w:rsid w:val="00921102"/>
    <w:rsid w:val="009216CE"/>
    <w:rsid w:val="00921767"/>
    <w:rsid w:val="00921E15"/>
    <w:rsid w:val="009230A0"/>
    <w:rsid w:val="009234E1"/>
    <w:rsid w:val="0092389B"/>
    <w:rsid w:val="00924122"/>
    <w:rsid w:val="00924A27"/>
    <w:rsid w:val="009250A7"/>
    <w:rsid w:val="009254A8"/>
    <w:rsid w:val="00925F18"/>
    <w:rsid w:val="0092606C"/>
    <w:rsid w:val="0092667C"/>
    <w:rsid w:val="00926A27"/>
    <w:rsid w:val="009304E2"/>
    <w:rsid w:val="00930BC4"/>
    <w:rsid w:val="009313B1"/>
    <w:rsid w:val="009348E1"/>
    <w:rsid w:val="00934C5A"/>
    <w:rsid w:val="009353F0"/>
    <w:rsid w:val="00935D8D"/>
    <w:rsid w:val="00936C3C"/>
    <w:rsid w:val="00937090"/>
    <w:rsid w:val="0093746B"/>
    <w:rsid w:val="009403CB"/>
    <w:rsid w:val="00940FC2"/>
    <w:rsid w:val="00941EF6"/>
    <w:rsid w:val="009420B4"/>
    <w:rsid w:val="00942F3B"/>
    <w:rsid w:val="0094391E"/>
    <w:rsid w:val="009441E0"/>
    <w:rsid w:val="0094615E"/>
    <w:rsid w:val="00947D52"/>
    <w:rsid w:val="00951861"/>
    <w:rsid w:val="00953B9C"/>
    <w:rsid w:val="00954A6B"/>
    <w:rsid w:val="00954EB8"/>
    <w:rsid w:val="00955157"/>
    <w:rsid w:val="00955708"/>
    <w:rsid w:val="00955ED6"/>
    <w:rsid w:val="009562E5"/>
    <w:rsid w:val="0095632A"/>
    <w:rsid w:val="00956394"/>
    <w:rsid w:val="00957007"/>
    <w:rsid w:val="00957C7F"/>
    <w:rsid w:val="00960102"/>
    <w:rsid w:val="0096014C"/>
    <w:rsid w:val="0096098C"/>
    <w:rsid w:val="009619AB"/>
    <w:rsid w:val="00962229"/>
    <w:rsid w:val="00962C79"/>
    <w:rsid w:val="00963AD8"/>
    <w:rsid w:val="00963F34"/>
    <w:rsid w:val="009649B3"/>
    <w:rsid w:val="00964B70"/>
    <w:rsid w:val="00967794"/>
    <w:rsid w:val="00970B48"/>
    <w:rsid w:val="00970FD0"/>
    <w:rsid w:val="00971335"/>
    <w:rsid w:val="0097163A"/>
    <w:rsid w:val="009719A1"/>
    <w:rsid w:val="00971ED2"/>
    <w:rsid w:val="00972639"/>
    <w:rsid w:val="00972D36"/>
    <w:rsid w:val="00973093"/>
    <w:rsid w:val="009738E1"/>
    <w:rsid w:val="00973CA7"/>
    <w:rsid w:val="0097414D"/>
    <w:rsid w:val="00974E25"/>
    <w:rsid w:val="0097584A"/>
    <w:rsid w:val="00976060"/>
    <w:rsid w:val="00976672"/>
    <w:rsid w:val="00977724"/>
    <w:rsid w:val="00977ED4"/>
    <w:rsid w:val="009806AC"/>
    <w:rsid w:val="00980C58"/>
    <w:rsid w:val="0098252D"/>
    <w:rsid w:val="00982683"/>
    <w:rsid w:val="00984D96"/>
    <w:rsid w:val="0098502F"/>
    <w:rsid w:val="0098508B"/>
    <w:rsid w:val="009858BF"/>
    <w:rsid w:val="00985F1D"/>
    <w:rsid w:val="00986017"/>
    <w:rsid w:val="00986857"/>
    <w:rsid w:val="0098695E"/>
    <w:rsid w:val="00986B9D"/>
    <w:rsid w:val="00987433"/>
    <w:rsid w:val="00992205"/>
    <w:rsid w:val="009924DB"/>
    <w:rsid w:val="00992AAD"/>
    <w:rsid w:val="00993B7A"/>
    <w:rsid w:val="00993CD3"/>
    <w:rsid w:val="00994374"/>
    <w:rsid w:val="00994C04"/>
    <w:rsid w:val="009958F9"/>
    <w:rsid w:val="0099635A"/>
    <w:rsid w:val="009965DB"/>
    <w:rsid w:val="009A07F4"/>
    <w:rsid w:val="009A2620"/>
    <w:rsid w:val="009A2BB2"/>
    <w:rsid w:val="009A2C71"/>
    <w:rsid w:val="009A3A91"/>
    <w:rsid w:val="009A4ABB"/>
    <w:rsid w:val="009A4F74"/>
    <w:rsid w:val="009A54B9"/>
    <w:rsid w:val="009A555B"/>
    <w:rsid w:val="009A5BD9"/>
    <w:rsid w:val="009A5F45"/>
    <w:rsid w:val="009A62D9"/>
    <w:rsid w:val="009A6B03"/>
    <w:rsid w:val="009A6B76"/>
    <w:rsid w:val="009A714F"/>
    <w:rsid w:val="009A78B0"/>
    <w:rsid w:val="009A7CE2"/>
    <w:rsid w:val="009B0399"/>
    <w:rsid w:val="009B0BD9"/>
    <w:rsid w:val="009B3E8E"/>
    <w:rsid w:val="009B3EA5"/>
    <w:rsid w:val="009B4268"/>
    <w:rsid w:val="009B52A1"/>
    <w:rsid w:val="009B725A"/>
    <w:rsid w:val="009C009C"/>
    <w:rsid w:val="009C14D1"/>
    <w:rsid w:val="009C17BD"/>
    <w:rsid w:val="009C336A"/>
    <w:rsid w:val="009C3C21"/>
    <w:rsid w:val="009C42C5"/>
    <w:rsid w:val="009C447F"/>
    <w:rsid w:val="009C4745"/>
    <w:rsid w:val="009C4BC1"/>
    <w:rsid w:val="009C51A4"/>
    <w:rsid w:val="009D143F"/>
    <w:rsid w:val="009D3C9E"/>
    <w:rsid w:val="009D414D"/>
    <w:rsid w:val="009D4211"/>
    <w:rsid w:val="009D4F80"/>
    <w:rsid w:val="009D5794"/>
    <w:rsid w:val="009D759C"/>
    <w:rsid w:val="009D7C02"/>
    <w:rsid w:val="009E10AB"/>
    <w:rsid w:val="009E1939"/>
    <w:rsid w:val="009E2B38"/>
    <w:rsid w:val="009E30D1"/>
    <w:rsid w:val="009E3B53"/>
    <w:rsid w:val="009E3F9C"/>
    <w:rsid w:val="009E4FD1"/>
    <w:rsid w:val="009E5E2F"/>
    <w:rsid w:val="009E5EE3"/>
    <w:rsid w:val="009E61D5"/>
    <w:rsid w:val="009E67D0"/>
    <w:rsid w:val="009E6EFF"/>
    <w:rsid w:val="009E7250"/>
    <w:rsid w:val="009E7BE7"/>
    <w:rsid w:val="009F1A1D"/>
    <w:rsid w:val="009F1B37"/>
    <w:rsid w:val="009F2C59"/>
    <w:rsid w:val="009F3D18"/>
    <w:rsid w:val="009F452D"/>
    <w:rsid w:val="009F45D3"/>
    <w:rsid w:val="009F4736"/>
    <w:rsid w:val="009F4D57"/>
    <w:rsid w:val="009F754F"/>
    <w:rsid w:val="009F7953"/>
    <w:rsid w:val="00A000D6"/>
    <w:rsid w:val="00A01A12"/>
    <w:rsid w:val="00A02B56"/>
    <w:rsid w:val="00A02C00"/>
    <w:rsid w:val="00A03244"/>
    <w:rsid w:val="00A03639"/>
    <w:rsid w:val="00A04051"/>
    <w:rsid w:val="00A0510A"/>
    <w:rsid w:val="00A0564C"/>
    <w:rsid w:val="00A05993"/>
    <w:rsid w:val="00A05CF4"/>
    <w:rsid w:val="00A11E95"/>
    <w:rsid w:val="00A135B7"/>
    <w:rsid w:val="00A155C1"/>
    <w:rsid w:val="00A15EA5"/>
    <w:rsid w:val="00A15FA9"/>
    <w:rsid w:val="00A17218"/>
    <w:rsid w:val="00A17633"/>
    <w:rsid w:val="00A17912"/>
    <w:rsid w:val="00A20494"/>
    <w:rsid w:val="00A205A4"/>
    <w:rsid w:val="00A205D3"/>
    <w:rsid w:val="00A21043"/>
    <w:rsid w:val="00A21363"/>
    <w:rsid w:val="00A231E1"/>
    <w:rsid w:val="00A23276"/>
    <w:rsid w:val="00A23FA1"/>
    <w:rsid w:val="00A27004"/>
    <w:rsid w:val="00A27005"/>
    <w:rsid w:val="00A27855"/>
    <w:rsid w:val="00A30246"/>
    <w:rsid w:val="00A307BC"/>
    <w:rsid w:val="00A30C5A"/>
    <w:rsid w:val="00A31FA3"/>
    <w:rsid w:val="00A32E1B"/>
    <w:rsid w:val="00A34848"/>
    <w:rsid w:val="00A35D4A"/>
    <w:rsid w:val="00A35FAB"/>
    <w:rsid w:val="00A363CE"/>
    <w:rsid w:val="00A37315"/>
    <w:rsid w:val="00A377BF"/>
    <w:rsid w:val="00A41302"/>
    <w:rsid w:val="00A424DF"/>
    <w:rsid w:val="00A4373A"/>
    <w:rsid w:val="00A43AE0"/>
    <w:rsid w:val="00A446E2"/>
    <w:rsid w:val="00A45711"/>
    <w:rsid w:val="00A4672A"/>
    <w:rsid w:val="00A46D0C"/>
    <w:rsid w:val="00A47979"/>
    <w:rsid w:val="00A506FF"/>
    <w:rsid w:val="00A50704"/>
    <w:rsid w:val="00A5089F"/>
    <w:rsid w:val="00A51594"/>
    <w:rsid w:val="00A51A7B"/>
    <w:rsid w:val="00A5230D"/>
    <w:rsid w:val="00A52758"/>
    <w:rsid w:val="00A52FEE"/>
    <w:rsid w:val="00A53716"/>
    <w:rsid w:val="00A53C73"/>
    <w:rsid w:val="00A551AD"/>
    <w:rsid w:val="00A555CB"/>
    <w:rsid w:val="00A55B12"/>
    <w:rsid w:val="00A56050"/>
    <w:rsid w:val="00A57394"/>
    <w:rsid w:val="00A57420"/>
    <w:rsid w:val="00A577A3"/>
    <w:rsid w:val="00A577C3"/>
    <w:rsid w:val="00A57AA9"/>
    <w:rsid w:val="00A62BB7"/>
    <w:rsid w:val="00A630E2"/>
    <w:rsid w:val="00A63727"/>
    <w:rsid w:val="00A63742"/>
    <w:rsid w:val="00A639CE"/>
    <w:rsid w:val="00A639FD"/>
    <w:rsid w:val="00A64CD0"/>
    <w:rsid w:val="00A650D6"/>
    <w:rsid w:val="00A677C6"/>
    <w:rsid w:val="00A70991"/>
    <w:rsid w:val="00A70F55"/>
    <w:rsid w:val="00A7174B"/>
    <w:rsid w:val="00A71DC2"/>
    <w:rsid w:val="00A71F59"/>
    <w:rsid w:val="00A74789"/>
    <w:rsid w:val="00A74A23"/>
    <w:rsid w:val="00A74E34"/>
    <w:rsid w:val="00A7576B"/>
    <w:rsid w:val="00A7697D"/>
    <w:rsid w:val="00A77309"/>
    <w:rsid w:val="00A80E98"/>
    <w:rsid w:val="00A81AB1"/>
    <w:rsid w:val="00A83542"/>
    <w:rsid w:val="00A8360E"/>
    <w:rsid w:val="00A85592"/>
    <w:rsid w:val="00A85E19"/>
    <w:rsid w:val="00A864F2"/>
    <w:rsid w:val="00A87AE1"/>
    <w:rsid w:val="00A903A6"/>
    <w:rsid w:val="00A90954"/>
    <w:rsid w:val="00A90DF0"/>
    <w:rsid w:val="00A91E99"/>
    <w:rsid w:val="00A92BB3"/>
    <w:rsid w:val="00A93232"/>
    <w:rsid w:val="00A9352A"/>
    <w:rsid w:val="00A9458C"/>
    <w:rsid w:val="00A94C78"/>
    <w:rsid w:val="00A9533F"/>
    <w:rsid w:val="00A95351"/>
    <w:rsid w:val="00A95AA2"/>
    <w:rsid w:val="00A973E6"/>
    <w:rsid w:val="00A9767E"/>
    <w:rsid w:val="00A97FEA"/>
    <w:rsid w:val="00AA0727"/>
    <w:rsid w:val="00AA0FAF"/>
    <w:rsid w:val="00AA2325"/>
    <w:rsid w:val="00AA25B1"/>
    <w:rsid w:val="00AA270D"/>
    <w:rsid w:val="00AA3CEE"/>
    <w:rsid w:val="00AA45E9"/>
    <w:rsid w:val="00AA65E0"/>
    <w:rsid w:val="00AA672D"/>
    <w:rsid w:val="00AA6819"/>
    <w:rsid w:val="00AA7F4C"/>
    <w:rsid w:val="00AB13F3"/>
    <w:rsid w:val="00AB1B44"/>
    <w:rsid w:val="00AB1D30"/>
    <w:rsid w:val="00AB2AAB"/>
    <w:rsid w:val="00AB2FBA"/>
    <w:rsid w:val="00AB39A4"/>
    <w:rsid w:val="00AB4F23"/>
    <w:rsid w:val="00AB509C"/>
    <w:rsid w:val="00AB5EF1"/>
    <w:rsid w:val="00AB66D6"/>
    <w:rsid w:val="00AB67A8"/>
    <w:rsid w:val="00AB6850"/>
    <w:rsid w:val="00AB6D2A"/>
    <w:rsid w:val="00AB7517"/>
    <w:rsid w:val="00AB7611"/>
    <w:rsid w:val="00AC0F56"/>
    <w:rsid w:val="00AC1027"/>
    <w:rsid w:val="00AC142B"/>
    <w:rsid w:val="00AC1B46"/>
    <w:rsid w:val="00AC1DF9"/>
    <w:rsid w:val="00AC29B1"/>
    <w:rsid w:val="00AC4259"/>
    <w:rsid w:val="00AC5EB8"/>
    <w:rsid w:val="00AC6227"/>
    <w:rsid w:val="00AC7DBF"/>
    <w:rsid w:val="00AD0038"/>
    <w:rsid w:val="00AD0066"/>
    <w:rsid w:val="00AD06ED"/>
    <w:rsid w:val="00AD08ED"/>
    <w:rsid w:val="00AD0A5A"/>
    <w:rsid w:val="00AD2771"/>
    <w:rsid w:val="00AD2981"/>
    <w:rsid w:val="00AD3D78"/>
    <w:rsid w:val="00AD4687"/>
    <w:rsid w:val="00AD520F"/>
    <w:rsid w:val="00AD60BC"/>
    <w:rsid w:val="00AD70FF"/>
    <w:rsid w:val="00AD7430"/>
    <w:rsid w:val="00AD7625"/>
    <w:rsid w:val="00AE0062"/>
    <w:rsid w:val="00AE0654"/>
    <w:rsid w:val="00AE118C"/>
    <w:rsid w:val="00AE1B9B"/>
    <w:rsid w:val="00AE1F02"/>
    <w:rsid w:val="00AE3F81"/>
    <w:rsid w:val="00AE48CD"/>
    <w:rsid w:val="00AE7E0D"/>
    <w:rsid w:val="00AF0B12"/>
    <w:rsid w:val="00AF2510"/>
    <w:rsid w:val="00AF2E38"/>
    <w:rsid w:val="00AF4105"/>
    <w:rsid w:val="00AF47D5"/>
    <w:rsid w:val="00AF5232"/>
    <w:rsid w:val="00AF524A"/>
    <w:rsid w:val="00AF5D35"/>
    <w:rsid w:val="00AF7C1A"/>
    <w:rsid w:val="00B00680"/>
    <w:rsid w:val="00B01765"/>
    <w:rsid w:val="00B026F7"/>
    <w:rsid w:val="00B029B5"/>
    <w:rsid w:val="00B07433"/>
    <w:rsid w:val="00B10024"/>
    <w:rsid w:val="00B10CB6"/>
    <w:rsid w:val="00B11286"/>
    <w:rsid w:val="00B12E31"/>
    <w:rsid w:val="00B12F88"/>
    <w:rsid w:val="00B13A9D"/>
    <w:rsid w:val="00B17523"/>
    <w:rsid w:val="00B178D2"/>
    <w:rsid w:val="00B2169E"/>
    <w:rsid w:val="00B22A9F"/>
    <w:rsid w:val="00B22BC3"/>
    <w:rsid w:val="00B22F09"/>
    <w:rsid w:val="00B237C0"/>
    <w:rsid w:val="00B2403A"/>
    <w:rsid w:val="00B24347"/>
    <w:rsid w:val="00B25B7D"/>
    <w:rsid w:val="00B269A4"/>
    <w:rsid w:val="00B2710B"/>
    <w:rsid w:val="00B315C4"/>
    <w:rsid w:val="00B31C5B"/>
    <w:rsid w:val="00B31CE7"/>
    <w:rsid w:val="00B32BA5"/>
    <w:rsid w:val="00B32BF8"/>
    <w:rsid w:val="00B3367A"/>
    <w:rsid w:val="00B344B2"/>
    <w:rsid w:val="00B3480B"/>
    <w:rsid w:val="00B35A12"/>
    <w:rsid w:val="00B35D38"/>
    <w:rsid w:val="00B367FA"/>
    <w:rsid w:val="00B36C39"/>
    <w:rsid w:val="00B36F21"/>
    <w:rsid w:val="00B37699"/>
    <w:rsid w:val="00B40953"/>
    <w:rsid w:val="00B40D38"/>
    <w:rsid w:val="00B41C94"/>
    <w:rsid w:val="00B42737"/>
    <w:rsid w:val="00B4275A"/>
    <w:rsid w:val="00B42E1D"/>
    <w:rsid w:val="00B43562"/>
    <w:rsid w:val="00B4621C"/>
    <w:rsid w:val="00B46245"/>
    <w:rsid w:val="00B46D31"/>
    <w:rsid w:val="00B5048E"/>
    <w:rsid w:val="00B50515"/>
    <w:rsid w:val="00B50910"/>
    <w:rsid w:val="00B50BD2"/>
    <w:rsid w:val="00B51AC1"/>
    <w:rsid w:val="00B51ADE"/>
    <w:rsid w:val="00B526E8"/>
    <w:rsid w:val="00B52C30"/>
    <w:rsid w:val="00B534A1"/>
    <w:rsid w:val="00B537E1"/>
    <w:rsid w:val="00B56259"/>
    <w:rsid w:val="00B60B2F"/>
    <w:rsid w:val="00B614EB"/>
    <w:rsid w:val="00B6365D"/>
    <w:rsid w:val="00B6370A"/>
    <w:rsid w:val="00B63E6B"/>
    <w:rsid w:val="00B65191"/>
    <w:rsid w:val="00B65FD0"/>
    <w:rsid w:val="00B707C3"/>
    <w:rsid w:val="00B70F6B"/>
    <w:rsid w:val="00B7105B"/>
    <w:rsid w:val="00B711D3"/>
    <w:rsid w:val="00B72043"/>
    <w:rsid w:val="00B721A4"/>
    <w:rsid w:val="00B725C9"/>
    <w:rsid w:val="00B726A9"/>
    <w:rsid w:val="00B72AEE"/>
    <w:rsid w:val="00B73060"/>
    <w:rsid w:val="00B74768"/>
    <w:rsid w:val="00B74B7F"/>
    <w:rsid w:val="00B74FAB"/>
    <w:rsid w:val="00B75547"/>
    <w:rsid w:val="00B77123"/>
    <w:rsid w:val="00B801EE"/>
    <w:rsid w:val="00B8231D"/>
    <w:rsid w:val="00B829A1"/>
    <w:rsid w:val="00B84EBF"/>
    <w:rsid w:val="00B84F24"/>
    <w:rsid w:val="00B858E2"/>
    <w:rsid w:val="00B85D37"/>
    <w:rsid w:val="00B86917"/>
    <w:rsid w:val="00B86DE1"/>
    <w:rsid w:val="00B86EC9"/>
    <w:rsid w:val="00B87274"/>
    <w:rsid w:val="00B90143"/>
    <w:rsid w:val="00B915D1"/>
    <w:rsid w:val="00B926FB"/>
    <w:rsid w:val="00B93184"/>
    <w:rsid w:val="00B936C3"/>
    <w:rsid w:val="00B939B4"/>
    <w:rsid w:val="00B94D1B"/>
    <w:rsid w:val="00B94E28"/>
    <w:rsid w:val="00B94EF0"/>
    <w:rsid w:val="00B95A23"/>
    <w:rsid w:val="00B96419"/>
    <w:rsid w:val="00B96E77"/>
    <w:rsid w:val="00B9752C"/>
    <w:rsid w:val="00BA120B"/>
    <w:rsid w:val="00BA12CC"/>
    <w:rsid w:val="00BA2A85"/>
    <w:rsid w:val="00BA3518"/>
    <w:rsid w:val="00BA4412"/>
    <w:rsid w:val="00BA51F3"/>
    <w:rsid w:val="00BA530F"/>
    <w:rsid w:val="00BA5F69"/>
    <w:rsid w:val="00BA69CE"/>
    <w:rsid w:val="00BA79D3"/>
    <w:rsid w:val="00BB0B5A"/>
    <w:rsid w:val="00BB14B8"/>
    <w:rsid w:val="00BB1A41"/>
    <w:rsid w:val="00BB1CD9"/>
    <w:rsid w:val="00BB1DAC"/>
    <w:rsid w:val="00BB3794"/>
    <w:rsid w:val="00BB3E1A"/>
    <w:rsid w:val="00BB5FDA"/>
    <w:rsid w:val="00BB660C"/>
    <w:rsid w:val="00BC0004"/>
    <w:rsid w:val="00BC02FA"/>
    <w:rsid w:val="00BC0FCE"/>
    <w:rsid w:val="00BC1111"/>
    <w:rsid w:val="00BC11E1"/>
    <w:rsid w:val="00BC15A6"/>
    <w:rsid w:val="00BC1674"/>
    <w:rsid w:val="00BC3317"/>
    <w:rsid w:val="00BC36D6"/>
    <w:rsid w:val="00BC37D5"/>
    <w:rsid w:val="00BC3A12"/>
    <w:rsid w:val="00BC4FA6"/>
    <w:rsid w:val="00BC5CD9"/>
    <w:rsid w:val="00BC6A74"/>
    <w:rsid w:val="00BC716F"/>
    <w:rsid w:val="00BC7E89"/>
    <w:rsid w:val="00BD0E7B"/>
    <w:rsid w:val="00BD12FE"/>
    <w:rsid w:val="00BD2190"/>
    <w:rsid w:val="00BD24CB"/>
    <w:rsid w:val="00BD2B06"/>
    <w:rsid w:val="00BD2D5D"/>
    <w:rsid w:val="00BD2DC5"/>
    <w:rsid w:val="00BD4A3D"/>
    <w:rsid w:val="00BD57BC"/>
    <w:rsid w:val="00BD7431"/>
    <w:rsid w:val="00BE03FB"/>
    <w:rsid w:val="00BE11E6"/>
    <w:rsid w:val="00BE1841"/>
    <w:rsid w:val="00BE1F54"/>
    <w:rsid w:val="00BE2172"/>
    <w:rsid w:val="00BE32B3"/>
    <w:rsid w:val="00BE3317"/>
    <w:rsid w:val="00BE33D8"/>
    <w:rsid w:val="00BE3BCD"/>
    <w:rsid w:val="00BE3F68"/>
    <w:rsid w:val="00BE69AE"/>
    <w:rsid w:val="00BF1072"/>
    <w:rsid w:val="00BF1157"/>
    <w:rsid w:val="00BF1984"/>
    <w:rsid w:val="00BF397D"/>
    <w:rsid w:val="00BF46BB"/>
    <w:rsid w:val="00BF497E"/>
    <w:rsid w:val="00BF4E40"/>
    <w:rsid w:val="00BF500D"/>
    <w:rsid w:val="00BF562C"/>
    <w:rsid w:val="00BF6502"/>
    <w:rsid w:val="00BF6B26"/>
    <w:rsid w:val="00BF7611"/>
    <w:rsid w:val="00C001C7"/>
    <w:rsid w:val="00C00EDF"/>
    <w:rsid w:val="00C01C52"/>
    <w:rsid w:val="00C0345F"/>
    <w:rsid w:val="00C04E23"/>
    <w:rsid w:val="00C05C40"/>
    <w:rsid w:val="00C05FA4"/>
    <w:rsid w:val="00C063DB"/>
    <w:rsid w:val="00C0691B"/>
    <w:rsid w:val="00C07254"/>
    <w:rsid w:val="00C0752B"/>
    <w:rsid w:val="00C07F98"/>
    <w:rsid w:val="00C07FDE"/>
    <w:rsid w:val="00C105E1"/>
    <w:rsid w:val="00C116A0"/>
    <w:rsid w:val="00C117FA"/>
    <w:rsid w:val="00C1189D"/>
    <w:rsid w:val="00C11DB7"/>
    <w:rsid w:val="00C1257A"/>
    <w:rsid w:val="00C1322B"/>
    <w:rsid w:val="00C13E13"/>
    <w:rsid w:val="00C14557"/>
    <w:rsid w:val="00C153E7"/>
    <w:rsid w:val="00C1597D"/>
    <w:rsid w:val="00C16050"/>
    <w:rsid w:val="00C160A3"/>
    <w:rsid w:val="00C20CDB"/>
    <w:rsid w:val="00C20FDC"/>
    <w:rsid w:val="00C210D7"/>
    <w:rsid w:val="00C2140F"/>
    <w:rsid w:val="00C220B4"/>
    <w:rsid w:val="00C22D55"/>
    <w:rsid w:val="00C23448"/>
    <w:rsid w:val="00C23717"/>
    <w:rsid w:val="00C248BD"/>
    <w:rsid w:val="00C24C42"/>
    <w:rsid w:val="00C263F6"/>
    <w:rsid w:val="00C309B2"/>
    <w:rsid w:val="00C3127D"/>
    <w:rsid w:val="00C32691"/>
    <w:rsid w:val="00C32D90"/>
    <w:rsid w:val="00C33232"/>
    <w:rsid w:val="00C3329F"/>
    <w:rsid w:val="00C33B93"/>
    <w:rsid w:val="00C34F32"/>
    <w:rsid w:val="00C40057"/>
    <w:rsid w:val="00C42CAD"/>
    <w:rsid w:val="00C43AD4"/>
    <w:rsid w:val="00C461D3"/>
    <w:rsid w:val="00C47637"/>
    <w:rsid w:val="00C476F9"/>
    <w:rsid w:val="00C47DD4"/>
    <w:rsid w:val="00C504A6"/>
    <w:rsid w:val="00C51055"/>
    <w:rsid w:val="00C51850"/>
    <w:rsid w:val="00C52E60"/>
    <w:rsid w:val="00C53754"/>
    <w:rsid w:val="00C550DE"/>
    <w:rsid w:val="00C55A02"/>
    <w:rsid w:val="00C55C65"/>
    <w:rsid w:val="00C56EBC"/>
    <w:rsid w:val="00C5786A"/>
    <w:rsid w:val="00C57872"/>
    <w:rsid w:val="00C57FB3"/>
    <w:rsid w:val="00C60155"/>
    <w:rsid w:val="00C6096C"/>
    <w:rsid w:val="00C616F3"/>
    <w:rsid w:val="00C619B7"/>
    <w:rsid w:val="00C622F9"/>
    <w:rsid w:val="00C634B9"/>
    <w:rsid w:val="00C64178"/>
    <w:rsid w:val="00C65255"/>
    <w:rsid w:val="00C65F00"/>
    <w:rsid w:val="00C6607F"/>
    <w:rsid w:val="00C67390"/>
    <w:rsid w:val="00C70639"/>
    <w:rsid w:val="00C707ED"/>
    <w:rsid w:val="00C71001"/>
    <w:rsid w:val="00C71EA1"/>
    <w:rsid w:val="00C722D7"/>
    <w:rsid w:val="00C72A3F"/>
    <w:rsid w:val="00C736C4"/>
    <w:rsid w:val="00C748D2"/>
    <w:rsid w:val="00C749C3"/>
    <w:rsid w:val="00C74D14"/>
    <w:rsid w:val="00C76BCA"/>
    <w:rsid w:val="00C801F8"/>
    <w:rsid w:val="00C81EBF"/>
    <w:rsid w:val="00C8255F"/>
    <w:rsid w:val="00C82CB6"/>
    <w:rsid w:val="00C82F60"/>
    <w:rsid w:val="00C83337"/>
    <w:rsid w:val="00C84D51"/>
    <w:rsid w:val="00C857D3"/>
    <w:rsid w:val="00C86050"/>
    <w:rsid w:val="00C86936"/>
    <w:rsid w:val="00C901C4"/>
    <w:rsid w:val="00C9023E"/>
    <w:rsid w:val="00C90249"/>
    <w:rsid w:val="00C908E5"/>
    <w:rsid w:val="00C9116D"/>
    <w:rsid w:val="00C923B3"/>
    <w:rsid w:val="00C938FB"/>
    <w:rsid w:val="00C93CFA"/>
    <w:rsid w:val="00C94007"/>
    <w:rsid w:val="00C94439"/>
    <w:rsid w:val="00C9576B"/>
    <w:rsid w:val="00C9608E"/>
    <w:rsid w:val="00C96363"/>
    <w:rsid w:val="00CA0DC9"/>
    <w:rsid w:val="00CA1651"/>
    <w:rsid w:val="00CA1CD4"/>
    <w:rsid w:val="00CA2BD6"/>
    <w:rsid w:val="00CA2C56"/>
    <w:rsid w:val="00CA40B9"/>
    <w:rsid w:val="00CA4A08"/>
    <w:rsid w:val="00CA4DA0"/>
    <w:rsid w:val="00CA5599"/>
    <w:rsid w:val="00CA5776"/>
    <w:rsid w:val="00CA583A"/>
    <w:rsid w:val="00CA5A2C"/>
    <w:rsid w:val="00CA6436"/>
    <w:rsid w:val="00CB1E0E"/>
    <w:rsid w:val="00CB2DEB"/>
    <w:rsid w:val="00CB2F55"/>
    <w:rsid w:val="00CB30C0"/>
    <w:rsid w:val="00CB3E63"/>
    <w:rsid w:val="00CB6936"/>
    <w:rsid w:val="00CB75C4"/>
    <w:rsid w:val="00CB76D4"/>
    <w:rsid w:val="00CB7878"/>
    <w:rsid w:val="00CB7F11"/>
    <w:rsid w:val="00CC00FE"/>
    <w:rsid w:val="00CC1FF1"/>
    <w:rsid w:val="00CC30D8"/>
    <w:rsid w:val="00CC35E5"/>
    <w:rsid w:val="00CC3748"/>
    <w:rsid w:val="00CC3F04"/>
    <w:rsid w:val="00CC3FA4"/>
    <w:rsid w:val="00CC4AE3"/>
    <w:rsid w:val="00CC4BFD"/>
    <w:rsid w:val="00CC4F8E"/>
    <w:rsid w:val="00CC5336"/>
    <w:rsid w:val="00CC570B"/>
    <w:rsid w:val="00CD06D4"/>
    <w:rsid w:val="00CD1141"/>
    <w:rsid w:val="00CD1AFB"/>
    <w:rsid w:val="00CD4ADF"/>
    <w:rsid w:val="00CD4F3D"/>
    <w:rsid w:val="00CD7EE4"/>
    <w:rsid w:val="00CE0D4A"/>
    <w:rsid w:val="00CE2166"/>
    <w:rsid w:val="00CE240B"/>
    <w:rsid w:val="00CE2AA9"/>
    <w:rsid w:val="00CE2F31"/>
    <w:rsid w:val="00CE30D1"/>
    <w:rsid w:val="00CE3A7D"/>
    <w:rsid w:val="00CE3B3E"/>
    <w:rsid w:val="00CE628D"/>
    <w:rsid w:val="00CE740E"/>
    <w:rsid w:val="00CE7851"/>
    <w:rsid w:val="00CF03DC"/>
    <w:rsid w:val="00CF12B2"/>
    <w:rsid w:val="00CF140A"/>
    <w:rsid w:val="00CF16F0"/>
    <w:rsid w:val="00CF2120"/>
    <w:rsid w:val="00CF280E"/>
    <w:rsid w:val="00CF3C01"/>
    <w:rsid w:val="00CF403D"/>
    <w:rsid w:val="00CF6E33"/>
    <w:rsid w:val="00CF7206"/>
    <w:rsid w:val="00CF788F"/>
    <w:rsid w:val="00D0135C"/>
    <w:rsid w:val="00D017FB"/>
    <w:rsid w:val="00D01B42"/>
    <w:rsid w:val="00D028C6"/>
    <w:rsid w:val="00D03D19"/>
    <w:rsid w:val="00D048DC"/>
    <w:rsid w:val="00D0529A"/>
    <w:rsid w:val="00D0624C"/>
    <w:rsid w:val="00D06744"/>
    <w:rsid w:val="00D06C5C"/>
    <w:rsid w:val="00D06D48"/>
    <w:rsid w:val="00D1093D"/>
    <w:rsid w:val="00D10AEF"/>
    <w:rsid w:val="00D114E1"/>
    <w:rsid w:val="00D11751"/>
    <w:rsid w:val="00D118B8"/>
    <w:rsid w:val="00D12A66"/>
    <w:rsid w:val="00D12C4E"/>
    <w:rsid w:val="00D13271"/>
    <w:rsid w:val="00D146FF"/>
    <w:rsid w:val="00D14B94"/>
    <w:rsid w:val="00D16178"/>
    <w:rsid w:val="00D16E70"/>
    <w:rsid w:val="00D17CBE"/>
    <w:rsid w:val="00D17D8F"/>
    <w:rsid w:val="00D208D1"/>
    <w:rsid w:val="00D21866"/>
    <w:rsid w:val="00D21FF8"/>
    <w:rsid w:val="00D246A5"/>
    <w:rsid w:val="00D2543D"/>
    <w:rsid w:val="00D25BE9"/>
    <w:rsid w:val="00D25D4B"/>
    <w:rsid w:val="00D26103"/>
    <w:rsid w:val="00D2700C"/>
    <w:rsid w:val="00D27021"/>
    <w:rsid w:val="00D2722E"/>
    <w:rsid w:val="00D32FBE"/>
    <w:rsid w:val="00D33224"/>
    <w:rsid w:val="00D34E78"/>
    <w:rsid w:val="00D35207"/>
    <w:rsid w:val="00D41927"/>
    <w:rsid w:val="00D42472"/>
    <w:rsid w:val="00D424D9"/>
    <w:rsid w:val="00D42926"/>
    <w:rsid w:val="00D42E78"/>
    <w:rsid w:val="00D42E8C"/>
    <w:rsid w:val="00D43798"/>
    <w:rsid w:val="00D43FCC"/>
    <w:rsid w:val="00D442E0"/>
    <w:rsid w:val="00D44913"/>
    <w:rsid w:val="00D451A9"/>
    <w:rsid w:val="00D454AD"/>
    <w:rsid w:val="00D45DA5"/>
    <w:rsid w:val="00D46AFD"/>
    <w:rsid w:val="00D46E12"/>
    <w:rsid w:val="00D47A7D"/>
    <w:rsid w:val="00D47AA7"/>
    <w:rsid w:val="00D50484"/>
    <w:rsid w:val="00D521AB"/>
    <w:rsid w:val="00D527C2"/>
    <w:rsid w:val="00D529B2"/>
    <w:rsid w:val="00D538B4"/>
    <w:rsid w:val="00D540EE"/>
    <w:rsid w:val="00D54C1D"/>
    <w:rsid w:val="00D54EF4"/>
    <w:rsid w:val="00D55D2A"/>
    <w:rsid w:val="00D55F91"/>
    <w:rsid w:val="00D5600C"/>
    <w:rsid w:val="00D57005"/>
    <w:rsid w:val="00D5798E"/>
    <w:rsid w:val="00D60656"/>
    <w:rsid w:val="00D619D7"/>
    <w:rsid w:val="00D64487"/>
    <w:rsid w:val="00D64A97"/>
    <w:rsid w:val="00D64FF0"/>
    <w:rsid w:val="00D6613F"/>
    <w:rsid w:val="00D67068"/>
    <w:rsid w:val="00D67FED"/>
    <w:rsid w:val="00D700D1"/>
    <w:rsid w:val="00D7051D"/>
    <w:rsid w:val="00D70726"/>
    <w:rsid w:val="00D70DF5"/>
    <w:rsid w:val="00D711FC"/>
    <w:rsid w:val="00D71BC0"/>
    <w:rsid w:val="00D71C43"/>
    <w:rsid w:val="00D722DD"/>
    <w:rsid w:val="00D736C3"/>
    <w:rsid w:val="00D739E7"/>
    <w:rsid w:val="00D7443C"/>
    <w:rsid w:val="00D74940"/>
    <w:rsid w:val="00D74E17"/>
    <w:rsid w:val="00D7531E"/>
    <w:rsid w:val="00D75994"/>
    <w:rsid w:val="00D77687"/>
    <w:rsid w:val="00D77DC2"/>
    <w:rsid w:val="00D800C6"/>
    <w:rsid w:val="00D82029"/>
    <w:rsid w:val="00D828A7"/>
    <w:rsid w:val="00D82D43"/>
    <w:rsid w:val="00D8326B"/>
    <w:rsid w:val="00D8330E"/>
    <w:rsid w:val="00D85369"/>
    <w:rsid w:val="00D85AEB"/>
    <w:rsid w:val="00D85C7D"/>
    <w:rsid w:val="00D865F9"/>
    <w:rsid w:val="00D86B6C"/>
    <w:rsid w:val="00D873E5"/>
    <w:rsid w:val="00D87C10"/>
    <w:rsid w:val="00D910D6"/>
    <w:rsid w:val="00D93ABD"/>
    <w:rsid w:val="00D93D30"/>
    <w:rsid w:val="00D93DA2"/>
    <w:rsid w:val="00D94306"/>
    <w:rsid w:val="00D96052"/>
    <w:rsid w:val="00D96292"/>
    <w:rsid w:val="00D96A75"/>
    <w:rsid w:val="00D97869"/>
    <w:rsid w:val="00DA080E"/>
    <w:rsid w:val="00DA12F3"/>
    <w:rsid w:val="00DA1807"/>
    <w:rsid w:val="00DA21E9"/>
    <w:rsid w:val="00DA41E3"/>
    <w:rsid w:val="00DA4727"/>
    <w:rsid w:val="00DA55A2"/>
    <w:rsid w:val="00DA59E3"/>
    <w:rsid w:val="00DA649E"/>
    <w:rsid w:val="00DA6F59"/>
    <w:rsid w:val="00DA759F"/>
    <w:rsid w:val="00DA7D3B"/>
    <w:rsid w:val="00DA7FDA"/>
    <w:rsid w:val="00DB035B"/>
    <w:rsid w:val="00DB1A65"/>
    <w:rsid w:val="00DB1ACA"/>
    <w:rsid w:val="00DB2E59"/>
    <w:rsid w:val="00DB2FD3"/>
    <w:rsid w:val="00DB4642"/>
    <w:rsid w:val="00DB5B11"/>
    <w:rsid w:val="00DB61D3"/>
    <w:rsid w:val="00DB6BF5"/>
    <w:rsid w:val="00DC1662"/>
    <w:rsid w:val="00DC1C47"/>
    <w:rsid w:val="00DC2040"/>
    <w:rsid w:val="00DC380F"/>
    <w:rsid w:val="00DC38A9"/>
    <w:rsid w:val="00DC546C"/>
    <w:rsid w:val="00DC62F4"/>
    <w:rsid w:val="00DC6C9F"/>
    <w:rsid w:val="00DC6FAD"/>
    <w:rsid w:val="00DC7E95"/>
    <w:rsid w:val="00DD06C7"/>
    <w:rsid w:val="00DD0F3B"/>
    <w:rsid w:val="00DD1047"/>
    <w:rsid w:val="00DD1C34"/>
    <w:rsid w:val="00DD2E48"/>
    <w:rsid w:val="00DD40F0"/>
    <w:rsid w:val="00DD4C2A"/>
    <w:rsid w:val="00DD4CAA"/>
    <w:rsid w:val="00DD5D77"/>
    <w:rsid w:val="00DD5E79"/>
    <w:rsid w:val="00DD60D7"/>
    <w:rsid w:val="00DD7BAE"/>
    <w:rsid w:val="00DE0768"/>
    <w:rsid w:val="00DE09D9"/>
    <w:rsid w:val="00DE2E58"/>
    <w:rsid w:val="00DE3362"/>
    <w:rsid w:val="00DE41A5"/>
    <w:rsid w:val="00DE448E"/>
    <w:rsid w:val="00DE4680"/>
    <w:rsid w:val="00DE544E"/>
    <w:rsid w:val="00DE593C"/>
    <w:rsid w:val="00DE6119"/>
    <w:rsid w:val="00DE62C7"/>
    <w:rsid w:val="00DE736F"/>
    <w:rsid w:val="00DE7481"/>
    <w:rsid w:val="00DE7551"/>
    <w:rsid w:val="00DF22A0"/>
    <w:rsid w:val="00DF2E20"/>
    <w:rsid w:val="00DF39B3"/>
    <w:rsid w:val="00DF3E8F"/>
    <w:rsid w:val="00DF51F4"/>
    <w:rsid w:val="00DF571F"/>
    <w:rsid w:val="00DF5A56"/>
    <w:rsid w:val="00DF6640"/>
    <w:rsid w:val="00DF6979"/>
    <w:rsid w:val="00E0055E"/>
    <w:rsid w:val="00E00769"/>
    <w:rsid w:val="00E00919"/>
    <w:rsid w:val="00E00AF6"/>
    <w:rsid w:val="00E014E1"/>
    <w:rsid w:val="00E021AA"/>
    <w:rsid w:val="00E02D61"/>
    <w:rsid w:val="00E03F7D"/>
    <w:rsid w:val="00E0431B"/>
    <w:rsid w:val="00E0503E"/>
    <w:rsid w:val="00E07D57"/>
    <w:rsid w:val="00E10456"/>
    <w:rsid w:val="00E10484"/>
    <w:rsid w:val="00E1075E"/>
    <w:rsid w:val="00E125B9"/>
    <w:rsid w:val="00E12C3E"/>
    <w:rsid w:val="00E13ADB"/>
    <w:rsid w:val="00E13F53"/>
    <w:rsid w:val="00E14499"/>
    <w:rsid w:val="00E1453E"/>
    <w:rsid w:val="00E1498F"/>
    <w:rsid w:val="00E1732E"/>
    <w:rsid w:val="00E20314"/>
    <w:rsid w:val="00E218E9"/>
    <w:rsid w:val="00E22BFE"/>
    <w:rsid w:val="00E24F31"/>
    <w:rsid w:val="00E252AB"/>
    <w:rsid w:val="00E25AC0"/>
    <w:rsid w:val="00E26029"/>
    <w:rsid w:val="00E2771D"/>
    <w:rsid w:val="00E27C99"/>
    <w:rsid w:val="00E30430"/>
    <w:rsid w:val="00E31015"/>
    <w:rsid w:val="00E339BF"/>
    <w:rsid w:val="00E33C7C"/>
    <w:rsid w:val="00E33CDC"/>
    <w:rsid w:val="00E355C1"/>
    <w:rsid w:val="00E35D22"/>
    <w:rsid w:val="00E40B4B"/>
    <w:rsid w:val="00E40D89"/>
    <w:rsid w:val="00E40E14"/>
    <w:rsid w:val="00E41EAF"/>
    <w:rsid w:val="00E42A18"/>
    <w:rsid w:val="00E4317C"/>
    <w:rsid w:val="00E432D1"/>
    <w:rsid w:val="00E43BB5"/>
    <w:rsid w:val="00E43F7C"/>
    <w:rsid w:val="00E44C46"/>
    <w:rsid w:val="00E47A05"/>
    <w:rsid w:val="00E50715"/>
    <w:rsid w:val="00E510E3"/>
    <w:rsid w:val="00E5182D"/>
    <w:rsid w:val="00E520F5"/>
    <w:rsid w:val="00E52D56"/>
    <w:rsid w:val="00E531D5"/>
    <w:rsid w:val="00E534CB"/>
    <w:rsid w:val="00E53A46"/>
    <w:rsid w:val="00E54CCC"/>
    <w:rsid w:val="00E55C45"/>
    <w:rsid w:val="00E57098"/>
    <w:rsid w:val="00E57CA0"/>
    <w:rsid w:val="00E57CF4"/>
    <w:rsid w:val="00E60F84"/>
    <w:rsid w:val="00E61009"/>
    <w:rsid w:val="00E613D2"/>
    <w:rsid w:val="00E61651"/>
    <w:rsid w:val="00E632BB"/>
    <w:rsid w:val="00E63329"/>
    <w:rsid w:val="00E65263"/>
    <w:rsid w:val="00E65930"/>
    <w:rsid w:val="00E65979"/>
    <w:rsid w:val="00E669E7"/>
    <w:rsid w:val="00E70605"/>
    <w:rsid w:val="00E7138D"/>
    <w:rsid w:val="00E714F7"/>
    <w:rsid w:val="00E72A00"/>
    <w:rsid w:val="00E72A8A"/>
    <w:rsid w:val="00E739EB"/>
    <w:rsid w:val="00E73D8D"/>
    <w:rsid w:val="00E73EC1"/>
    <w:rsid w:val="00E746D5"/>
    <w:rsid w:val="00E74707"/>
    <w:rsid w:val="00E74DBC"/>
    <w:rsid w:val="00E75340"/>
    <w:rsid w:val="00E75E41"/>
    <w:rsid w:val="00E77FB4"/>
    <w:rsid w:val="00E80D46"/>
    <w:rsid w:val="00E81231"/>
    <w:rsid w:val="00E81625"/>
    <w:rsid w:val="00E81687"/>
    <w:rsid w:val="00E81E06"/>
    <w:rsid w:val="00E827DC"/>
    <w:rsid w:val="00E8418B"/>
    <w:rsid w:val="00E8420A"/>
    <w:rsid w:val="00E847B0"/>
    <w:rsid w:val="00E84806"/>
    <w:rsid w:val="00E857DA"/>
    <w:rsid w:val="00E858F7"/>
    <w:rsid w:val="00E859AF"/>
    <w:rsid w:val="00E866CB"/>
    <w:rsid w:val="00E868D5"/>
    <w:rsid w:val="00E918FC"/>
    <w:rsid w:val="00E92E20"/>
    <w:rsid w:val="00E932B9"/>
    <w:rsid w:val="00E93434"/>
    <w:rsid w:val="00E93F1C"/>
    <w:rsid w:val="00E94EB2"/>
    <w:rsid w:val="00E961D5"/>
    <w:rsid w:val="00EA18C4"/>
    <w:rsid w:val="00EA3120"/>
    <w:rsid w:val="00EA39A6"/>
    <w:rsid w:val="00EA5477"/>
    <w:rsid w:val="00EA58CE"/>
    <w:rsid w:val="00EA64E4"/>
    <w:rsid w:val="00EA6A17"/>
    <w:rsid w:val="00EB0B03"/>
    <w:rsid w:val="00EB14AE"/>
    <w:rsid w:val="00EB1B71"/>
    <w:rsid w:val="00EB2443"/>
    <w:rsid w:val="00EB2BDB"/>
    <w:rsid w:val="00EB2CEE"/>
    <w:rsid w:val="00EB2DD8"/>
    <w:rsid w:val="00EB2E98"/>
    <w:rsid w:val="00EB30CF"/>
    <w:rsid w:val="00EB4356"/>
    <w:rsid w:val="00EB4698"/>
    <w:rsid w:val="00EB48E8"/>
    <w:rsid w:val="00EB5152"/>
    <w:rsid w:val="00EB5179"/>
    <w:rsid w:val="00EB51A9"/>
    <w:rsid w:val="00EB5659"/>
    <w:rsid w:val="00EB56AD"/>
    <w:rsid w:val="00EB5AF2"/>
    <w:rsid w:val="00EB6AAA"/>
    <w:rsid w:val="00EB7B1A"/>
    <w:rsid w:val="00EC031B"/>
    <w:rsid w:val="00EC0C58"/>
    <w:rsid w:val="00EC1256"/>
    <w:rsid w:val="00EC1B8C"/>
    <w:rsid w:val="00EC1CD2"/>
    <w:rsid w:val="00EC389A"/>
    <w:rsid w:val="00EC4D7A"/>
    <w:rsid w:val="00EC5CBB"/>
    <w:rsid w:val="00EC67CB"/>
    <w:rsid w:val="00ED06A8"/>
    <w:rsid w:val="00ED1578"/>
    <w:rsid w:val="00ED1CB2"/>
    <w:rsid w:val="00ED1E57"/>
    <w:rsid w:val="00ED3D81"/>
    <w:rsid w:val="00ED49C2"/>
    <w:rsid w:val="00ED4F53"/>
    <w:rsid w:val="00ED5084"/>
    <w:rsid w:val="00ED7D05"/>
    <w:rsid w:val="00EE17D3"/>
    <w:rsid w:val="00EE2329"/>
    <w:rsid w:val="00EE31BA"/>
    <w:rsid w:val="00EE3739"/>
    <w:rsid w:val="00EE3C29"/>
    <w:rsid w:val="00EE3CF3"/>
    <w:rsid w:val="00EE5494"/>
    <w:rsid w:val="00EE57C4"/>
    <w:rsid w:val="00EE68E9"/>
    <w:rsid w:val="00EE6C1A"/>
    <w:rsid w:val="00EE78C7"/>
    <w:rsid w:val="00EE7D08"/>
    <w:rsid w:val="00EF12DB"/>
    <w:rsid w:val="00EF3E3C"/>
    <w:rsid w:val="00EF46C1"/>
    <w:rsid w:val="00EF7CAB"/>
    <w:rsid w:val="00F0085E"/>
    <w:rsid w:val="00F00D59"/>
    <w:rsid w:val="00F020D7"/>
    <w:rsid w:val="00F0300A"/>
    <w:rsid w:val="00F034CF"/>
    <w:rsid w:val="00F038B5"/>
    <w:rsid w:val="00F039C9"/>
    <w:rsid w:val="00F03BBD"/>
    <w:rsid w:val="00F0490D"/>
    <w:rsid w:val="00F05E24"/>
    <w:rsid w:val="00F06175"/>
    <w:rsid w:val="00F07B07"/>
    <w:rsid w:val="00F07BD2"/>
    <w:rsid w:val="00F11EB7"/>
    <w:rsid w:val="00F12AF5"/>
    <w:rsid w:val="00F12C44"/>
    <w:rsid w:val="00F14AF6"/>
    <w:rsid w:val="00F15866"/>
    <w:rsid w:val="00F15CFF"/>
    <w:rsid w:val="00F16619"/>
    <w:rsid w:val="00F17034"/>
    <w:rsid w:val="00F17C23"/>
    <w:rsid w:val="00F22353"/>
    <w:rsid w:val="00F224F6"/>
    <w:rsid w:val="00F2325C"/>
    <w:rsid w:val="00F23CB4"/>
    <w:rsid w:val="00F243DC"/>
    <w:rsid w:val="00F27568"/>
    <w:rsid w:val="00F27F67"/>
    <w:rsid w:val="00F31796"/>
    <w:rsid w:val="00F3244D"/>
    <w:rsid w:val="00F33B60"/>
    <w:rsid w:val="00F341DD"/>
    <w:rsid w:val="00F34212"/>
    <w:rsid w:val="00F35976"/>
    <w:rsid w:val="00F35A37"/>
    <w:rsid w:val="00F3608F"/>
    <w:rsid w:val="00F360F7"/>
    <w:rsid w:val="00F374C1"/>
    <w:rsid w:val="00F41C7B"/>
    <w:rsid w:val="00F427C0"/>
    <w:rsid w:val="00F42BE5"/>
    <w:rsid w:val="00F43EB6"/>
    <w:rsid w:val="00F44BDA"/>
    <w:rsid w:val="00F44CAE"/>
    <w:rsid w:val="00F45F12"/>
    <w:rsid w:val="00F470CA"/>
    <w:rsid w:val="00F47146"/>
    <w:rsid w:val="00F474EE"/>
    <w:rsid w:val="00F47C63"/>
    <w:rsid w:val="00F50284"/>
    <w:rsid w:val="00F51702"/>
    <w:rsid w:val="00F51CED"/>
    <w:rsid w:val="00F51DD6"/>
    <w:rsid w:val="00F5232A"/>
    <w:rsid w:val="00F52CAA"/>
    <w:rsid w:val="00F5381A"/>
    <w:rsid w:val="00F54727"/>
    <w:rsid w:val="00F54AA7"/>
    <w:rsid w:val="00F54BB0"/>
    <w:rsid w:val="00F5552E"/>
    <w:rsid w:val="00F56F20"/>
    <w:rsid w:val="00F57A4E"/>
    <w:rsid w:val="00F57E01"/>
    <w:rsid w:val="00F608E4"/>
    <w:rsid w:val="00F61655"/>
    <w:rsid w:val="00F61712"/>
    <w:rsid w:val="00F61AA2"/>
    <w:rsid w:val="00F63040"/>
    <w:rsid w:val="00F64927"/>
    <w:rsid w:val="00F6560E"/>
    <w:rsid w:val="00F66661"/>
    <w:rsid w:val="00F67D8F"/>
    <w:rsid w:val="00F67ED1"/>
    <w:rsid w:val="00F7066B"/>
    <w:rsid w:val="00F715E5"/>
    <w:rsid w:val="00F71B3B"/>
    <w:rsid w:val="00F7286A"/>
    <w:rsid w:val="00F73588"/>
    <w:rsid w:val="00F73FC2"/>
    <w:rsid w:val="00F74934"/>
    <w:rsid w:val="00F758D7"/>
    <w:rsid w:val="00F76B87"/>
    <w:rsid w:val="00F76DCE"/>
    <w:rsid w:val="00F77667"/>
    <w:rsid w:val="00F778A6"/>
    <w:rsid w:val="00F77C59"/>
    <w:rsid w:val="00F80722"/>
    <w:rsid w:val="00F818AD"/>
    <w:rsid w:val="00F81B90"/>
    <w:rsid w:val="00F81FFC"/>
    <w:rsid w:val="00F8242A"/>
    <w:rsid w:val="00F824B9"/>
    <w:rsid w:val="00F83123"/>
    <w:rsid w:val="00F8316E"/>
    <w:rsid w:val="00F84130"/>
    <w:rsid w:val="00F841EA"/>
    <w:rsid w:val="00F847B5"/>
    <w:rsid w:val="00F85977"/>
    <w:rsid w:val="00F86869"/>
    <w:rsid w:val="00F86ABA"/>
    <w:rsid w:val="00F86B43"/>
    <w:rsid w:val="00F86DE7"/>
    <w:rsid w:val="00F87F3B"/>
    <w:rsid w:val="00F91DF0"/>
    <w:rsid w:val="00F92614"/>
    <w:rsid w:val="00F947DC"/>
    <w:rsid w:val="00F948C7"/>
    <w:rsid w:val="00F94E0B"/>
    <w:rsid w:val="00F966E2"/>
    <w:rsid w:val="00F96C07"/>
    <w:rsid w:val="00F96F2D"/>
    <w:rsid w:val="00F975A3"/>
    <w:rsid w:val="00FA078C"/>
    <w:rsid w:val="00FA088E"/>
    <w:rsid w:val="00FA089A"/>
    <w:rsid w:val="00FA1066"/>
    <w:rsid w:val="00FA1891"/>
    <w:rsid w:val="00FA1BB4"/>
    <w:rsid w:val="00FA4D55"/>
    <w:rsid w:val="00FA4EED"/>
    <w:rsid w:val="00FA52B1"/>
    <w:rsid w:val="00FA599E"/>
    <w:rsid w:val="00FA6C7F"/>
    <w:rsid w:val="00FB15BB"/>
    <w:rsid w:val="00FB2108"/>
    <w:rsid w:val="00FB2ABD"/>
    <w:rsid w:val="00FB31A3"/>
    <w:rsid w:val="00FB476B"/>
    <w:rsid w:val="00FB4F18"/>
    <w:rsid w:val="00FB4F2A"/>
    <w:rsid w:val="00FB5703"/>
    <w:rsid w:val="00FB6204"/>
    <w:rsid w:val="00FB67A8"/>
    <w:rsid w:val="00FB699E"/>
    <w:rsid w:val="00FB7D36"/>
    <w:rsid w:val="00FC1A5D"/>
    <w:rsid w:val="00FC1CB1"/>
    <w:rsid w:val="00FC3AA5"/>
    <w:rsid w:val="00FC45B4"/>
    <w:rsid w:val="00FC45DD"/>
    <w:rsid w:val="00FC465E"/>
    <w:rsid w:val="00FC48CF"/>
    <w:rsid w:val="00FC4AA4"/>
    <w:rsid w:val="00FC6C2F"/>
    <w:rsid w:val="00FC6EAE"/>
    <w:rsid w:val="00FC73E6"/>
    <w:rsid w:val="00FD077C"/>
    <w:rsid w:val="00FD1039"/>
    <w:rsid w:val="00FD2696"/>
    <w:rsid w:val="00FD3177"/>
    <w:rsid w:val="00FD373F"/>
    <w:rsid w:val="00FD4549"/>
    <w:rsid w:val="00FD5B98"/>
    <w:rsid w:val="00FE09D3"/>
    <w:rsid w:val="00FE170A"/>
    <w:rsid w:val="00FE1D12"/>
    <w:rsid w:val="00FE1E2E"/>
    <w:rsid w:val="00FE273F"/>
    <w:rsid w:val="00FE3CF6"/>
    <w:rsid w:val="00FE52BB"/>
    <w:rsid w:val="00FE5EBB"/>
    <w:rsid w:val="00FE601C"/>
    <w:rsid w:val="00FE6022"/>
    <w:rsid w:val="00FE67BA"/>
    <w:rsid w:val="00FE6EBE"/>
    <w:rsid w:val="00FE7437"/>
    <w:rsid w:val="00FE766D"/>
    <w:rsid w:val="00FE779B"/>
    <w:rsid w:val="00FF09DF"/>
    <w:rsid w:val="00FF0E2B"/>
    <w:rsid w:val="00FF11AF"/>
    <w:rsid w:val="00FF1373"/>
    <w:rsid w:val="00FF1B84"/>
    <w:rsid w:val="00FF2D89"/>
    <w:rsid w:val="00FF30B5"/>
    <w:rsid w:val="00FF31F5"/>
    <w:rsid w:val="00FF343B"/>
    <w:rsid w:val="00FF4276"/>
    <w:rsid w:val="00FF4B40"/>
    <w:rsid w:val="00FF5AD6"/>
    <w:rsid w:val="00FF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365CFD1"/>
  <w15:docId w15:val="{130467F3-87B5-451C-AA7E-EC000CB7E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F34"/>
  </w:style>
  <w:style w:type="paragraph" w:styleId="Heading1">
    <w:name w:val="heading 1"/>
    <w:basedOn w:val="Normal"/>
    <w:next w:val="Normal"/>
    <w:link w:val="Heading1Char"/>
    <w:uiPriority w:val="9"/>
    <w:qFormat/>
    <w:rsid w:val="00963F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3F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3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F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63F3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63F3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Spacing">
    <w:name w:val="No Spacing"/>
    <w:uiPriority w:val="1"/>
    <w:qFormat/>
    <w:rsid w:val="00963F3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461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1D3"/>
  </w:style>
  <w:style w:type="paragraph" w:styleId="Footer">
    <w:name w:val="footer"/>
    <w:basedOn w:val="Normal"/>
    <w:link w:val="FooterChar"/>
    <w:uiPriority w:val="99"/>
    <w:unhideWhenUsed/>
    <w:rsid w:val="00C461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1D3"/>
  </w:style>
  <w:style w:type="paragraph" w:styleId="ListParagraph">
    <w:name w:val="List Paragraph"/>
    <w:basedOn w:val="Normal"/>
    <w:uiPriority w:val="34"/>
    <w:qFormat/>
    <w:rsid w:val="00F57E0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97D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D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D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D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DF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D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DF1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612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612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612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510E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51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table" w:styleId="TableGrid">
    <w:name w:val="Table Grid"/>
    <w:basedOn w:val="TableNormal"/>
    <w:uiPriority w:val="39"/>
    <w:rsid w:val="00106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2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6076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419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9785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8133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2569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7398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1F895-7A15-4148-A0D6-C66CD6151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1542</Words>
  <Characters>8794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10316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bazo alvarez</dc:creator>
  <cp:lastModifiedBy>juan carlos bazo alvarez</cp:lastModifiedBy>
  <cp:revision>3</cp:revision>
  <dcterms:created xsi:type="dcterms:W3CDTF">2021-04-01T16:33:00Z</dcterms:created>
  <dcterms:modified xsi:type="dcterms:W3CDTF">2021-04-01T16:33:00Z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http://www.zotero.org/styles/journal-of-clinical-epidemiology</vt:lpwstr>
  </property>
  <property fmtid="{D5CDD505-2E9C-101B-9397-08002B2CF9AE}" pid="15" name="Mendeley Recent Style Name 6_1">
    <vt:lpwstr>Journal of Clinical Epidemiology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a1064c9e-d3fb-3a07-b215-5aeabc3fe0a1</vt:lpwstr>
  </property>
  <property fmtid="{D5CDD505-2E9C-101B-9397-08002B2CF9AE}" pid="24" name="Mendeley Citation Style_1">
    <vt:lpwstr>http://www.zotero.org/styles/journal-of-clinical-epidemiology</vt:lpwstr>
  </property>
</Properties>
</file>