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3585" w14:textId="77777777" w:rsidR="004D3C14" w:rsidRPr="001A2A25" w:rsidRDefault="004D3C14" w:rsidP="004D3C14">
      <w:pPr>
        <w:rPr>
          <w:rFonts w:ascii="Times New Roman" w:hAnsi="Times New Roman" w:cs="Times New Roman"/>
          <w:color w:val="000000"/>
        </w:rPr>
      </w:pPr>
      <w:r w:rsidRPr="001A2A25">
        <w:rPr>
          <w:rFonts w:ascii="Times New Roman" w:hAnsi="Times New Roman" w:cs="Times New Roman"/>
          <w:b/>
          <w:color w:val="000000"/>
        </w:rPr>
        <w:t>Supplemental Table 1</w:t>
      </w:r>
      <w:r w:rsidRPr="001A2A25">
        <w:rPr>
          <w:rFonts w:ascii="Times New Roman" w:hAnsi="Times New Roman" w:cs="Times New Roman"/>
          <w:color w:val="000000"/>
        </w:rPr>
        <w:t>—Multilevel collapse of ≥2 levels for VOTE</w:t>
      </w:r>
    </w:p>
    <w:tbl>
      <w:tblPr>
        <w:tblStyle w:val="a6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963"/>
        <w:gridCol w:w="2091"/>
        <w:gridCol w:w="1909"/>
        <w:gridCol w:w="977"/>
      </w:tblGrid>
      <w:tr w:rsidR="004D3C14" w:rsidRPr="001A2A25" w14:paraId="213BFA4F" w14:textId="77777777" w:rsidTr="00AB33FB">
        <w:tc>
          <w:tcPr>
            <w:tcW w:w="1424" w:type="pct"/>
            <w:tcBorders>
              <w:top w:val="single" w:sz="4" w:space="0" w:color="auto"/>
              <w:bottom w:val="single" w:sz="4" w:space="0" w:color="auto"/>
            </w:tcBorders>
          </w:tcPr>
          <w:p w14:paraId="76D21105" w14:textId="77777777" w:rsidR="004D3C14" w:rsidRPr="001A2A25" w:rsidRDefault="004D3C14" w:rsidP="00AB33FB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E3E79F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# </w:t>
            </w:r>
            <w:proofErr w:type="gramStart"/>
            <w:r w:rsidRPr="001A2A25">
              <w:rPr>
                <w:rFonts w:ascii="Times New Roman" w:eastAsia="新細明體" w:hAnsi="Times New Roman" w:cs="Times New Roman"/>
                <w:color w:val="000000"/>
                <w:szCs w:val="24"/>
              </w:rPr>
              <w:t>of</w:t>
            </w:r>
            <w:proofErr w:type="gramEnd"/>
            <w:r w:rsidRPr="001A2A25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patients</w:t>
            </w:r>
          </w:p>
        </w:tc>
        <w:tc>
          <w:tcPr>
            <w:tcW w:w="125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39B3E1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Post-OP AHI (events/ hours)</w:t>
            </w: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B66E9F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AHI reduction ratio</w:t>
            </w:r>
            <w:r w:rsidRPr="001A2A25" w:rsidDel="0036569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(%)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BE7FDC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Success</w:t>
            </w:r>
          </w:p>
        </w:tc>
      </w:tr>
      <w:tr w:rsidR="004D3C14" w:rsidRPr="001A2A25" w14:paraId="1F67BE81" w14:textId="77777777" w:rsidTr="00AB33FB">
        <w:tc>
          <w:tcPr>
            <w:tcW w:w="1424" w:type="pct"/>
          </w:tcPr>
          <w:p w14:paraId="14FE64F2" w14:textId="77777777" w:rsidR="004D3C14" w:rsidRPr="001A2A25" w:rsidRDefault="004D3C14" w:rsidP="00AB33FB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Pre-OP</w:t>
            </w:r>
            <w:proofErr w:type="spellEnd"/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 xml:space="preserve"> status</w:t>
            </w:r>
          </w:p>
        </w:tc>
        <w:tc>
          <w:tcPr>
            <w:tcW w:w="580" w:type="pct"/>
          </w:tcPr>
          <w:p w14:paraId="7E734CE3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59" w:type="pct"/>
          </w:tcPr>
          <w:p w14:paraId="28598A6A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9" w:type="pct"/>
          </w:tcPr>
          <w:p w14:paraId="0E1FD85B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88" w:type="pct"/>
          </w:tcPr>
          <w:p w14:paraId="76BBD859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4D3C14" w:rsidRPr="001A2A25" w14:paraId="7300258D" w14:textId="77777777" w:rsidTr="00AB33FB">
        <w:tc>
          <w:tcPr>
            <w:tcW w:w="1424" w:type="pct"/>
          </w:tcPr>
          <w:p w14:paraId="6A040B31" w14:textId="77777777" w:rsidR="004D3C14" w:rsidRPr="001A2A25" w:rsidRDefault="004D3C14" w:rsidP="00AB33FB">
            <w:pPr>
              <w:ind w:leftChars="100" w:left="24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No collapse/partial</w:t>
            </w:r>
          </w:p>
        </w:tc>
        <w:tc>
          <w:tcPr>
            <w:tcW w:w="580" w:type="pct"/>
            <w:vAlign w:val="center"/>
          </w:tcPr>
          <w:p w14:paraId="382E36B6" w14:textId="77777777" w:rsidR="004D3C14" w:rsidRPr="001A2A25" w:rsidRDefault="004D3C14" w:rsidP="00AB33F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59" w:type="pct"/>
            <w:vAlign w:val="center"/>
          </w:tcPr>
          <w:p w14:paraId="5FF5AAC6" w14:textId="77777777" w:rsidR="004D3C14" w:rsidRPr="001A2A25" w:rsidRDefault="004D3C14" w:rsidP="00AB33F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20.4 ± 16.6</w:t>
            </w:r>
          </w:p>
        </w:tc>
        <w:tc>
          <w:tcPr>
            <w:tcW w:w="1149" w:type="pct"/>
            <w:vAlign w:val="center"/>
          </w:tcPr>
          <w:p w14:paraId="6EA552C8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41.2 ± 31.9</w:t>
            </w:r>
          </w:p>
        </w:tc>
        <w:tc>
          <w:tcPr>
            <w:tcW w:w="588" w:type="pct"/>
            <w:vAlign w:val="bottom"/>
          </w:tcPr>
          <w:p w14:paraId="5765AF3A" w14:textId="77777777" w:rsidR="004D3C14" w:rsidRPr="001A2A25" w:rsidRDefault="004D3C14" w:rsidP="00AB33F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8 (33.3)</w:t>
            </w:r>
          </w:p>
        </w:tc>
      </w:tr>
      <w:tr w:rsidR="004D3C14" w:rsidRPr="001A2A25" w14:paraId="3F74D3C1" w14:textId="77777777" w:rsidTr="00AB33FB">
        <w:tc>
          <w:tcPr>
            <w:tcW w:w="1424" w:type="pct"/>
            <w:tcBorders>
              <w:bottom w:val="nil"/>
            </w:tcBorders>
          </w:tcPr>
          <w:p w14:paraId="67AD781F" w14:textId="77777777" w:rsidR="004D3C14" w:rsidRPr="001A2A25" w:rsidRDefault="004D3C14" w:rsidP="00AB33FB">
            <w:pPr>
              <w:ind w:leftChars="100" w:left="24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 xml:space="preserve">Complete </w:t>
            </w:r>
          </w:p>
        </w:tc>
        <w:tc>
          <w:tcPr>
            <w:tcW w:w="580" w:type="pct"/>
            <w:tcBorders>
              <w:bottom w:val="nil"/>
            </w:tcBorders>
            <w:vAlign w:val="center"/>
          </w:tcPr>
          <w:p w14:paraId="04E63EAB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59" w:type="pct"/>
            <w:tcBorders>
              <w:bottom w:val="nil"/>
            </w:tcBorders>
            <w:vAlign w:val="center"/>
          </w:tcPr>
          <w:p w14:paraId="0FFECDD6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38.0 ± 24.8</w:t>
            </w:r>
          </w:p>
        </w:tc>
        <w:tc>
          <w:tcPr>
            <w:tcW w:w="1149" w:type="pct"/>
            <w:tcBorders>
              <w:bottom w:val="nil"/>
            </w:tcBorders>
            <w:vAlign w:val="center"/>
          </w:tcPr>
          <w:p w14:paraId="3D2B488F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36.8 ± 26.1</w:t>
            </w:r>
          </w:p>
        </w:tc>
        <w:tc>
          <w:tcPr>
            <w:tcW w:w="588" w:type="pct"/>
            <w:tcBorders>
              <w:bottom w:val="nil"/>
            </w:tcBorders>
            <w:vAlign w:val="bottom"/>
          </w:tcPr>
          <w:p w14:paraId="408B6A2B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2 (20.0)</w:t>
            </w:r>
          </w:p>
        </w:tc>
      </w:tr>
      <w:tr w:rsidR="004D3C14" w:rsidRPr="001A2A25" w14:paraId="719455F2" w14:textId="77777777" w:rsidTr="00AB33FB">
        <w:tc>
          <w:tcPr>
            <w:tcW w:w="1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EC6EAC" w14:textId="77777777" w:rsidR="004D3C14" w:rsidRPr="001A2A25" w:rsidRDefault="004D3C14" w:rsidP="00AB33FB">
            <w:pPr>
              <w:ind w:leftChars="100" w:left="24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t>P</w:t>
            </w: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 xml:space="preserve"> value</w:t>
            </w: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</w:tcPr>
          <w:p w14:paraId="2C5EBB57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5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45C003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0.021*</w:t>
            </w:r>
          </w:p>
        </w:tc>
        <w:tc>
          <w:tcPr>
            <w:tcW w:w="114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E410E7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0.706</w:t>
            </w:r>
          </w:p>
        </w:tc>
        <w:tc>
          <w:tcPr>
            <w:tcW w:w="58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693148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0.683</w:t>
            </w:r>
          </w:p>
        </w:tc>
      </w:tr>
      <w:tr w:rsidR="004D3C14" w:rsidRPr="001A2A25" w14:paraId="3DFD00A1" w14:textId="77777777" w:rsidTr="00AB33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206FE" w14:textId="77777777" w:rsidR="004D3C14" w:rsidRPr="001A2A25" w:rsidRDefault="004D3C14" w:rsidP="00AB33FB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Pre-OP</w:t>
            </w:r>
            <w:proofErr w:type="spellEnd"/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 xml:space="preserve"> status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C335A2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ED6F40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D1DD91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DCC21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4D3C14" w:rsidRPr="001A2A25" w14:paraId="4BA6E4E3" w14:textId="77777777" w:rsidTr="00AB33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</w:tcPr>
          <w:p w14:paraId="2E0DF708" w14:textId="77777777" w:rsidR="004D3C14" w:rsidRPr="001A2A25" w:rsidRDefault="004D3C14" w:rsidP="00AB33FB">
            <w:pPr>
              <w:ind w:leftChars="100" w:left="24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No collapse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ABFE0" w14:textId="77777777" w:rsidR="004D3C14" w:rsidRPr="001A2A25" w:rsidRDefault="004D3C14" w:rsidP="00AB33F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FE9A3" w14:textId="77777777" w:rsidR="004D3C14" w:rsidRPr="001A2A25" w:rsidRDefault="004D3C14" w:rsidP="00AB33F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20.3 ± 18.0</w:t>
            </w: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2F651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41.5 ± 35.0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0750B" w14:textId="77777777" w:rsidR="004D3C14" w:rsidRPr="001A2A25" w:rsidRDefault="004D3C14" w:rsidP="00AB33F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7 (36.8)</w:t>
            </w:r>
          </w:p>
        </w:tc>
      </w:tr>
      <w:tr w:rsidR="004D3C14" w:rsidRPr="001A2A25" w14:paraId="61C20388" w14:textId="77777777" w:rsidTr="00AB33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</w:tcPr>
          <w:p w14:paraId="5CA7B3A7" w14:textId="77777777" w:rsidR="004D3C14" w:rsidRPr="001A2A25" w:rsidRDefault="004D3C14" w:rsidP="00AB33FB">
            <w:pPr>
              <w:ind w:leftChars="100" w:left="24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 xml:space="preserve">Partial/ complete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3E9AF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89426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32.4 ± 22.3</w:t>
            </w: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84AC7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37.9 ± 23.2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96704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3 (20.0)</w:t>
            </w:r>
          </w:p>
        </w:tc>
      </w:tr>
      <w:tr w:rsidR="004D3C14" w:rsidRPr="001A2A25" w14:paraId="123FD9ED" w14:textId="77777777" w:rsidTr="00AB33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E6BB8" w14:textId="77777777" w:rsidR="004D3C14" w:rsidRPr="001A2A25" w:rsidRDefault="004D3C14" w:rsidP="00AB33FB">
            <w:pPr>
              <w:ind w:leftChars="100" w:left="24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t>P</w:t>
            </w: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 xml:space="preserve"> value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76097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14651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0.091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35383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0.735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A7AA5F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0.451</w:t>
            </w:r>
          </w:p>
        </w:tc>
      </w:tr>
      <w:tr w:rsidR="004D3C14" w:rsidRPr="001A2A25" w14:paraId="0B4E0C48" w14:textId="77777777" w:rsidTr="00AB33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823A7" w14:textId="77777777" w:rsidR="004D3C14" w:rsidRPr="001A2A25" w:rsidRDefault="004D3C14" w:rsidP="00AB33FB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Post-OP status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C8D3F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3599D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F1D0EC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E8D55B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4D3C14" w:rsidRPr="001A2A25" w14:paraId="472FB934" w14:textId="77777777" w:rsidTr="00AB33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</w:tcPr>
          <w:p w14:paraId="4C39E253" w14:textId="77777777" w:rsidR="004D3C14" w:rsidRPr="001A2A25" w:rsidRDefault="004D3C14" w:rsidP="00AB33FB">
            <w:pPr>
              <w:ind w:leftChars="100" w:left="24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No collapse/partial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C5E85" w14:textId="77777777" w:rsidR="004D3C14" w:rsidRPr="001A2A25" w:rsidRDefault="004D3C14" w:rsidP="00AB33F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30262" w14:textId="77777777" w:rsidR="004D3C14" w:rsidRPr="001A2A25" w:rsidRDefault="004D3C14" w:rsidP="00AB33F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24.7 ± 20.6</w:t>
            </w: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F6348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41.0 ± 30.0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0C0C2" w14:textId="77777777" w:rsidR="004D3C14" w:rsidRPr="001A2A25" w:rsidRDefault="004D3C14" w:rsidP="00AB33F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9 (29.0)</w:t>
            </w:r>
          </w:p>
        </w:tc>
      </w:tr>
      <w:tr w:rsidR="004D3C14" w:rsidRPr="001A2A25" w14:paraId="1F82DDBA" w14:textId="77777777" w:rsidTr="00AB33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</w:tcPr>
          <w:p w14:paraId="0CE0DADB" w14:textId="77777777" w:rsidR="004D3C14" w:rsidRPr="001A2A25" w:rsidRDefault="004D3C14" w:rsidP="00AB33FB">
            <w:pPr>
              <w:ind w:leftChars="100" w:left="24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 xml:space="preserve">Complete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8CAAB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3C410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35.2 ± 23.0</w:t>
            </w: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5474C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28.5 ± 33.5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CEBE8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1 (33.3)</w:t>
            </w:r>
          </w:p>
        </w:tc>
      </w:tr>
      <w:tr w:rsidR="004D3C14" w:rsidRPr="001A2A25" w14:paraId="7609CFB3" w14:textId="77777777" w:rsidTr="00AB33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0F61E" w14:textId="77777777" w:rsidR="004D3C14" w:rsidRPr="001A2A25" w:rsidRDefault="004D3C14" w:rsidP="00AB33FB">
            <w:pPr>
              <w:ind w:leftChars="100" w:left="24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t>P</w:t>
            </w: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 xml:space="preserve"> value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EDD07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22065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0.409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1AE23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0.499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260D7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1.000</w:t>
            </w:r>
          </w:p>
        </w:tc>
      </w:tr>
      <w:tr w:rsidR="004D3C14" w:rsidRPr="001A2A25" w14:paraId="103DD8C7" w14:textId="77777777" w:rsidTr="00AB33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71FDB0" w14:textId="77777777" w:rsidR="004D3C14" w:rsidRPr="001A2A25" w:rsidRDefault="004D3C14" w:rsidP="00AB33FB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Post-OP status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1E3CDA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15109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5E97F1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F7D1F0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4D3C14" w:rsidRPr="001A2A25" w14:paraId="5DD33E12" w14:textId="77777777" w:rsidTr="00AB33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</w:tcPr>
          <w:p w14:paraId="2FB2160C" w14:textId="77777777" w:rsidR="004D3C14" w:rsidRPr="001A2A25" w:rsidRDefault="004D3C14" w:rsidP="00AB33FB">
            <w:pPr>
              <w:ind w:leftChars="100" w:left="24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No collapse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49656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8421F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23.2 ± 19.5</w:t>
            </w: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D9A24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43.4 ± 30.2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F5316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9 (32.1)</w:t>
            </w:r>
          </w:p>
        </w:tc>
      </w:tr>
      <w:tr w:rsidR="004D3C14" w:rsidRPr="001A2A25" w14:paraId="7393BA9E" w14:textId="77777777" w:rsidTr="00AB33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</w:tcPr>
          <w:p w14:paraId="0C011288" w14:textId="77777777" w:rsidR="004D3C14" w:rsidRPr="001A2A25" w:rsidRDefault="004D3C14" w:rsidP="00AB33FB">
            <w:pPr>
              <w:ind w:leftChars="100" w:left="24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 xml:space="preserve">Partial/ complete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0A4A7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96BD2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36.8 ± 23.8</w:t>
            </w: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9FFE7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23.7 ± 25.3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B05A0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1 (16.7)</w:t>
            </w:r>
          </w:p>
        </w:tc>
      </w:tr>
      <w:tr w:rsidR="004D3C14" w:rsidRPr="001A2A25" w14:paraId="49346C28" w14:textId="77777777" w:rsidTr="00AB33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6B2408" w14:textId="77777777" w:rsidR="004D3C14" w:rsidRPr="001A2A25" w:rsidRDefault="004D3C14" w:rsidP="00AB33FB">
            <w:pPr>
              <w:ind w:leftChars="100" w:left="24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t>P</w:t>
            </w: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 xml:space="preserve"> value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1F848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AED6E5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0.147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76E909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0.147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D6A994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0.644</w:t>
            </w:r>
          </w:p>
        </w:tc>
      </w:tr>
    </w:tbl>
    <w:p w14:paraId="7B2608C1" w14:textId="77777777" w:rsidR="004D3C14" w:rsidRPr="001A2A25" w:rsidRDefault="004D3C14" w:rsidP="004D3C14">
      <w:pPr>
        <w:rPr>
          <w:rFonts w:ascii="Times New Roman" w:hAnsi="Times New Roman" w:cs="Times New Roman"/>
          <w:color w:val="000000"/>
        </w:rPr>
      </w:pPr>
      <w:r w:rsidRPr="001A2A25">
        <w:rPr>
          <w:rFonts w:ascii="Times New Roman" w:hAnsi="Times New Roman" w:cs="Times New Roman"/>
          <w:color w:val="000000"/>
        </w:rPr>
        <w:t xml:space="preserve">Abbreviations: OP, operation; AHI, apnea–hypopnea </w:t>
      </w:r>
      <w:proofErr w:type="gramStart"/>
      <w:r w:rsidRPr="001A2A25">
        <w:rPr>
          <w:rFonts w:ascii="Times New Roman" w:hAnsi="Times New Roman" w:cs="Times New Roman"/>
          <w:color w:val="000000"/>
        </w:rPr>
        <w:t>index;</w:t>
      </w:r>
      <w:proofErr w:type="gramEnd"/>
    </w:p>
    <w:p w14:paraId="7D2AC63A" w14:textId="77777777" w:rsidR="004D3C14" w:rsidRPr="001A2A25" w:rsidRDefault="004D3C14" w:rsidP="004D3C14">
      <w:pPr>
        <w:rPr>
          <w:rFonts w:ascii="Times New Roman" w:hAnsi="Times New Roman" w:cs="Times New Roman"/>
          <w:color w:val="000000"/>
        </w:rPr>
      </w:pPr>
      <w:r w:rsidRPr="001A2A25">
        <w:rPr>
          <w:rFonts w:ascii="Times New Roman" w:hAnsi="Times New Roman" w:cs="Times New Roman"/>
          <w:color w:val="000000"/>
        </w:rPr>
        <w:t xml:space="preserve">* </w:t>
      </w:r>
      <w:r w:rsidRPr="001A2A25">
        <w:rPr>
          <w:rFonts w:ascii="Times New Roman" w:hAnsi="Times New Roman" w:cs="Times New Roman"/>
          <w:i/>
          <w:iCs/>
          <w:color w:val="000000"/>
        </w:rPr>
        <w:t>P</w:t>
      </w:r>
      <w:r w:rsidRPr="001A2A25">
        <w:rPr>
          <w:rFonts w:ascii="Times New Roman" w:hAnsi="Times New Roman" w:cs="Times New Roman"/>
          <w:color w:val="000000"/>
        </w:rPr>
        <w:t xml:space="preserve"> &lt;</w:t>
      </w:r>
      <w:proofErr w:type="gramStart"/>
      <w:r w:rsidRPr="001A2A25">
        <w:rPr>
          <w:rFonts w:ascii="Times New Roman" w:hAnsi="Times New Roman" w:cs="Times New Roman"/>
          <w:color w:val="000000"/>
        </w:rPr>
        <w:t>0.05;</w:t>
      </w:r>
      <w:proofErr w:type="gramEnd"/>
    </w:p>
    <w:p w14:paraId="6D03917C" w14:textId="77777777" w:rsidR="004D3C14" w:rsidRPr="001A2A25" w:rsidRDefault="004D3C14" w:rsidP="004D3C14">
      <w:pPr>
        <w:rPr>
          <w:rFonts w:ascii="Times New Roman" w:hAnsi="Times New Roman" w:cs="Times New Roman"/>
          <w:color w:val="000000"/>
        </w:rPr>
      </w:pPr>
      <w:r w:rsidRPr="001A2A25">
        <w:rPr>
          <w:rFonts w:ascii="Times New Roman" w:hAnsi="Times New Roman" w:cs="Times New Roman"/>
          <w:color w:val="000000"/>
        </w:rPr>
        <w:t>Data were presented as frequency (percentage) or mean ± standard deviation.</w:t>
      </w:r>
    </w:p>
    <w:p w14:paraId="3CF129F9" w14:textId="77777777" w:rsidR="004D3C14" w:rsidRPr="001A2A25" w:rsidRDefault="004D3C14" w:rsidP="004D3C14">
      <w:pPr>
        <w:rPr>
          <w:rFonts w:ascii="Times New Roman" w:eastAsia="新細明體" w:hAnsi="Times New Roman" w:cs="Times New Roman"/>
          <w:color w:val="000000"/>
          <w:szCs w:val="24"/>
        </w:rPr>
      </w:pPr>
    </w:p>
    <w:p w14:paraId="0AE40CE7" w14:textId="77777777" w:rsidR="004D3C14" w:rsidRPr="001A2A25" w:rsidRDefault="004D3C14" w:rsidP="004D3C14">
      <w:pPr>
        <w:widowControl/>
        <w:rPr>
          <w:rFonts w:ascii="Times New Roman" w:eastAsia="新細明體" w:hAnsi="Times New Roman" w:cs="Times New Roman"/>
          <w:color w:val="000000"/>
          <w:szCs w:val="24"/>
        </w:rPr>
      </w:pPr>
      <w:r w:rsidRPr="001A2A25">
        <w:rPr>
          <w:rFonts w:ascii="Times New Roman" w:eastAsia="新細明體" w:hAnsi="Times New Roman" w:cs="Times New Roman"/>
          <w:color w:val="000000"/>
          <w:szCs w:val="24"/>
        </w:rPr>
        <w:br w:type="page"/>
      </w:r>
    </w:p>
    <w:p w14:paraId="69CFAC6B" w14:textId="77777777" w:rsidR="004D3C14" w:rsidRPr="001A2A25" w:rsidRDefault="004D3C14" w:rsidP="004D3C14">
      <w:pPr>
        <w:rPr>
          <w:rFonts w:ascii="Times New Roman" w:hAnsi="Times New Roman" w:cs="Times New Roman"/>
          <w:color w:val="000000"/>
        </w:rPr>
      </w:pPr>
      <w:r w:rsidRPr="001A2A25">
        <w:rPr>
          <w:rFonts w:ascii="Times New Roman" w:hAnsi="Times New Roman" w:cs="Times New Roman"/>
          <w:b/>
          <w:color w:val="000000"/>
        </w:rPr>
        <w:lastRenderedPageBreak/>
        <w:t>Supplemental Table 2</w:t>
      </w:r>
      <w:r w:rsidRPr="001A2A25">
        <w:rPr>
          <w:rFonts w:ascii="Times New Roman" w:hAnsi="Times New Roman" w:cs="Times New Roman"/>
          <w:color w:val="000000"/>
        </w:rPr>
        <w:t>—Multilevel collapse for the levels of velum and tongue base</w:t>
      </w:r>
    </w:p>
    <w:tbl>
      <w:tblPr>
        <w:tblStyle w:val="a6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963"/>
        <w:gridCol w:w="1994"/>
        <w:gridCol w:w="1823"/>
        <w:gridCol w:w="1191"/>
      </w:tblGrid>
      <w:tr w:rsidR="004D3C14" w:rsidRPr="001A2A25" w14:paraId="7DAEAEFD" w14:textId="77777777" w:rsidTr="00AB33FB">
        <w:tc>
          <w:tcPr>
            <w:tcW w:w="1409" w:type="pct"/>
            <w:tcBorders>
              <w:top w:val="single" w:sz="4" w:space="0" w:color="auto"/>
              <w:bottom w:val="single" w:sz="4" w:space="0" w:color="auto"/>
            </w:tcBorders>
          </w:tcPr>
          <w:p w14:paraId="5F166F0B" w14:textId="77777777" w:rsidR="004D3C14" w:rsidRPr="001A2A25" w:rsidRDefault="004D3C14" w:rsidP="00AB33FB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AEE198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# </w:t>
            </w:r>
            <w:proofErr w:type="gramStart"/>
            <w:r w:rsidRPr="001A2A25">
              <w:rPr>
                <w:rFonts w:ascii="Times New Roman" w:eastAsia="新細明體" w:hAnsi="Times New Roman" w:cs="Times New Roman"/>
                <w:color w:val="000000"/>
                <w:szCs w:val="24"/>
              </w:rPr>
              <w:t>of</w:t>
            </w:r>
            <w:proofErr w:type="gramEnd"/>
            <w:r w:rsidRPr="001A2A25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patients</w:t>
            </w: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1173F0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Post-OP AHI (events/ hours)</w:t>
            </w:r>
          </w:p>
        </w:tc>
        <w:tc>
          <w:tcPr>
            <w:tcW w:w="11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999170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AHI reduction ratio</w:t>
            </w:r>
            <w:r w:rsidRPr="001A2A25" w:rsidDel="0036569D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(%)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6D2199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Success</w:t>
            </w:r>
          </w:p>
        </w:tc>
      </w:tr>
      <w:tr w:rsidR="004D3C14" w:rsidRPr="001A2A25" w14:paraId="0E2286C5" w14:textId="77777777" w:rsidTr="00AB33FB">
        <w:tc>
          <w:tcPr>
            <w:tcW w:w="1409" w:type="pct"/>
          </w:tcPr>
          <w:p w14:paraId="317C19E5" w14:textId="77777777" w:rsidR="004D3C14" w:rsidRPr="001A2A25" w:rsidRDefault="004D3C14" w:rsidP="00AB33FB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Pre-OP</w:t>
            </w:r>
            <w:proofErr w:type="spellEnd"/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 xml:space="preserve"> status</w:t>
            </w:r>
          </w:p>
        </w:tc>
        <w:tc>
          <w:tcPr>
            <w:tcW w:w="566" w:type="pct"/>
          </w:tcPr>
          <w:p w14:paraId="00FA34F2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04" w:type="pct"/>
          </w:tcPr>
          <w:p w14:paraId="19CDD7B9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01" w:type="pct"/>
          </w:tcPr>
          <w:p w14:paraId="08D98357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20" w:type="pct"/>
          </w:tcPr>
          <w:p w14:paraId="1B906940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4D3C14" w:rsidRPr="001A2A25" w14:paraId="64AC0901" w14:textId="77777777" w:rsidTr="00AB33FB">
        <w:tc>
          <w:tcPr>
            <w:tcW w:w="1409" w:type="pct"/>
          </w:tcPr>
          <w:p w14:paraId="5D98EC79" w14:textId="77777777" w:rsidR="004D3C14" w:rsidRPr="001A2A25" w:rsidRDefault="004D3C14" w:rsidP="00AB33FB">
            <w:pPr>
              <w:ind w:leftChars="100" w:left="24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No collapse/partial</w:t>
            </w:r>
          </w:p>
        </w:tc>
        <w:tc>
          <w:tcPr>
            <w:tcW w:w="566" w:type="pct"/>
          </w:tcPr>
          <w:p w14:paraId="4EB4C94B" w14:textId="77777777" w:rsidR="004D3C14" w:rsidRPr="001A2A25" w:rsidRDefault="004D3C14" w:rsidP="00AB33F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204" w:type="pct"/>
          </w:tcPr>
          <w:p w14:paraId="089B10A0" w14:textId="77777777" w:rsidR="004D3C14" w:rsidRPr="001A2A25" w:rsidRDefault="004D3C14" w:rsidP="00AB33F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22.1 ± 18.5</w:t>
            </w:r>
          </w:p>
        </w:tc>
        <w:tc>
          <w:tcPr>
            <w:tcW w:w="1101" w:type="pct"/>
          </w:tcPr>
          <w:p w14:paraId="3FD97D74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42.5 ± 30.2</w:t>
            </w:r>
          </w:p>
        </w:tc>
        <w:tc>
          <w:tcPr>
            <w:tcW w:w="720" w:type="pct"/>
          </w:tcPr>
          <w:p w14:paraId="15AE8EE1" w14:textId="77777777" w:rsidR="004D3C14" w:rsidRPr="001A2A25" w:rsidRDefault="004D3C14" w:rsidP="00AB33F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9 (31.0)</w:t>
            </w:r>
          </w:p>
        </w:tc>
      </w:tr>
      <w:tr w:rsidR="004D3C14" w:rsidRPr="001A2A25" w14:paraId="379CE6AE" w14:textId="77777777" w:rsidTr="00AB33FB">
        <w:tc>
          <w:tcPr>
            <w:tcW w:w="1409" w:type="pct"/>
            <w:tcBorders>
              <w:bottom w:val="nil"/>
            </w:tcBorders>
          </w:tcPr>
          <w:p w14:paraId="36E25F34" w14:textId="77777777" w:rsidR="004D3C14" w:rsidRPr="001A2A25" w:rsidRDefault="004D3C14" w:rsidP="00AB33FB">
            <w:pPr>
              <w:ind w:leftChars="100" w:left="24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 xml:space="preserve">Complete </w:t>
            </w:r>
          </w:p>
        </w:tc>
        <w:tc>
          <w:tcPr>
            <w:tcW w:w="566" w:type="pct"/>
            <w:tcBorders>
              <w:bottom w:val="nil"/>
            </w:tcBorders>
          </w:tcPr>
          <w:p w14:paraId="256B20B0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04" w:type="pct"/>
            <w:tcBorders>
              <w:bottom w:val="nil"/>
            </w:tcBorders>
          </w:tcPr>
          <w:p w14:paraId="19D1CEC4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46.0 ± 22.2</w:t>
            </w:r>
          </w:p>
        </w:tc>
        <w:tc>
          <w:tcPr>
            <w:tcW w:w="1101" w:type="pct"/>
            <w:tcBorders>
              <w:bottom w:val="nil"/>
            </w:tcBorders>
          </w:tcPr>
          <w:p w14:paraId="20F5EBFA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24.8 ± 26.4</w:t>
            </w:r>
          </w:p>
        </w:tc>
        <w:tc>
          <w:tcPr>
            <w:tcW w:w="720" w:type="pct"/>
            <w:tcBorders>
              <w:bottom w:val="nil"/>
            </w:tcBorders>
          </w:tcPr>
          <w:p w14:paraId="156AA732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1 (20.0)</w:t>
            </w:r>
          </w:p>
        </w:tc>
      </w:tr>
      <w:tr w:rsidR="004D3C14" w:rsidRPr="001A2A25" w14:paraId="4B7A68F5" w14:textId="77777777" w:rsidTr="00AB33FB">
        <w:tc>
          <w:tcPr>
            <w:tcW w:w="140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4A7FEC" w14:textId="77777777" w:rsidR="004D3C14" w:rsidRPr="001A2A25" w:rsidRDefault="004D3C14" w:rsidP="00AB33FB">
            <w:pPr>
              <w:ind w:leftChars="100" w:left="24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t>P</w:t>
            </w: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 xml:space="preserve"> value</w:t>
            </w:r>
          </w:p>
        </w:tc>
        <w:tc>
          <w:tcPr>
            <w:tcW w:w="566" w:type="pct"/>
            <w:tcBorders>
              <w:top w:val="nil"/>
              <w:bottom w:val="single" w:sz="4" w:space="0" w:color="auto"/>
            </w:tcBorders>
          </w:tcPr>
          <w:p w14:paraId="5A1A4AFD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0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BBA5F9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0.014*</w:t>
            </w:r>
          </w:p>
        </w:tc>
        <w:tc>
          <w:tcPr>
            <w:tcW w:w="11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DB2808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0.226</w:t>
            </w:r>
          </w:p>
        </w:tc>
        <w:tc>
          <w:tcPr>
            <w:tcW w:w="72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9BAE4D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1.000</w:t>
            </w:r>
          </w:p>
        </w:tc>
      </w:tr>
      <w:tr w:rsidR="004D3C14" w:rsidRPr="001A2A25" w14:paraId="57FBA8DA" w14:textId="77777777" w:rsidTr="00AB33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19668E" w14:textId="77777777" w:rsidR="004D3C14" w:rsidRPr="001A2A25" w:rsidRDefault="004D3C14" w:rsidP="00AB33FB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Pre-OP</w:t>
            </w:r>
            <w:proofErr w:type="spellEnd"/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 xml:space="preserve"> status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80307A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D07876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AA0CED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EB391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4D3C14" w:rsidRPr="001A2A25" w14:paraId="3354CDB9" w14:textId="77777777" w:rsidTr="00AB33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14:paraId="6C89919A" w14:textId="77777777" w:rsidR="004D3C14" w:rsidRPr="001A2A25" w:rsidRDefault="004D3C14" w:rsidP="00AB33FB">
            <w:pPr>
              <w:ind w:leftChars="100" w:left="24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No collapse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</w:tcPr>
          <w:p w14:paraId="74A3BC0D" w14:textId="77777777" w:rsidR="004D3C14" w:rsidRPr="001A2A25" w:rsidRDefault="004D3C14" w:rsidP="00AB33F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</w:tcPr>
          <w:p w14:paraId="48722958" w14:textId="77777777" w:rsidR="004D3C14" w:rsidRPr="001A2A25" w:rsidRDefault="004D3C14" w:rsidP="00AB33F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22.5 ± 19.2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</w:tcPr>
          <w:p w14:paraId="5EA90117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41.4 ± 31.6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</w:tcPr>
          <w:p w14:paraId="149BAD52" w14:textId="77777777" w:rsidR="004D3C14" w:rsidRPr="001A2A25" w:rsidRDefault="004D3C14" w:rsidP="00AB33F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8 (30.8)</w:t>
            </w:r>
          </w:p>
        </w:tc>
      </w:tr>
      <w:tr w:rsidR="004D3C14" w:rsidRPr="001A2A25" w14:paraId="4F4C8327" w14:textId="77777777" w:rsidTr="00AB33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14:paraId="57650F1E" w14:textId="77777777" w:rsidR="004D3C14" w:rsidRPr="001A2A25" w:rsidRDefault="004D3C14" w:rsidP="00AB33FB">
            <w:pPr>
              <w:ind w:leftChars="100" w:left="24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 xml:space="preserve">Partial/ complete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</w:tcPr>
          <w:p w14:paraId="5B01D4BA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</w:tcPr>
          <w:p w14:paraId="704AD3CF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35.6 ± 23.1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</w:tcPr>
          <w:p w14:paraId="01ACB027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35.0 ± 25.2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</w:tcPr>
          <w:p w14:paraId="58EE76B2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2 (25.0)</w:t>
            </w:r>
          </w:p>
        </w:tc>
      </w:tr>
      <w:tr w:rsidR="004D3C14" w:rsidRPr="001A2A25" w14:paraId="75C2C429" w14:textId="77777777" w:rsidTr="00AB33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03CA5" w14:textId="77777777" w:rsidR="004D3C14" w:rsidRPr="001A2A25" w:rsidRDefault="004D3C14" w:rsidP="00AB33FB">
            <w:pPr>
              <w:ind w:leftChars="100" w:left="24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t>P</w:t>
            </w: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 xml:space="preserve"> value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3358BD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0197B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0.119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3E8730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0.606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4E786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1.000</w:t>
            </w:r>
          </w:p>
        </w:tc>
      </w:tr>
      <w:tr w:rsidR="004D3C14" w:rsidRPr="001A2A25" w14:paraId="7B364194" w14:textId="77777777" w:rsidTr="00AB33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C59D9" w14:textId="77777777" w:rsidR="004D3C14" w:rsidRPr="001A2A25" w:rsidRDefault="004D3C14" w:rsidP="00AB33FB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Post-OP status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FA489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7F948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430D02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6D501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4D3C14" w:rsidRPr="001A2A25" w14:paraId="5D404E0F" w14:textId="77777777" w:rsidTr="00AB33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14:paraId="6B7ED023" w14:textId="77777777" w:rsidR="004D3C14" w:rsidRPr="001A2A25" w:rsidRDefault="004D3C14" w:rsidP="00AB33FB">
            <w:pPr>
              <w:ind w:leftChars="100" w:left="24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No collapse/partial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</w:tcPr>
          <w:p w14:paraId="7B03C061" w14:textId="77777777" w:rsidR="004D3C14" w:rsidRPr="001A2A25" w:rsidRDefault="004D3C14" w:rsidP="00AB33F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</w:tcPr>
          <w:p w14:paraId="59F83835" w14:textId="77777777" w:rsidR="004D3C14" w:rsidRPr="001A2A25" w:rsidRDefault="004D3C14" w:rsidP="00AB33F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25.6 ± 20.6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</w:tcPr>
          <w:p w14:paraId="2291238B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39.9 ± 30.0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</w:tcPr>
          <w:p w14:paraId="350D609E" w14:textId="77777777" w:rsidR="004D3C14" w:rsidRPr="001A2A25" w:rsidRDefault="004D3C14" w:rsidP="00AB33F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10 (29.4)</w:t>
            </w:r>
          </w:p>
        </w:tc>
      </w:tr>
      <w:tr w:rsidR="004D3C14" w:rsidRPr="001A2A25" w14:paraId="4E73794E" w14:textId="77777777" w:rsidTr="00AB33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14:paraId="06FF8C4A" w14:textId="77777777" w:rsidR="004D3C14" w:rsidRPr="001A2A25" w:rsidRDefault="004D3C14" w:rsidP="00AB33FB">
            <w:pPr>
              <w:ind w:leftChars="100" w:left="24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 xml:space="preserve">Complete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</w:tcPr>
          <w:p w14:paraId="14B5A982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</w:tcPr>
          <w:p w14:paraId="1834A3AA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NA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</w:tcPr>
          <w:p w14:paraId="36777684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NA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</w:tcPr>
          <w:p w14:paraId="200A83EA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0 (0.0)</w:t>
            </w:r>
          </w:p>
        </w:tc>
      </w:tr>
      <w:tr w:rsidR="004D3C14" w:rsidRPr="001A2A25" w14:paraId="411A74D4" w14:textId="77777777" w:rsidTr="00AB33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1823F" w14:textId="77777777" w:rsidR="004D3C14" w:rsidRPr="001A2A25" w:rsidRDefault="004D3C14" w:rsidP="00AB33FB">
            <w:pPr>
              <w:ind w:leftChars="100" w:left="24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t>P</w:t>
            </w: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 xml:space="preserve"> value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E8DB8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F95B9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NA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FB7CB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NA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9ABB90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NA</w:t>
            </w:r>
          </w:p>
        </w:tc>
      </w:tr>
      <w:tr w:rsidR="004D3C14" w:rsidRPr="001A2A25" w14:paraId="225C44D9" w14:textId="77777777" w:rsidTr="00AB33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00CA0D" w14:textId="77777777" w:rsidR="004D3C14" w:rsidRPr="001A2A25" w:rsidRDefault="004D3C14" w:rsidP="00AB33FB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Post-OP status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5410D1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15EF53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8B3557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8A43EB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4D3C14" w:rsidRPr="001A2A25" w14:paraId="5950CC9D" w14:textId="77777777" w:rsidTr="00AB33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14:paraId="48C9EE55" w14:textId="77777777" w:rsidR="004D3C14" w:rsidRPr="001A2A25" w:rsidRDefault="004D3C14" w:rsidP="00AB33FB">
            <w:pPr>
              <w:ind w:leftChars="100" w:left="24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No collapse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</w:tcPr>
          <w:p w14:paraId="05C900E2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</w:tcPr>
          <w:p w14:paraId="0B3394F4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25.6 ± 20.6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</w:tcPr>
          <w:p w14:paraId="54E6069E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39.9 ± 30.0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</w:tcPr>
          <w:p w14:paraId="1798BB29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10 (29.4)</w:t>
            </w:r>
          </w:p>
        </w:tc>
      </w:tr>
      <w:tr w:rsidR="004D3C14" w:rsidRPr="001A2A25" w14:paraId="76BB3B55" w14:textId="77777777" w:rsidTr="00AB33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14:paraId="0BC69022" w14:textId="77777777" w:rsidR="004D3C14" w:rsidRPr="001A2A25" w:rsidRDefault="004D3C14" w:rsidP="00AB33FB">
            <w:pPr>
              <w:ind w:leftChars="100" w:left="24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 xml:space="preserve">Partial/ complete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</w:tcPr>
          <w:p w14:paraId="5B942DCF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</w:tcPr>
          <w:p w14:paraId="5EAE46A6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NA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</w:tcPr>
          <w:p w14:paraId="5ED93016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NA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</w:tcPr>
          <w:p w14:paraId="4D169767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</w:rPr>
              <w:t>0 (0.0)</w:t>
            </w:r>
          </w:p>
        </w:tc>
      </w:tr>
      <w:tr w:rsidR="004D3C14" w:rsidRPr="001A2A25" w14:paraId="62121100" w14:textId="77777777" w:rsidTr="00AB33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021D2" w14:textId="77777777" w:rsidR="004D3C14" w:rsidRPr="001A2A25" w:rsidRDefault="004D3C14" w:rsidP="00AB33FB">
            <w:pPr>
              <w:ind w:leftChars="100" w:left="24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t>P</w:t>
            </w: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 xml:space="preserve"> value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E252B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4BF15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NA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36804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NA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BA1DB2" w14:textId="77777777" w:rsidR="004D3C14" w:rsidRPr="001A2A25" w:rsidRDefault="004D3C14" w:rsidP="00AB33F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A2A25">
              <w:rPr>
                <w:rFonts w:ascii="Times New Roman" w:hAnsi="Times New Roman" w:cs="Times New Roman"/>
                <w:color w:val="000000"/>
                <w:szCs w:val="24"/>
              </w:rPr>
              <w:t>NA</w:t>
            </w:r>
          </w:p>
        </w:tc>
      </w:tr>
    </w:tbl>
    <w:p w14:paraId="6A2316F2" w14:textId="77777777" w:rsidR="004D3C14" w:rsidRPr="001A2A25" w:rsidRDefault="004D3C14" w:rsidP="004D3C14">
      <w:pPr>
        <w:rPr>
          <w:rFonts w:ascii="Times New Roman" w:hAnsi="Times New Roman" w:cs="Times New Roman"/>
          <w:color w:val="000000"/>
        </w:rPr>
      </w:pPr>
      <w:r w:rsidRPr="001A2A25">
        <w:rPr>
          <w:rFonts w:ascii="Times New Roman" w:hAnsi="Times New Roman" w:cs="Times New Roman"/>
          <w:color w:val="000000"/>
        </w:rPr>
        <w:t xml:space="preserve">Abbreviations: OP, operation; AHI, apnea–hypopnea index; NA, not </w:t>
      </w:r>
      <w:proofErr w:type="gramStart"/>
      <w:r w:rsidRPr="001A2A25">
        <w:rPr>
          <w:rFonts w:ascii="Times New Roman" w:hAnsi="Times New Roman" w:cs="Times New Roman"/>
          <w:color w:val="000000"/>
        </w:rPr>
        <w:t>applicable;</w:t>
      </w:r>
      <w:proofErr w:type="gramEnd"/>
    </w:p>
    <w:p w14:paraId="5F343BF8" w14:textId="77777777" w:rsidR="004D3C14" w:rsidRPr="001A2A25" w:rsidRDefault="004D3C14" w:rsidP="004D3C14">
      <w:pPr>
        <w:rPr>
          <w:rFonts w:ascii="Times New Roman" w:hAnsi="Times New Roman" w:cs="Times New Roman"/>
          <w:color w:val="000000"/>
        </w:rPr>
      </w:pPr>
      <w:r w:rsidRPr="001A2A25">
        <w:rPr>
          <w:rFonts w:ascii="Times New Roman" w:hAnsi="Times New Roman" w:cs="Times New Roman"/>
          <w:color w:val="000000"/>
        </w:rPr>
        <w:t xml:space="preserve">* </w:t>
      </w:r>
      <w:r w:rsidRPr="001A2A25">
        <w:rPr>
          <w:rFonts w:ascii="Times New Roman" w:hAnsi="Times New Roman" w:cs="Times New Roman"/>
          <w:i/>
          <w:iCs/>
          <w:color w:val="000000"/>
        </w:rPr>
        <w:t>P</w:t>
      </w:r>
      <w:r w:rsidRPr="001A2A25">
        <w:rPr>
          <w:rFonts w:ascii="Times New Roman" w:hAnsi="Times New Roman" w:cs="Times New Roman"/>
          <w:color w:val="000000"/>
        </w:rPr>
        <w:t xml:space="preserve"> &lt;</w:t>
      </w:r>
      <w:proofErr w:type="gramStart"/>
      <w:r w:rsidRPr="001A2A25">
        <w:rPr>
          <w:rFonts w:ascii="Times New Roman" w:hAnsi="Times New Roman" w:cs="Times New Roman"/>
          <w:color w:val="000000"/>
        </w:rPr>
        <w:t>0.05;</w:t>
      </w:r>
      <w:proofErr w:type="gramEnd"/>
    </w:p>
    <w:p w14:paraId="71ED952C" w14:textId="77777777" w:rsidR="004D3C14" w:rsidRPr="001A2A25" w:rsidRDefault="004D3C14" w:rsidP="004D3C14">
      <w:pPr>
        <w:widowControl/>
        <w:rPr>
          <w:rFonts w:ascii="Times New Roman" w:eastAsia="新細明體" w:hAnsi="Times New Roman" w:cs="Times New Roman"/>
          <w:bCs/>
          <w:color w:val="000000"/>
          <w:szCs w:val="24"/>
        </w:rPr>
      </w:pPr>
      <w:r w:rsidRPr="001A2A25">
        <w:rPr>
          <w:rFonts w:ascii="Times New Roman" w:hAnsi="Times New Roman" w:cs="Times New Roman"/>
          <w:color w:val="000000"/>
        </w:rPr>
        <w:t>Data were presented as frequency (percentage) or mean ± standard deviation.</w:t>
      </w:r>
    </w:p>
    <w:p w14:paraId="68863549" w14:textId="77777777" w:rsidR="00035FD5" w:rsidRPr="004D3C14" w:rsidRDefault="004D3C14"/>
    <w:sectPr w:rsidR="00035FD5" w:rsidRPr="004D3C14" w:rsidSect="008B2AFB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14"/>
    <w:rsid w:val="00020956"/>
    <w:rsid w:val="004D3C14"/>
    <w:rsid w:val="00C3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18999"/>
  <w15:chartTrackingRefBased/>
  <w15:docId w15:val="{26F57890-7C29-4830-88F7-0EBA9B13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C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4D3C14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4D3C14"/>
  </w:style>
  <w:style w:type="character" w:customStyle="1" w:styleId="a5">
    <w:name w:val="註解文字 字元"/>
    <w:basedOn w:val="a0"/>
    <w:link w:val="a4"/>
    <w:uiPriority w:val="99"/>
    <w:rsid w:val="004D3C14"/>
  </w:style>
  <w:style w:type="table" w:styleId="a6">
    <w:name w:val="Table Grid"/>
    <w:basedOn w:val="a1"/>
    <w:uiPriority w:val="39"/>
    <w:rsid w:val="004D3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line number"/>
    <w:basedOn w:val="a0"/>
    <w:uiPriority w:val="99"/>
    <w:semiHidden/>
    <w:unhideWhenUsed/>
    <w:rsid w:val="004D3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Feng-shiang Chiu</dc:creator>
  <cp:keywords/>
  <dc:description/>
  <cp:lastModifiedBy>Feng-shiang Chiu</cp:lastModifiedBy>
  <cp:revision>1</cp:revision>
  <dcterms:created xsi:type="dcterms:W3CDTF">2021-07-01T13:20:00Z</dcterms:created>
  <dcterms:modified xsi:type="dcterms:W3CDTF">2021-07-01T13:21:00Z</dcterms:modified>
</cp:coreProperties>
</file>