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24DF" w14:textId="77777777" w:rsidR="004C3DBD" w:rsidRDefault="004C3DBD" w:rsidP="004C3DBD">
      <w:pPr>
        <w:bidi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864A4">
        <w:rPr>
          <w:rFonts w:asciiTheme="majorBidi" w:hAnsiTheme="majorBidi" w:cstheme="majorBidi"/>
          <w:b/>
          <w:bCs/>
          <w:sz w:val="28"/>
          <w:szCs w:val="28"/>
        </w:rPr>
        <w:t xml:space="preserve">Hormone-replacement </w:t>
      </w:r>
      <w:r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5864A4">
        <w:rPr>
          <w:rFonts w:asciiTheme="majorBidi" w:hAnsiTheme="majorBidi" w:cstheme="majorBidi"/>
          <w:b/>
          <w:bCs/>
          <w:sz w:val="28"/>
          <w:szCs w:val="28"/>
        </w:rPr>
        <w:t>herapy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may be associated with increased incidence of luminal breast cancer: Results from a large-scale HMO analysis  </w:t>
      </w:r>
    </w:p>
    <w:p w14:paraId="2045684A" w14:textId="77777777" w:rsidR="004C3DBD" w:rsidRPr="00F11429" w:rsidRDefault="004C3DBD" w:rsidP="004C3DBD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  <w:highlight w:val="yellow"/>
        </w:rPr>
      </w:pPr>
    </w:p>
    <w:p w14:paraId="21BE9A3A" w14:textId="77777777" w:rsidR="004C3DBD" w:rsidRPr="00CA7740" w:rsidRDefault="004C3DBD" w:rsidP="00E56E8D">
      <w:pPr>
        <w:bidi w:val="0"/>
        <w:spacing w:after="0" w:line="360" w:lineRule="auto"/>
        <w:rPr>
          <w:rFonts w:ascii="Calibri" w:hAnsi="Calibri" w:cs="Times New Roman"/>
          <w:color w:val="00B0F0"/>
        </w:rPr>
      </w:pPr>
      <w:r w:rsidRPr="00C5738B">
        <w:rPr>
          <w:rFonts w:asciiTheme="majorBidi" w:hAnsiTheme="majorBidi" w:cstheme="majorBidi"/>
          <w:sz w:val="24"/>
          <w:szCs w:val="24"/>
        </w:rPr>
        <w:t>Vered Rosenberg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5738B">
        <w:rPr>
          <w:rFonts w:asciiTheme="majorBidi" w:hAnsiTheme="majorBidi" w:cstheme="majorBidi"/>
          <w:sz w:val="24"/>
          <w:szCs w:val="24"/>
        </w:rPr>
        <w:t>Avital Bareket-Samish,</w:t>
      </w:r>
      <w:r w:rsidRPr="00713C00">
        <w:rPr>
          <w:rFonts w:asciiTheme="majorBidi" w:hAnsiTheme="majorBidi" w:cstheme="majorBidi"/>
          <w:sz w:val="24"/>
          <w:szCs w:val="24"/>
        </w:rPr>
        <w:t xml:space="preserve"> Gabriel Chodick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F11429">
        <w:rPr>
          <w:rFonts w:asciiTheme="majorBidi" w:hAnsiTheme="majorBidi" w:cstheme="majorBidi"/>
          <w:sz w:val="24"/>
          <w:szCs w:val="24"/>
        </w:rPr>
        <w:t>Nava Siegelmann-Danieli</w:t>
      </w:r>
    </w:p>
    <w:p w14:paraId="282F7784" w14:textId="77777777" w:rsidR="004C3DBD" w:rsidRDefault="004C3DBD" w:rsidP="00CA7740">
      <w:pPr>
        <w:bidi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008D1A1" w14:textId="654C4422" w:rsidR="004C3DBD" w:rsidRPr="00F11429" w:rsidRDefault="004C3DBD" w:rsidP="004C3DBD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864A4">
        <w:rPr>
          <w:rFonts w:asciiTheme="majorBidi" w:hAnsiTheme="majorBidi" w:cstheme="majorBidi"/>
          <w:b/>
          <w:bCs/>
          <w:sz w:val="24"/>
          <w:szCs w:val="24"/>
        </w:rPr>
        <w:t>Corresponding Author:</w:t>
      </w:r>
      <w:r w:rsidRPr="00F11429">
        <w:rPr>
          <w:rFonts w:asciiTheme="majorBidi" w:hAnsiTheme="majorBidi" w:cstheme="majorBidi"/>
          <w:sz w:val="24"/>
          <w:szCs w:val="24"/>
        </w:rPr>
        <w:t xml:space="preserve"> Dr. Nava Siegelmann-Danieli, </w:t>
      </w:r>
      <w:r>
        <w:rPr>
          <w:rFonts w:asciiTheme="majorBidi" w:hAnsiTheme="majorBidi" w:cstheme="majorBidi"/>
          <w:sz w:val="24"/>
          <w:szCs w:val="24"/>
        </w:rPr>
        <w:t>Phone: +972-3-7462527; Fax: +972-3-7952779</w:t>
      </w:r>
      <w:r w:rsidRPr="00F11429">
        <w:rPr>
          <w:rFonts w:asciiTheme="majorBidi" w:hAnsiTheme="majorBidi" w:cstheme="majorBidi"/>
          <w:sz w:val="24"/>
          <w:szCs w:val="24"/>
        </w:rPr>
        <w:t xml:space="preserve">; email: danieli_na@mac.org.il </w:t>
      </w:r>
    </w:p>
    <w:p w14:paraId="2D5EDCB0" w14:textId="77777777" w:rsidR="004C3DBD" w:rsidRDefault="004C3DBD" w:rsidP="004C3DBD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B45258E" w14:textId="77777777" w:rsidR="00157C0D" w:rsidRDefault="004C3DBD" w:rsidP="004C3DBD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Online Resource 1 </w:t>
      </w:r>
    </w:p>
    <w:p w14:paraId="16BE755B" w14:textId="77777777" w:rsidR="00FE6540" w:rsidRDefault="00FE6540" w:rsidP="00655811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3A8E373" w14:textId="77777777" w:rsidR="00655811" w:rsidRPr="00BA04B3" w:rsidRDefault="00655811" w:rsidP="003B3BCA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A04B3">
        <w:rPr>
          <w:rFonts w:asciiTheme="majorBidi" w:hAnsiTheme="majorBidi" w:cstheme="majorBidi"/>
          <w:b/>
          <w:bCs/>
          <w:sz w:val="24"/>
          <w:szCs w:val="24"/>
        </w:rPr>
        <w:t xml:space="preserve">Tables </w:t>
      </w:r>
      <w:r w:rsidR="007E5BF3" w:rsidRPr="00BA04B3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A95B85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Pr="00747114">
        <w:rPr>
          <w:rFonts w:asciiTheme="majorBidi" w:hAnsiTheme="majorBidi" w:cstheme="majorBidi"/>
          <w:sz w:val="24"/>
          <w:szCs w:val="24"/>
        </w:rPr>
        <w:t>Breast cancer subtypes as defined in the current study</w:t>
      </w:r>
      <w:r w:rsidRPr="00BA04B3">
        <w:rPr>
          <w:rFonts w:asciiTheme="majorBidi" w:hAnsiTheme="majorBidi" w:cstheme="majorBidi"/>
          <w:sz w:val="24"/>
          <w:szCs w:val="24"/>
        </w:rPr>
        <w:t>.</w:t>
      </w:r>
      <w:r w:rsidRPr="00BA04B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PlainTable2"/>
        <w:tblW w:w="8993" w:type="dxa"/>
        <w:tblLook w:val="04A0" w:firstRow="1" w:lastRow="0" w:firstColumn="1" w:lastColumn="0" w:noHBand="0" w:noVBand="1"/>
      </w:tblPr>
      <w:tblGrid>
        <w:gridCol w:w="2779"/>
        <w:gridCol w:w="2392"/>
        <w:gridCol w:w="2072"/>
        <w:gridCol w:w="1750"/>
      </w:tblGrid>
      <w:tr w:rsidR="0043491F" w:rsidRPr="0043491F" w14:paraId="5CC62713" w14:textId="77777777" w:rsidTr="00434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12A7FE1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Tumor type</w:t>
            </w:r>
          </w:p>
        </w:tc>
        <w:tc>
          <w:tcPr>
            <w:tcW w:w="2439" w:type="dxa"/>
          </w:tcPr>
          <w:p w14:paraId="7678B10D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Anti-hormonal therapy</w:t>
            </w:r>
          </w:p>
          <w:p w14:paraId="0F2D4985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(anastrozole, exemestane, letrozole, tamoxifen)</w:t>
            </w:r>
          </w:p>
        </w:tc>
        <w:tc>
          <w:tcPr>
            <w:tcW w:w="2097" w:type="dxa"/>
          </w:tcPr>
          <w:p w14:paraId="576A284A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Anti-HER2 therapy (pertuzumab, trastuzumab)</w:t>
            </w:r>
          </w:p>
        </w:tc>
        <w:tc>
          <w:tcPr>
            <w:tcW w:w="1622" w:type="dxa"/>
          </w:tcPr>
          <w:p w14:paraId="1E9888D5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Chemotherapy</w:t>
            </w:r>
          </w:p>
        </w:tc>
      </w:tr>
      <w:tr w:rsidR="0043491F" w:rsidRPr="0043491F" w14:paraId="4DEA39FB" w14:textId="77777777" w:rsidTr="0043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8D5D99F" w14:textId="77777777" w:rsidR="008D6880" w:rsidRPr="003B3BCA" w:rsidRDefault="00655811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Luminal A</w:t>
            </w:r>
            <w:r w:rsidR="00257513">
              <w:rPr>
                <w:rFonts w:asciiTheme="majorBidi" w:hAnsiTheme="majorBidi" w:cstheme="majorBidi"/>
                <w:sz w:val="24"/>
                <w:szCs w:val="24"/>
              </w:rPr>
              <w:t xml:space="preserve"> &amp;</w:t>
            </w:r>
            <w:r w:rsidR="00747114" w:rsidRPr="0043491F">
              <w:rPr>
                <w:rFonts w:asciiTheme="majorBidi" w:hAnsiTheme="majorBidi" w:cstheme="majorBidi"/>
                <w:sz w:val="24"/>
                <w:szCs w:val="24"/>
              </w:rPr>
              <w:t xml:space="preserve"> B without HER2 overexpression</w:t>
            </w:r>
          </w:p>
          <w:p w14:paraId="7F0A7ACE" w14:textId="77777777" w:rsidR="00655811" w:rsidRPr="003B3BCA" w:rsidRDefault="0092287A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A60A2" w:rsidRPr="003B3BCA">
              <w:rPr>
                <w:rFonts w:asciiTheme="majorBidi" w:hAnsiTheme="majorBidi" w:cstheme="majorBidi"/>
                <w:sz w:val="24"/>
                <w:szCs w:val="24"/>
              </w:rPr>
              <w:t>HR+</w:t>
            </w:r>
            <w:r w:rsidR="00585D33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85D33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and </w:t>
            </w:r>
            <w:r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HER2</w:t>
            </w:r>
            <w:r w:rsidR="006F1CDA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</w:t>
            </w:r>
            <w:r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39" w:type="dxa"/>
          </w:tcPr>
          <w:p w14:paraId="50162D11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2097" w:type="dxa"/>
          </w:tcPr>
          <w:p w14:paraId="7DCBC54E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1622" w:type="dxa"/>
          </w:tcPr>
          <w:p w14:paraId="0D5D4344" w14:textId="77777777" w:rsidR="00655811" w:rsidRPr="003B3BCA" w:rsidRDefault="0092287A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Yes/ </w:t>
            </w:r>
            <w:r w:rsidR="00655811" w:rsidRPr="003B3BC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</w:tr>
      <w:tr w:rsidR="0043491F" w:rsidRPr="0043491F" w14:paraId="4D622D44" w14:textId="77777777" w:rsidTr="00434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DBF2774" w14:textId="77777777" w:rsidR="0092287A" w:rsidRPr="003B3BCA" w:rsidRDefault="0092287A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Luminal B</w:t>
            </w:r>
            <w:r w:rsidR="00747114" w:rsidRPr="0043491F">
              <w:rPr>
                <w:rFonts w:asciiTheme="majorBidi" w:hAnsiTheme="majorBidi" w:cstheme="majorBidi"/>
                <w:sz w:val="24"/>
                <w:szCs w:val="24"/>
              </w:rPr>
              <w:t xml:space="preserve"> with HER2 overexpression</w:t>
            </w:r>
          </w:p>
          <w:p w14:paraId="19595BBE" w14:textId="77777777" w:rsidR="00655811" w:rsidRPr="003B3BCA" w:rsidRDefault="0092287A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A60A2" w:rsidRPr="003B3BCA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585D33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R+ and </w:t>
            </w:r>
            <w:r w:rsidR="008D6880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HER2</w:t>
            </w:r>
            <w:r w:rsidR="00252FED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+</w:t>
            </w:r>
            <w:r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  <w:r w:rsidR="00655811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14:paraId="14215042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2097" w:type="dxa"/>
          </w:tcPr>
          <w:p w14:paraId="5D10AB59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622" w:type="dxa"/>
          </w:tcPr>
          <w:p w14:paraId="638A5816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43491F" w:rsidRPr="0043491F" w14:paraId="3900A1DE" w14:textId="77777777" w:rsidTr="0043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A6F6B69" w14:textId="77777777" w:rsidR="003F6E57" w:rsidRPr="003B3BCA" w:rsidRDefault="00D07925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Hormone-receptor negative </w:t>
            </w:r>
            <w:r w:rsidR="0092287A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HER2-enriched</w:t>
            </w:r>
          </w:p>
          <w:p w14:paraId="2F786F97" w14:textId="77777777" w:rsidR="00655811" w:rsidRPr="003B3BCA" w:rsidRDefault="0092287A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</w:t>
            </w:r>
            <w:r w:rsidR="003A60A2" w:rsidRPr="003B3BCA">
              <w:rPr>
                <w:rFonts w:asciiTheme="majorBidi" w:hAnsiTheme="majorBidi" w:cstheme="majorBidi"/>
                <w:sz w:val="24"/>
                <w:szCs w:val="24"/>
              </w:rPr>
              <w:t>HR</w:t>
            </w:r>
            <w:r w:rsidR="008D6880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</w:t>
            </w:r>
            <w:r w:rsidR="00585D33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and </w:t>
            </w:r>
            <w:r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HER2+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439" w:type="dxa"/>
          </w:tcPr>
          <w:p w14:paraId="3A5DC288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2097" w:type="dxa"/>
          </w:tcPr>
          <w:p w14:paraId="39FCAA9B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622" w:type="dxa"/>
          </w:tcPr>
          <w:p w14:paraId="2D29D5ED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43491F" w:rsidRPr="0043491F" w14:paraId="3F4571C1" w14:textId="77777777" w:rsidTr="00434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84E8109" w14:textId="77777777" w:rsidR="003F6E57" w:rsidRPr="003B3BCA" w:rsidRDefault="00655811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Triple negative</w:t>
            </w:r>
          </w:p>
          <w:p w14:paraId="26B929BC" w14:textId="77777777" w:rsidR="00655811" w:rsidRPr="003B3BCA" w:rsidRDefault="0092287A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</w:t>
            </w:r>
            <w:r w:rsidR="003A60A2" w:rsidRPr="003B3BCA">
              <w:rPr>
                <w:rFonts w:asciiTheme="majorBidi" w:hAnsiTheme="majorBidi" w:cstheme="majorBidi"/>
                <w:sz w:val="24"/>
                <w:szCs w:val="24"/>
              </w:rPr>
              <w:t>HR-</w:t>
            </w:r>
            <w:r w:rsidR="00585D33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and </w:t>
            </w:r>
            <w:r w:rsidR="008D6880"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HER2-</w:t>
            </w:r>
            <w:r w:rsidRPr="003B3BC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39" w:type="dxa"/>
          </w:tcPr>
          <w:p w14:paraId="2882E79E" w14:textId="77777777" w:rsidR="00655811" w:rsidRPr="003B3BCA" w:rsidRDefault="00655811" w:rsidP="003B3BCA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2097" w:type="dxa"/>
          </w:tcPr>
          <w:p w14:paraId="40FC5577" w14:textId="77777777" w:rsidR="00655811" w:rsidRPr="003B3BCA" w:rsidRDefault="00655811" w:rsidP="003B3BCA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1622" w:type="dxa"/>
          </w:tcPr>
          <w:p w14:paraId="2B67917F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43491F" w:rsidRPr="0043491F" w14:paraId="389E1626" w14:textId="77777777" w:rsidTr="00434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629D0ED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Unknown</w:t>
            </w:r>
          </w:p>
          <w:p w14:paraId="6D410FCD" w14:textId="77777777" w:rsidR="003F6E57" w:rsidRPr="003B3BCA" w:rsidRDefault="003F6E57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4082767" w14:textId="77777777" w:rsidR="00655811" w:rsidRPr="003B3BCA" w:rsidRDefault="00655811" w:rsidP="003B3BCA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2097" w:type="dxa"/>
          </w:tcPr>
          <w:p w14:paraId="77DC850A" w14:textId="77777777" w:rsidR="00655811" w:rsidRPr="003B3BCA" w:rsidRDefault="00655811" w:rsidP="003B3BCA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1622" w:type="dxa"/>
          </w:tcPr>
          <w:p w14:paraId="61E8BCC1" w14:textId="77777777" w:rsidR="00655811" w:rsidRPr="003B3BCA" w:rsidRDefault="00655811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</w:tr>
    </w:tbl>
    <w:p w14:paraId="23C48812" w14:textId="77777777" w:rsidR="0065791F" w:rsidRDefault="00655811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  <w:sectPr w:rsidR="0065791F" w:rsidSect="00FE6540">
          <w:headerReference w:type="default" r:id="rId8"/>
          <w:footerReference w:type="default" r:id="rId9"/>
          <w:pgSz w:w="11906" w:h="16838" w:code="9"/>
          <w:pgMar w:top="1418" w:right="1440" w:bottom="1418" w:left="1440" w:header="709" w:footer="709" w:gutter="0"/>
          <w:cols w:space="708"/>
          <w:docGrid w:linePitch="360"/>
        </w:sectPr>
      </w:pPr>
      <w:r w:rsidRPr="00A95B8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45A4F354" w14:textId="77777777" w:rsidR="00655811" w:rsidRPr="003B3BCA" w:rsidRDefault="007A626B" w:rsidP="003B3BCA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A04B3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7E5BF3" w:rsidRPr="00BA04B3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BA04B3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BA04B3">
        <w:rPr>
          <w:rFonts w:asciiTheme="majorBidi" w:hAnsiTheme="majorBidi" w:cstheme="majorBidi"/>
          <w:sz w:val="24"/>
          <w:szCs w:val="24"/>
        </w:rPr>
        <w:t xml:space="preserve">Distribution of invasive breast cancer subtypes </w:t>
      </w:r>
      <w:r w:rsidR="00411314" w:rsidRPr="00BA04B3">
        <w:rPr>
          <w:rFonts w:asciiTheme="majorBidi" w:hAnsiTheme="majorBidi" w:cstheme="majorBidi"/>
          <w:sz w:val="24"/>
          <w:szCs w:val="24"/>
        </w:rPr>
        <w:t>by</w:t>
      </w:r>
      <w:r w:rsidRPr="00BA04B3">
        <w:rPr>
          <w:rFonts w:asciiTheme="majorBidi" w:hAnsiTheme="majorBidi" w:cstheme="majorBidi"/>
          <w:sz w:val="24"/>
          <w:szCs w:val="24"/>
        </w:rPr>
        <w:t xml:space="preserve"> age groups 2007</w:t>
      </w:r>
      <w:r w:rsidRPr="003B3BCA">
        <w:rPr>
          <w:rFonts w:asciiTheme="majorBidi" w:eastAsia="Times New Roman" w:hAnsiTheme="majorBidi" w:cstheme="majorBidi"/>
          <w:color w:val="FFFFFF" w:themeColor="background1"/>
          <w:sz w:val="24"/>
          <w:szCs w:val="24"/>
        </w:rPr>
        <w:t>-2014 (n=7771)</w:t>
      </w:r>
    </w:p>
    <w:tbl>
      <w:tblPr>
        <w:tblStyle w:val="PlainTable2"/>
        <w:tblW w:w="8472" w:type="dxa"/>
        <w:tblLook w:val="04A0" w:firstRow="1" w:lastRow="0" w:firstColumn="1" w:lastColumn="0" w:noHBand="0" w:noVBand="1"/>
      </w:tblPr>
      <w:tblGrid>
        <w:gridCol w:w="3369"/>
        <w:gridCol w:w="1417"/>
        <w:gridCol w:w="1843"/>
        <w:gridCol w:w="1843"/>
      </w:tblGrid>
      <w:tr w:rsidR="000A4454" w:rsidRPr="00BA04B3" w14:paraId="1D1F53D9" w14:textId="77777777" w:rsidTr="003B3B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6417C0B8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14:paraId="7E493F90" w14:textId="77777777" w:rsidR="000A4454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&lt;45</w:t>
            </w:r>
          </w:p>
          <w:p w14:paraId="5B1866A8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(n=1553</w:t>
            </w:r>
            <w:r w:rsidR="000A4454" w:rsidRPr="003B3BCA">
              <w:rPr>
                <w:rFonts w:asciiTheme="majorBidi" w:hAnsiTheme="majorBidi" w:cstheme="majorBidi"/>
                <w:sz w:val="24"/>
                <w:szCs w:val="24"/>
              </w:rPr>
              <w:t>, 100%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522711DF" w14:textId="77777777" w:rsidR="000A4454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≥45</w:t>
            </w:r>
          </w:p>
          <w:p w14:paraId="3FE585DB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(n=6218</w:t>
            </w:r>
            <w:r w:rsidR="000A4454" w:rsidRPr="003B3BCA">
              <w:rPr>
                <w:rFonts w:asciiTheme="majorBidi" w:hAnsiTheme="majorBidi" w:cstheme="majorBidi"/>
                <w:sz w:val="24"/>
                <w:szCs w:val="24"/>
              </w:rPr>
              <w:t>, 100%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634D0756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All age groups (n=7771</w:t>
            </w:r>
            <w:r w:rsidR="000A4454" w:rsidRPr="003B3BCA">
              <w:rPr>
                <w:rFonts w:asciiTheme="majorBidi" w:hAnsiTheme="majorBidi" w:cstheme="majorBidi"/>
                <w:sz w:val="24"/>
                <w:szCs w:val="24"/>
              </w:rPr>
              <w:t>, 100%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0A4454" w:rsidRPr="00BA04B3" w14:paraId="1914FA8C" w14:textId="77777777" w:rsidTr="003B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55E06AFF" w14:textId="77777777" w:rsidR="003E6037" w:rsidRPr="00565EA0" w:rsidRDefault="00E97E20" w:rsidP="003E603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Luminal A</w:t>
            </w:r>
            <w:r w:rsidR="00257513">
              <w:rPr>
                <w:rFonts w:asciiTheme="majorBidi" w:hAnsiTheme="majorBidi" w:cstheme="majorBidi"/>
                <w:sz w:val="24"/>
                <w:szCs w:val="24"/>
              </w:rPr>
              <w:t xml:space="preserve"> &amp;</w:t>
            </w:r>
            <w:r w:rsidR="003E6037" w:rsidRPr="0043491F">
              <w:rPr>
                <w:rFonts w:asciiTheme="majorBidi" w:hAnsiTheme="majorBidi" w:cstheme="majorBidi"/>
                <w:sz w:val="24"/>
                <w:szCs w:val="24"/>
              </w:rPr>
              <w:t xml:space="preserve"> B without HER2 overexpression</w:t>
            </w:r>
          </w:p>
          <w:p w14:paraId="1D759733" w14:textId="77777777" w:rsidR="00E97E20" w:rsidRPr="003B3BCA" w:rsidRDefault="003E6037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65EA0">
              <w:rPr>
                <w:rFonts w:asciiTheme="majorBidi" w:hAnsiTheme="majorBidi" w:cstheme="majorBidi"/>
                <w:sz w:val="24"/>
                <w:szCs w:val="24"/>
              </w:rPr>
              <w:t xml:space="preserve">(HR+ </w:t>
            </w:r>
            <w:r w:rsidRPr="00565EA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and HER2-)</w:t>
            </w:r>
          </w:p>
        </w:tc>
        <w:tc>
          <w:tcPr>
            <w:tcW w:w="1417" w:type="dxa"/>
            <w:noWrap/>
            <w:hideMark/>
          </w:tcPr>
          <w:p w14:paraId="43363BD8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869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(56.%)</w:t>
            </w:r>
          </w:p>
        </w:tc>
        <w:tc>
          <w:tcPr>
            <w:tcW w:w="1843" w:type="dxa"/>
            <w:noWrap/>
            <w:hideMark/>
          </w:tcPr>
          <w:p w14:paraId="12A2AFC7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4548 (73.1%)</w:t>
            </w:r>
          </w:p>
        </w:tc>
        <w:tc>
          <w:tcPr>
            <w:tcW w:w="1843" w:type="dxa"/>
            <w:noWrap/>
            <w:hideMark/>
          </w:tcPr>
          <w:p w14:paraId="063E24C3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5417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(69.7%)</w:t>
            </w:r>
          </w:p>
        </w:tc>
      </w:tr>
      <w:tr w:rsidR="000A4454" w:rsidRPr="00BA04B3" w14:paraId="5FF91443" w14:textId="77777777" w:rsidTr="003B3BC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54DC9F0E" w14:textId="77777777" w:rsidR="003E6037" w:rsidRPr="00565EA0" w:rsidRDefault="00E97E20" w:rsidP="003E6037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Luminal B</w:t>
            </w:r>
            <w:r w:rsidR="003E6037" w:rsidRPr="0043491F">
              <w:rPr>
                <w:rFonts w:asciiTheme="majorBidi" w:hAnsiTheme="majorBidi" w:cstheme="majorBidi"/>
                <w:sz w:val="24"/>
                <w:szCs w:val="24"/>
              </w:rPr>
              <w:t xml:space="preserve"> with HER2 overexpression</w:t>
            </w:r>
          </w:p>
          <w:p w14:paraId="2ECEBFE4" w14:textId="77777777" w:rsidR="00E97E20" w:rsidRPr="003B3BCA" w:rsidRDefault="003E6037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65EA0">
              <w:rPr>
                <w:rFonts w:asciiTheme="majorBidi" w:hAnsiTheme="majorBidi" w:cstheme="majorBidi"/>
                <w:sz w:val="24"/>
                <w:szCs w:val="24"/>
              </w:rPr>
              <w:t xml:space="preserve">(HR+ and </w:t>
            </w:r>
            <w:r w:rsidRPr="00565EA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HER2+)</w:t>
            </w:r>
          </w:p>
        </w:tc>
        <w:tc>
          <w:tcPr>
            <w:tcW w:w="1417" w:type="dxa"/>
            <w:noWrap/>
            <w:hideMark/>
          </w:tcPr>
          <w:p w14:paraId="4CA46592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215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(13.8%)</w:t>
            </w:r>
          </w:p>
        </w:tc>
        <w:tc>
          <w:tcPr>
            <w:tcW w:w="1843" w:type="dxa"/>
            <w:noWrap/>
            <w:hideMark/>
          </w:tcPr>
          <w:p w14:paraId="59D9606A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480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(7.7%)</w:t>
            </w:r>
          </w:p>
        </w:tc>
        <w:tc>
          <w:tcPr>
            <w:tcW w:w="1843" w:type="dxa"/>
            <w:noWrap/>
            <w:hideMark/>
          </w:tcPr>
          <w:p w14:paraId="03549C33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695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(8.9%)</w:t>
            </w:r>
          </w:p>
        </w:tc>
      </w:tr>
      <w:tr w:rsidR="000A4454" w:rsidRPr="00BA04B3" w14:paraId="09AFB459" w14:textId="77777777" w:rsidTr="003B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718B2FF9" w14:textId="77777777" w:rsidR="003E6037" w:rsidRDefault="00257513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Hormone-receptor negative </w:t>
            </w:r>
            <w:r w:rsidR="00E97E20" w:rsidRPr="003B3BCA">
              <w:rPr>
                <w:rFonts w:asciiTheme="majorBidi" w:hAnsiTheme="majorBidi" w:cstheme="majorBidi"/>
                <w:sz w:val="24"/>
                <w:szCs w:val="24"/>
              </w:rPr>
              <w:t>HER2-enriched</w:t>
            </w:r>
          </w:p>
          <w:p w14:paraId="03BC47F1" w14:textId="77777777" w:rsidR="00E97E20" w:rsidRPr="003B3BCA" w:rsidRDefault="003E6037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65EA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</w:t>
            </w:r>
            <w:r w:rsidRPr="00565EA0">
              <w:rPr>
                <w:rFonts w:asciiTheme="majorBidi" w:hAnsiTheme="majorBidi" w:cstheme="majorBidi"/>
                <w:sz w:val="24"/>
                <w:szCs w:val="24"/>
              </w:rPr>
              <w:t>HR</w:t>
            </w:r>
            <w:r w:rsidRPr="00565EA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 and HER2+</w:t>
            </w:r>
            <w:r w:rsidRPr="00565EA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17" w:type="dxa"/>
            <w:noWrap/>
            <w:hideMark/>
          </w:tcPr>
          <w:p w14:paraId="69208BFD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119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(7.7%)</w:t>
            </w:r>
          </w:p>
        </w:tc>
        <w:tc>
          <w:tcPr>
            <w:tcW w:w="1843" w:type="dxa"/>
            <w:noWrap/>
            <w:hideMark/>
          </w:tcPr>
          <w:p w14:paraId="20A765E5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302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(4.9%)</w:t>
            </w:r>
          </w:p>
        </w:tc>
        <w:tc>
          <w:tcPr>
            <w:tcW w:w="1843" w:type="dxa"/>
            <w:noWrap/>
            <w:hideMark/>
          </w:tcPr>
          <w:p w14:paraId="50FCB4C4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421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(5.4%)</w:t>
            </w:r>
          </w:p>
        </w:tc>
      </w:tr>
      <w:tr w:rsidR="000A4454" w:rsidRPr="00BA04B3" w14:paraId="1CC52866" w14:textId="77777777" w:rsidTr="003B3BC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34A67873" w14:textId="77777777" w:rsidR="003E6037" w:rsidRDefault="00E97E20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Triple-negative</w:t>
            </w:r>
          </w:p>
          <w:p w14:paraId="71679D81" w14:textId="77777777" w:rsidR="00E97E20" w:rsidRPr="003B3BCA" w:rsidRDefault="003E6037" w:rsidP="003B3BC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65EA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</w:t>
            </w:r>
            <w:r w:rsidRPr="00565EA0">
              <w:rPr>
                <w:rFonts w:asciiTheme="majorBidi" w:hAnsiTheme="majorBidi" w:cstheme="majorBidi"/>
                <w:sz w:val="24"/>
                <w:szCs w:val="24"/>
              </w:rPr>
              <w:t>HR-</w:t>
            </w:r>
            <w:r w:rsidRPr="00565EA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and HER2-)</w:t>
            </w:r>
          </w:p>
        </w:tc>
        <w:tc>
          <w:tcPr>
            <w:tcW w:w="1417" w:type="dxa"/>
            <w:noWrap/>
            <w:hideMark/>
          </w:tcPr>
          <w:p w14:paraId="2F1253E0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260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(16.7%)</w:t>
            </w:r>
          </w:p>
        </w:tc>
        <w:tc>
          <w:tcPr>
            <w:tcW w:w="1843" w:type="dxa"/>
            <w:noWrap/>
            <w:hideMark/>
          </w:tcPr>
          <w:p w14:paraId="6D289582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514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(8.3%)</w:t>
            </w:r>
          </w:p>
        </w:tc>
        <w:tc>
          <w:tcPr>
            <w:tcW w:w="1843" w:type="dxa"/>
            <w:noWrap/>
            <w:hideMark/>
          </w:tcPr>
          <w:p w14:paraId="48FC93F6" w14:textId="77777777" w:rsidR="00E97E20" w:rsidRPr="003B3BCA" w:rsidRDefault="00E97E20" w:rsidP="003B3BCA">
            <w:pPr>
              <w:pStyle w:val="ListParagraph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hAnsiTheme="majorBidi" w:cstheme="majorBidi"/>
                <w:sz w:val="24"/>
                <w:szCs w:val="24"/>
              </w:rPr>
              <w:t>774</w:t>
            </w:r>
            <w:r w:rsidR="004B30BC" w:rsidRPr="003B3B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(10.</w:t>
            </w:r>
            <w:r w:rsidR="003E6037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3B3BCA"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</w:tr>
      <w:tr w:rsidR="000A4454" w:rsidRPr="00BA04B3" w14:paraId="35616359" w14:textId="77777777" w:rsidTr="003B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52AB9756" w14:textId="77777777" w:rsidR="00E97E20" w:rsidRPr="003B3BCA" w:rsidRDefault="00E97E20" w:rsidP="003B3BCA">
            <w:pPr>
              <w:bidi w:val="0"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B3BCA">
              <w:rPr>
                <w:rFonts w:asciiTheme="majorBidi" w:eastAsia="Times New Roman" w:hAnsiTheme="majorBidi" w:cstheme="majorBidi"/>
                <w:sz w:val="24"/>
                <w:szCs w:val="24"/>
              </w:rPr>
              <w:t>Unknown</w:t>
            </w:r>
          </w:p>
        </w:tc>
        <w:tc>
          <w:tcPr>
            <w:tcW w:w="1417" w:type="dxa"/>
            <w:noWrap/>
            <w:hideMark/>
          </w:tcPr>
          <w:p w14:paraId="1BD9A69F" w14:textId="77777777" w:rsidR="00E97E20" w:rsidRPr="003B3BCA" w:rsidRDefault="00E97E20" w:rsidP="003B3BCA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B3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 (5.8%)</w:t>
            </w:r>
          </w:p>
        </w:tc>
        <w:tc>
          <w:tcPr>
            <w:tcW w:w="1843" w:type="dxa"/>
            <w:noWrap/>
            <w:hideMark/>
          </w:tcPr>
          <w:p w14:paraId="07D9D637" w14:textId="77777777" w:rsidR="00E97E20" w:rsidRPr="003B3BCA" w:rsidRDefault="00E97E20" w:rsidP="003B3BCA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B3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374 (6.%)</w:t>
            </w:r>
          </w:p>
        </w:tc>
        <w:tc>
          <w:tcPr>
            <w:tcW w:w="1843" w:type="dxa"/>
            <w:noWrap/>
            <w:hideMark/>
          </w:tcPr>
          <w:p w14:paraId="4AFBB527" w14:textId="77777777" w:rsidR="00E97E20" w:rsidRPr="003B3BCA" w:rsidRDefault="00E97E20" w:rsidP="003B3BCA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B3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464 (6.</w:t>
            </w:r>
            <w:r w:rsidR="003E603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3B3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%)</w:t>
            </w:r>
          </w:p>
        </w:tc>
      </w:tr>
    </w:tbl>
    <w:p w14:paraId="742D206D" w14:textId="77777777" w:rsidR="0065791F" w:rsidRDefault="0065791F" w:rsidP="003B3BCA">
      <w:pPr>
        <w:bidi w:val="0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241E04D" w14:textId="77777777" w:rsidR="0065791F" w:rsidRPr="003B3BCA" w:rsidRDefault="0065791F" w:rsidP="003B3BCA">
      <w:pPr>
        <w:bidi w:val="0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4469043" w14:textId="77777777" w:rsidR="0078224A" w:rsidRPr="0024361E" w:rsidRDefault="0078224A" w:rsidP="0078224A">
      <w:pPr>
        <w:bidi w:val="0"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Supplementary </w:t>
      </w:r>
      <w:r w:rsidRPr="0024361E">
        <w:rPr>
          <w:rFonts w:asciiTheme="majorBidi" w:hAnsiTheme="majorBidi" w:cstheme="majorBidi"/>
          <w:b/>
          <w:bCs/>
          <w:sz w:val="28"/>
          <w:szCs w:val="28"/>
        </w:rPr>
        <w:t>Figures</w:t>
      </w:r>
    </w:p>
    <w:p w14:paraId="12192D37" w14:textId="77777777" w:rsidR="008A0A02" w:rsidRDefault="0046407B" w:rsidP="003B3BCA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46407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1C80D6FE" wp14:editId="15C49502">
            <wp:extent cx="6162536" cy="3355676"/>
            <wp:effectExtent l="0" t="0" r="0" b="0"/>
            <wp:docPr id="1" name="תמונה 1" descr="\\fs1\CenterUsers\rozenb_ve\Pfizer\Trends in breast cancer incidence 2002-2015\Manuscript\New folder\International journal of women health\Revised\[311696] Figure [S1]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1\CenterUsers\rozenb_ve\Pfizer\Trends in breast cancer incidence 2002-2015\Manuscript\New folder\International journal of women health\Revised\[311696] Figure [S1]6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511" cy="337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5D69" w14:textId="77777777" w:rsidR="006F0434" w:rsidRDefault="006F0434" w:rsidP="008A0A02">
      <w:pPr>
        <w:bidi w:val="0"/>
        <w:rPr>
          <w:rFonts w:asciiTheme="majorBidi" w:hAnsiTheme="majorBidi" w:cstheme="majorBidi"/>
          <w:sz w:val="24"/>
          <w:szCs w:val="24"/>
        </w:rPr>
      </w:pPr>
      <w:r w:rsidRPr="002572F8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4C3DB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2572F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E5BF3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2572F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C5C3C">
        <w:rPr>
          <w:rFonts w:asciiTheme="majorBidi" w:hAnsiTheme="majorBidi" w:cstheme="majorBidi"/>
          <w:sz w:val="24"/>
          <w:szCs w:val="24"/>
        </w:rPr>
        <w:t xml:space="preserve">Mammography testing rates in </w:t>
      </w:r>
      <w:r w:rsidRPr="00181217">
        <w:rPr>
          <w:rFonts w:asciiTheme="majorBidi" w:hAnsiTheme="majorBidi" w:cstheme="majorBidi"/>
          <w:sz w:val="24"/>
          <w:szCs w:val="24"/>
        </w:rPr>
        <w:t xml:space="preserve">Maccabi Healthcare Services </w:t>
      </w:r>
      <w:r>
        <w:rPr>
          <w:rFonts w:asciiTheme="majorBidi" w:hAnsiTheme="majorBidi" w:cstheme="majorBidi"/>
          <w:sz w:val="24"/>
          <w:szCs w:val="24"/>
        </w:rPr>
        <w:t>(</w:t>
      </w:r>
      <w:r w:rsidRPr="009C5C3C">
        <w:rPr>
          <w:rFonts w:asciiTheme="majorBidi" w:hAnsiTheme="majorBidi" w:cstheme="majorBidi"/>
          <w:sz w:val="24"/>
          <w:szCs w:val="24"/>
        </w:rPr>
        <w:t>MHS</w:t>
      </w:r>
      <w:r>
        <w:rPr>
          <w:rFonts w:asciiTheme="majorBidi" w:hAnsiTheme="majorBidi" w:cstheme="majorBidi"/>
          <w:sz w:val="24"/>
          <w:szCs w:val="24"/>
        </w:rPr>
        <w:t>)</w:t>
      </w:r>
      <w:r w:rsidRPr="009C5C3C">
        <w:rPr>
          <w:rFonts w:asciiTheme="majorBidi" w:hAnsiTheme="majorBidi" w:cstheme="majorBidi"/>
          <w:sz w:val="24"/>
          <w:szCs w:val="24"/>
        </w:rPr>
        <w:t xml:space="preserve"> members ≥45 years of age.</w:t>
      </w:r>
    </w:p>
    <w:p w14:paraId="6F547B74" w14:textId="77777777" w:rsidR="00EA27A6" w:rsidRDefault="00EA27A6" w:rsidP="00EA27A6">
      <w:pPr>
        <w:bidi w:val="0"/>
        <w:rPr>
          <w:rFonts w:asciiTheme="majorBidi" w:hAnsiTheme="majorBidi" w:cstheme="majorBidi"/>
          <w:sz w:val="24"/>
          <w:szCs w:val="24"/>
        </w:rPr>
      </w:pPr>
    </w:p>
    <w:p w14:paraId="17110A27" w14:textId="77777777" w:rsidR="0046407B" w:rsidRDefault="0046407B" w:rsidP="0046407B">
      <w:pPr>
        <w:bidi w:val="0"/>
        <w:rPr>
          <w:rFonts w:asciiTheme="majorBidi" w:hAnsiTheme="majorBidi" w:cstheme="majorBidi"/>
          <w:sz w:val="24"/>
          <w:szCs w:val="24"/>
        </w:rPr>
      </w:pPr>
      <w:r w:rsidRPr="0046407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1953330" wp14:editId="43D97A86">
            <wp:extent cx="5934974" cy="3329572"/>
            <wp:effectExtent l="0" t="0" r="8890" b="4445"/>
            <wp:docPr id="2" name="תמונה 2" descr="\\fs1\CenterUsers\rozenb_ve\Pfizer\Trends in breast cancer incidence 2002-2015\Manuscript\New folder\International journal of women health\Revised\[311696] Figure [S2 A]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1\CenterUsers\rozenb_ve\Pfizer\Trends in breast cancer incidence 2002-2015\Manuscript\New folder\International journal of women health\Revised\[311696] Figure [S2 A]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81" cy="333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F3B23" w14:textId="77777777" w:rsidR="00834BAC" w:rsidRDefault="00EA27A6" w:rsidP="00EA27A6">
      <w:pPr>
        <w:bidi w:val="0"/>
        <w:rPr>
          <w:rFonts w:asciiTheme="majorBidi" w:hAnsiTheme="majorBidi" w:cstheme="majorBidi"/>
          <w:sz w:val="24"/>
          <w:szCs w:val="24"/>
        </w:rPr>
      </w:pPr>
      <w:r w:rsidRPr="00EA27A6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6F0434" w:rsidRPr="00834BAC">
        <w:rPr>
          <w:rFonts w:asciiTheme="majorBidi" w:hAnsiTheme="majorBidi" w:cstheme="majorBidi"/>
          <w:sz w:val="24"/>
          <w:szCs w:val="24"/>
        </w:rPr>
        <w:t xml:space="preserve">Age-specific incidence rates for invasive </w:t>
      </w:r>
      <w:r>
        <w:rPr>
          <w:rFonts w:asciiTheme="majorBidi" w:hAnsiTheme="majorBidi" w:cstheme="majorBidi"/>
          <w:sz w:val="24"/>
          <w:szCs w:val="24"/>
        </w:rPr>
        <w:t>breast cancer</w:t>
      </w:r>
      <w:r w:rsidR="006F0434" w:rsidRPr="00834BAC">
        <w:rPr>
          <w:rFonts w:asciiTheme="majorBidi" w:hAnsiTheme="majorBidi" w:cstheme="majorBidi"/>
          <w:sz w:val="24"/>
          <w:szCs w:val="24"/>
        </w:rPr>
        <w:t xml:space="preserve">. </w:t>
      </w:r>
    </w:p>
    <w:p w14:paraId="5A4C4D55" w14:textId="77777777" w:rsidR="00EA27A6" w:rsidRPr="00834BAC" w:rsidRDefault="0046407B" w:rsidP="00EA27A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46407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093E4877" wp14:editId="356EB248">
            <wp:extent cx="5917151" cy="3303917"/>
            <wp:effectExtent l="0" t="0" r="7620" b="0"/>
            <wp:docPr id="3" name="תמונה 3" descr="\\fs1\CenterUsers\rozenb_ve\Pfizer\Trends in breast cancer incidence 2002-2015\Manuscript\New folder\International journal of women health\Revised\[311696] Figure [S2 B]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1\CenterUsers\rozenb_ve\Pfizer\Trends in breast cancer incidence 2002-2015\Manuscript\New folder\International journal of women health\Revised\[311696] Figure [S2 B]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72" cy="331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FA8BF" w14:textId="77777777" w:rsidR="006F0434" w:rsidRPr="00EA27A6" w:rsidRDefault="006F0434" w:rsidP="00EB1FB6">
      <w:pPr>
        <w:pStyle w:val="ListParagraph"/>
        <w:numPr>
          <w:ilvl w:val="0"/>
          <w:numId w:val="15"/>
        </w:numPr>
        <w:ind w:left="284" w:hanging="284"/>
        <w:rPr>
          <w:rFonts w:asciiTheme="majorBidi" w:hAnsiTheme="majorBidi" w:cstheme="majorBidi"/>
          <w:sz w:val="24"/>
          <w:szCs w:val="24"/>
        </w:rPr>
      </w:pPr>
      <w:r w:rsidRPr="00EA27A6">
        <w:rPr>
          <w:rFonts w:asciiTheme="majorBidi" w:hAnsiTheme="majorBidi" w:cstheme="majorBidi"/>
          <w:sz w:val="24"/>
          <w:szCs w:val="24"/>
        </w:rPr>
        <w:t>Age-specific incidence rates for in</w:t>
      </w:r>
      <w:r w:rsidR="008751FA" w:rsidRPr="00EA27A6">
        <w:rPr>
          <w:rFonts w:asciiTheme="majorBidi" w:hAnsiTheme="majorBidi" w:cstheme="majorBidi"/>
          <w:sz w:val="24"/>
          <w:szCs w:val="24"/>
        </w:rPr>
        <w:t xml:space="preserve"> </w:t>
      </w:r>
      <w:r w:rsidRPr="00EA27A6">
        <w:rPr>
          <w:rFonts w:asciiTheme="majorBidi" w:hAnsiTheme="majorBidi" w:cstheme="majorBidi"/>
          <w:sz w:val="24"/>
          <w:szCs w:val="24"/>
        </w:rPr>
        <w:t xml:space="preserve">situ </w:t>
      </w:r>
      <w:r w:rsidR="00EA27A6">
        <w:rPr>
          <w:rFonts w:asciiTheme="majorBidi" w:hAnsiTheme="majorBidi" w:cstheme="majorBidi"/>
          <w:sz w:val="24"/>
          <w:szCs w:val="24"/>
        </w:rPr>
        <w:t>breast cancer</w:t>
      </w:r>
      <w:r w:rsidRPr="00EA27A6">
        <w:rPr>
          <w:rFonts w:asciiTheme="majorBidi" w:hAnsiTheme="majorBidi" w:cstheme="majorBidi"/>
          <w:sz w:val="24"/>
          <w:szCs w:val="24"/>
        </w:rPr>
        <w:t xml:space="preserve">. </w:t>
      </w:r>
    </w:p>
    <w:p w14:paraId="71396C51" w14:textId="77777777" w:rsidR="00841A5A" w:rsidRDefault="00834BAC" w:rsidP="0046407B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CB481E">
        <w:rPr>
          <w:rFonts w:asciiTheme="majorBidi" w:hAnsiTheme="majorBidi" w:cstheme="majorBidi"/>
          <w:b/>
          <w:bCs/>
          <w:sz w:val="24"/>
          <w:szCs w:val="24"/>
        </w:rPr>
        <w:t>Fig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B48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S2</w:t>
      </w:r>
      <w:r w:rsidRPr="00CB481E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EA27A6" w:rsidRPr="00362201">
        <w:rPr>
          <w:rFonts w:asciiTheme="majorBidi" w:hAnsiTheme="majorBidi" w:cstheme="majorBidi"/>
          <w:sz w:val="24"/>
          <w:szCs w:val="24"/>
        </w:rPr>
        <w:t>Breast cancer</w:t>
      </w:r>
      <w:r w:rsidRPr="00362201">
        <w:rPr>
          <w:rFonts w:asciiTheme="majorBidi" w:hAnsiTheme="majorBidi" w:cstheme="majorBidi"/>
          <w:sz w:val="24"/>
          <w:szCs w:val="24"/>
        </w:rPr>
        <w:t xml:space="preserve"> incidence over time. </w:t>
      </w:r>
    </w:p>
    <w:p w14:paraId="42FD63D3" w14:textId="77777777" w:rsidR="00841A5A" w:rsidRDefault="00841A5A" w:rsidP="00841A5A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DEB6DFF" w14:textId="77777777" w:rsidR="0009623B" w:rsidRDefault="0009623B" w:rsidP="00CA7740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BE78909" w14:textId="77777777" w:rsidR="006F0434" w:rsidRPr="001C25C2" w:rsidRDefault="006F0434" w:rsidP="00CD517A">
      <w:pPr>
        <w:bidi w:val="0"/>
        <w:spacing w:after="0" w:line="240" w:lineRule="auto"/>
        <w:ind w:left="720" w:hanging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6F0434" w:rsidRPr="001C25C2" w:rsidSect="00FE6540">
      <w:pgSz w:w="11906" w:h="16838" w:code="9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2513" w14:textId="77777777" w:rsidR="006B20C7" w:rsidRDefault="006B20C7" w:rsidP="0016430B">
      <w:pPr>
        <w:spacing w:after="0" w:line="240" w:lineRule="auto"/>
      </w:pPr>
      <w:r>
        <w:separator/>
      </w:r>
    </w:p>
  </w:endnote>
  <w:endnote w:type="continuationSeparator" w:id="0">
    <w:p w14:paraId="08CCC098" w14:textId="77777777" w:rsidR="006B20C7" w:rsidRDefault="006B20C7" w:rsidP="0016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337976946"/>
      <w:docPartObj>
        <w:docPartGallery w:val="Page Numbers (Bottom of Page)"/>
        <w:docPartUnique/>
      </w:docPartObj>
    </w:sdtPr>
    <w:sdtEndPr/>
    <w:sdtContent>
      <w:p w14:paraId="12907228" w14:textId="77777777" w:rsidR="00AE1DCF" w:rsidRPr="005E23F8" w:rsidRDefault="00AE1DCF" w:rsidP="005E23F8">
        <w:pPr>
          <w:pStyle w:val="Footer"/>
          <w:bidi w:val="0"/>
          <w:jc w:val="center"/>
          <w:rPr>
            <w:rFonts w:asciiTheme="majorBidi" w:hAnsiTheme="majorBidi" w:cstheme="majorBidi"/>
          </w:rPr>
        </w:pPr>
        <w:r w:rsidRPr="005E23F8">
          <w:rPr>
            <w:rFonts w:asciiTheme="majorBidi" w:hAnsiTheme="majorBidi" w:cstheme="majorBidi"/>
          </w:rPr>
          <w:fldChar w:fldCharType="begin"/>
        </w:r>
        <w:r w:rsidRPr="005E23F8">
          <w:rPr>
            <w:rFonts w:asciiTheme="majorBidi" w:hAnsiTheme="majorBidi" w:cstheme="majorBidi"/>
            <w:rtl/>
            <w:cs/>
          </w:rPr>
          <w:instrText>PAGE   \* MERGEFORMAT</w:instrText>
        </w:r>
        <w:r w:rsidRPr="005E23F8">
          <w:rPr>
            <w:rFonts w:asciiTheme="majorBidi" w:hAnsiTheme="majorBidi" w:cstheme="majorBidi"/>
          </w:rPr>
          <w:fldChar w:fldCharType="separate"/>
        </w:r>
        <w:r w:rsidR="0046407B" w:rsidRPr="0046407B">
          <w:rPr>
            <w:rFonts w:asciiTheme="majorBidi" w:hAnsiTheme="majorBidi" w:cs="Times New Roman"/>
            <w:noProof/>
            <w:lang w:val="he-IL"/>
          </w:rPr>
          <w:t>3</w:t>
        </w:r>
        <w:r w:rsidRPr="005E23F8">
          <w:rPr>
            <w:rFonts w:asciiTheme="majorBidi" w:hAnsiTheme="majorBid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0259" w14:textId="77777777" w:rsidR="006B20C7" w:rsidRDefault="006B20C7" w:rsidP="0016430B">
      <w:pPr>
        <w:spacing w:after="0" w:line="240" w:lineRule="auto"/>
      </w:pPr>
      <w:r>
        <w:separator/>
      </w:r>
    </w:p>
  </w:footnote>
  <w:footnote w:type="continuationSeparator" w:id="0">
    <w:p w14:paraId="6EA2F15F" w14:textId="77777777" w:rsidR="006B20C7" w:rsidRDefault="006B20C7" w:rsidP="0016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E818" w14:textId="77777777" w:rsidR="00AE1DCF" w:rsidRPr="004D497E" w:rsidRDefault="00AE1DCF" w:rsidP="004D497E">
    <w:pPr>
      <w:pStyle w:val="Header"/>
      <w:bidi w:val="0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909"/>
    <w:multiLevelType w:val="hybridMultilevel"/>
    <w:tmpl w:val="64F6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441F"/>
    <w:multiLevelType w:val="hybridMultilevel"/>
    <w:tmpl w:val="69008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02BA"/>
    <w:multiLevelType w:val="hybridMultilevel"/>
    <w:tmpl w:val="AE90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4B77"/>
    <w:multiLevelType w:val="hybridMultilevel"/>
    <w:tmpl w:val="A52E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91965"/>
    <w:multiLevelType w:val="hybridMultilevel"/>
    <w:tmpl w:val="E18C5EA0"/>
    <w:lvl w:ilvl="0" w:tplc="3F7CE7B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F7D82"/>
    <w:multiLevelType w:val="multilevel"/>
    <w:tmpl w:val="3FF88EE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8BF0F17"/>
    <w:multiLevelType w:val="hybridMultilevel"/>
    <w:tmpl w:val="9C62033E"/>
    <w:lvl w:ilvl="0" w:tplc="C3FC41CC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D278D"/>
    <w:multiLevelType w:val="hybridMultilevel"/>
    <w:tmpl w:val="B28E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D0799"/>
    <w:multiLevelType w:val="hybridMultilevel"/>
    <w:tmpl w:val="3ED0466C"/>
    <w:lvl w:ilvl="0" w:tplc="21E843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43846"/>
    <w:multiLevelType w:val="multilevel"/>
    <w:tmpl w:val="4F5603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05E2F45"/>
    <w:multiLevelType w:val="multilevel"/>
    <w:tmpl w:val="4F5603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8240A57"/>
    <w:multiLevelType w:val="hybridMultilevel"/>
    <w:tmpl w:val="BE0E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7030F"/>
    <w:multiLevelType w:val="multilevel"/>
    <w:tmpl w:val="4F5603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94F1195"/>
    <w:multiLevelType w:val="hybridMultilevel"/>
    <w:tmpl w:val="E56AC028"/>
    <w:lvl w:ilvl="0" w:tplc="5A68AC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123C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3F3F1C"/>
    <w:multiLevelType w:val="hybridMultilevel"/>
    <w:tmpl w:val="CA42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10"/>
  </w:num>
  <w:num w:numId="9">
    <w:abstractNumId w:val="3"/>
  </w:num>
  <w:num w:numId="10">
    <w:abstractNumId w:val="14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MjQxNLQwMTG3NDBQ0lEKTi0uzszPAykwqgUA3WqRV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Epidem Biomark Prevent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2w22watdf50ae9zz4xzsz12pr0dw2ws9vv&quot;&gt;Teva Onc library&lt;record-ids&gt;&lt;item&gt;1084&lt;/item&gt;&lt;item&gt;1155&lt;/item&gt;&lt;item&gt;1156&lt;/item&gt;&lt;item&gt;1158&lt;/item&gt;&lt;item&gt;1159&lt;/item&gt;&lt;item&gt;1160&lt;/item&gt;&lt;item&gt;1161&lt;/item&gt;&lt;item&gt;1163&lt;/item&gt;&lt;item&gt;1164&lt;/item&gt;&lt;item&gt;1165&lt;/item&gt;&lt;item&gt;1166&lt;/item&gt;&lt;item&gt;1167&lt;/item&gt;&lt;item&gt;1168&lt;/item&gt;&lt;item&gt;1169&lt;/item&gt;&lt;item&gt;1170&lt;/item&gt;&lt;item&gt;1171&lt;/item&gt;&lt;item&gt;1172&lt;/item&gt;&lt;item&gt;1173&lt;/item&gt;&lt;item&gt;1174&lt;/item&gt;&lt;item&gt;1196&lt;/item&gt;&lt;item&gt;1203&lt;/item&gt;&lt;item&gt;1204&lt;/item&gt;&lt;item&gt;1205&lt;/item&gt;&lt;item&gt;1206&lt;/item&gt;&lt;item&gt;1207&lt;/item&gt;&lt;item&gt;1208&lt;/item&gt;&lt;item&gt;1209&lt;/item&gt;&lt;item&gt;1210&lt;/item&gt;&lt;item&gt;1211&lt;/item&gt;&lt;item&gt;1212&lt;/item&gt;&lt;item&gt;1213&lt;/item&gt;&lt;item&gt;1214&lt;/item&gt;&lt;item&gt;1224&lt;/item&gt;&lt;item&gt;1225&lt;/item&gt;&lt;item&gt;1226&lt;/item&gt;&lt;/record-ids&gt;&lt;/item&gt;&lt;/Libraries&gt;"/>
  </w:docVars>
  <w:rsids>
    <w:rsidRoot w:val="00135534"/>
    <w:rsid w:val="000001E6"/>
    <w:rsid w:val="000014C1"/>
    <w:rsid w:val="00001DA7"/>
    <w:rsid w:val="00003A66"/>
    <w:rsid w:val="00004E76"/>
    <w:rsid w:val="00005060"/>
    <w:rsid w:val="00005A27"/>
    <w:rsid w:val="00010F44"/>
    <w:rsid w:val="000126F2"/>
    <w:rsid w:val="00015054"/>
    <w:rsid w:val="00015242"/>
    <w:rsid w:val="00017CC9"/>
    <w:rsid w:val="00020C1E"/>
    <w:rsid w:val="00021559"/>
    <w:rsid w:val="00021AFF"/>
    <w:rsid w:val="00021E30"/>
    <w:rsid w:val="00022AFC"/>
    <w:rsid w:val="00024374"/>
    <w:rsid w:val="00026B6E"/>
    <w:rsid w:val="000309F3"/>
    <w:rsid w:val="0003382A"/>
    <w:rsid w:val="000345C1"/>
    <w:rsid w:val="00034A49"/>
    <w:rsid w:val="00035607"/>
    <w:rsid w:val="000359C3"/>
    <w:rsid w:val="00035DA3"/>
    <w:rsid w:val="000361E2"/>
    <w:rsid w:val="00036536"/>
    <w:rsid w:val="00037129"/>
    <w:rsid w:val="00037E32"/>
    <w:rsid w:val="0004005B"/>
    <w:rsid w:val="00042B6F"/>
    <w:rsid w:val="00044F07"/>
    <w:rsid w:val="000458A1"/>
    <w:rsid w:val="000464A7"/>
    <w:rsid w:val="000500A2"/>
    <w:rsid w:val="000538F1"/>
    <w:rsid w:val="00053E65"/>
    <w:rsid w:val="00055664"/>
    <w:rsid w:val="0005572C"/>
    <w:rsid w:val="000636DE"/>
    <w:rsid w:val="0006435F"/>
    <w:rsid w:val="00067F5B"/>
    <w:rsid w:val="0007526F"/>
    <w:rsid w:val="00077865"/>
    <w:rsid w:val="00080851"/>
    <w:rsid w:val="0008086D"/>
    <w:rsid w:val="00081E90"/>
    <w:rsid w:val="00082243"/>
    <w:rsid w:val="0008288D"/>
    <w:rsid w:val="000829C6"/>
    <w:rsid w:val="00083959"/>
    <w:rsid w:val="0008566D"/>
    <w:rsid w:val="000861E9"/>
    <w:rsid w:val="00086FB3"/>
    <w:rsid w:val="0009034A"/>
    <w:rsid w:val="00092185"/>
    <w:rsid w:val="00093570"/>
    <w:rsid w:val="000949AD"/>
    <w:rsid w:val="00094ED9"/>
    <w:rsid w:val="0009623B"/>
    <w:rsid w:val="00096DF5"/>
    <w:rsid w:val="0009709D"/>
    <w:rsid w:val="000A4454"/>
    <w:rsid w:val="000A46E1"/>
    <w:rsid w:val="000A57B2"/>
    <w:rsid w:val="000A5B51"/>
    <w:rsid w:val="000A7D7C"/>
    <w:rsid w:val="000B4115"/>
    <w:rsid w:val="000C1320"/>
    <w:rsid w:val="000C6AC2"/>
    <w:rsid w:val="000C7DF1"/>
    <w:rsid w:val="000D1301"/>
    <w:rsid w:val="000D3851"/>
    <w:rsid w:val="000D5715"/>
    <w:rsid w:val="000D6C3F"/>
    <w:rsid w:val="000D6C62"/>
    <w:rsid w:val="000D734F"/>
    <w:rsid w:val="000E2CE8"/>
    <w:rsid w:val="000E2CF7"/>
    <w:rsid w:val="000E408A"/>
    <w:rsid w:val="000F083D"/>
    <w:rsid w:val="000F4ED9"/>
    <w:rsid w:val="000F5B84"/>
    <w:rsid w:val="000F5BDC"/>
    <w:rsid w:val="00100836"/>
    <w:rsid w:val="00100FF5"/>
    <w:rsid w:val="001021D2"/>
    <w:rsid w:val="00102560"/>
    <w:rsid w:val="001033A9"/>
    <w:rsid w:val="001100DA"/>
    <w:rsid w:val="001131B1"/>
    <w:rsid w:val="001141FE"/>
    <w:rsid w:val="00117586"/>
    <w:rsid w:val="001205D5"/>
    <w:rsid w:val="001212AB"/>
    <w:rsid w:val="00121A88"/>
    <w:rsid w:val="0012584C"/>
    <w:rsid w:val="001275AF"/>
    <w:rsid w:val="00131A94"/>
    <w:rsid w:val="001320A3"/>
    <w:rsid w:val="00135534"/>
    <w:rsid w:val="00136381"/>
    <w:rsid w:val="00140BD6"/>
    <w:rsid w:val="0014326E"/>
    <w:rsid w:val="001441C5"/>
    <w:rsid w:val="00150ED0"/>
    <w:rsid w:val="00154F0A"/>
    <w:rsid w:val="0015567A"/>
    <w:rsid w:val="00157C0D"/>
    <w:rsid w:val="0016178A"/>
    <w:rsid w:val="00161C46"/>
    <w:rsid w:val="001630AC"/>
    <w:rsid w:val="0016430B"/>
    <w:rsid w:val="0016532F"/>
    <w:rsid w:val="0016634B"/>
    <w:rsid w:val="00166EE2"/>
    <w:rsid w:val="00170015"/>
    <w:rsid w:val="00170A01"/>
    <w:rsid w:val="00170C20"/>
    <w:rsid w:val="00170E9B"/>
    <w:rsid w:val="001720FE"/>
    <w:rsid w:val="00173624"/>
    <w:rsid w:val="00174BC0"/>
    <w:rsid w:val="00176FFC"/>
    <w:rsid w:val="0017705D"/>
    <w:rsid w:val="00177428"/>
    <w:rsid w:val="00181217"/>
    <w:rsid w:val="00183E35"/>
    <w:rsid w:val="0019099C"/>
    <w:rsid w:val="0019442C"/>
    <w:rsid w:val="0019737F"/>
    <w:rsid w:val="0019752D"/>
    <w:rsid w:val="001A0A1F"/>
    <w:rsid w:val="001A2092"/>
    <w:rsid w:val="001A3F2D"/>
    <w:rsid w:val="001B20AE"/>
    <w:rsid w:val="001B2A8F"/>
    <w:rsid w:val="001B3349"/>
    <w:rsid w:val="001B4B7D"/>
    <w:rsid w:val="001C10C2"/>
    <w:rsid w:val="001C11FF"/>
    <w:rsid w:val="001C25C2"/>
    <w:rsid w:val="001C629F"/>
    <w:rsid w:val="001C6F3E"/>
    <w:rsid w:val="001C73CB"/>
    <w:rsid w:val="001C7D22"/>
    <w:rsid w:val="001D1269"/>
    <w:rsid w:val="001D2165"/>
    <w:rsid w:val="001D323B"/>
    <w:rsid w:val="001D48D4"/>
    <w:rsid w:val="001D6C25"/>
    <w:rsid w:val="001E0ECB"/>
    <w:rsid w:val="001E14F8"/>
    <w:rsid w:val="001E1BCB"/>
    <w:rsid w:val="001E1CE4"/>
    <w:rsid w:val="001F423F"/>
    <w:rsid w:val="001F55A3"/>
    <w:rsid w:val="00202A37"/>
    <w:rsid w:val="00202BBA"/>
    <w:rsid w:val="00203959"/>
    <w:rsid w:val="002061C3"/>
    <w:rsid w:val="00206BB2"/>
    <w:rsid w:val="002071FE"/>
    <w:rsid w:val="00210828"/>
    <w:rsid w:val="00211A8D"/>
    <w:rsid w:val="00216159"/>
    <w:rsid w:val="002166EE"/>
    <w:rsid w:val="00217773"/>
    <w:rsid w:val="0022012F"/>
    <w:rsid w:val="0022763F"/>
    <w:rsid w:val="00227EA8"/>
    <w:rsid w:val="002316BE"/>
    <w:rsid w:val="0023452C"/>
    <w:rsid w:val="002355E7"/>
    <w:rsid w:val="00240DAE"/>
    <w:rsid w:val="00243E51"/>
    <w:rsid w:val="002460A2"/>
    <w:rsid w:val="00251CE6"/>
    <w:rsid w:val="00252FED"/>
    <w:rsid w:val="00254CB7"/>
    <w:rsid w:val="0025515D"/>
    <w:rsid w:val="002572F8"/>
    <w:rsid w:val="002573BE"/>
    <w:rsid w:val="00257513"/>
    <w:rsid w:val="002601C5"/>
    <w:rsid w:val="00260B1E"/>
    <w:rsid w:val="00261165"/>
    <w:rsid w:val="00262023"/>
    <w:rsid w:val="00262475"/>
    <w:rsid w:val="00263B86"/>
    <w:rsid w:val="00264CCC"/>
    <w:rsid w:val="002664EF"/>
    <w:rsid w:val="002672ED"/>
    <w:rsid w:val="00267383"/>
    <w:rsid w:val="00270741"/>
    <w:rsid w:val="00272659"/>
    <w:rsid w:val="00274D0A"/>
    <w:rsid w:val="00276AFE"/>
    <w:rsid w:val="00277099"/>
    <w:rsid w:val="0027787E"/>
    <w:rsid w:val="00277A04"/>
    <w:rsid w:val="0028019F"/>
    <w:rsid w:val="00285545"/>
    <w:rsid w:val="00291853"/>
    <w:rsid w:val="002935DE"/>
    <w:rsid w:val="0029460D"/>
    <w:rsid w:val="00294BC0"/>
    <w:rsid w:val="002960A7"/>
    <w:rsid w:val="002A112E"/>
    <w:rsid w:val="002A1D5D"/>
    <w:rsid w:val="002A4699"/>
    <w:rsid w:val="002A4946"/>
    <w:rsid w:val="002A62FE"/>
    <w:rsid w:val="002B2551"/>
    <w:rsid w:val="002B31F9"/>
    <w:rsid w:val="002B34D4"/>
    <w:rsid w:val="002B3901"/>
    <w:rsid w:val="002C1092"/>
    <w:rsid w:val="002C164B"/>
    <w:rsid w:val="002C4077"/>
    <w:rsid w:val="002C5BF1"/>
    <w:rsid w:val="002C6517"/>
    <w:rsid w:val="002C7B26"/>
    <w:rsid w:val="002D237F"/>
    <w:rsid w:val="002D2C0D"/>
    <w:rsid w:val="002D3063"/>
    <w:rsid w:val="002D5605"/>
    <w:rsid w:val="002D7FDD"/>
    <w:rsid w:val="002E0D6D"/>
    <w:rsid w:val="002E1B54"/>
    <w:rsid w:val="002E31AA"/>
    <w:rsid w:val="002E32ED"/>
    <w:rsid w:val="002E3698"/>
    <w:rsid w:val="002E5942"/>
    <w:rsid w:val="002F0BA9"/>
    <w:rsid w:val="002F0D93"/>
    <w:rsid w:val="002F1872"/>
    <w:rsid w:val="002F2A62"/>
    <w:rsid w:val="002F7E1E"/>
    <w:rsid w:val="003007D3"/>
    <w:rsid w:val="003011B9"/>
    <w:rsid w:val="00301526"/>
    <w:rsid w:val="0030422D"/>
    <w:rsid w:val="00305F48"/>
    <w:rsid w:val="003104BE"/>
    <w:rsid w:val="00311808"/>
    <w:rsid w:val="00312D14"/>
    <w:rsid w:val="00312E46"/>
    <w:rsid w:val="00314910"/>
    <w:rsid w:val="003157E6"/>
    <w:rsid w:val="003175A6"/>
    <w:rsid w:val="003207DF"/>
    <w:rsid w:val="003225FD"/>
    <w:rsid w:val="0032277D"/>
    <w:rsid w:val="00322E72"/>
    <w:rsid w:val="00323FF7"/>
    <w:rsid w:val="003266E7"/>
    <w:rsid w:val="00330EB0"/>
    <w:rsid w:val="00332A13"/>
    <w:rsid w:val="00332E89"/>
    <w:rsid w:val="00337597"/>
    <w:rsid w:val="00337A23"/>
    <w:rsid w:val="00340CAC"/>
    <w:rsid w:val="00346193"/>
    <w:rsid w:val="00353445"/>
    <w:rsid w:val="00356404"/>
    <w:rsid w:val="00356728"/>
    <w:rsid w:val="00360EF9"/>
    <w:rsid w:val="00362201"/>
    <w:rsid w:val="00363263"/>
    <w:rsid w:val="00365BDA"/>
    <w:rsid w:val="0037006C"/>
    <w:rsid w:val="003702A5"/>
    <w:rsid w:val="003733F0"/>
    <w:rsid w:val="00374773"/>
    <w:rsid w:val="00374D3E"/>
    <w:rsid w:val="00374F03"/>
    <w:rsid w:val="00380611"/>
    <w:rsid w:val="003831D7"/>
    <w:rsid w:val="00383E7E"/>
    <w:rsid w:val="003845DD"/>
    <w:rsid w:val="00386BDD"/>
    <w:rsid w:val="0038773F"/>
    <w:rsid w:val="00387ADC"/>
    <w:rsid w:val="0039145F"/>
    <w:rsid w:val="003919CB"/>
    <w:rsid w:val="0039205B"/>
    <w:rsid w:val="00393116"/>
    <w:rsid w:val="0039373E"/>
    <w:rsid w:val="00395043"/>
    <w:rsid w:val="003979BF"/>
    <w:rsid w:val="003A1909"/>
    <w:rsid w:val="003A33A9"/>
    <w:rsid w:val="003A60A2"/>
    <w:rsid w:val="003A63BC"/>
    <w:rsid w:val="003B1908"/>
    <w:rsid w:val="003B3BCA"/>
    <w:rsid w:val="003B3DE6"/>
    <w:rsid w:val="003B4210"/>
    <w:rsid w:val="003C0607"/>
    <w:rsid w:val="003C0E7D"/>
    <w:rsid w:val="003C2945"/>
    <w:rsid w:val="003C6553"/>
    <w:rsid w:val="003C7BCA"/>
    <w:rsid w:val="003D11CB"/>
    <w:rsid w:val="003D162C"/>
    <w:rsid w:val="003D22EC"/>
    <w:rsid w:val="003D274E"/>
    <w:rsid w:val="003D4C4C"/>
    <w:rsid w:val="003D6E5D"/>
    <w:rsid w:val="003D798D"/>
    <w:rsid w:val="003E0E8D"/>
    <w:rsid w:val="003E1504"/>
    <w:rsid w:val="003E6037"/>
    <w:rsid w:val="003F2608"/>
    <w:rsid w:val="003F288B"/>
    <w:rsid w:val="003F4B89"/>
    <w:rsid w:val="003F65D9"/>
    <w:rsid w:val="003F6E57"/>
    <w:rsid w:val="00400887"/>
    <w:rsid w:val="004102B6"/>
    <w:rsid w:val="00410602"/>
    <w:rsid w:val="00410A9A"/>
    <w:rsid w:val="00411314"/>
    <w:rsid w:val="004129B4"/>
    <w:rsid w:val="00412EEB"/>
    <w:rsid w:val="00414ECA"/>
    <w:rsid w:val="0041606B"/>
    <w:rsid w:val="00416F36"/>
    <w:rsid w:val="00417D11"/>
    <w:rsid w:val="00421AC3"/>
    <w:rsid w:val="0042316A"/>
    <w:rsid w:val="00423C5A"/>
    <w:rsid w:val="00423F29"/>
    <w:rsid w:val="00426B57"/>
    <w:rsid w:val="00430207"/>
    <w:rsid w:val="00431CE0"/>
    <w:rsid w:val="00433903"/>
    <w:rsid w:val="0043491F"/>
    <w:rsid w:val="00434D84"/>
    <w:rsid w:val="0043676C"/>
    <w:rsid w:val="00440040"/>
    <w:rsid w:val="00440D64"/>
    <w:rsid w:val="00444135"/>
    <w:rsid w:val="00446897"/>
    <w:rsid w:val="004473B0"/>
    <w:rsid w:val="00451BE4"/>
    <w:rsid w:val="00452417"/>
    <w:rsid w:val="00455518"/>
    <w:rsid w:val="00457C14"/>
    <w:rsid w:val="00463038"/>
    <w:rsid w:val="00463B0E"/>
    <w:rsid w:val="0046407B"/>
    <w:rsid w:val="00467E03"/>
    <w:rsid w:val="00472815"/>
    <w:rsid w:val="00472F25"/>
    <w:rsid w:val="00482491"/>
    <w:rsid w:val="004834E6"/>
    <w:rsid w:val="00483C80"/>
    <w:rsid w:val="004863DA"/>
    <w:rsid w:val="00486EA7"/>
    <w:rsid w:val="00491DFD"/>
    <w:rsid w:val="00491EF6"/>
    <w:rsid w:val="00493419"/>
    <w:rsid w:val="004A0A47"/>
    <w:rsid w:val="004A1B04"/>
    <w:rsid w:val="004A2C1D"/>
    <w:rsid w:val="004A5446"/>
    <w:rsid w:val="004A6785"/>
    <w:rsid w:val="004A6AFC"/>
    <w:rsid w:val="004A7270"/>
    <w:rsid w:val="004A7AFE"/>
    <w:rsid w:val="004B0765"/>
    <w:rsid w:val="004B0F65"/>
    <w:rsid w:val="004B30BC"/>
    <w:rsid w:val="004B5270"/>
    <w:rsid w:val="004C0483"/>
    <w:rsid w:val="004C18A2"/>
    <w:rsid w:val="004C3DBD"/>
    <w:rsid w:val="004C4178"/>
    <w:rsid w:val="004C41E7"/>
    <w:rsid w:val="004C4582"/>
    <w:rsid w:val="004C5690"/>
    <w:rsid w:val="004D3390"/>
    <w:rsid w:val="004D468B"/>
    <w:rsid w:val="004D46C6"/>
    <w:rsid w:val="004D497E"/>
    <w:rsid w:val="004D6CCB"/>
    <w:rsid w:val="004D7DD8"/>
    <w:rsid w:val="004E0F07"/>
    <w:rsid w:val="004E3CA8"/>
    <w:rsid w:val="004E4FBD"/>
    <w:rsid w:val="004F2153"/>
    <w:rsid w:val="004F32DE"/>
    <w:rsid w:val="004F4679"/>
    <w:rsid w:val="004F4D02"/>
    <w:rsid w:val="00500455"/>
    <w:rsid w:val="00500FC3"/>
    <w:rsid w:val="005031A9"/>
    <w:rsid w:val="005076E6"/>
    <w:rsid w:val="00507929"/>
    <w:rsid w:val="005108C4"/>
    <w:rsid w:val="00511DD7"/>
    <w:rsid w:val="00512E90"/>
    <w:rsid w:val="0051602F"/>
    <w:rsid w:val="005173FF"/>
    <w:rsid w:val="00520052"/>
    <w:rsid w:val="0052072B"/>
    <w:rsid w:val="0052342E"/>
    <w:rsid w:val="0052473F"/>
    <w:rsid w:val="00524FC9"/>
    <w:rsid w:val="00526B1A"/>
    <w:rsid w:val="00526E7B"/>
    <w:rsid w:val="00531A76"/>
    <w:rsid w:val="005329B3"/>
    <w:rsid w:val="00533F06"/>
    <w:rsid w:val="00533F16"/>
    <w:rsid w:val="005341A1"/>
    <w:rsid w:val="00536051"/>
    <w:rsid w:val="00536A16"/>
    <w:rsid w:val="00540440"/>
    <w:rsid w:val="00540EBB"/>
    <w:rsid w:val="00542C25"/>
    <w:rsid w:val="00542CAB"/>
    <w:rsid w:val="00543486"/>
    <w:rsid w:val="0054452C"/>
    <w:rsid w:val="005502D8"/>
    <w:rsid w:val="0055119B"/>
    <w:rsid w:val="00553D95"/>
    <w:rsid w:val="00554053"/>
    <w:rsid w:val="00554606"/>
    <w:rsid w:val="0055666E"/>
    <w:rsid w:val="00564564"/>
    <w:rsid w:val="005664B7"/>
    <w:rsid w:val="00567178"/>
    <w:rsid w:val="00570582"/>
    <w:rsid w:val="00570A69"/>
    <w:rsid w:val="00572CB3"/>
    <w:rsid w:val="005744FA"/>
    <w:rsid w:val="0057524F"/>
    <w:rsid w:val="005774DF"/>
    <w:rsid w:val="00577528"/>
    <w:rsid w:val="00582040"/>
    <w:rsid w:val="00582158"/>
    <w:rsid w:val="00585D33"/>
    <w:rsid w:val="005864A4"/>
    <w:rsid w:val="00587313"/>
    <w:rsid w:val="005957A0"/>
    <w:rsid w:val="005A0FCD"/>
    <w:rsid w:val="005A3AF8"/>
    <w:rsid w:val="005A49E1"/>
    <w:rsid w:val="005A5D2E"/>
    <w:rsid w:val="005A7A1C"/>
    <w:rsid w:val="005A7C69"/>
    <w:rsid w:val="005B5CBD"/>
    <w:rsid w:val="005C0D6E"/>
    <w:rsid w:val="005C25F4"/>
    <w:rsid w:val="005C3F3D"/>
    <w:rsid w:val="005C42EA"/>
    <w:rsid w:val="005C517F"/>
    <w:rsid w:val="005D0955"/>
    <w:rsid w:val="005D5278"/>
    <w:rsid w:val="005D61DC"/>
    <w:rsid w:val="005D7507"/>
    <w:rsid w:val="005D7734"/>
    <w:rsid w:val="005E1992"/>
    <w:rsid w:val="005E23F8"/>
    <w:rsid w:val="005E4E3F"/>
    <w:rsid w:val="005E57A2"/>
    <w:rsid w:val="005E590D"/>
    <w:rsid w:val="005E6375"/>
    <w:rsid w:val="005E72B0"/>
    <w:rsid w:val="005E72CE"/>
    <w:rsid w:val="005F2EDE"/>
    <w:rsid w:val="005F3B38"/>
    <w:rsid w:val="005F3B47"/>
    <w:rsid w:val="005F4031"/>
    <w:rsid w:val="005F42AD"/>
    <w:rsid w:val="005F4A2A"/>
    <w:rsid w:val="005F5CE1"/>
    <w:rsid w:val="006004A1"/>
    <w:rsid w:val="006009C4"/>
    <w:rsid w:val="00611A51"/>
    <w:rsid w:val="00611BD5"/>
    <w:rsid w:val="00613338"/>
    <w:rsid w:val="00615E3E"/>
    <w:rsid w:val="00615EB8"/>
    <w:rsid w:val="00616F5D"/>
    <w:rsid w:val="00617575"/>
    <w:rsid w:val="0061795B"/>
    <w:rsid w:val="00621237"/>
    <w:rsid w:val="0062366E"/>
    <w:rsid w:val="00627ED5"/>
    <w:rsid w:val="00631931"/>
    <w:rsid w:val="00631C58"/>
    <w:rsid w:val="00631E90"/>
    <w:rsid w:val="006334EE"/>
    <w:rsid w:val="006343B6"/>
    <w:rsid w:val="00635D03"/>
    <w:rsid w:val="006364C9"/>
    <w:rsid w:val="00640B28"/>
    <w:rsid w:val="00640D8A"/>
    <w:rsid w:val="00642C41"/>
    <w:rsid w:val="00646308"/>
    <w:rsid w:val="00646FCB"/>
    <w:rsid w:val="00647A9B"/>
    <w:rsid w:val="00651C03"/>
    <w:rsid w:val="00651EC5"/>
    <w:rsid w:val="006547A0"/>
    <w:rsid w:val="00654D17"/>
    <w:rsid w:val="0065561E"/>
    <w:rsid w:val="00655811"/>
    <w:rsid w:val="00656673"/>
    <w:rsid w:val="0065791F"/>
    <w:rsid w:val="00657B0F"/>
    <w:rsid w:val="00667EF2"/>
    <w:rsid w:val="00671A00"/>
    <w:rsid w:val="00676328"/>
    <w:rsid w:val="00677359"/>
    <w:rsid w:val="00677A5C"/>
    <w:rsid w:val="006808EE"/>
    <w:rsid w:val="006821E6"/>
    <w:rsid w:val="006823F1"/>
    <w:rsid w:val="00683D80"/>
    <w:rsid w:val="006909D8"/>
    <w:rsid w:val="00691F04"/>
    <w:rsid w:val="00694B40"/>
    <w:rsid w:val="00695C10"/>
    <w:rsid w:val="00696B41"/>
    <w:rsid w:val="006A2340"/>
    <w:rsid w:val="006A4044"/>
    <w:rsid w:val="006A40A5"/>
    <w:rsid w:val="006A4503"/>
    <w:rsid w:val="006A4C8C"/>
    <w:rsid w:val="006B20C7"/>
    <w:rsid w:val="006C1D63"/>
    <w:rsid w:val="006C4DB5"/>
    <w:rsid w:val="006C622D"/>
    <w:rsid w:val="006C6299"/>
    <w:rsid w:val="006D214C"/>
    <w:rsid w:val="006D3CB3"/>
    <w:rsid w:val="006D7B4A"/>
    <w:rsid w:val="006E08C6"/>
    <w:rsid w:val="006E2119"/>
    <w:rsid w:val="006E34D4"/>
    <w:rsid w:val="006E3B03"/>
    <w:rsid w:val="006F0434"/>
    <w:rsid w:val="006F0F6F"/>
    <w:rsid w:val="006F1CDA"/>
    <w:rsid w:val="006F3C41"/>
    <w:rsid w:val="006F502E"/>
    <w:rsid w:val="006F745B"/>
    <w:rsid w:val="006F78F9"/>
    <w:rsid w:val="00700C11"/>
    <w:rsid w:val="00701679"/>
    <w:rsid w:val="0070575A"/>
    <w:rsid w:val="007062F1"/>
    <w:rsid w:val="007065E4"/>
    <w:rsid w:val="00714E6E"/>
    <w:rsid w:val="0072672C"/>
    <w:rsid w:val="00726DFE"/>
    <w:rsid w:val="0073414C"/>
    <w:rsid w:val="007346F2"/>
    <w:rsid w:val="00735A4D"/>
    <w:rsid w:val="007403F8"/>
    <w:rsid w:val="007410F5"/>
    <w:rsid w:val="00745CE5"/>
    <w:rsid w:val="00746A41"/>
    <w:rsid w:val="00747114"/>
    <w:rsid w:val="00752A22"/>
    <w:rsid w:val="00754B75"/>
    <w:rsid w:val="00755509"/>
    <w:rsid w:val="007569EE"/>
    <w:rsid w:val="00761C2B"/>
    <w:rsid w:val="00762F81"/>
    <w:rsid w:val="00766D31"/>
    <w:rsid w:val="0077124A"/>
    <w:rsid w:val="00773118"/>
    <w:rsid w:val="007743EF"/>
    <w:rsid w:val="00775F0A"/>
    <w:rsid w:val="00776425"/>
    <w:rsid w:val="0078224A"/>
    <w:rsid w:val="00787318"/>
    <w:rsid w:val="00787726"/>
    <w:rsid w:val="00787A1F"/>
    <w:rsid w:val="00790148"/>
    <w:rsid w:val="007936E1"/>
    <w:rsid w:val="007A04C5"/>
    <w:rsid w:val="007A2907"/>
    <w:rsid w:val="007A4484"/>
    <w:rsid w:val="007A626B"/>
    <w:rsid w:val="007B047E"/>
    <w:rsid w:val="007B0A12"/>
    <w:rsid w:val="007B27F0"/>
    <w:rsid w:val="007B3015"/>
    <w:rsid w:val="007B6AFE"/>
    <w:rsid w:val="007C177B"/>
    <w:rsid w:val="007C1948"/>
    <w:rsid w:val="007C2100"/>
    <w:rsid w:val="007C2387"/>
    <w:rsid w:val="007C27AD"/>
    <w:rsid w:val="007C3298"/>
    <w:rsid w:val="007C3EE9"/>
    <w:rsid w:val="007C4B8B"/>
    <w:rsid w:val="007C6E2D"/>
    <w:rsid w:val="007C7776"/>
    <w:rsid w:val="007D225F"/>
    <w:rsid w:val="007D4305"/>
    <w:rsid w:val="007D4FFD"/>
    <w:rsid w:val="007D5364"/>
    <w:rsid w:val="007D55C0"/>
    <w:rsid w:val="007D57ED"/>
    <w:rsid w:val="007E12F6"/>
    <w:rsid w:val="007E164D"/>
    <w:rsid w:val="007E3B79"/>
    <w:rsid w:val="007E5BF3"/>
    <w:rsid w:val="007E734E"/>
    <w:rsid w:val="007F29B6"/>
    <w:rsid w:val="007F328B"/>
    <w:rsid w:val="007F32E2"/>
    <w:rsid w:val="007F524D"/>
    <w:rsid w:val="007F542E"/>
    <w:rsid w:val="0080245A"/>
    <w:rsid w:val="00807533"/>
    <w:rsid w:val="0081040A"/>
    <w:rsid w:val="00810F60"/>
    <w:rsid w:val="00812EC3"/>
    <w:rsid w:val="008164B4"/>
    <w:rsid w:val="00820CCB"/>
    <w:rsid w:val="0082315C"/>
    <w:rsid w:val="0082326E"/>
    <w:rsid w:val="008251BF"/>
    <w:rsid w:val="008270E8"/>
    <w:rsid w:val="00834BAC"/>
    <w:rsid w:val="00835EFF"/>
    <w:rsid w:val="00836DB1"/>
    <w:rsid w:val="008400FE"/>
    <w:rsid w:val="00841A5A"/>
    <w:rsid w:val="008442AB"/>
    <w:rsid w:val="00852090"/>
    <w:rsid w:val="008524FB"/>
    <w:rsid w:val="0085540C"/>
    <w:rsid w:val="00857930"/>
    <w:rsid w:val="0086057C"/>
    <w:rsid w:val="00860E32"/>
    <w:rsid w:val="00862892"/>
    <w:rsid w:val="00862E24"/>
    <w:rsid w:val="00865899"/>
    <w:rsid w:val="0086721F"/>
    <w:rsid w:val="00870320"/>
    <w:rsid w:val="00872A8D"/>
    <w:rsid w:val="00872CF2"/>
    <w:rsid w:val="0087391D"/>
    <w:rsid w:val="00874D6E"/>
    <w:rsid w:val="008751FA"/>
    <w:rsid w:val="008764A3"/>
    <w:rsid w:val="008779D8"/>
    <w:rsid w:val="00880DF6"/>
    <w:rsid w:val="008811D1"/>
    <w:rsid w:val="00881406"/>
    <w:rsid w:val="008839E7"/>
    <w:rsid w:val="00884B90"/>
    <w:rsid w:val="008911D1"/>
    <w:rsid w:val="008916BD"/>
    <w:rsid w:val="0089293D"/>
    <w:rsid w:val="00894CBB"/>
    <w:rsid w:val="00895AD7"/>
    <w:rsid w:val="008961AC"/>
    <w:rsid w:val="008964BE"/>
    <w:rsid w:val="00897268"/>
    <w:rsid w:val="00897AB8"/>
    <w:rsid w:val="008A0A02"/>
    <w:rsid w:val="008A1E2A"/>
    <w:rsid w:val="008A4183"/>
    <w:rsid w:val="008A5EC8"/>
    <w:rsid w:val="008B39E3"/>
    <w:rsid w:val="008B46B7"/>
    <w:rsid w:val="008B4ED1"/>
    <w:rsid w:val="008B523B"/>
    <w:rsid w:val="008B5C61"/>
    <w:rsid w:val="008B6661"/>
    <w:rsid w:val="008B67E2"/>
    <w:rsid w:val="008B6C3C"/>
    <w:rsid w:val="008B77AF"/>
    <w:rsid w:val="008C1624"/>
    <w:rsid w:val="008C3305"/>
    <w:rsid w:val="008C6BBE"/>
    <w:rsid w:val="008D139F"/>
    <w:rsid w:val="008D197A"/>
    <w:rsid w:val="008D1BDD"/>
    <w:rsid w:val="008D2158"/>
    <w:rsid w:val="008D48C7"/>
    <w:rsid w:val="008D5C37"/>
    <w:rsid w:val="008D62A5"/>
    <w:rsid w:val="008D6880"/>
    <w:rsid w:val="008E1DFB"/>
    <w:rsid w:val="008E2CC8"/>
    <w:rsid w:val="008E3D08"/>
    <w:rsid w:val="008F5010"/>
    <w:rsid w:val="008F60BA"/>
    <w:rsid w:val="008F7294"/>
    <w:rsid w:val="009032E7"/>
    <w:rsid w:val="0090425C"/>
    <w:rsid w:val="009061D4"/>
    <w:rsid w:val="00907CA5"/>
    <w:rsid w:val="00910446"/>
    <w:rsid w:val="00912BF5"/>
    <w:rsid w:val="00912FA7"/>
    <w:rsid w:val="0091479B"/>
    <w:rsid w:val="0091511A"/>
    <w:rsid w:val="00915F36"/>
    <w:rsid w:val="00917B64"/>
    <w:rsid w:val="009204E1"/>
    <w:rsid w:val="0092287A"/>
    <w:rsid w:val="00923DDA"/>
    <w:rsid w:val="00931368"/>
    <w:rsid w:val="009314F1"/>
    <w:rsid w:val="00936C69"/>
    <w:rsid w:val="00942AFA"/>
    <w:rsid w:val="00944737"/>
    <w:rsid w:val="00945486"/>
    <w:rsid w:val="00946D88"/>
    <w:rsid w:val="00950E21"/>
    <w:rsid w:val="00951E1A"/>
    <w:rsid w:val="00951E32"/>
    <w:rsid w:val="00955573"/>
    <w:rsid w:val="00956621"/>
    <w:rsid w:val="00956D43"/>
    <w:rsid w:val="009573A5"/>
    <w:rsid w:val="00962A94"/>
    <w:rsid w:val="009642F2"/>
    <w:rsid w:val="00964310"/>
    <w:rsid w:val="0096590E"/>
    <w:rsid w:val="00966C00"/>
    <w:rsid w:val="00967763"/>
    <w:rsid w:val="009704B5"/>
    <w:rsid w:val="00970DA1"/>
    <w:rsid w:val="00974B79"/>
    <w:rsid w:val="0097500B"/>
    <w:rsid w:val="00976DC9"/>
    <w:rsid w:val="00976F3F"/>
    <w:rsid w:val="00985E55"/>
    <w:rsid w:val="00986161"/>
    <w:rsid w:val="0099120D"/>
    <w:rsid w:val="00991B27"/>
    <w:rsid w:val="009954EF"/>
    <w:rsid w:val="009962F0"/>
    <w:rsid w:val="009967B7"/>
    <w:rsid w:val="009A02DD"/>
    <w:rsid w:val="009A0F56"/>
    <w:rsid w:val="009A1775"/>
    <w:rsid w:val="009A3BB2"/>
    <w:rsid w:val="009B2A4E"/>
    <w:rsid w:val="009B33D7"/>
    <w:rsid w:val="009B5969"/>
    <w:rsid w:val="009B5C75"/>
    <w:rsid w:val="009B6A33"/>
    <w:rsid w:val="009C2A01"/>
    <w:rsid w:val="009C4577"/>
    <w:rsid w:val="009C553B"/>
    <w:rsid w:val="009C5C3C"/>
    <w:rsid w:val="009D19B7"/>
    <w:rsid w:val="009D39C6"/>
    <w:rsid w:val="009D4726"/>
    <w:rsid w:val="009D4C91"/>
    <w:rsid w:val="009E1977"/>
    <w:rsid w:val="009E2129"/>
    <w:rsid w:val="009E5E5A"/>
    <w:rsid w:val="009E686C"/>
    <w:rsid w:val="009E6AAF"/>
    <w:rsid w:val="009E6C29"/>
    <w:rsid w:val="009F11BC"/>
    <w:rsid w:val="009F17FB"/>
    <w:rsid w:val="009F56CA"/>
    <w:rsid w:val="00A03D18"/>
    <w:rsid w:val="00A04587"/>
    <w:rsid w:val="00A047D3"/>
    <w:rsid w:val="00A0585F"/>
    <w:rsid w:val="00A05975"/>
    <w:rsid w:val="00A06F5D"/>
    <w:rsid w:val="00A07C78"/>
    <w:rsid w:val="00A10E42"/>
    <w:rsid w:val="00A11736"/>
    <w:rsid w:val="00A123B5"/>
    <w:rsid w:val="00A126A8"/>
    <w:rsid w:val="00A15CD7"/>
    <w:rsid w:val="00A1643B"/>
    <w:rsid w:val="00A16DC9"/>
    <w:rsid w:val="00A20E1E"/>
    <w:rsid w:val="00A21B2B"/>
    <w:rsid w:val="00A22418"/>
    <w:rsid w:val="00A30A2D"/>
    <w:rsid w:val="00A31B03"/>
    <w:rsid w:val="00A40A2D"/>
    <w:rsid w:val="00A4109E"/>
    <w:rsid w:val="00A432A3"/>
    <w:rsid w:val="00A44373"/>
    <w:rsid w:val="00A45844"/>
    <w:rsid w:val="00A5331B"/>
    <w:rsid w:val="00A54830"/>
    <w:rsid w:val="00A55969"/>
    <w:rsid w:val="00A563EA"/>
    <w:rsid w:val="00A64021"/>
    <w:rsid w:val="00A65298"/>
    <w:rsid w:val="00A65474"/>
    <w:rsid w:val="00A654F3"/>
    <w:rsid w:val="00A66271"/>
    <w:rsid w:val="00A664B8"/>
    <w:rsid w:val="00A66670"/>
    <w:rsid w:val="00A66956"/>
    <w:rsid w:val="00A70A29"/>
    <w:rsid w:val="00A7161A"/>
    <w:rsid w:val="00A71F6B"/>
    <w:rsid w:val="00A72117"/>
    <w:rsid w:val="00A736F9"/>
    <w:rsid w:val="00A7565E"/>
    <w:rsid w:val="00A82284"/>
    <w:rsid w:val="00A82546"/>
    <w:rsid w:val="00A86ECB"/>
    <w:rsid w:val="00A87251"/>
    <w:rsid w:val="00A9055C"/>
    <w:rsid w:val="00A92754"/>
    <w:rsid w:val="00A95B85"/>
    <w:rsid w:val="00A95ED9"/>
    <w:rsid w:val="00A967A0"/>
    <w:rsid w:val="00AA0407"/>
    <w:rsid w:val="00AA1528"/>
    <w:rsid w:val="00AA2079"/>
    <w:rsid w:val="00AA36BC"/>
    <w:rsid w:val="00AA4DDB"/>
    <w:rsid w:val="00AA6700"/>
    <w:rsid w:val="00AB2E62"/>
    <w:rsid w:val="00AB37F1"/>
    <w:rsid w:val="00AB3DDC"/>
    <w:rsid w:val="00AB588C"/>
    <w:rsid w:val="00AB62CF"/>
    <w:rsid w:val="00AB7A91"/>
    <w:rsid w:val="00AB7F95"/>
    <w:rsid w:val="00AC0AF0"/>
    <w:rsid w:val="00AC279F"/>
    <w:rsid w:val="00AC443D"/>
    <w:rsid w:val="00AC4EA9"/>
    <w:rsid w:val="00AD275D"/>
    <w:rsid w:val="00AD38E5"/>
    <w:rsid w:val="00AD4D01"/>
    <w:rsid w:val="00AD6608"/>
    <w:rsid w:val="00AD7073"/>
    <w:rsid w:val="00AE055A"/>
    <w:rsid w:val="00AE1DCF"/>
    <w:rsid w:val="00AE74FD"/>
    <w:rsid w:val="00AF112D"/>
    <w:rsid w:val="00AF16E9"/>
    <w:rsid w:val="00AF2E00"/>
    <w:rsid w:val="00AF3251"/>
    <w:rsid w:val="00AF4A44"/>
    <w:rsid w:val="00B01A42"/>
    <w:rsid w:val="00B0515A"/>
    <w:rsid w:val="00B11A8E"/>
    <w:rsid w:val="00B12609"/>
    <w:rsid w:val="00B13CFC"/>
    <w:rsid w:val="00B16531"/>
    <w:rsid w:val="00B203CA"/>
    <w:rsid w:val="00B23635"/>
    <w:rsid w:val="00B2653A"/>
    <w:rsid w:val="00B27FB7"/>
    <w:rsid w:val="00B32347"/>
    <w:rsid w:val="00B3527A"/>
    <w:rsid w:val="00B36578"/>
    <w:rsid w:val="00B366BA"/>
    <w:rsid w:val="00B37682"/>
    <w:rsid w:val="00B41271"/>
    <w:rsid w:val="00B43044"/>
    <w:rsid w:val="00B43F56"/>
    <w:rsid w:val="00B50189"/>
    <w:rsid w:val="00B50E3E"/>
    <w:rsid w:val="00B52340"/>
    <w:rsid w:val="00B5715D"/>
    <w:rsid w:val="00B60248"/>
    <w:rsid w:val="00B66A16"/>
    <w:rsid w:val="00B66EBE"/>
    <w:rsid w:val="00B71988"/>
    <w:rsid w:val="00B720B2"/>
    <w:rsid w:val="00B72448"/>
    <w:rsid w:val="00B72588"/>
    <w:rsid w:val="00B8067F"/>
    <w:rsid w:val="00B86CA0"/>
    <w:rsid w:val="00B91B6F"/>
    <w:rsid w:val="00B93223"/>
    <w:rsid w:val="00B93619"/>
    <w:rsid w:val="00B93DE1"/>
    <w:rsid w:val="00B95FA1"/>
    <w:rsid w:val="00B97101"/>
    <w:rsid w:val="00B979F4"/>
    <w:rsid w:val="00BA04B3"/>
    <w:rsid w:val="00BA34A7"/>
    <w:rsid w:val="00BA4E78"/>
    <w:rsid w:val="00BA6E98"/>
    <w:rsid w:val="00BB09A2"/>
    <w:rsid w:val="00BB1D6E"/>
    <w:rsid w:val="00BB23F0"/>
    <w:rsid w:val="00BB7F90"/>
    <w:rsid w:val="00BC1D40"/>
    <w:rsid w:val="00BC4FC0"/>
    <w:rsid w:val="00BD1227"/>
    <w:rsid w:val="00BD1322"/>
    <w:rsid w:val="00BD1C50"/>
    <w:rsid w:val="00BD4372"/>
    <w:rsid w:val="00BD4693"/>
    <w:rsid w:val="00BD4DF6"/>
    <w:rsid w:val="00BE16DD"/>
    <w:rsid w:val="00BE5532"/>
    <w:rsid w:val="00BE57DF"/>
    <w:rsid w:val="00BE6EC9"/>
    <w:rsid w:val="00BE7ABC"/>
    <w:rsid w:val="00BF0423"/>
    <w:rsid w:val="00BF1F95"/>
    <w:rsid w:val="00BF2BD9"/>
    <w:rsid w:val="00BF6E49"/>
    <w:rsid w:val="00C000AD"/>
    <w:rsid w:val="00C06D97"/>
    <w:rsid w:val="00C07758"/>
    <w:rsid w:val="00C1205D"/>
    <w:rsid w:val="00C120D0"/>
    <w:rsid w:val="00C15AD6"/>
    <w:rsid w:val="00C1694E"/>
    <w:rsid w:val="00C20500"/>
    <w:rsid w:val="00C242D4"/>
    <w:rsid w:val="00C24E7E"/>
    <w:rsid w:val="00C250CE"/>
    <w:rsid w:val="00C25413"/>
    <w:rsid w:val="00C257D1"/>
    <w:rsid w:val="00C26E9C"/>
    <w:rsid w:val="00C31CFE"/>
    <w:rsid w:val="00C34B3D"/>
    <w:rsid w:val="00C35D77"/>
    <w:rsid w:val="00C4049B"/>
    <w:rsid w:val="00C40F7F"/>
    <w:rsid w:val="00C41F57"/>
    <w:rsid w:val="00C433F6"/>
    <w:rsid w:val="00C4348C"/>
    <w:rsid w:val="00C43B7C"/>
    <w:rsid w:val="00C4515D"/>
    <w:rsid w:val="00C47569"/>
    <w:rsid w:val="00C50231"/>
    <w:rsid w:val="00C50724"/>
    <w:rsid w:val="00C50AE2"/>
    <w:rsid w:val="00C50BB1"/>
    <w:rsid w:val="00C50E61"/>
    <w:rsid w:val="00C552A1"/>
    <w:rsid w:val="00C55D25"/>
    <w:rsid w:val="00C55F82"/>
    <w:rsid w:val="00C56FBF"/>
    <w:rsid w:val="00C63385"/>
    <w:rsid w:val="00C66166"/>
    <w:rsid w:val="00C67C8F"/>
    <w:rsid w:val="00C75F36"/>
    <w:rsid w:val="00C807F2"/>
    <w:rsid w:val="00C80A69"/>
    <w:rsid w:val="00C80D6A"/>
    <w:rsid w:val="00C83837"/>
    <w:rsid w:val="00C8635A"/>
    <w:rsid w:val="00C86AE3"/>
    <w:rsid w:val="00C91F71"/>
    <w:rsid w:val="00C92ECF"/>
    <w:rsid w:val="00C93294"/>
    <w:rsid w:val="00C96DDE"/>
    <w:rsid w:val="00C96F3F"/>
    <w:rsid w:val="00CA0073"/>
    <w:rsid w:val="00CA3035"/>
    <w:rsid w:val="00CA4980"/>
    <w:rsid w:val="00CA5EAC"/>
    <w:rsid w:val="00CA7740"/>
    <w:rsid w:val="00CB369F"/>
    <w:rsid w:val="00CB481E"/>
    <w:rsid w:val="00CB5AD5"/>
    <w:rsid w:val="00CB6581"/>
    <w:rsid w:val="00CC03F5"/>
    <w:rsid w:val="00CC159B"/>
    <w:rsid w:val="00CC3D7D"/>
    <w:rsid w:val="00CC4BAD"/>
    <w:rsid w:val="00CC545C"/>
    <w:rsid w:val="00CC6F7B"/>
    <w:rsid w:val="00CC724F"/>
    <w:rsid w:val="00CD2E29"/>
    <w:rsid w:val="00CD3896"/>
    <w:rsid w:val="00CD3F4A"/>
    <w:rsid w:val="00CD465A"/>
    <w:rsid w:val="00CD517A"/>
    <w:rsid w:val="00CD6C05"/>
    <w:rsid w:val="00CD74C2"/>
    <w:rsid w:val="00CE43A9"/>
    <w:rsid w:val="00CE4D2C"/>
    <w:rsid w:val="00CF22D8"/>
    <w:rsid w:val="00CF2F41"/>
    <w:rsid w:val="00CF419F"/>
    <w:rsid w:val="00CF4FC8"/>
    <w:rsid w:val="00CF6809"/>
    <w:rsid w:val="00D02626"/>
    <w:rsid w:val="00D0470C"/>
    <w:rsid w:val="00D04C3F"/>
    <w:rsid w:val="00D0526F"/>
    <w:rsid w:val="00D07925"/>
    <w:rsid w:val="00D10D24"/>
    <w:rsid w:val="00D118AC"/>
    <w:rsid w:val="00D14847"/>
    <w:rsid w:val="00D205BC"/>
    <w:rsid w:val="00D211E4"/>
    <w:rsid w:val="00D237B0"/>
    <w:rsid w:val="00D255B6"/>
    <w:rsid w:val="00D32E69"/>
    <w:rsid w:val="00D378CB"/>
    <w:rsid w:val="00D37942"/>
    <w:rsid w:val="00D40AD7"/>
    <w:rsid w:val="00D463F0"/>
    <w:rsid w:val="00D46B30"/>
    <w:rsid w:val="00D51515"/>
    <w:rsid w:val="00D5566C"/>
    <w:rsid w:val="00D5629F"/>
    <w:rsid w:val="00D56B20"/>
    <w:rsid w:val="00D60914"/>
    <w:rsid w:val="00D65C1D"/>
    <w:rsid w:val="00D66397"/>
    <w:rsid w:val="00D736DE"/>
    <w:rsid w:val="00D8020E"/>
    <w:rsid w:val="00D83B18"/>
    <w:rsid w:val="00D84711"/>
    <w:rsid w:val="00D859EA"/>
    <w:rsid w:val="00D85F6E"/>
    <w:rsid w:val="00D90057"/>
    <w:rsid w:val="00D91B8C"/>
    <w:rsid w:val="00D93A81"/>
    <w:rsid w:val="00D9482D"/>
    <w:rsid w:val="00D9499D"/>
    <w:rsid w:val="00D97699"/>
    <w:rsid w:val="00DA0C72"/>
    <w:rsid w:val="00DA2D5B"/>
    <w:rsid w:val="00DA31EB"/>
    <w:rsid w:val="00DA633C"/>
    <w:rsid w:val="00DA685D"/>
    <w:rsid w:val="00DB159D"/>
    <w:rsid w:val="00DB22E5"/>
    <w:rsid w:val="00DB28A8"/>
    <w:rsid w:val="00DC0196"/>
    <w:rsid w:val="00DC2217"/>
    <w:rsid w:val="00DC25EA"/>
    <w:rsid w:val="00DD0CF2"/>
    <w:rsid w:val="00DD19E3"/>
    <w:rsid w:val="00DD3318"/>
    <w:rsid w:val="00DD39A7"/>
    <w:rsid w:val="00DD6549"/>
    <w:rsid w:val="00DD658D"/>
    <w:rsid w:val="00DE1B0A"/>
    <w:rsid w:val="00DE4A14"/>
    <w:rsid w:val="00DE5EF5"/>
    <w:rsid w:val="00DE625E"/>
    <w:rsid w:val="00DE67C2"/>
    <w:rsid w:val="00DE6B99"/>
    <w:rsid w:val="00DE7F8E"/>
    <w:rsid w:val="00DF1840"/>
    <w:rsid w:val="00DF1882"/>
    <w:rsid w:val="00DF1A89"/>
    <w:rsid w:val="00E00DB4"/>
    <w:rsid w:val="00E0176F"/>
    <w:rsid w:val="00E01A69"/>
    <w:rsid w:val="00E03337"/>
    <w:rsid w:val="00E04B68"/>
    <w:rsid w:val="00E04DF9"/>
    <w:rsid w:val="00E05964"/>
    <w:rsid w:val="00E072D3"/>
    <w:rsid w:val="00E1389E"/>
    <w:rsid w:val="00E165C3"/>
    <w:rsid w:val="00E235CC"/>
    <w:rsid w:val="00E23E86"/>
    <w:rsid w:val="00E258F7"/>
    <w:rsid w:val="00E25F55"/>
    <w:rsid w:val="00E267C6"/>
    <w:rsid w:val="00E2794B"/>
    <w:rsid w:val="00E30648"/>
    <w:rsid w:val="00E32B4A"/>
    <w:rsid w:val="00E32DF7"/>
    <w:rsid w:val="00E34281"/>
    <w:rsid w:val="00E342FC"/>
    <w:rsid w:val="00E347EB"/>
    <w:rsid w:val="00E36244"/>
    <w:rsid w:val="00E36CD0"/>
    <w:rsid w:val="00E37323"/>
    <w:rsid w:val="00E37B54"/>
    <w:rsid w:val="00E43FF9"/>
    <w:rsid w:val="00E455FC"/>
    <w:rsid w:val="00E478E8"/>
    <w:rsid w:val="00E501C2"/>
    <w:rsid w:val="00E50A47"/>
    <w:rsid w:val="00E526F6"/>
    <w:rsid w:val="00E535C3"/>
    <w:rsid w:val="00E56E8D"/>
    <w:rsid w:val="00E6062B"/>
    <w:rsid w:val="00E60A91"/>
    <w:rsid w:val="00E6430F"/>
    <w:rsid w:val="00E648E4"/>
    <w:rsid w:val="00E70C01"/>
    <w:rsid w:val="00E712EF"/>
    <w:rsid w:val="00E7361C"/>
    <w:rsid w:val="00E756EE"/>
    <w:rsid w:val="00E75989"/>
    <w:rsid w:val="00E768CC"/>
    <w:rsid w:val="00E81876"/>
    <w:rsid w:val="00E8353E"/>
    <w:rsid w:val="00E8575E"/>
    <w:rsid w:val="00E9715D"/>
    <w:rsid w:val="00E97E20"/>
    <w:rsid w:val="00EA0E9B"/>
    <w:rsid w:val="00EA1827"/>
    <w:rsid w:val="00EA27A6"/>
    <w:rsid w:val="00EA342E"/>
    <w:rsid w:val="00EA49D8"/>
    <w:rsid w:val="00EB003B"/>
    <w:rsid w:val="00EB1217"/>
    <w:rsid w:val="00EB1FB6"/>
    <w:rsid w:val="00EB2D28"/>
    <w:rsid w:val="00EB403C"/>
    <w:rsid w:val="00EB40EA"/>
    <w:rsid w:val="00EB5F25"/>
    <w:rsid w:val="00EB6BCC"/>
    <w:rsid w:val="00EC1501"/>
    <w:rsid w:val="00EC1C15"/>
    <w:rsid w:val="00EC25A1"/>
    <w:rsid w:val="00EC2B2F"/>
    <w:rsid w:val="00EC7F04"/>
    <w:rsid w:val="00ED05AE"/>
    <w:rsid w:val="00ED2509"/>
    <w:rsid w:val="00ED3533"/>
    <w:rsid w:val="00ED3C20"/>
    <w:rsid w:val="00ED5528"/>
    <w:rsid w:val="00ED6AEF"/>
    <w:rsid w:val="00EE1F05"/>
    <w:rsid w:val="00EF31C2"/>
    <w:rsid w:val="00EF3B40"/>
    <w:rsid w:val="00EF4B77"/>
    <w:rsid w:val="00EF4DDC"/>
    <w:rsid w:val="00F02BF5"/>
    <w:rsid w:val="00F051B3"/>
    <w:rsid w:val="00F054AE"/>
    <w:rsid w:val="00F05B73"/>
    <w:rsid w:val="00F10B3C"/>
    <w:rsid w:val="00F11429"/>
    <w:rsid w:val="00F1183D"/>
    <w:rsid w:val="00F13E46"/>
    <w:rsid w:val="00F13E8B"/>
    <w:rsid w:val="00F16E02"/>
    <w:rsid w:val="00F21560"/>
    <w:rsid w:val="00F22E2E"/>
    <w:rsid w:val="00F231C5"/>
    <w:rsid w:val="00F236CD"/>
    <w:rsid w:val="00F277BA"/>
    <w:rsid w:val="00F334F5"/>
    <w:rsid w:val="00F353D1"/>
    <w:rsid w:val="00F35D92"/>
    <w:rsid w:val="00F36782"/>
    <w:rsid w:val="00F37CD4"/>
    <w:rsid w:val="00F37FB6"/>
    <w:rsid w:val="00F414BD"/>
    <w:rsid w:val="00F46788"/>
    <w:rsid w:val="00F5200A"/>
    <w:rsid w:val="00F5225D"/>
    <w:rsid w:val="00F54BDE"/>
    <w:rsid w:val="00F55529"/>
    <w:rsid w:val="00F64A31"/>
    <w:rsid w:val="00F67E03"/>
    <w:rsid w:val="00F705F0"/>
    <w:rsid w:val="00F723E9"/>
    <w:rsid w:val="00F75CA1"/>
    <w:rsid w:val="00F77103"/>
    <w:rsid w:val="00F8162F"/>
    <w:rsid w:val="00F81B1A"/>
    <w:rsid w:val="00F81E52"/>
    <w:rsid w:val="00F83205"/>
    <w:rsid w:val="00F86982"/>
    <w:rsid w:val="00F90672"/>
    <w:rsid w:val="00F90B65"/>
    <w:rsid w:val="00F91A90"/>
    <w:rsid w:val="00F94CF3"/>
    <w:rsid w:val="00F96293"/>
    <w:rsid w:val="00FA2109"/>
    <w:rsid w:val="00FA5A8D"/>
    <w:rsid w:val="00FA7199"/>
    <w:rsid w:val="00FA7936"/>
    <w:rsid w:val="00FB0736"/>
    <w:rsid w:val="00FB2457"/>
    <w:rsid w:val="00FB3D6C"/>
    <w:rsid w:val="00FD16D3"/>
    <w:rsid w:val="00FD2DE5"/>
    <w:rsid w:val="00FD349A"/>
    <w:rsid w:val="00FE03EE"/>
    <w:rsid w:val="00FE0B9F"/>
    <w:rsid w:val="00FE1BD7"/>
    <w:rsid w:val="00FE3826"/>
    <w:rsid w:val="00FE6540"/>
    <w:rsid w:val="00FF4DA0"/>
    <w:rsid w:val="00FF5043"/>
    <w:rsid w:val="00FF57D9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04514"/>
  <w15:docId w15:val="{2DE66986-86D0-4941-AB3C-48A9CC5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119B"/>
    <w:pPr>
      <w:keepNext/>
      <w:keepLines/>
      <w:numPr>
        <w:numId w:val="1"/>
      </w:numPr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9B"/>
    <w:pPr>
      <w:keepNext/>
      <w:keepLines/>
      <w:numPr>
        <w:ilvl w:val="1"/>
        <w:numId w:val="1"/>
      </w:num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19B"/>
    <w:pPr>
      <w:keepNext/>
      <w:keepLines/>
      <w:numPr>
        <w:ilvl w:val="2"/>
        <w:numId w:val="1"/>
      </w:numPr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119B"/>
    <w:pPr>
      <w:keepNext/>
      <w:keepLines/>
      <w:numPr>
        <w:ilvl w:val="3"/>
        <w:numId w:val="1"/>
      </w:num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19B"/>
    <w:pPr>
      <w:keepNext/>
      <w:keepLines/>
      <w:numPr>
        <w:ilvl w:val="4"/>
        <w:numId w:val="1"/>
      </w:numPr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19B"/>
    <w:pPr>
      <w:keepNext/>
      <w:keepLines/>
      <w:numPr>
        <w:ilvl w:val="5"/>
        <w:numId w:val="1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19B"/>
    <w:pPr>
      <w:keepNext/>
      <w:keepLines/>
      <w:numPr>
        <w:ilvl w:val="6"/>
        <w:numId w:val="1"/>
      </w:numPr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19B"/>
    <w:pPr>
      <w:keepNext/>
      <w:keepLines/>
      <w:numPr>
        <w:ilvl w:val="7"/>
        <w:numId w:val="1"/>
      </w:numPr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19B"/>
    <w:pPr>
      <w:keepNext/>
      <w:keepLines/>
      <w:numPr>
        <w:ilvl w:val="8"/>
        <w:numId w:val="1"/>
      </w:numPr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3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4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123B5"/>
    <w:pPr>
      <w:bidi w:val="0"/>
      <w:ind w:left="720"/>
      <w:contextualSpacing/>
    </w:pPr>
  </w:style>
  <w:style w:type="table" w:styleId="LightShading">
    <w:name w:val="Light Shading"/>
    <w:basedOn w:val="TableNormal"/>
    <w:uiPriority w:val="60"/>
    <w:rsid w:val="00A123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uiPriority w:val="99"/>
    <w:semiHidden/>
    <w:unhideWhenUsed/>
    <w:rsid w:val="00A1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6A8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6A8"/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4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30B"/>
  </w:style>
  <w:style w:type="paragraph" w:styleId="Footer">
    <w:name w:val="footer"/>
    <w:basedOn w:val="Normal"/>
    <w:link w:val="FooterChar"/>
    <w:unhideWhenUsed/>
    <w:rsid w:val="00164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6430B"/>
  </w:style>
  <w:style w:type="character" w:customStyle="1" w:styleId="Heading1Char">
    <w:name w:val="Heading 1 Char"/>
    <w:basedOn w:val="DefaultParagraphFont"/>
    <w:link w:val="Heading1"/>
    <w:uiPriority w:val="9"/>
    <w:rsid w:val="00551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11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511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1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1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1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1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1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rsid w:val="004A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A62"/>
    <w:pPr>
      <w:bidi/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A62"/>
    <w:rPr>
      <w:rFonts w:ascii="Calibri" w:eastAsia="Calibri" w:hAnsi="Calibri" w:cs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6425"/>
    <w:pPr>
      <w:numPr>
        <w:numId w:val="0"/>
      </w:numPr>
      <w:bidi/>
      <w:outlineLvl w:val="9"/>
    </w:pPr>
    <w:rPr>
      <w:rtl/>
      <w: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64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7764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76425"/>
    <w:pPr>
      <w:spacing w:after="100"/>
      <w:ind w:left="440"/>
    </w:pPr>
  </w:style>
  <w:style w:type="character" w:styleId="Hyperlink">
    <w:name w:val="Hyperlink"/>
    <w:basedOn w:val="DefaultParagraphFont"/>
    <w:unhideWhenUsed/>
    <w:rsid w:val="00776425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E60A9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תו"/>
    <w:basedOn w:val="DefaultParagraphFont"/>
    <w:link w:val="EndNoteBibliographyTitle"/>
    <w:rsid w:val="00E60A9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E60A91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0">
    <w:name w:val="EndNote Bibliography תו"/>
    <w:basedOn w:val="DefaultParagraphFont"/>
    <w:link w:val="EndNoteBibliography"/>
    <w:rsid w:val="00E60A91"/>
    <w:rPr>
      <w:rFonts w:ascii="Calibri" w:hAnsi="Calibri" w:cs="Calibri"/>
      <w:noProof/>
    </w:rPr>
  </w:style>
  <w:style w:type="character" w:styleId="PageNumber">
    <w:name w:val="page number"/>
    <w:basedOn w:val="DefaultParagraphFont"/>
    <w:rsid w:val="00A31B03"/>
  </w:style>
  <w:style w:type="character" w:customStyle="1" w:styleId="volume">
    <w:name w:val="volume"/>
    <w:basedOn w:val="DefaultParagraphFont"/>
    <w:rsid w:val="00A31B03"/>
  </w:style>
  <w:style w:type="character" w:customStyle="1" w:styleId="issue">
    <w:name w:val="issue"/>
    <w:basedOn w:val="DefaultParagraphFont"/>
    <w:rsid w:val="00A31B03"/>
  </w:style>
  <w:style w:type="character" w:customStyle="1" w:styleId="pages">
    <w:name w:val="pages"/>
    <w:basedOn w:val="DefaultParagraphFont"/>
    <w:rsid w:val="00A31B03"/>
  </w:style>
  <w:style w:type="character" w:customStyle="1" w:styleId="st1">
    <w:name w:val="st1"/>
    <w:basedOn w:val="DefaultParagraphFont"/>
    <w:rsid w:val="00A31B03"/>
  </w:style>
  <w:style w:type="paragraph" w:styleId="Revision">
    <w:name w:val="Revision"/>
    <w:hidden/>
    <w:uiPriority w:val="99"/>
    <w:semiHidden/>
    <w:rsid w:val="00A31B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1B03"/>
  </w:style>
  <w:style w:type="character" w:customStyle="1" w:styleId="EndNoteBibliographyTitleChar">
    <w:name w:val="EndNote Bibliography Title Char"/>
    <w:basedOn w:val="ListParagraphChar"/>
    <w:rsid w:val="00A31B03"/>
    <w:rPr>
      <w:noProof/>
    </w:rPr>
  </w:style>
  <w:style w:type="character" w:customStyle="1" w:styleId="EndNoteBibliographyChar">
    <w:name w:val="EndNote Bibliography Char"/>
    <w:basedOn w:val="ListParagraphChar"/>
    <w:rsid w:val="00A31B03"/>
    <w:rPr>
      <w:noProof/>
    </w:rPr>
  </w:style>
  <w:style w:type="paragraph" w:styleId="NormalWeb">
    <w:name w:val="Normal (Web)"/>
    <w:basedOn w:val="Normal"/>
    <w:uiPriority w:val="99"/>
    <w:unhideWhenUsed/>
    <w:rsid w:val="00A31B0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E590D"/>
  </w:style>
  <w:style w:type="table" w:styleId="LightList">
    <w:name w:val="Light List"/>
    <w:basedOn w:val="TableNormal"/>
    <w:uiPriority w:val="61"/>
    <w:rsid w:val="005F3B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Table3">
    <w:name w:val="List Table 3"/>
    <w:basedOn w:val="TableNormal"/>
    <w:uiPriority w:val="48"/>
    <w:rsid w:val="007A62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A62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6FE1-24AA-47CA-A944-0B11E8A6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Avital Bareket-Samish</dc:creator>
  <cp:lastModifiedBy>Kasturi, Sumedha</cp:lastModifiedBy>
  <cp:revision>9</cp:revision>
  <dcterms:created xsi:type="dcterms:W3CDTF">2021-07-08T14:09:00Z</dcterms:created>
  <dcterms:modified xsi:type="dcterms:W3CDTF">2021-07-22T20:28:00Z</dcterms:modified>
</cp:coreProperties>
</file>