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475" w:rsidRDefault="00BB0FD4" w:rsidP="007C3D2A">
      <w:pPr>
        <w:rPr>
          <w:rFonts w:ascii="Arial" w:hAnsi="Arial" w:cs="Arial"/>
          <w:sz w:val="18"/>
          <w:szCs w:val="18"/>
        </w:rPr>
      </w:pPr>
      <w:proofErr w:type="spellStart"/>
      <w:r>
        <w:rPr>
          <w:rFonts w:ascii="Arial" w:hAnsi="Arial" w:cs="Arial"/>
          <w:sz w:val="18"/>
          <w:szCs w:val="18"/>
        </w:rPr>
        <w:t>Additional</w:t>
      </w:r>
      <w:proofErr w:type="spellEnd"/>
      <w:r>
        <w:rPr>
          <w:rFonts w:ascii="Arial" w:hAnsi="Arial" w:cs="Arial"/>
          <w:sz w:val="18"/>
          <w:szCs w:val="18"/>
        </w:rPr>
        <w:t xml:space="preserve"> File 1 </w:t>
      </w:r>
      <w:proofErr w:type="spellStart"/>
      <w:r w:rsidRPr="00BB0FD4">
        <w:rPr>
          <w:rFonts w:ascii="Arial" w:hAnsi="Arial" w:cs="Arial"/>
          <w:sz w:val="18"/>
          <w:szCs w:val="18"/>
        </w:rPr>
        <w:t>Risk</w:t>
      </w:r>
      <w:proofErr w:type="spellEnd"/>
      <w:r w:rsidRPr="00BB0FD4">
        <w:rPr>
          <w:rFonts w:ascii="Arial" w:hAnsi="Arial" w:cs="Arial"/>
          <w:sz w:val="18"/>
          <w:szCs w:val="18"/>
        </w:rPr>
        <w:t xml:space="preserve"> </w:t>
      </w:r>
      <w:proofErr w:type="spellStart"/>
      <w:r w:rsidRPr="00BB0FD4">
        <w:rPr>
          <w:rFonts w:ascii="Arial" w:hAnsi="Arial" w:cs="Arial"/>
          <w:sz w:val="18"/>
          <w:szCs w:val="18"/>
        </w:rPr>
        <w:t>consequences</w:t>
      </w:r>
      <w:proofErr w:type="spellEnd"/>
      <w:r w:rsidRPr="00BB0FD4">
        <w:rPr>
          <w:rFonts w:ascii="Arial" w:hAnsi="Arial" w:cs="Arial"/>
          <w:sz w:val="18"/>
          <w:szCs w:val="18"/>
        </w:rPr>
        <w:t xml:space="preserve"> </w:t>
      </w:r>
      <w:proofErr w:type="spellStart"/>
      <w:r w:rsidRPr="00BB0FD4">
        <w:rPr>
          <w:rFonts w:ascii="Arial" w:hAnsi="Arial" w:cs="Arial"/>
          <w:sz w:val="18"/>
          <w:szCs w:val="18"/>
        </w:rPr>
        <w:t>assessment</w:t>
      </w:r>
      <w:proofErr w:type="spellEnd"/>
      <w:r w:rsidRPr="00BB0FD4">
        <w:rPr>
          <w:rFonts w:ascii="Arial" w:hAnsi="Arial" w:cs="Arial"/>
          <w:sz w:val="18"/>
          <w:szCs w:val="18"/>
        </w:rPr>
        <w:t xml:space="preserve"> </w:t>
      </w:r>
      <w:proofErr w:type="spellStart"/>
      <w:r w:rsidRPr="00BB0FD4">
        <w:rPr>
          <w:rFonts w:ascii="Arial" w:hAnsi="Arial" w:cs="Arial"/>
          <w:sz w:val="18"/>
          <w:szCs w:val="18"/>
        </w:rPr>
        <w:t>table</w:t>
      </w:r>
      <w:proofErr w:type="spellEnd"/>
    </w:p>
    <w:tbl>
      <w:tblPr>
        <w:tblW w:w="5000" w:type="pct"/>
        <w:tblCellMar>
          <w:left w:w="70" w:type="dxa"/>
          <w:right w:w="70" w:type="dxa"/>
        </w:tblCellMar>
        <w:tblLook w:val="04A0" w:firstRow="1" w:lastRow="0" w:firstColumn="1" w:lastColumn="0" w:noHBand="0" w:noVBand="1"/>
      </w:tblPr>
      <w:tblGrid>
        <w:gridCol w:w="990"/>
        <w:gridCol w:w="351"/>
        <w:gridCol w:w="2497"/>
        <w:gridCol w:w="2074"/>
        <w:gridCol w:w="2155"/>
        <w:gridCol w:w="2095"/>
        <w:gridCol w:w="2030"/>
        <w:gridCol w:w="2075"/>
      </w:tblGrid>
      <w:tr w:rsidR="00BB0FD4" w:rsidRPr="00231475" w:rsidTr="00FA43E8">
        <w:trPr>
          <w:trHeight w:val="547"/>
          <w:tblHeader/>
        </w:trPr>
        <w:tc>
          <w:tcPr>
            <w:tcW w:w="341" w:type="pct"/>
            <w:tcBorders>
              <w:top w:val="single" w:sz="8" w:space="0" w:color="auto"/>
              <w:left w:val="single" w:sz="8" w:space="0" w:color="auto"/>
              <w:bottom w:val="nil"/>
              <w:right w:val="nil"/>
            </w:tcBorders>
            <w:shd w:val="clear" w:color="auto" w:fill="auto"/>
            <w:noWrap/>
            <w:vAlign w:val="bottom"/>
            <w:hideMark/>
          </w:tcPr>
          <w:p w:rsidR="00BB0FD4" w:rsidRPr="00231475" w:rsidRDefault="00BB0FD4" w:rsidP="00FA43E8">
            <w:pPr>
              <w:spacing w:after="0" w:line="240" w:lineRule="auto"/>
              <w:rPr>
                <w:rFonts w:ascii="Arial" w:eastAsia="Times New Roman" w:hAnsi="Arial" w:cs="Arial"/>
                <w:color w:val="000000"/>
                <w:lang w:eastAsia="it-IT"/>
              </w:rPr>
            </w:pPr>
            <w:r w:rsidRPr="00231475">
              <w:rPr>
                <w:rFonts w:ascii="Arial" w:eastAsia="Times New Roman" w:hAnsi="Arial" w:cs="Arial"/>
                <w:color w:val="000000"/>
                <w:lang w:eastAsia="it-IT"/>
              </w:rPr>
              <w:t> </w:t>
            </w:r>
          </w:p>
        </w:tc>
        <w:tc>
          <w:tcPr>
            <w:tcW w:w="124" w:type="pct"/>
            <w:tcBorders>
              <w:top w:val="single" w:sz="8" w:space="0" w:color="auto"/>
              <w:left w:val="nil"/>
              <w:bottom w:val="nil"/>
              <w:right w:val="nil"/>
            </w:tcBorders>
            <w:shd w:val="clear" w:color="auto" w:fill="auto"/>
            <w:noWrap/>
            <w:vAlign w:val="bottom"/>
            <w:hideMark/>
          </w:tcPr>
          <w:p w:rsidR="00BB0FD4" w:rsidRPr="00231475" w:rsidRDefault="00BB0FD4" w:rsidP="00FA43E8">
            <w:pPr>
              <w:spacing w:after="0" w:line="240" w:lineRule="auto"/>
              <w:rPr>
                <w:rFonts w:ascii="Arial" w:eastAsia="Times New Roman" w:hAnsi="Arial" w:cs="Arial"/>
                <w:color w:val="000000"/>
                <w:lang w:eastAsia="it-IT"/>
              </w:rPr>
            </w:pPr>
            <w:r w:rsidRPr="00231475">
              <w:rPr>
                <w:rFonts w:ascii="Arial" w:eastAsia="Times New Roman" w:hAnsi="Arial" w:cs="Arial"/>
                <w:color w:val="000000"/>
                <w:lang w:eastAsia="it-IT"/>
              </w:rPr>
              <w:t> </w:t>
            </w:r>
          </w:p>
        </w:tc>
        <w:tc>
          <w:tcPr>
            <w:tcW w:w="876" w:type="pct"/>
            <w:tcBorders>
              <w:top w:val="single" w:sz="8" w:space="0" w:color="auto"/>
              <w:left w:val="nil"/>
              <w:bottom w:val="nil"/>
              <w:right w:val="nil"/>
            </w:tcBorders>
            <w:shd w:val="clear" w:color="auto" w:fill="auto"/>
            <w:noWrap/>
            <w:vAlign w:val="bottom"/>
            <w:hideMark/>
          </w:tcPr>
          <w:p w:rsidR="00BB0FD4" w:rsidRPr="00231475" w:rsidRDefault="00BB0FD4" w:rsidP="00FA43E8">
            <w:pPr>
              <w:spacing w:after="0" w:line="240" w:lineRule="auto"/>
              <w:rPr>
                <w:rFonts w:ascii="Arial" w:eastAsia="Times New Roman" w:hAnsi="Arial" w:cs="Arial"/>
                <w:color w:val="000000"/>
                <w:lang w:eastAsia="it-IT"/>
              </w:rPr>
            </w:pPr>
            <w:r w:rsidRPr="00231475">
              <w:rPr>
                <w:rFonts w:ascii="Arial" w:eastAsia="Times New Roman" w:hAnsi="Arial" w:cs="Arial"/>
                <w:color w:val="000000"/>
                <w:lang w:eastAsia="it-IT"/>
              </w:rPr>
              <w:t> </w:t>
            </w:r>
          </w:p>
        </w:tc>
        <w:tc>
          <w:tcPr>
            <w:tcW w:w="3659" w:type="pct"/>
            <w:gridSpan w:val="5"/>
            <w:tcBorders>
              <w:top w:val="single" w:sz="8" w:space="0" w:color="auto"/>
              <w:left w:val="single" w:sz="4" w:space="0" w:color="auto"/>
              <w:bottom w:val="single" w:sz="4" w:space="0" w:color="auto"/>
              <w:right w:val="single" w:sz="8" w:space="0" w:color="000000"/>
            </w:tcBorders>
            <w:shd w:val="clear" w:color="000000" w:fill="FFC000"/>
            <w:vAlign w:val="center"/>
            <w:hideMark/>
          </w:tcPr>
          <w:p w:rsidR="00BB0FD4" w:rsidRPr="00231475" w:rsidRDefault="00BB0FD4" w:rsidP="00FA43E8">
            <w:pPr>
              <w:spacing w:after="0" w:line="240" w:lineRule="auto"/>
              <w:jc w:val="center"/>
              <w:rPr>
                <w:rFonts w:ascii="Arial" w:eastAsia="Times New Roman" w:hAnsi="Arial" w:cs="Arial"/>
                <w:b/>
                <w:bCs/>
                <w:color w:val="000000"/>
                <w:sz w:val="18"/>
                <w:szCs w:val="18"/>
                <w:lang w:eastAsia="it-IT"/>
              </w:rPr>
            </w:pPr>
            <w:r w:rsidRPr="00231475">
              <w:rPr>
                <w:rFonts w:ascii="Arial" w:eastAsia="Times New Roman" w:hAnsi="Arial" w:cs="Arial"/>
                <w:b/>
                <w:bCs/>
                <w:color w:val="000000"/>
                <w:sz w:val="18"/>
                <w:szCs w:val="18"/>
                <w:lang w:eastAsia="it-IT"/>
              </w:rPr>
              <w:t>CONSEQUENCE SCORES (SEVERITY LEVELS) AND QUALITATIVE MEASURES OF CONSEQUENCES OR IMPACT (ACTUAL / POTENTIAL)</w:t>
            </w:r>
          </w:p>
        </w:tc>
      </w:tr>
      <w:tr w:rsidR="00BB0FD4" w:rsidRPr="00231475" w:rsidTr="00FA43E8">
        <w:trPr>
          <w:trHeight w:val="692"/>
          <w:tblHeader/>
        </w:trPr>
        <w:tc>
          <w:tcPr>
            <w:tcW w:w="341" w:type="pct"/>
            <w:tcBorders>
              <w:top w:val="nil"/>
              <w:left w:val="single" w:sz="8" w:space="0" w:color="auto"/>
              <w:bottom w:val="nil"/>
              <w:right w:val="nil"/>
            </w:tcBorders>
            <w:shd w:val="clear" w:color="auto" w:fill="auto"/>
            <w:noWrap/>
            <w:vAlign w:val="bottom"/>
            <w:hideMark/>
          </w:tcPr>
          <w:p w:rsidR="00BB0FD4" w:rsidRPr="00231475" w:rsidRDefault="00BB0FD4" w:rsidP="00FA43E8">
            <w:pPr>
              <w:spacing w:after="0" w:line="240" w:lineRule="auto"/>
              <w:rPr>
                <w:rFonts w:ascii="Arial" w:eastAsia="Times New Roman" w:hAnsi="Arial" w:cs="Arial"/>
                <w:color w:val="000000"/>
                <w:lang w:eastAsia="it-IT"/>
              </w:rPr>
            </w:pPr>
            <w:r w:rsidRPr="00231475">
              <w:rPr>
                <w:rFonts w:ascii="Arial" w:eastAsia="Times New Roman" w:hAnsi="Arial" w:cs="Arial"/>
                <w:color w:val="000000"/>
                <w:lang w:eastAsia="it-IT"/>
              </w:rPr>
              <w:t> </w:t>
            </w:r>
          </w:p>
        </w:tc>
        <w:tc>
          <w:tcPr>
            <w:tcW w:w="124" w:type="pct"/>
            <w:tcBorders>
              <w:top w:val="nil"/>
              <w:left w:val="nil"/>
              <w:bottom w:val="nil"/>
              <w:right w:val="nil"/>
            </w:tcBorders>
            <w:shd w:val="clear" w:color="auto" w:fill="auto"/>
            <w:noWrap/>
            <w:vAlign w:val="bottom"/>
            <w:hideMark/>
          </w:tcPr>
          <w:p w:rsidR="00BB0FD4" w:rsidRPr="00231475" w:rsidRDefault="00BB0FD4" w:rsidP="00FA43E8">
            <w:pPr>
              <w:spacing w:after="0" w:line="240" w:lineRule="auto"/>
              <w:rPr>
                <w:rFonts w:ascii="Arial" w:eastAsia="Times New Roman" w:hAnsi="Arial" w:cs="Arial"/>
                <w:color w:val="000000"/>
                <w:lang w:eastAsia="it-IT"/>
              </w:rPr>
            </w:pPr>
          </w:p>
        </w:tc>
        <w:tc>
          <w:tcPr>
            <w:tcW w:w="876" w:type="pct"/>
            <w:tcBorders>
              <w:top w:val="nil"/>
              <w:left w:val="nil"/>
              <w:bottom w:val="nil"/>
              <w:right w:val="nil"/>
            </w:tcBorders>
            <w:shd w:val="clear" w:color="auto" w:fill="auto"/>
            <w:noWrap/>
            <w:vAlign w:val="bottom"/>
            <w:hideMark/>
          </w:tcPr>
          <w:p w:rsidR="00BB0FD4" w:rsidRPr="00231475" w:rsidRDefault="00BB0FD4" w:rsidP="00FA43E8">
            <w:pPr>
              <w:spacing w:after="0" w:line="240" w:lineRule="auto"/>
              <w:rPr>
                <w:rFonts w:ascii="Times New Roman" w:eastAsia="Times New Roman" w:hAnsi="Times New Roman" w:cs="Times New Roman"/>
                <w:sz w:val="20"/>
                <w:szCs w:val="20"/>
                <w:lang w:eastAsia="it-IT"/>
              </w:rPr>
            </w:pPr>
          </w:p>
        </w:tc>
        <w:tc>
          <w:tcPr>
            <w:tcW w:w="728" w:type="pct"/>
            <w:tcBorders>
              <w:top w:val="nil"/>
              <w:left w:val="single" w:sz="4" w:space="0" w:color="auto"/>
              <w:bottom w:val="nil"/>
              <w:right w:val="single" w:sz="4" w:space="0" w:color="auto"/>
            </w:tcBorders>
            <w:shd w:val="clear" w:color="000000" w:fill="FFD966"/>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INSIGNIFICANT / NEGLIGIBLE</w:t>
            </w:r>
            <w:r w:rsidRPr="00231475">
              <w:rPr>
                <w:rFonts w:ascii="Arial" w:eastAsia="Times New Roman" w:hAnsi="Arial" w:cs="Arial"/>
                <w:b/>
                <w:bCs/>
                <w:color w:val="000000"/>
                <w:sz w:val="16"/>
                <w:szCs w:val="16"/>
                <w:lang w:eastAsia="it-IT"/>
              </w:rPr>
              <w:br/>
              <w:t>[1]</w:t>
            </w:r>
          </w:p>
        </w:tc>
        <w:tc>
          <w:tcPr>
            <w:tcW w:w="756" w:type="pct"/>
            <w:tcBorders>
              <w:top w:val="nil"/>
              <w:left w:val="nil"/>
              <w:bottom w:val="nil"/>
              <w:right w:val="single" w:sz="4" w:space="0" w:color="auto"/>
            </w:tcBorders>
            <w:shd w:val="clear" w:color="000000" w:fill="FFD966"/>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MINOR</w:t>
            </w:r>
            <w:r w:rsidRPr="00231475">
              <w:rPr>
                <w:rFonts w:ascii="Arial" w:eastAsia="Times New Roman" w:hAnsi="Arial" w:cs="Arial"/>
                <w:b/>
                <w:bCs/>
                <w:color w:val="000000"/>
                <w:sz w:val="16"/>
                <w:szCs w:val="16"/>
                <w:lang w:eastAsia="it-IT"/>
              </w:rPr>
              <w:br/>
              <w:t>[2]</w:t>
            </w:r>
          </w:p>
        </w:tc>
        <w:tc>
          <w:tcPr>
            <w:tcW w:w="735" w:type="pct"/>
            <w:tcBorders>
              <w:top w:val="nil"/>
              <w:left w:val="nil"/>
              <w:bottom w:val="nil"/>
              <w:right w:val="single" w:sz="4" w:space="0" w:color="auto"/>
            </w:tcBorders>
            <w:shd w:val="clear" w:color="000000" w:fill="FFD966"/>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MODERATE</w:t>
            </w:r>
            <w:r w:rsidRPr="00231475">
              <w:rPr>
                <w:rFonts w:ascii="Arial" w:eastAsia="Times New Roman" w:hAnsi="Arial" w:cs="Arial"/>
                <w:b/>
                <w:bCs/>
                <w:color w:val="000000"/>
                <w:sz w:val="16"/>
                <w:szCs w:val="16"/>
                <w:lang w:eastAsia="it-IT"/>
              </w:rPr>
              <w:br/>
              <w:t>[3]</w:t>
            </w:r>
          </w:p>
        </w:tc>
        <w:tc>
          <w:tcPr>
            <w:tcW w:w="712" w:type="pct"/>
            <w:tcBorders>
              <w:top w:val="nil"/>
              <w:left w:val="nil"/>
              <w:bottom w:val="nil"/>
              <w:right w:val="single" w:sz="4" w:space="0" w:color="auto"/>
            </w:tcBorders>
            <w:shd w:val="clear" w:color="000000" w:fill="FFD966"/>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MAJOR</w:t>
            </w:r>
            <w:r w:rsidRPr="00231475">
              <w:rPr>
                <w:rFonts w:ascii="Arial" w:eastAsia="Times New Roman" w:hAnsi="Arial" w:cs="Arial"/>
                <w:b/>
                <w:bCs/>
                <w:color w:val="000000"/>
                <w:sz w:val="16"/>
                <w:szCs w:val="16"/>
                <w:lang w:eastAsia="it-IT"/>
              </w:rPr>
              <w:br/>
              <w:t>[4]</w:t>
            </w:r>
          </w:p>
        </w:tc>
        <w:tc>
          <w:tcPr>
            <w:tcW w:w="729" w:type="pct"/>
            <w:tcBorders>
              <w:top w:val="nil"/>
              <w:left w:val="nil"/>
              <w:bottom w:val="nil"/>
              <w:right w:val="single" w:sz="8" w:space="0" w:color="auto"/>
            </w:tcBorders>
            <w:shd w:val="clear" w:color="000000" w:fill="FFD966"/>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CATASTROPHIC</w:t>
            </w:r>
            <w:r w:rsidRPr="00231475">
              <w:rPr>
                <w:rFonts w:ascii="Arial" w:eastAsia="Times New Roman" w:hAnsi="Arial" w:cs="Arial"/>
                <w:b/>
                <w:bCs/>
                <w:color w:val="000000"/>
                <w:sz w:val="16"/>
                <w:szCs w:val="16"/>
                <w:lang w:eastAsia="it-IT"/>
              </w:rPr>
              <w:br/>
              <w:t>[5]</w:t>
            </w:r>
          </w:p>
        </w:tc>
      </w:tr>
      <w:tr w:rsidR="00BB0FD4" w:rsidRPr="00231475" w:rsidTr="00FA43E8">
        <w:trPr>
          <w:trHeight w:val="5220"/>
        </w:trPr>
        <w:tc>
          <w:tcPr>
            <w:tcW w:w="341" w:type="pct"/>
            <w:vMerge w:val="restart"/>
            <w:tcBorders>
              <w:top w:val="single" w:sz="4" w:space="0" w:color="auto"/>
              <w:left w:val="single" w:sz="8" w:space="0" w:color="auto"/>
              <w:bottom w:val="single" w:sz="8" w:space="0" w:color="000000"/>
              <w:right w:val="single" w:sz="4" w:space="0" w:color="auto"/>
            </w:tcBorders>
            <w:shd w:val="clear" w:color="000000" w:fill="DFF97F"/>
            <w:vAlign w:val="center"/>
            <w:hideMark/>
          </w:tcPr>
          <w:p w:rsidR="00BB0FD4" w:rsidRPr="00231475" w:rsidRDefault="00BB0FD4" w:rsidP="00FA43E8">
            <w:pPr>
              <w:spacing w:after="0" w:line="240" w:lineRule="auto"/>
              <w:jc w:val="center"/>
              <w:rPr>
                <w:rFonts w:ascii="Arial" w:eastAsia="Times New Roman" w:hAnsi="Arial" w:cs="Arial"/>
                <w:b/>
                <w:bCs/>
                <w:color w:val="000000"/>
                <w:sz w:val="18"/>
                <w:szCs w:val="18"/>
                <w:lang w:eastAsia="it-IT"/>
              </w:rPr>
            </w:pPr>
            <w:r w:rsidRPr="00231475">
              <w:rPr>
                <w:rFonts w:ascii="Arial" w:eastAsia="Times New Roman" w:hAnsi="Arial" w:cs="Arial"/>
                <w:b/>
                <w:bCs/>
                <w:color w:val="000000"/>
                <w:sz w:val="18"/>
                <w:szCs w:val="18"/>
                <w:lang w:eastAsia="it-IT"/>
              </w:rPr>
              <w:t>RISK DOMAINS</w:t>
            </w:r>
          </w:p>
        </w:tc>
        <w:tc>
          <w:tcPr>
            <w:tcW w:w="124" w:type="pct"/>
            <w:tcBorders>
              <w:top w:val="single" w:sz="4" w:space="0" w:color="auto"/>
              <w:left w:val="nil"/>
              <w:bottom w:val="single" w:sz="4" w:space="0" w:color="auto"/>
              <w:right w:val="single" w:sz="4" w:space="0" w:color="auto"/>
            </w:tcBorders>
            <w:shd w:val="clear" w:color="000000" w:fill="FFFF00"/>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1</w:t>
            </w:r>
          </w:p>
        </w:tc>
        <w:tc>
          <w:tcPr>
            <w:tcW w:w="876" w:type="pct"/>
            <w:tcBorders>
              <w:top w:val="single" w:sz="4" w:space="0" w:color="auto"/>
              <w:left w:val="nil"/>
              <w:bottom w:val="single" w:sz="4" w:space="0" w:color="auto"/>
              <w:right w:val="single" w:sz="4" w:space="0" w:color="auto"/>
            </w:tcBorders>
            <w:shd w:val="clear" w:color="000000" w:fill="FFF2CC"/>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SAFETY OF PATIENT, STAFF OR PUBLIC (PHYSICAL/PSYCHOLOGICAL HARM)</w:t>
            </w:r>
          </w:p>
        </w:tc>
        <w:tc>
          <w:tcPr>
            <w:tcW w:w="728" w:type="pct"/>
            <w:tcBorders>
              <w:top w:val="single" w:sz="4" w:space="0" w:color="auto"/>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MINIMAL INJURY REQUIRING NO/MINIMAL INTERVENTION OR TREATMENT;</w:t>
            </w:r>
            <w:r w:rsidRPr="00231475">
              <w:rPr>
                <w:rFonts w:ascii="Arial" w:eastAsia="Times New Roman" w:hAnsi="Arial" w:cs="Arial"/>
                <w:color w:val="000000"/>
                <w:sz w:val="14"/>
                <w:szCs w:val="14"/>
                <w:lang w:eastAsia="it-IT"/>
              </w:rPr>
              <w:br/>
              <w:t>» NO INCREASE IN LENGTH OF STAY;</w:t>
            </w:r>
            <w:r w:rsidRPr="00231475">
              <w:rPr>
                <w:rFonts w:ascii="Arial" w:eastAsia="Times New Roman" w:hAnsi="Arial" w:cs="Arial"/>
                <w:color w:val="000000"/>
                <w:sz w:val="14"/>
                <w:szCs w:val="14"/>
                <w:lang w:eastAsia="it-IT"/>
              </w:rPr>
              <w:br/>
              <w:t>» NO TIME OFF WORK REQUIRED;</w:t>
            </w:r>
            <w:r w:rsidRPr="00231475">
              <w:rPr>
                <w:rFonts w:ascii="Arial" w:eastAsia="Times New Roman" w:hAnsi="Arial" w:cs="Arial"/>
                <w:color w:val="000000"/>
                <w:sz w:val="14"/>
                <w:szCs w:val="14"/>
                <w:lang w:eastAsia="it-IT"/>
              </w:rPr>
              <w:br/>
              <w:t>» NO IMPAIRED PSYCHOLOGICAL FUNCTIONING.</w:t>
            </w:r>
          </w:p>
        </w:tc>
        <w:tc>
          <w:tcPr>
            <w:tcW w:w="756" w:type="pct"/>
            <w:tcBorders>
              <w:top w:val="single" w:sz="4" w:space="0" w:color="auto"/>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b/>
                <w:bCs/>
                <w:color w:val="000000"/>
                <w:sz w:val="14"/>
                <w:szCs w:val="14"/>
                <w:lang w:eastAsia="it-IT"/>
              </w:rPr>
              <w:t xml:space="preserve">» </w:t>
            </w:r>
            <w:r w:rsidRPr="00231475">
              <w:rPr>
                <w:rFonts w:ascii="Arial" w:eastAsia="Times New Roman" w:hAnsi="Arial" w:cs="Arial"/>
                <w:color w:val="000000"/>
                <w:sz w:val="14"/>
                <w:szCs w:val="14"/>
                <w:lang w:eastAsia="it-IT"/>
              </w:rPr>
              <w:t>MINOR INJURY OR ILLNESS REQUIRING MINOR INTERVENTION OR FIRST AID;</w:t>
            </w:r>
            <w:r w:rsidRPr="00231475">
              <w:rPr>
                <w:rFonts w:ascii="Arial" w:eastAsia="Times New Roman" w:hAnsi="Arial" w:cs="Arial"/>
                <w:color w:val="000000"/>
                <w:sz w:val="14"/>
                <w:szCs w:val="14"/>
                <w:lang w:eastAsia="it-IT"/>
              </w:rPr>
              <w:br/>
              <w:t>» INCREASE IN LENGH OF HOSPITAL STAY BY 1-3 DAYS;</w:t>
            </w:r>
            <w:r w:rsidRPr="00231475">
              <w:rPr>
                <w:rFonts w:ascii="Arial" w:eastAsia="Times New Roman" w:hAnsi="Arial" w:cs="Arial"/>
                <w:color w:val="000000"/>
                <w:sz w:val="14"/>
                <w:szCs w:val="14"/>
                <w:lang w:eastAsia="it-IT"/>
              </w:rPr>
              <w:br/>
              <w:t>» TIME OFF WORK &lt; 3 DAYS;</w:t>
            </w:r>
            <w:r w:rsidRPr="00231475">
              <w:rPr>
                <w:rFonts w:ascii="Arial" w:eastAsia="Times New Roman" w:hAnsi="Arial" w:cs="Arial"/>
                <w:color w:val="000000"/>
                <w:sz w:val="14"/>
                <w:szCs w:val="14"/>
                <w:lang w:eastAsia="it-IT"/>
              </w:rPr>
              <w:br/>
              <w:t>» IMPAIRED PSYCHOLOGICAL FUNCTIONING GREATER THAN 3 DAYS LESS THAN 1 MONTH</w:t>
            </w:r>
            <w:r w:rsidRPr="00231475">
              <w:rPr>
                <w:rFonts w:ascii="Arial" w:eastAsia="Times New Roman" w:hAnsi="Arial" w:cs="Arial"/>
                <w:color w:val="000000"/>
                <w:sz w:val="14"/>
                <w:szCs w:val="14"/>
                <w:lang w:eastAsia="it-IT"/>
              </w:rPr>
              <w:br/>
              <w:t>» ANY PATIENT SAFETY INCIDENT THAT REQUIRED EXTRA OBSERVATION OR MINOR TREATMENT;</w:t>
            </w:r>
            <w:r w:rsidRPr="00231475">
              <w:rPr>
                <w:rFonts w:ascii="Arial" w:eastAsia="Times New Roman" w:hAnsi="Arial" w:cs="Arial"/>
                <w:color w:val="000000"/>
                <w:sz w:val="14"/>
                <w:szCs w:val="14"/>
                <w:lang w:eastAsia="it-IT"/>
              </w:rPr>
              <w:br/>
              <w:t>» AFFECTS 1-2 PEOPLE.</w:t>
            </w:r>
          </w:p>
        </w:tc>
        <w:tc>
          <w:tcPr>
            <w:tcW w:w="735" w:type="pct"/>
            <w:tcBorders>
              <w:top w:val="single" w:sz="4" w:space="0" w:color="auto"/>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»UNEXPECTED TEMPORARY REDUCTION OF PATIENT’S BODILY FUNCTION UNRELATED TO THE NATURAL COURSE OF THE ILLNESS WHICH DIFFERS FROM THE EXPECTED OUTCOME, THAT NOT LEAD IN PERMANENT DISABILITY;</w:t>
            </w:r>
            <w:r w:rsidRPr="00231475">
              <w:rPr>
                <w:rFonts w:ascii="Arial" w:eastAsia="Times New Roman" w:hAnsi="Arial" w:cs="Arial"/>
                <w:color w:val="000000"/>
                <w:sz w:val="14"/>
                <w:szCs w:val="14"/>
                <w:lang w:eastAsia="it-IT"/>
              </w:rPr>
              <w:br/>
              <w:t>» MODERATE INJURY OR ILLNESS REQUIRING PROFESSIONAL INTERVENTION;</w:t>
            </w:r>
            <w:r w:rsidRPr="00231475">
              <w:rPr>
                <w:rFonts w:ascii="Arial" w:eastAsia="Times New Roman" w:hAnsi="Arial" w:cs="Arial"/>
                <w:color w:val="000000"/>
                <w:sz w:val="14"/>
                <w:szCs w:val="14"/>
                <w:lang w:eastAsia="it-IT"/>
              </w:rPr>
              <w:br/>
              <w:t>» INCREASE IN LENGH OF HOSPITAL STAY BY 4-15 DAYS;</w:t>
            </w:r>
            <w:r w:rsidRPr="00231475">
              <w:rPr>
                <w:rFonts w:ascii="Arial" w:eastAsia="Times New Roman" w:hAnsi="Arial" w:cs="Arial"/>
                <w:color w:val="000000"/>
                <w:sz w:val="14"/>
                <w:szCs w:val="14"/>
                <w:lang w:eastAsia="it-IT"/>
              </w:rPr>
              <w:br/>
              <w:t>» TIME OFF WORK BY 4-14 DAYS;</w:t>
            </w:r>
            <w:r w:rsidRPr="00231475">
              <w:rPr>
                <w:rFonts w:ascii="Arial" w:eastAsia="Times New Roman" w:hAnsi="Arial" w:cs="Arial"/>
                <w:color w:val="000000"/>
                <w:sz w:val="14"/>
                <w:szCs w:val="14"/>
                <w:lang w:eastAsia="it-IT"/>
              </w:rPr>
              <w:br/>
              <w:t>» AFFECTS 3-5 PEOPLE;</w:t>
            </w:r>
            <w:r w:rsidRPr="00231475">
              <w:rPr>
                <w:rFonts w:ascii="Arial" w:eastAsia="Times New Roman" w:hAnsi="Arial" w:cs="Arial"/>
                <w:color w:val="000000"/>
                <w:sz w:val="14"/>
                <w:szCs w:val="14"/>
                <w:lang w:eastAsia="it-IT"/>
              </w:rPr>
              <w:br/>
              <w:t>» ANY PATIENT SAFETY INCIDENT THAT RESULTED IN A MODERATE INCREASE IN TREATMENT X AND WHICH CAUSED SIGNIFICANT BUT NOT PERMANENT HARM TO ONE OR MORE PERSONS;</w:t>
            </w:r>
            <w:r w:rsidRPr="00231475">
              <w:rPr>
                <w:rFonts w:ascii="Arial" w:eastAsia="Times New Roman" w:hAnsi="Arial" w:cs="Arial"/>
                <w:color w:val="000000"/>
                <w:sz w:val="14"/>
                <w:szCs w:val="14"/>
                <w:lang w:eastAsia="it-IT"/>
              </w:rPr>
              <w:br/>
              <w:t>» IMPAIRED PSYCHOLOGICAL FUNCTIONING GREATER THAN ONE MONTH LESS THAN SIX MONTHS.</w:t>
            </w:r>
          </w:p>
        </w:tc>
        <w:tc>
          <w:tcPr>
            <w:tcW w:w="712" w:type="pct"/>
            <w:tcBorders>
              <w:top w:val="single" w:sz="4" w:space="0" w:color="auto"/>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MAJOR INJURY / LONG TERM INCAPACITY / DISABILITY (E.G. LOSS OF LIMB);</w:t>
            </w:r>
            <w:r w:rsidRPr="00231475">
              <w:rPr>
                <w:rFonts w:ascii="Arial" w:eastAsia="Times New Roman" w:hAnsi="Arial" w:cs="Arial"/>
                <w:color w:val="000000"/>
                <w:sz w:val="14"/>
                <w:szCs w:val="14"/>
                <w:lang w:eastAsia="it-IT"/>
              </w:rPr>
              <w:br/>
              <w:t>»INCREASE IN LENGH OF HOSPITAL STAY &gt;15 DAYS;</w:t>
            </w:r>
            <w:r w:rsidRPr="00231475">
              <w:rPr>
                <w:rFonts w:ascii="Arial" w:eastAsia="Times New Roman" w:hAnsi="Arial" w:cs="Arial"/>
                <w:color w:val="000000"/>
                <w:sz w:val="14"/>
                <w:szCs w:val="14"/>
                <w:lang w:eastAsia="it-IT"/>
              </w:rPr>
              <w:br/>
              <w:t>» TIME OFF WORK BY &gt;14 DAYS;</w:t>
            </w:r>
            <w:r w:rsidRPr="00231475">
              <w:rPr>
                <w:rFonts w:ascii="Arial" w:eastAsia="Times New Roman" w:hAnsi="Arial" w:cs="Arial"/>
                <w:color w:val="000000"/>
                <w:sz w:val="14"/>
                <w:szCs w:val="14"/>
                <w:lang w:eastAsia="it-IT"/>
              </w:rPr>
              <w:br/>
              <w:t>» AFFECTS 16-50 PEOPLE;</w:t>
            </w:r>
            <w:r w:rsidRPr="00231475">
              <w:rPr>
                <w:rFonts w:ascii="Arial" w:eastAsia="Times New Roman" w:hAnsi="Arial" w:cs="Arial"/>
                <w:color w:val="000000"/>
                <w:sz w:val="14"/>
                <w:szCs w:val="14"/>
                <w:lang w:eastAsia="it-IT"/>
              </w:rPr>
              <w:br/>
              <w:t>» IMPAIRED PSYCHOLOGICAL FUNCTIONING GREATER THAN SIX MONTHS.</w:t>
            </w:r>
          </w:p>
        </w:tc>
        <w:tc>
          <w:tcPr>
            <w:tcW w:w="729" w:type="pct"/>
            <w:tcBorders>
              <w:top w:val="single" w:sz="4" w:space="0" w:color="auto"/>
              <w:left w:val="nil"/>
              <w:bottom w:val="single" w:sz="4" w:space="0" w:color="auto"/>
              <w:right w:val="single" w:sz="8"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INCIDENT LEADING TO DEATH;</w:t>
            </w:r>
            <w:r w:rsidRPr="00231475">
              <w:rPr>
                <w:rFonts w:ascii="Arial" w:eastAsia="Times New Roman" w:hAnsi="Arial" w:cs="Arial"/>
                <w:color w:val="000000"/>
                <w:sz w:val="14"/>
                <w:szCs w:val="14"/>
                <w:lang w:eastAsia="it-IT"/>
              </w:rPr>
              <w:br/>
              <w:t>»MULTIPLE PERMANENT INJURIES OR IRREVERSIBLE HEALTH EFFECTS;</w:t>
            </w:r>
            <w:r w:rsidRPr="00231475">
              <w:rPr>
                <w:rFonts w:ascii="Arial" w:eastAsia="Times New Roman" w:hAnsi="Arial" w:cs="Arial"/>
                <w:color w:val="000000"/>
                <w:sz w:val="14"/>
                <w:szCs w:val="14"/>
                <w:lang w:eastAsia="it-IT"/>
              </w:rPr>
              <w:br/>
              <w:t>» FATALITIES;</w:t>
            </w:r>
            <w:r w:rsidRPr="00231475">
              <w:rPr>
                <w:rFonts w:ascii="Arial" w:eastAsia="Times New Roman" w:hAnsi="Arial" w:cs="Arial"/>
                <w:color w:val="000000"/>
                <w:sz w:val="14"/>
                <w:szCs w:val="14"/>
                <w:lang w:eastAsia="it-IT"/>
              </w:rPr>
              <w:br/>
              <w:t>» AN EVENT AFFECTING &gt;50 PEOPLE.</w:t>
            </w:r>
            <w:r w:rsidRPr="00231475">
              <w:rPr>
                <w:rFonts w:ascii="Arial" w:eastAsia="Times New Roman" w:hAnsi="Arial" w:cs="Arial"/>
                <w:color w:val="000000"/>
                <w:sz w:val="14"/>
                <w:szCs w:val="14"/>
                <w:lang w:eastAsia="it-IT"/>
              </w:rPr>
              <w:br/>
              <w:t>» IPERMANENT PSYCHOLOGICAL FUNCTIONING INCAPACITY.</w:t>
            </w:r>
          </w:p>
        </w:tc>
      </w:tr>
      <w:tr w:rsidR="00BB0FD4" w:rsidRPr="00231475" w:rsidTr="00FA43E8">
        <w:trPr>
          <w:trHeight w:val="3060"/>
        </w:trPr>
        <w:tc>
          <w:tcPr>
            <w:tcW w:w="341" w:type="pct"/>
            <w:vMerge/>
            <w:tcBorders>
              <w:top w:val="single" w:sz="4" w:space="0" w:color="auto"/>
              <w:left w:val="single" w:sz="8" w:space="0" w:color="auto"/>
              <w:bottom w:val="single" w:sz="8" w:space="0" w:color="000000"/>
              <w:right w:val="single" w:sz="4" w:space="0" w:color="auto"/>
            </w:tcBorders>
            <w:vAlign w:val="center"/>
            <w:hideMark/>
          </w:tcPr>
          <w:p w:rsidR="00BB0FD4" w:rsidRPr="00231475" w:rsidRDefault="00BB0FD4" w:rsidP="00FA43E8">
            <w:pPr>
              <w:spacing w:after="0" w:line="240" w:lineRule="auto"/>
              <w:rPr>
                <w:rFonts w:ascii="Arial" w:eastAsia="Times New Roman" w:hAnsi="Arial" w:cs="Arial"/>
                <w:b/>
                <w:bCs/>
                <w:color w:val="000000"/>
                <w:sz w:val="18"/>
                <w:szCs w:val="18"/>
                <w:lang w:eastAsia="it-IT"/>
              </w:rPr>
            </w:pPr>
          </w:p>
        </w:tc>
        <w:tc>
          <w:tcPr>
            <w:tcW w:w="124" w:type="pct"/>
            <w:tcBorders>
              <w:top w:val="nil"/>
              <w:left w:val="nil"/>
              <w:bottom w:val="single" w:sz="4" w:space="0" w:color="auto"/>
              <w:right w:val="single" w:sz="4" w:space="0" w:color="auto"/>
            </w:tcBorders>
            <w:shd w:val="clear" w:color="000000" w:fill="FFFF00"/>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2</w:t>
            </w:r>
          </w:p>
        </w:tc>
        <w:tc>
          <w:tcPr>
            <w:tcW w:w="876" w:type="pct"/>
            <w:tcBorders>
              <w:top w:val="nil"/>
              <w:left w:val="nil"/>
              <w:bottom w:val="single" w:sz="4" w:space="0" w:color="auto"/>
              <w:right w:val="single" w:sz="4" w:space="0" w:color="auto"/>
            </w:tcBorders>
            <w:shd w:val="clear" w:color="000000" w:fill="FFF2CC"/>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PATIENT EXPERIENCE</w:t>
            </w:r>
          </w:p>
        </w:tc>
        <w:tc>
          <w:tcPr>
            <w:tcW w:w="728"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REDUCED QUALITY OF PATIENT EXPERIENCE/CLINICAL OUTCOME NOT DIRECTLY RELATED TO DELIVERY OF CLINICAL CARE (I.E. INADEQUATE PROVISION OF INFORMATION).</w:t>
            </w:r>
          </w:p>
        </w:tc>
        <w:tc>
          <w:tcPr>
            <w:tcW w:w="756"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UNSATISFACTORY PATIENT EXPERIENCE/CLINICAL OUTCOME DIRECTLY DUE TO CLINICAL CARE PROVISIONE – READILY RESOLVABLE (I.E. UNSATISFACTORY RELATED TO LESS THAN OPTIMAL TREATMENT AND/OR INADEQUATE INFORMATION, NOT BEING TO TALKED TO AND TREADED AS AN EQUAL; OR NOT BEING TREATED WITH HONESTY, DIGNITY AND RESPECT - READLY RESOLVABLE);</w:t>
            </w:r>
            <w:r w:rsidRPr="00231475">
              <w:rPr>
                <w:rFonts w:ascii="Arial" w:eastAsia="Times New Roman" w:hAnsi="Arial" w:cs="Arial"/>
                <w:color w:val="000000"/>
                <w:sz w:val="14"/>
                <w:szCs w:val="14"/>
                <w:lang w:eastAsia="it-IT"/>
              </w:rPr>
              <w:br/>
              <w:t>» INCREASE IN LENGTH OF HOSPITAL STAY BY 1-3 DAYS</w:t>
            </w:r>
          </w:p>
        </w:tc>
        <w:tc>
          <w:tcPr>
            <w:tcW w:w="735"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UNSATISFACTORY MANAGEMENT OF PATIENT CARE – LOCAL RESOLUTION (WITH POTENTIAL TO GO TO INDEPENDENT REVIEW);</w:t>
            </w:r>
            <w:r w:rsidRPr="00231475">
              <w:rPr>
                <w:rFonts w:ascii="Arial" w:eastAsia="Times New Roman" w:hAnsi="Arial" w:cs="Arial"/>
                <w:color w:val="000000"/>
                <w:sz w:val="14"/>
                <w:szCs w:val="14"/>
                <w:lang w:eastAsia="it-IT"/>
              </w:rPr>
              <w:br/>
              <w:t>» SHORT TERM EFFECTS - INCREASED LENGTH OF HOSPITAL STAY BY 4-15 DAYS.</w:t>
            </w:r>
          </w:p>
        </w:tc>
        <w:tc>
          <w:tcPr>
            <w:tcW w:w="712"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»UNSATISFACTORY MANAGEMENT OF PATIENT CARE WITH LONG TERM EFFECTS;</w:t>
            </w:r>
            <w:r w:rsidRPr="00231475">
              <w:rPr>
                <w:rFonts w:ascii="Arial" w:eastAsia="Times New Roman" w:hAnsi="Arial" w:cs="Arial"/>
                <w:color w:val="000000"/>
                <w:sz w:val="14"/>
                <w:szCs w:val="14"/>
                <w:lang w:eastAsia="it-IT"/>
              </w:rPr>
              <w:br/>
              <w:t>»LONG TERM EFFECTS - INCREASED LENGTH OF HOSPITAL STAY &gt;15 DAYS.</w:t>
            </w:r>
          </w:p>
        </w:tc>
        <w:tc>
          <w:tcPr>
            <w:tcW w:w="729" w:type="pct"/>
            <w:tcBorders>
              <w:top w:val="nil"/>
              <w:left w:val="nil"/>
              <w:bottom w:val="single" w:sz="4" w:space="0" w:color="auto"/>
              <w:right w:val="single" w:sz="8"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TOTALLY UNSATISFACTORY LEVEL OR QUALITY OF TREATMENT / SERVICE. CONTINUED ONGOING LONG TERM EFFECTS.</w:t>
            </w:r>
          </w:p>
        </w:tc>
      </w:tr>
      <w:tr w:rsidR="00BB0FD4" w:rsidRPr="00231475" w:rsidTr="00FA43E8">
        <w:trPr>
          <w:trHeight w:val="1620"/>
        </w:trPr>
        <w:tc>
          <w:tcPr>
            <w:tcW w:w="341" w:type="pct"/>
            <w:vMerge/>
            <w:tcBorders>
              <w:top w:val="single" w:sz="4" w:space="0" w:color="auto"/>
              <w:left w:val="single" w:sz="8" w:space="0" w:color="auto"/>
              <w:bottom w:val="single" w:sz="8" w:space="0" w:color="000000"/>
              <w:right w:val="single" w:sz="4" w:space="0" w:color="auto"/>
            </w:tcBorders>
            <w:vAlign w:val="center"/>
            <w:hideMark/>
          </w:tcPr>
          <w:p w:rsidR="00BB0FD4" w:rsidRPr="00231475" w:rsidRDefault="00BB0FD4" w:rsidP="00FA43E8">
            <w:pPr>
              <w:spacing w:after="0" w:line="240" w:lineRule="auto"/>
              <w:rPr>
                <w:rFonts w:ascii="Arial" w:eastAsia="Times New Roman" w:hAnsi="Arial" w:cs="Arial"/>
                <w:b/>
                <w:bCs/>
                <w:color w:val="000000"/>
                <w:sz w:val="18"/>
                <w:szCs w:val="18"/>
                <w:lang w:eastAsia="it-IT"/>
              </w:rPr>
            </w:pPr>
          </w:p>
        </w:tc>
        <w:tc>
          <w:tcPr>
            <w:tcW w:w="124" w:type="pct"/>
            <w:tcBorders>
              <w:top w:val="nil"/>
              <w:left w:val="nil"/>
              <w:bottom w:val="single" w:sz="4" w:space="0" w:color="auto"/>
              <w:right w:val="single" w:sz="4" w:space="0" w:color="auto"/>
            </w:tcBorders>
            <w:shd w:val="clear" w:color="000000" w:fill="FFFF00"/>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3</w:t>
            </w:r>
          </w:p>
        </w:tc>
        <w:tc>
          <w:tcPr>
            <w:tcW w:w="876" w:type="pct"/>
            <w:tcBorders>
              <w:top w:val="nil"/>
              <w:left w:val="nil"/>
              <w:bottom w:val="single" w:sz="4" w:space="0" w:color="auto"/>
              <w:right w:val="single" w:sz="4" w:space="0" w:color="auto"/>
            </w:tcBorders>
            <w:shd w:val="clear" w:color="000000" w:fill="FFF2CC"/>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QUALITY AND PROFESSIONAL STANDARDS/GUIDELINES</w:t>
            </w:r>
          </w:p>
        </w:tc>
        <w:tc>
          <w:tcPr>
            <w:tcW w:w="728"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MINOR NON-COMPLIANCE WITH INTERNAL STANDARDS, PROFESSIONAL STANDARDS, POLICY OR PROTOCOL.</w:t>
            </w:r>
          </w:p>
        </w:tc>
        <w:tc>
          <w:tcPr>
            <w:tcW w:w="756"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SINGLE FAILURE TO MEET INTERNAL PROFESSIONAL STANDARD OR FOLLOW PROTOCOL.</w:t>
            </w:r>
          </w:p>
        </w:tc>
        <w:tc>
          <w:tcPr>
            <w:tcW w:w="735"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REPEATED FAILURE TO MEET INTERNAL PROFESSIONAL STANDARDS OR FOLLOW PROTOCOLS.</w:t>
            </w:r>
          </w:p>
        </w:tc>
        <w:tc>
          <w:tcPr>
            <w:tcW w:w="712"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xml:space="preserve">» REPEATED FAILURE TO MEET REGIONAL/ NATIONAL STANDARDS; </w:t>
            </w:r>
            <w:r w:rsidRPr="00231475">
              <w:rPr>
                <w:rFonts w:ascii="Arial" w:eastAsia="Times New Roman" w:hAnsi="Arial" w:cs="Arial"/>
                <w:color w:val="000000"/>
                <w:sz w:val="14"/>
                <w:szCs w:val="14"/>
                <w:lang w:eastAsia="it-IT"/>
              </w:rPr>
              <w:br/>
              <w:t>» REPEATED FAILURE TO MEET PROFESSIONAL STANDARDS OR FAILURE TO MEET STATUTORY FUNCTIONS/ RESPONSIBILITIES.</w:t>
            </w:r>
          </w:p>
        </w:tc>
        <w:tc>
          <w:tcPr>
            <w:tcW w:w="729" w:type="pct"/>
            <w:tcBorders>
              <w:top w:val="nil"/>
              <w:left w:val="nil"/>
              <w:bottom w:val="single" w:sz="4" w:space="0" w:color="auto"/>
              <w:right w:val="single" w:sz="8"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xml:space="preserve">» GROSS FAILURE TO MEET EXTERNAL/NATIONAL STANDARDS. </w:t>
            </w:r>
            <w:r w:rsidRPr="00231475">
              <w:rPr>
                <w:rFonts w:ascii="Arial" w:eastAsia="Times New Roman" w:hAnsi="Arial" w:cs="Arial"/>
                <w:color w:val="000000"/>
                <w:sz w:val="14"/>
                <w:szCs w:val="14"/>
                <w:lang w:eastAsia="it-IT"/>
              </w:rPr>
              <w:br/>
              <w:t>» GROSS FAILURE TO MEET PROFESSIONAL STANDARDS OR STATUTORY FUNCTIONS/ RESPONSIBILITIES.</w:t>
            </w:r>
          </w:p>
        </w:tc>
      </w:tr>
      <w:tr w:rsidR="00BB0FD4" w:rsidRPr="00231475" w:rsidTr="00FA43E8">
        <w:trPr>
          <w:trHeight w:val="1620"/>
        </w:trPr>
        <w:tc>
          <w:tcPr>
            <w:tcW w:w="341" w:type="pct"/>
            <w:vMerge/>
            <w:tcBorders>
              <w:top w:val="single" w:sz="4" w:space="0" w:color="auto"/>
              <w:left w:val="single" w:sz="8" w:space="0" w:color="auto"/>
              <w:bottom w:val="single" w:sz="8" w:space="0" w:color="000000"/>
              <w:right w:val="single" w:sz="4" w:space="0" w:color="auto"/>
            </w:tcBorders>
            <w:vAlign w:val="center"/>
            <w:hideMark/>
          </w:tcPr>
          <w:p w:rsidR="00BB0FD4" w:rsidRPr="00231475" w:rsidRDefault="00BB0FD4" w:rsidP="00FA43E8">
            <w:pPr>
              <w:spacing w:after="0" w:line="240" w:lineRule="auto"/>
              <w:rPr>
                <w:rFonts w:ascii="Arial" w:eastAsia="Times New Roman" w:hAnsi="Arial" w:cs="Arial"/>
                <w:b/>
                <w:bCs/>
                <w:color w:val="000000"/>
                <w:sz w:val="18"/>
                <w:szCs w:val="18"/>
                <w:lang w:eastAsia="it-IT"/>
              </w:rPr>
            </w:pPr>
          </w:p>
        </w:tc>
        <w:tc>
          <w:tcPr>
            <w:tcW w:w="124" w:type="pct"/>
            <w:tcBorders>
              <w:top w:val="nil"/>
              <w:left w:val="nil"/>
              <w:bottom w:val="single" w:sz="4" w:space="0" w:color="auto"/>
              <w:right w:val="single" w:sz="4" w:space="0" w:color="auto"/>
            </w:tcBorders>
            <w:shd w:val="clear" w:color="000000" w:fill="FFFF00"/>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4</w:t>
            </w:r>
          </w:p>
        </w:tc>
        <w:tc>
          <w:tcPr>
            <w:tcW w:w="876" w:type="pct"/>
            <w:tcBorders>
              <w:top w:val="nil"/>
              <w:left w:val="nil"/>
              <w:bottom w:val="single" w:sz="4" w:space="0" w:color="auto"/>
              <w:right w:val="single" w:sz="4" w:space="0" w:color="auto"/>
            </w:tcBorders>
            <w:shd w:val="clear" w:color="000000" w:fill="FFF2CC"/>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OBJECTIVES/PROJECTS DELIVERABLES, BUDGET AND TIME</w:t>
            </w:r>
          </w:p>
        </w:tc>
        <w:tc>
          <w:tcPr>
            <w:tcW w:w="728"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INSIGNIFICANT COST INCREASE / SCHEDULE SLIPPAGE</w:t>
            </w:r>
            <w:r w:rsidRPr="00231475">
              <w:rPr>
                <w:rFonts w:ascii="Arial" w:eastAsia="Times New Roman" w:hAnsi="Arial" w:cs="Arial"/>
                <w:color w:val="000000"/>
                <w:sz w:val="14"/>
                <w:szCs w:val="14"/>
                <w:lang w:eastAsia="it-IT"/>
              </w:rPr>
              <w:br/>
              <w:t>»INSIGNIFICANT SLIPPAGE OF THE PROJECT'S TIMES;</w:t>
            </w:r>
            <w:r w:rsidRPr="00231475">
              <w:rPr>
                <w:rFonts w:ascii="Arial" w:eastAsia="Times New Roman" w:hAnsi="Arial" w:cs="Arial"/>
                <w:color w:val="000000"/>
                <w:sz w:val="14"/>
                <w:szCs w:val="14"/>
                <w:lang w:eastAsia="it-IT"/>
              </w:rPr>
              <w:br/>
              <w:t>» NOTICEABLE REDUCTION IN QUALITY/SCOPE.</w:t>
            </w:r>
          </w:p>
        </w:tc>
        <w:tc>
          <w:tcPr>
            <w:tcW w:w="756"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xml:space="preserve">» &lt;5% OVER PROJECT BUDGET / SCHEDULE SLIPPAGE </w:t>
            </w:r>
            <w:r w:rsidRPr="00231475">
              <w:rPr>
                <w:rFonts w:ascii="Arial" w:eastAsia="Times New Roman" w:hAnsi="Arial" w:cs="Arial"/>
                <w:color w:val="000000"/>
                <w:sz w:val="14"/>
                <w:szCs w:val="14"/>
                <w:lang w:eastAsia="it-IT"/>
              </w:rPr>
              <w:br/>
              <w:t>» MINOR REDUCTION IN QUALITY/SCOPE.</w:t>
            </w:r>
          </w:p>
        </w:tc>
        <w:tc>
          <w:tcPr>
            <w:tcW w:w="735"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5 - 10% OVER PROJECT BUDGET / SCHEDULE SLIPPAGE</w:t>
            </w:r>
            <w:r w:rsidRPr="00231475">
              <w:rPr>
                <w:rFonts w:ascii="Arial" w:eastAsia="Times New Roman" w:hAnsi="Arial" w:cs="Arial"/>
                <w:color w:val="000000"/>
                <w:sz w:val="14"/>
                <w:szCs w:val="14"/>
                <w:lang w:eastAsia="it-IT"/>
              </w:rPr>
              <w:br/>
              <w:t>» SLITTAMENTO DELLA TEMPISTICA 5-10% RISPETTO AL BUDGET;</w:t>
            </w:r>
            <w:r w:rsidRPr="00231475">
              <w:rPr>
                <w:rFonts w:ascii="Arial" w:eastAsia="Times New Roman" w:hAnsi="Arial" w:cs="Arial"/>
                <w:color w:val="000000"/>
                <w:sz w:val="14"/>
                <w:szCs w:val="14"/>
                <w:lang w:eastAsia="it-IT"/>
              </w:rPr>
              <w:br/>
              <w:t>»REDUCTION IN SCOPE OR QUALITY REQUIRING CLIENT APPROVAL</w:t>
            </w:r>
          </w:p>
        </w:tc>
        <w:tc>
          <w:tcPr>
            <w:tcW w:w="712"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10 - 25% OVER PROJECT BUDGET / SCHEDULE SLIPPAGE</w:t>
            </w:r>
            <w:r w:rsidRPr="00231475">
              <w:rPr>
                <w:rFonts w:ascii="Arial" w:eastAsia="Times New Roman" w:hAnsi="Arial" w:cs="Arial"/>
                <w:color w:val="000000"/>
                <w:sz w:val="14"/>
                <w:szCs w:val="14"/>
                <w:lang w:eastAsia="it-IT"/>
              </w:rPr>
              <w:br/>
              <w:t>» KEY OBJECTIVES NOT MET/SECONDARY OBJECTIVES</w:t>
            </w:r>
          </w:p>
        </w:tc>
        <w:tc>
          <w:tcPr>
            <w:tcW w:w="729" w:type="pct"/>
            <w:tcBorders>
              <w:top w:val="nil"/>
              <w:left w:val="nil"/>
              <w:bottom w:val="single" w:sz="4" w:space="0" w:color="auto"/>
              <w:right w:val="single" w:sz="8"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&gt;25% OVER PROJECT BUDGET / SCHEDULE SLIPPAGE;</w:t>
            </w:r>
            <w:r w:rsidRPr="00231475">
              <w:rPr>
                <w:rFonts w:ascii="Arial" w:eastAsia="Times New Roman" w:hAnsi="Arial" w:cs="Arial"/>
                <w:color w:val="000000"/>
                <w:sz w:val="14"/>
                <w:szCs w:val="14"/>
                <w:lang w:eastAsia="it-IT"/>
              </w:rPr>
              <w:br/>
              <w:t>»  KEY OBJECTIVES NOT MET/PRIMARY OBJECTIVES.</w:t>
            </w:r>
          </w:p>
        </w:tc>
      </w:tr>
      <w:tr w:rsidR="00BB0FD4" w:rsidRPr="00231475" w:rsidTr="00FA43E8">
        <w:trPr>
          <w:trHeight w:val="2160"/>
        </w:trPr>
        <w:tc>
          <w:tcPr>
            <w:tcW w:w="341" w:type="pct"/>
            <w:vMerge/>
            <w:tcBorders>
              <w:top w:val="single" w:sz="4" w:space="0" w:color="auto"/>
              <w:left w:val="single" w:sz="8" w:space="0" w:color="auto"/>
              <w:bottom w:val="single" w:sz="8" w:space="0" w:color="000000"/>
              <w:right w:val="single" w:sz="4" w:space="0" w:color="auto"/>
            </w:tcBorders>
            <w:vAlign w:val="center"/>
            <w:hideMark/>
          </w:tcPr>
          <w:p w:rsidR="00BB0FD4" w:rsidRPr="00231475" w:rsidRDefault="00BB0FD4" w:rsidP="00FA43E8">
            <w:pPr>
              <w:spacing w:after="0" w:line="240" w:lineRule="auto"/>
              <w:rPr>
                <w:rFonts w:ascii="Arial" w:eastAsia="Times New Roman" w:hAnsi="Arial" w:cs="Arial"/>
                <w:b/>
                <w:bCs/>
                <w:color w:val="000000"/>
                <w:sz w:val="18"/>
                <w:szCs w:val="18"/>
                <w:lang w:eastAsia="it-IT"/>
              </w:rPr>
            </w:pPr>
          </w:p>
        </w:tc>
        <w:tc>
          <w:tcPr>
            <w:tcW w:w="124" w:type="pct"/>
            <w:tcBorders>
              <w:top w:val="nil"/>
              <w:left w:val="nil"/>
              <w:bottom w:val="single" w:sz="4" w:space="0" w:color="auto"/>
              <w:right w:val="single" w:sz="4" w:space="0" w:color="auto"/>
            </w:tcBorders>
            <w:shd w:val="clear" w:color="000000" w:fill="FFFF00"/>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5</w:t>
            </w:r>
          </w:p>
        </w:tc>
        <w:tc>
          <w:tcPr>
            <w:tcW w:w="876" w:type="pct"/>
            <w:tcBorders>
              <w:top w:val="nil"/>
              <w:left w:val="nil"/>
              <w:bottom w:val="single" w:sz="4" w:space="0" w:color="auto"/>
              <w:right w:val="single" w:sz="4" w:space="0" w:color="auto"/>
            </w:tcBorders>
            <w:shd w:val="clear" w:color="000000" w:fill="FFF2CC"/>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BUSINESS CONTINUITY</w:t>
            </w:r>
          </w:p>
        </w:tc>
        <w:tc>
          <w:tcPr>
            <w:tcW w:w="728"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INTERRUPTION IN A SERVICE WHICH DOES NOT IMPACT ON THE DELIVERY OF SERVICE USER CARE OR THE ABILITY TO CONTINUE TO PROVIDE SERVICE.</w:t>
            </w:r>
            <w:r w:rsidRPr="00231475">
              <w:rPr>
                <w:rFonts w:ascii="Arial" w:eastAsia="Times New Roman" w:hAnsi="Arial" w:cs="Arial"/>
                <w:color w:val="000000"/>
                <w:sz w:val="14"/>
                <w:szCs w:val="14"/>
                <w:lang w:eastAsia="it-IT"/>
              </w:rPr>
              <w:br/>
              <w:t>» LOSS/INTERRUPTION OF &gt;1 HOUR THAT NO IMPACT ON DELIVERY OF PATIENT CARE / ABILITY TO PROVIDE SERVICES</w:t>
            </w:r>
          </w:p>
        </w:tc>
        <w:tc>
          <w:tcPr>
            <w:tcW w:w="756"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SHORT TERM DISRUPTION TO SERVICE WITH MINOR IMPACT ON SERVICE USER CARE;</w:t>
            </w:r>
            <w:r w:rsidRPr="00231475">
              <w:rPr>
                <w:rFonts w:ascii="Arial" w:eastAsia="Times New Roman" w:hAnsi="Arial" w:cs="Arial"/>
                <w:color w:val="000000"/>
                <w:sz w:val="14"/>
                <w:szCs w:val="14"/>
                <w:lang w:eastAsia="it-IT"/>
              </w:rPr>
              <w:br/>
              <w:t>» SHORT TERM DISRUPTION, OF &gt;8 HOURS, WITH MINOR IMPACT;</w:t>
            </w:r>
            <w:r w:rsidRPr="00231475">
              <w:rPr>
                <w:rFonts w:ascii="Arial" w:eastAsia="Times New Roman" w:hAnsi="Arial" w:cs="Arial"/>
                <w:color w:val="000000"/>
                <w:sz w:val="14"/>
                <w:szCs w:val="14"/>
                <w:lang w:eastAsia="it-IT"/>
              </w:rPr>
              <w:br/>
              <w:t>» SERVICE DISRUPTION CAUSING OPERATIONAL INCONVENIENCE.</w:t>
            </w:r>
          </w:p>
        </w:tc>
        <w:tc>
          <w:tcPr>
            <w:tcW w:w="735"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SOME DISRUPTION IN SERVICE WITH UNACCEPTABLE IMPACT ON SERVICE USER CARE. TEMPORARY LOSS OF ABILITY TO PROVIDE SERVICE;</w:t>
            </w:r>
            <w:r w:rsidRPr="00231475">
              <w:rPr>
                <w:rFonts w:ascii="Arial" w:eastAsia="Times New Roman" w:hAnsi="Arial" w:cs="Arial"/>
                <w:color w:val="000000"/>
                <w:sz w:val="14"/>
                <w:szCs w:val="14"/>
                <w:lang w:eastAsia="it-IT"/>
              </w:rPr>
              <w:br/>
              <w:t xml:space="preserve">» LOSS / INTERRUPTION OF &gt;1 DAY </w:t>
            </w:r>
            <w:r w:rsidRPr="00231475">
              <w:rPr>
                <w:rFonts w:ascii="Arial" w:eastAsia="Times New Roman" w:hAnsi="Arial" w:cs="Arial"/>
                <w:color w:val="000000"/>
                <w:sz w:val="14"/>
                <w:szCs w:val="14"/>
                <w:lang w:eastAsia="it-IT"/>
              </w:rPr>
              <w:br/>
              <w:t>» SERVICES INTERRUPTED NECESSITATING TEMPORARY WORKING ARRANGEMENTS FOR UP TO 24 HOURS.</w:t>
            </w:r>
          </w:p>
        </w:tc>
        <w:tc>
          <w:tcPr>
            <w:tcW w:w="712"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SUSTAINED LOSS OF SERVICE WHICH HAS SERIOUS IMPACT ON DELIVERY OF SERVICE USER CARE OR SERVICE RESULTING IN MAJOR CONTINGENCY PLANS BEING INVOLVED;</w:t>
            </w:r>
            <w:r w:rsidRPr="00231475">
              <w:rPr>
                <w:rFonts w:ascii="Arial" w:eastAsia="Times New Roman" w:hAnsi="Arial" w:cs="Arial"/>
                <w:color w:val="000000"/>
                <w:sz w:val="14"/>
                <w:szCs w:val="14"/>
                <w:lang w:eastAsia="it-IT"/>
              </w:rPr>
              <w:br/>
              <w:t xml:space="preserve">» LOSS / INTERRUPTION OF &gt; 1 WEEK. </w:t>
            </w:r>
            <w:r w:rsidRPr="00231475">
              <w:rPr>
                <w:rFonts w:ascii="Arial" w:eastAsia="Times New Roman" w:hAnsi="Arial" w:cs="Arial"/>
                <w:color w:val="000000"/>
                <w:sz w:val="14"/>
                <w:szCs w:val="14"/>
                <w:lang w:eastAsia="it-IT"/>
              </w:rPr>
              <w:br/>
              <w:t>» TEMPORARY SERVICE CLOSURE.</w:t>
            </w:r>
          </w:p>
        </w:tc>
        <w:tc>
          <w:tcPr>
            <w:tcW w:w="729" w:type="pct"/>
            <w:tcBorders>
              <w:top w:val="nil"/>
              <w:left w:val="nil"/>
              <w:bottom w:val="single" w:sz="4" w:space="0" w:color="auto"/>
              <w:right w:val="single" w:sz="8"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PERMANENT LOSS OF CORE SERVICE OR FACILITY.</w:t>
            </w:r>
            <w:r w:rsidRPr="00231475">
              <w:rPr>
                <w:rFonts w:ascii="Arial" w:eastAsia="Times New Roman" w:hAnsi="Arial" w:cs="Arial"/>
                <w:color w:val="000000"/>
                <w:sz w:val="14"/>
                <w:szCs w:val="14"/>
                <w:lang w:eastAsia="it-IT"/>
              </w:rPr>
              <w:br/>
              <w:t>» LDISRUPTION TO FACILITY LEADING TO SIGNIFICANT ‘KNOCK ON’ EFFECTACROSS LOCAL HEALTH ECONOMY;</w:t>
            </w:r>
            <w:r w:rsidRPr="00231475">
              <w:rPr>
                <w:rFonts w:ascii="Arial" w:eastAsia="Times New Roman" w:hAnsi="Arial" w:cs="Arial"/>
                <w:color w:val="000000"/>
                <w:sz w:val="14"/>
                <w:szCs w:val="14"/>
                <w:lang w:eastAsia="it-IT"/>
              </w:rPr>
              <w:br/>
              <w:t>»EXTENDED SERVICE CLOSURE.</w:t>
            </w:r>
          </w:p>
        </w:tc>
      </w:tr>
      <w:tr w:rsidR="00BB0FD4" w:rsidRPr="00231475" w:rsidTr="00FA43E8">
        <w:trPr>
          <w:trHeight w:val="2685"/>
        </w:trPr>
        <w:tc>
          <w:tcPr>
            <w:tcW w:w="341" w:type="pct"/>
            <w:vMerge/>
            <w:tcBorders>
              <w:top w:val="single" w:sz="4" w:space="0" w:color="auto"/>
              <w:left w:val="single" w:sz="8" w:space="0" w:color="auto"/>
              <w:bottom w:val="single" w:sz="8" w:space="0" w:color="000000"/>
              <w:right w:val="single" w:sz="4" w:space="0" w:color="auto"/>
            </w:tcBorders>
            <w:vAlign w:val="center"/>
            <w:hideMark/>
          </w:tcPr>
          <w:p w:rsidR="00BB0FD4" w:rsidRPr="00231475" w:rsidRDefault="00BB0FD4" w:rsidP="00FA43E8">
            <w:pPr>
              <w:spacing w:after="0" w:line="240" w:lineRule="auto"/>
              <w:rPr>
                <w:rFonts w:ascii="Arial" w:eastAsia="Times New Roman" w:hAnsi="Arial" w:cs="Arial"/>
                <w:b/>
                <w:bCs/>
                <w:color w:val="000000"/>
                <w:sz w:val="18"/>
                <w:szCs w:val="18"/>
                <w:lang w:eastAsia="it-IT"/>
              </w:rPr>
            </w:pPr>
          </w:p>
        </w:tc>
        <w:tc>
          <w:tcPr>
            <w:tcW w:w="124" w:type="pct"/>
            <w:tcBorders>
              <w:top w:val="nil"/>
              <w:left w:val="nil"/>
              <w:bottom w:val="single" w:sz="4" w:space="0" w:color="auto"/>
              <w:right w:val="single" w:sz="4" w:space="0" w:color="auto"/>
            </w:tcBorders>
            <w:shd w:val="clear" w:color="000000" w:fill="FFFF00"/>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6</w:t>
            </w:r>
          </w:p>
        </w:tc>
        <w:tc>
          <w:tcPr>
            <w:tcW w:w="876" w:type="pct"/>
            <w:tcBorders>
              <w:top w:val="nil"/>
              <w:left w:val="nil"/>
              <w:bottom w:val="single" w:sz="4" w:space="0" w:color="auto"/>
              <w:right w:val="single" w:sz="4" w:space="0" w:color="auto"/>
            </w:tcBorders>
            <w:shd w:val="clear" w:color="000000" w:fill="FFF2CC"/>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ADVERSE PUBLICITY/REPUTATION</w:t>
            </w:r>
          </w:p>
        </w:tc>
        <w:tc>
          <w:tcPr>
            <w:tcW w:w="728"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RUMOURS, NO MEDIA COVERAGE;</w:t>
            </w:r>
            <w:r w:rsidRPr="00231475">
              <w:rPr>
                <w:rFonts w:ascii="Arial" w:eastAsia="Times New Roman" w:hAnsi="Arial" w:cs="Arial"/>
                <w:color w:val="000000"/>
                <w:sz w:val="14"/>
                <w:szCs w:val="14"/>
                <w:lang w:eastAsia="it-IT"/>
              </w:rPr>
              <w:br/>
              <w:t>» RUMOURS, LOCAL PRESS &lt; 1 DAY COVERAGE;</w:t>
            </w:r>
            <w:r w:rsidRPr="00231475">
              <w:rPr>
                <w:rFonts w:ascii="Arial" w:eastAsia="Times New Roman" w:hAnsi="Arial" w:cs="Arial"/>
                <w:color w:val="000000"/>
                <w:sz w:val="14"/>
                <w:szCs w:val="14"/>
                <w:lang w:eastAsia="it-IT"/>
              </w:rPr>
              <w:br/>
              <w:t xml:space="preserve">» LOCAL PUBLIC/POLITICAL CONCERN. </w:t>
            </w:r>
            <w:r w:rsidRPr="00231475">
              <w:rPr>
                <w:rFonts w:ascii="Arial" w:eastAsia="Times New Roman" w:hAnsi="Arial" w:cs="Arial"/>
                <w:color w:val="000000"/>
                <w:sz w:val="14"/>
                <w:szCs w:val="14"/>
                <w:lang w:eastAsia="it-IT"/>
              </w:rPr>
              <w:br/>
              <w:t>» INFORMAL CONTACT/POTENTIAL INTERVENTION BY ENFORCING AUTHORITY.</w:t>
            </w:r>
          </w:p>
        </w:tc>
        <w:tc>
          <w:tcPr>
            <w:tcW w:w="756"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LOCAL PUBLIC/POLITICAL CONCERN;</w:t>
            </w:r>
            <w:r w:rsidRPr="00231475">
              <w:rPr>
                <w:rFonts w:ascii="Arial" w:eastAsia="Times New Roman" w:hAnsi="Arial" w:cs="Arial"/>
                <w:color w:val="000000"/>
                <w:sz w:val="14"/>
                <w:szCs w:val="14"/>
                <w:lang w:eastAsia="it-IT"/>
              </w:rPr>
              <w:br/>
              <w:t>» EXTENDED LOCAL PRESS &lt; 7 DAY COVERAGE WITH MINOR EFFECT ON PUBLIC CONFIDENCE;</w:t>
            </w:r>
            <w:r w:rsidRPr="00231475">
              <w:rPr>
                <w:rFonts w:ascii="Arial" w:eastAsia="Times New Roman" w:hAnsi="Arial" w:cs="Arial"/>
                <w:color w:val="000000"/>
                <w:sz w:val="14"/>
                <w:szCs w:val="14"/>
                <w:lang w:eastAsia="it-IT"/>
              </w:rPr>
              <w:br/>
              <w:t>» ADVISORY LETTER FROM ENFORCING AUTHORITY/INCREASED INSPECTION BY REGULATORY AUTHORITY;</w:t>
            </w:r>
            <w:r w:rsidRPr="00231475">
              <w:rPr>
                <w:rFonts w:ascii="Arial" w:eastAsia="Times New Roman" w:hAnsi="Arial" w:cs="Arial"/>
                <w:color w:val="000000"/>
                <w:sz w:val="14"/>
                <w:szCs w:val="14"/>
                <w:lang w:eastAsia="it-IT"/>
              </w:rPr>
              <w:br/>
              <w:t>» INTERNAL REVIEW NECESSARY.</w:t>
            </w:r>
          </w:p>
        </w:tc>
        <w:tc>
          <w:tcPr>
            <w:tcW w:w="735"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REGIONAL PUBLIC/POLITICAL CONCERN;</w:t>
            </w:r>
            <w:r w:rsidRPr="00231475">
              <w:rPr>
                <w:rFonts w:ascii="Arial" w:eastAsia="Times New Roman" w:hAnsi="Arial" w:cs="Arial"/>
                <w:color w:val="000000"/>
                <w:sz w:val="14"/>
                <w:szCs w:val="14"/>
                <w:lang w:eastAsia="it-IT"/>
              </w:rPr>
              <w:br/>
              <w:t>» REGIONAL/NATIONAL PRESS &lt; 3 DAYS COVERAGE.</w:t>
            </w:r>
            <w:r w:rsidRPr="00231475">
              <w:rPr>
                <w:rFonts w:ascii="Arial" w:eastAsia="Times New Roman" w:hAnsi="Arial" w:cs="Arial"/>
                <w:color w:val="000000"/>
                <w:sz w:val="14"/>
                <w:szCs w:val="14"/>
                <w:lang w:eastAsia="it-IT"/>
              </w:rPr>
              <w:br/>
              <w:t>» SIGNIFICANT EFFECT ON STAFF MORALE &amp; PUBLIC PERCEPTION OF THE ORGANISATION.</w:t>
            </w:r>
            <w:r w:rsidRPr="00231475">
              <w:rPr>
                <w:rFonts w:ascii="Arial" w:eastAsia="Times New Roman" w:hAnsi="Arial" w:cs="Arial"/>
                <w:color w:val="000000"/>
                <w:sz w:val="14"/>
                <w:szCs w:val="14"/>
                <w:lang w:eastAsia="it-IT"/>
              </w:rPr>
              <w:br/>
              <w:t>» IMPROVEMENT NOTICE/FAILURE TO COMPLY NOTICE;</w:t>
            </w:r>
            <w:r w:rsidRPr="00231475">
              <w:rPr>
                <w:rFonts w:ascii="Arial" w:eastAsia="Times New Roman" w:hAnsi="Arial" w:cs="Arial"/>
                <w:color w:val="000000"/>
                <w:sz w:val="14"/>
                <w:szCs w:val="14"/>
                <w:lang w:eastAsia="it-IT"/>
              </w:rPr>
              <w:br/>
              <w:t>» COMPREHENSIVE REVIEW/INVESTIGATION NECESSARY.</w:t>
            </w:r>
          </w:p>
        </w:tc>
        <w:tc>
          <w:tcPr>
            <w:tcW w:w="712"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REGIONAL / NATIONAL MEDIA INTEREST &gt;3 DAYS &lt; 7DAYS. PUBLIC CONFIDENCE IN THE ORGANISATION UNDERMINED;</w:t>
            </w:r>
            <w:r w:rsidRPr="00231475">
              <w:rPr>
                <w:rFonts w:ascii="Arial" w:eastAsia="Times New Roman" w:hAnsi="Arial" w:cs="Arial"/>
                <w:color w:val="000000"/>
                <w:sz w:val="14"/>
                <w:szCs w:val="14"/>
                <w:lang w:eastAsia="it-IT"/>
              </w:rPr>
              <w:br/>
              <w:t>»CRIMINAL PROSECUTION;</w:t>
            </w:r>
            <w:r w:rsidRPr="00231475">
              <w:rPr>
                <w:rFonts w:ascii="Arial" w:eastAsia="Times New Roman" w:hAnsi="Arial" w:cs="Arial"/>
                <w:color w:val="000000"/>
                <w:sz w:val="14"/>
                <w:szCs w:val="14"/>
                <w:lang w:eastAsia="it-IT"/>
              </w:rPr>
              <w:br/>
              <w:t>» PROHIBITION NOTICE;</w:t>
            </w:r>
            <w:r w:rsidRPr="00231475">
              <w:rPr>
                <w:rFonts w:ascii="Arial" w:eastAsia="Times New Roman" w:hAnsi="Arial" w:cs="Arial"/>
                <w:color w:val="000000"/>
                <w:sz w:val="14"/>
                <w:szCs w:val="14"/>
                <w:lang w:eastAsia="it-IT"/>
              </w:rPr>
              <w:br/>
              <w:t>» EXECUTIVE OFFICER DISMISSED;</w:t>
            </w:r>
            <w:r w:rsidRPr="00231475">
              <w:rPr>
                <w:rFonts w:ascii="Arial" w:eastAsia="Times New Roman" w:hAnsi="Arial" w:cs="Arial"/>
                <w:color w:val="000000"/>
                <w:sz w:val="14"/>
                <w:szCs w:val="14"/>
                <w:lang w:eastAsia="it-IT"/>
              </w:rPr>
              <w:br/>
              <w:t>» EXTERNAL INVESTIGATION OR INDEPENDENT REVIEW;</w:t>
            </w:r>
            <w:r w:rsidRPr="00231475">
              <w:rPr>
                <w:rFonts w:ascii="Arial" w:eastAsia="Times New Roman" w:hAnsi="Arial" w:cs="Arial"/>
                <w:color w:val="000000"/>
                <w:sz w:val="14"/>
                <w:szCs w:val="14"/>
                <w:lang w:eastAsia="it-IT"/>
              </w:rPr>
              <w:br/>
              <w:t>»MAJOR PUBLIC ENQUIRY.</w:t>
            </w:r>
          </w:p>
        </w:tc>
        <w:tc>
          <w:tcPr>
            <w:tcW w:w="729" w:type="pct"/>
            <w:tcBorders>
              <w:top w:val="nil"/>
              <w:left w:val="nil"/>
              <w:bottom w:val="single" w:sz="4" w:space="0" w:color="auto"/>
              <w:right w:val="single" w:sz="8"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REGIONAL AND NATIONAL ADVERSE MEDIA PUBLICITY &gt; 7 DAYS, WITH TOTAL LOSS OF PUBLIC CONFIDENCE;</w:t>
            </w:r>
            <w:r w:rsidRPr="00231475">
              <w:rPr>
                <w:rFonts w:ascii="Arial" w:eastAsia="Times New Roman" w:hAnsi="Arial" w:cs="Arial"/>
                <w:color w:val="000000"/>
                <w:sz w:val="14"/>
                <w:szCs w:val="14"/>
                <w:lang w:eastAsia="it-IT"/>
              </w:rPr>
              <w:br/>
              <w:t>» CRIMINAL PROSECUTION;</w:t>
            </w:r>
            <w:r w:rsidRPr="00231475">
              <w:rPr>
                <w:rFonts w:ascii="Arial" w:eastAsia="Times New Roman" w:hAnsi="Arial" w:cs="Arial"/>
                <w:color w:val="000000"/>
                <w:sz w:val="14"/>
                <w:szCs w:val="14"/>
                <w:lang w:eastAsia="it-IT"/>
              </w:rPr>
              <w:br/>
              <w:t>» EXECUTIVE OFFICER FINED OR IMPRISONED;</w:t>
            </w:r>
            <w:r w:rsidRPr="00231475">
              <w:rPr>
                <w:rFonts w:ascii="Arial" w:eastAsia="Times New Roman" w:hAnsi="Arial" w:cs="Arial"/>
                <w:color w:val="000000"/>
                <w:sz w:val="14"/>
                <w:szCs w:val="14"/>
                <w:lang w:eastAsia="it-IT"/>
              </w:rPr>
              <w:br/>
              <w:t>» PUBLIC ENQUIRY.</w:t>
            </w:r>
          </w:p>
        </w:tc>
      </w:tr>
      <w:tr w:rsidR="00BB0FD4" w:rsidRPr="00231475" w:rsidTr="00FA43E8">
        <w:trPr>
          <w:trHeight w:val="5760"/>
        </w:trPr>
        <w:tc>
          <w:tcPr>
            <w:tcW w:w="341" w:type="pct"/>
            <w:vMerge/>
            <w:tcBorders>
              <w:top w:val="single" w:sz="4" w:space="0" w:color="auto"/>
              <w:left w:val="single" w:sz="8" w:space="0" w:color="auto"/>
              <w:bottom w:val="single" w:sz="8" w:space="0" w:color="000000"/>
              <w:right w:val="single" w:sz="4" w:space="0" w:color="auto"/>
            </w:tcBorders>
            <w:vAlign w:val="center"/>
            <w:hideMark/>
          </w:tcPr>
          <w:p w:rsidR="00BB0FD4" w:rsidRPr="00231475" w:rsidRDefault="00BB0FD4" w:rsidP="00FA43E8">
            <w:pPr>
              <w:spacing w:after="0" w:line="240" w:lineRule="auto"/>
              <w:rPr>
                <w:rFonts w:ascii="Arial" w:eastAsia="Times New Roman" w:hAnsi="Arial" w:cs="Arial"/>
                <w:b/>
                <w:bCs/>
                <w:color w:val="000000"/>
                <w:sz w:val="18"/>
                <w:szCs w:val="18"/>
                <w:lang w:eastAsia="it-IT"/>
              </w:rPr>
            </w:pPr>
          </w:p>
        </w:tc>
        <w:tc>
          <w:tcPr>
            <w:tcW w:w="124" w:type="pct"/>
            <w:tcBorders>
              <w:top w:val="nil"/>
              <w:left w:val="nil"/>
              <w:bottom w:val="single" w:sz="4" w:space="0" w:color="auto"/>
              <w:right w:val="single" w:sz="4" w:space="0" w:color="auto"/>
            </w:tcBorders>
            <w:shd w:val="clear" w:color="000000" w:fill="FFFF00"/>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7</w:t>
            </w:r>
          </w:p>
        </w:tc>
        <w:tc>
          <w:tcPr>
            <w:tcW w:w="876" w:type="pct"/>
            <w:tcBorders>
              <w:top w:val="nil"/>
              <w:left w:val="nil"/>
              <w:bottom w:val="single" w:sz="4" w:space="0" w:color="auto"/>
              <w:right w:val="single" w:sz="4" w:space="0" w:color="auto"/>
            </w:tcBorders>
            <w:shd w:val="clear" w:color="000000" w:fill="FFF2CC"/>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INFORMATION GOVERNANCE/INFORMATION TECHNOLOGY</w:t>
            </w:r>
          </w:p>
        </w:tc>
        <w:tc>
          <w:tcPr>
            <w:tcW w:w="728"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BREACH OF CONFIDENTIALITY – NO ADVERSE OUTCOME;</w:t>
            </w:r>
            <w:r w:rsidRPr="00231475">
              <w:rPr>
                <w:rFonts w:ascii="Arial" w:eastAsia="Times New Roman" w:hAnsi="Arial" w:cs="Arial"/>
                <w:color w:val="000000"/>
                <w:sz w:val="14"/>
                <w:szCs w:val="14"/>
                <w:lang w:eastAsia="it-IT"/>
              </w:rPr>
              <w:br/>
              <w:t>» UNPLANNED LOSS OF IT FACILITIES &lt; HALF A DAY;</w:t>
            </w:r>
            <w:r w:rsidRPr="00231475">
              <w:rPr>
                <w:rFonts w:ascii="Arial" w:eastAsia="Times New Roman" w:hAnsi="Arial" w:cs="Arial"/>
                <w:color w:val="000000"/>
                <w:sz w:val="14"/>
                <w:szCs w:val="14"/>
                <w:lang w:eastAsia="it-IT"/>
              </w:rPr>
              <w:br/>
              <w:t>» HEALTH RECORDS / DOCUMENTATION INCIDENT – NO ADVERSE OUTCOME.</w:t>
            </w:r>
          </w:p>
        </w:tc>
        <w:tc>
          <w:tcPr>
            <w:tcW w:w="756"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xml:space="preserve">» MINOR BREACH OF CONFIDENTIALITY – READILY RESOLVABLE; </w:t>
            </w:r>
            <w:r w:rsidRPr="00231475">
              <w:rPr>
                <w:rFonts w:ascii="Arial" w:eastAsia="Times New Roman" w:hAnsi="Arial" w:cs="Arial"/>
                <w:color w:val="000000"/>
                <w:sz w:val="14"/>
                <w:szCs w:val="14"/>
                <w:lang w:eastAsia="it-IT"/>
              </w:rPr>
              <w:br/>
              <w:t>» UNPLANNED LOSS OF IT FACILITIES &lt; 1 DAY;</w:t>
            </w:r>
            <w:r w:rsidRPr="00231475">
              <w:rPr>
                <w:rFonts w:ascii="Arial" w:eastAsia="Times New Roman" w:hAnsi="Arial" w:cs="Arial"/>
                <w:color w:val="000000"/>
                <w:sz w:val="14"/>
                <w:szCs w:val="14"/>
                <w:lang w:eastAsia="it-IT"/>
              </w:rPr>
              <w:br/>
              <w:t>» LOSS OF SYSTEM FOR SHORT PERIOD CAUSING DELAYS TO APPOINTMENTS OR PATIENT ACTIVITY;</w:t>
            </w:r>
            <w:r w:rsidRPr="00231475">
              <w:rPr>
                <w:rFonts w:ascii="Arial" w:eastAsia="Times New Roman" w:hAnsi="Arial" w:cs="Arial"/>
                <w:color w:val="000000"/>
                <w:sz w:val="14"/>
                <w:szCs w:val="14"/>
                <w:lang w:eastAsia="it-IT"/>
              </w:rPr>
              <w:br/>
              <w:t>» EQUIPMENT FOUND IN EXPOSED OR INAPPROPRIATE LOCATIONS WHICH MAY RESULT IN THEFT OR DAMAGE;</w:t>
            </w:r>
            <w:r w:rsidRPr="00231475">
              <w:rPr>
                <w:rFonts w:ascii="Arial" w:eastAsia="Times New Roman" w:hAnsi="Arial" w:cs="Arial"/>
                <w:color w:val="000000"/>
                <w:sz w:val="14"/>
                <w:szCs w:val="14"/>
                <w:lang w:eastAsia="it-IT"/>
              </w:rPr>
              <w:br/>
              <w:t>» DISCOVERY OF INADEQUATE RECORDS WHICH COULD HAVE RESULTED IN TREATMENT BEING APPROPRIATE;</w:t>
            </w:r>
            <w:r w:rsidRPr="00231475">
              <w:rPr>
                <w:rFonts w:ascii="Arial" w:eastAsia="Times New Roman" w:hAnsi="Arial" w:cs="Arial"/>
                <w:color w:val="000000"/>
                <w:sz w:val="14"/>
                <w:szCs w:val="14"/>
                <w:lang w:eastAsia="it-IT"/>
              </w:rPr>
              <w:br/>
              <w:t>» INAPPROPRIATE OR UNAUTHORISED ACCESS TO SENSITIVE DATA BY STAFF DUE TO ACCIDENT OR HUMAN ERROR;</w:t>
            </w:r>
            <w:r w:rsidRPr="00231475">
              <w:rPr>
                <w:rFonts w:ascii="Arial" w:eastAsia="Times New Roman" w:hAnsi="Arial" w:cs="Arial"/>
                <w:color w:val="000000"/>
                <w:sz w:val="14"/>
                <w:szCs w:val="14"/>
                <w:lang w:eastAsia="it-IT"/>
              </w:rPr>
              <w:br/>
              <w:t>» UNAUTHORISED USE OF COMPUTER EQUIPMENT FOR PERSONAL ACTIVITIES;</w:t>
            </w:r>
            <w:r w:rsidRPr="00231475">
              <w:rPr>
                <w:rFonts w:ascii="Arial" w:eastAsia="Times New Roman" w:hAnsi="Arial" w:cs="Arial"/>
                <w:color w:val="000000"/>
                <w:sz w:val="14"/>
                <w:szCs w:val="14"/>
                <w:lang w:eastAsia="it-IT"/>
              </w:rPr>
              <w:br/>
              <w:t>» COMPUTER VIRUS INCIDENTS RESULTING IN LOSS OF STAFF TIME FOR RECOVERY BUT NO DATA LOSS.</w:t>
            </w:r>
          </w:p>
        </w:tc>
        <w:tc>
          <w:tcPr>
            <w:tcW w:w="735"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MODERATE BREACH OF CONFIDENTIALITY – COMPLAINT INITIATED;</w:t>
            </w:r>
            <w:r w:rsidRPr="00231475">
              <w:rPr>
                <w:rFonts w:ascii="Arial" w:eastAsia="Times New Roman" w:hAnsi="Arial" w:cs="Arial"/>
                <w:color w:val="000000"/>
                <w:sz w:val="14"/>
                <w:szCs w:val="14"/>
                <w:lang w:eastAsia="it-IT"/>
              </w:rPr>
              <w:br/>
              <w:t>»UNPLANNED LOSS OF IT FACILITIES &gt; 1 AND &lt; 3 DAYS;</w:t>
            </w:r>
            <w:r w:rsidRPr="00231475">
              <w:rPr>
                <w:rFonts w:ascii="Arial" w:eastAsia="Times New Roman" w:hAnsi="Arial" w:cs="Arial"/>
                <w:color w:val="000000"/>
                <w:sz w:val="14"/>
                <w:szCs w:val="14"/>
                <w:lang w:eastAsia="it-IT"/>
              </w:rPr>
              <w:br/>
              <w:t>»HEALTH RECORD - LOSS OF SYSTEM FOR UP TO 24 HOURS RESULTING IN DELAY OR CANCELLATION OF PATIENT APPOINTMENTS OR TREATMENT;</w:t>
            </w:r>
            <w:r w:rsidRPr="00231475">
              <w:rPr>
                <w:rFonts w:ascii="Arial" w:eastAsia="Times New Roman" w:hAnsi="Arial" w:cs="Arial"/>
                <w:color w:val="000000"/>
                <w:sz w:val="14"/>
                <w:szCs w:val="14"/>
                <w:lang w:eastAsia="it-IT"/>
              </w:rPr>
              <w:br/>
              <w:t>» ACTUAL OR ATTEMPTED DELIBERATE UNAUTHORISED ACCESS TO HOSPITAL INFORMATION SYSTEMS;</w:t>
            </w:r>
            <w:r w:rsidRPr="00231475">
              <w:rPr>
                <w:rFonts w:ascii="Arial" w:eastAsia="Times New Roman" w:hAnsi="Arial" w:cs="Arial"/>
                <w:color w:val="000000"/>
                <w:sz w:val="14"/>
                <w:szCs w:val="14"/>
                <w:lang w:eastAsia="it-IT"/>
              </w:rPr>
              <w:br/>
              <w:t>» UNAUTHORISED DISCLOSURE OF PATIENT DATA;</w:t>
            </w:r>
            <w:r w:rsidRPr="00231475">
              <w:rPr>
                <w:rFonts w:ascii="Arial" w:eastAsia="Times New Roman" w:hAnsi="Arial" w:cs="Arial"/>
                <w:color w:val="000000"/>
                <w:sz w:val="14"/>
                <w:szCs w:val="14"/>
                <w:lang w:eastAsia="it-IT"/>
              </w:rPr>
              <w:br/>
              <w:t>» THEFT OF PC EQUIPMENT NOT INVOLVING THE LOSS OF SENSITIVE PATIENT DATA.</w:t>
            </w:r>
          </w:p>
        </w:tc>
        <w:tc>
          <w:tcPr>
            <w:tcW w:w="712"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SERIOUS BREACH OF CONFIDENTIALITY – MORE THAN ONE PERSON;</w:t>
            </w:r>
            <w:r w:rsidRPr="00231475">
              <w:rPr>
                <w:rFonts w:ascii="Arial" w:eastAsia="Times New Roman" w:hAnsi="Arial" w:cs="Arial"/>
                <w:color w:val="000000"/>
                <w:sz w:val="14"/>
                <w:szCs w:val="14"/>
                <w:lang w:eastAsia="it-IT"/>
              </w:rPr>
              <w:br/>
              <w:t>» UNPLANNED LOSS OF IT FACILITIES &gt; 3 AND &lt; 7 DAYS;</w:t>
            </w:r>
            <w:r w:rsidRPr="00231475">
              <w:rPr>
                <w:rFonts w:ascii="Arial" w:eastAsia="Times New Roman" w:hAnsi="Arial" w:cs="Arial"/>
                <w:color w:val="000000"/>
                <w:sz w:val="14"/>
                <w:szCs w:val="14"/>
                <w:lang w:eastAsia="it-IT"/>
              </w:rPr>
              <w:br/>
              <w:t>» HEALTH RECORD - LOSS OF SYSTEM &gt; 24 AND &lt; 48 HOURS  RESULTING IN DELAY OR CANCELLATION OF PATIENT APPOINTMENTS OR TREATMENT;</w:t>
            </w:r>
            <w:r w:rsidRPr="00231475">
              <w:rPr>
                <w:rFonts w:ascii="Arial" w:eastAsia="Times New Roman" w:hAnsi="Arial" w:cs="Arial"/>
                <w:color w:val="000000"/>
                <w:sz w:val="14"/>
                <w:szCs w:val="14"/>
                <w:lang w:eastAsia="it-IT"/>
              </w:rPr>
              <w:br/>
              <w:t>» THEFT OF A SERVER(S) CONTAINING APPLICATION PROGRAMMES AND/OR DATA, THEFT OF COMPUTER STORAGE MEDIA CONTAINING MEDICAL RECORDS OR PERSONAL DATA;</w:t>
            </w:r>
            <w:r w:rsidRPr="00231475">
              <w:rPr>
                <w:rFonts w:ascii="Arial" w:eastAsia="Times New Roman" w:hAnsi="Arial" w:cs="Arial"/>
                <w:color w:val="000000"/>
                <w:sz w:val="14"/>
                <w:szCs w:val="14"/>
                <w:lang w:eastAsia="it-IT"/>
              </w:rPr>
              <w:br/>
              <w:t>» LOSS OF PATIENT DATA WHICH MAY RESULT IN EMBARRASSMENT TO THE ORGANIZATION OR FINANCIAL LITIGATION.</w:t>
            </w:r>
          </w:p>
        </w:tc>
        <w:tc>
          <w:tcPr>
            <w:tcW w:w="729" w:type="pct"/>
            <w:tcBorders>
              <w:top w:val="nil"/>
              <w:left w:val="nil"/>
              <w:bottom w:val="single" w:sz="4" w:space="0" w:color="auto"/>
              <w:right w:val="single" w:sz="8"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SERIOUS BREACH OF CONFIDENTIALITY – LARGE NUMBERS;</w:t>
            </w:r>
            <w:r w:rsidRPr="00231475">
              <w:rPr>
                <w:rFonts w:ascii="Arial" w:eastAsia="Times New Roman" w:hAnsi="Arial" w:cs="Arial"/>
                <w:color w:val="000000"/>
                <w:sz w:val="14"/>
                <w:szCs w:val="14"/>
                <w:lang w:eastAsia="it-IT"/>
              </w:rPr>
              <w:br/>
              <w:t>» UNPLANNED LOSS OF IT FACILITIES &gt;1 WEEK;</w:t>
            </w:r>
            <w:r w:rsidRPr="00231475">
              <w:rPr>
                <w:rFonts w:ascii="Arial" w:eastAsia="Times New Roman" w:hAnsi="Arial" w:cs="Arial"/>
                <w:color w:val="000000"/>
                <w:sz w:val="14"/>
                <w:szCs w:val="14"/>
                <w:lang w:eastAsia="it-IT"/>
              </w:rPr>
              <w:br/>
              <w:t>» HEALTH RECORD - LOSS OF SYSTEM &gt; 48 HOURSRESULTING IN DELAY OR CANCELLATION OF PATIENT APPOINTMENTS OR TREATMENT;</w:t>
            </w:r>
            <w:r w:rsidRPr="00231475">
              <w:rPr>
                <w:rFonts w:ascii="Arial" w:eastAsia="Times New Roman" w:hAnsi="Arial" w:cs="Arial"/>
                <w:color w:val="000000"/>
                <w:sz w:val="14"/>
                <w:szCs w:val="14"/>
                <w:lang w:eastAsia="it-IT"/>
              </w:rPr>
              <w:br/>
              <w:t>» UNRECOVERABLE LOSS OF PATIENT DATA OR ARCHIVE MATERIAL;</w:t>
            </w:r>
            <w:r w:rsidRPr="00231475">
              <w:rPr>
                <w:rFonts w:ascii="Arial" w:eastAsia="Times New Roman" w:hAnsi="Arial" w:cs="Arial"/>
                <w:color w:val="000000"/>
                <w:sz w:val="14"/>
                <w:szCs w:val="14"/>
                <w:lang w:eastAsia="it-IT"/>
              </w:rPr>
              <w:br/>
              <w:t>» INACCURATE COMPUTER RECORDS RESULTING IN APPLICATION OF TREATMENT WHICH RESULTS IN DEATH OR INJURY.</w:t>
            </w:r>
          </w:p>
        </w:tc>
      </w:tr>
      <w:tr w:rsidR="00BB0FD4" w:rsidRPr="00231475" w:rsidTr="00FA43E8">
        <w:trPr>
          <w:trHeight w:val="1920"/>
        </w:trPr>
        <w:tc>
          <w:tcPr>
            <w:tcW w:w="341" w:type="pct"/>
            <w:vMerge/>
            <w:tcBorders>
              <w:top w:val="single" w:sz="4" w:space="0" w:color="auto"/>
              <w:left w:val="single" w:sz="8" w:space="0" w:color="auto"/>
              <w:bottom w:val="single" w:sz="8" w:space="0" w:color="000000"/>
              <w:right w:val="single" w:sz="4" w:space="0" w:color="auto"/>
            </w:tcBorders>
            <w:vAlign w:val="center"/>
            <w:hideMark/>
          </w:tcPr>
          <w:p w:rsidR="00BB0FD4" w:rsidRPr="00231475" w:rsidRDefault="00BB0FD4" w:rsidP="00FA43E8">
            <w:pPr>
              <w:spacing w:after="0" w:line="240" w:lineRule="auto"/>
              <w:rPr>
                <w:rFonts w:ascii="Arial" w:eastAsia="Times New Roman" w:hAnsi="Arial" w:cs="Arial"/>
                <w:b/>
                <w:bCs/>
                <w:color w:val="000000"/>
                <w:sz w:val="18"/>
                <w:szCs w:val="18"/>
                <w:lang w:eastAsia="it-IT"/>
              </w:rPr>
            </w:pPr>
          </w:p>
        </w:tc>
        <w:tc>
          <w:tcPr>
            <w:tcW w:w="124" w:type="pct"/>
            <w:tcBorders>
              <w:top w:val="nil"/>
              <w:left w:val="nil"/>
              <w:bottom w:val="single" w:sz="4" w:space="0" w:color="auto"/>
              <w:right w:val="single" w:sz="4" w:space="0" w:color="auto"/>
            </w:tcBorders>
            <w:shd w:val="clear" w:color="000000" w:fill="FFFF00"/>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8</w:t>
            </w:r>
          </w:p>
        </w:tc>
        <w:tc>
          <w:tcPr>
            <w:tcW w:w="876" w:type="pct"/>
            <w:tcBorders>
              <w:top w:val="nil"/>
              <w:left w:val="nil"/>
              <w:bottom w:val="single" w:sz="4" w:space="0" w:color="auto"/>
              <w:right w:val="single" w:sz="4" w:space="0" w:color="auto"/>
            </w:tcBorders>
            <w:shd w:val="clear" w:color="000000" w:fill="FFF2CC"/>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FINANCE AND ASSETS</w:t>
            </w:r>
          </w:p>
        </w:tc>
        <w:tc>
          <w:tcPr>
            <w:tcW w:w="728"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SMALL LOSS OR DAMAGE OF ASSETS DUE TO PREMISES / PROPERTY;</w:t>
            </w:r>
            <w:r w:rsidRPr="00231475">
              <w:rPr>
                <w:rFonts w:ascii="Arial" w:eastAsia="Times New Roman" w:hAnsi="Arial" w:cs="Arial"/>
                <w:color w:val="000000"/>
                <w:sz w:val="14"/>
                <w:szCs w:val="14"/>
                <w:lang w:eastAsia="it-IT"/>
              </w:rPr>
              <w:br/>
              <w:t xml:space="preserve">» THEFT OR DAMAGE OF PERSONAL PROPERTY &lt;€50 </w:t>
            </w:r>
          </w:p>
        </w:tc>
        <w:tc>
          <w:tcPr>
            <w:tcW w:w="756"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xml:space="preserve">» DAMAGE THAT REQUIRES A SIMPLE REPLACEMENT OR REPAIR, IMPACT TO SERVICE IMMEDIATELY CONTAINABLE </w:t>
            </w:r>
            <w:r w:rsidRPr="00231475">
              <w:rPr>
                <w:rFonts w:ascii="Arial" w:eastAsia="Times New Roman" w:hAnsi="Arial" w:cs="Arial"/>
                <w:color w:val="000000"/>
                <w:sz w:val="14"/>
                <w:szCs w:val="14"/>
                <w:lang w:eastAsia="it-IT"/>
              </w:rPr>
              <w:br/>
              <w:t>» LOSS OF 0.1-0.25% OF BUDGET</w:t>
            </w:r>
            <w:r w:rsidRPr="00231475">
              <w:rPr>
                <w:rFonts w:ascii="Arial" w:eastAsia="Times New Roman" w:hAnsi="Arial" w:cs="Arial"/>
                <w:color w:val="000000"/>
                <w:sz w:val="14"/>
                <w:szCs w:val="14"/>
                <w:lang w:eastAsia="it-IT"/>
              </w:rPr>
              <w:br/>
              <w:t xml:space="preserve">» THEFT OR LOSS OF PERSONAL PROPERTY &lt;€750 </w:t>
            </w:r>
            <w:r w:rsidRPr="00231475">
              <w:rPr>
                <w:rFonts w:ascii="Arial" w:eastAsia="Times New Roman" w:hAnsi="Arial" w:cs="Arial"/>
                <w:color w:val="000000"/>
                <w:sz w:val="14"/>
                <w:szCs w:val="14"/>
                <w:lang w:eastAsia="it-IT"/>
              </w:rPr>
              <w:br/>
              <w:t>» ABSORBABLE UNPLANNED EXPENDITURE OR LOSS OF INCOME €5.000 TO LESS THAN €50.000.</w:t>
            </w:r>
          </w:p>
        </w:tc>
        <w:tc>
          <w:tcPr>
            <w:tcW w:w="735"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DAMAGE IMPACT ON SERVICE CONTAINED WITH ADEGUATE ASSISTANCE;</w:t>
            </w:r>
            <w:r w:rsidRPr="00231475">
              <w:rPr>
                <w:rFonts w:ascii="Arial" w:eastAsia="Times New Roman" w:hAnsi="Arial" w:cs="Arial"/>
                <w:color w:val="000000"/>
                <w:sz w:val="14"/>
                <w:szCs w:val="14"/>
                <w:lang w:eastAsia="it-IT"/>
              </w:rPr>
              <w:br/>
              <w:t>» LOSS OF 0,25-0,50% OF BUDGET</w:t>
            </w:r>
            <w:r w:rsidRPr="00231475">
              <w:rPr>
                <w:rFonts w:ascii="Arial" w:eastAsia="Times New Roman" w:hAnsi="Arial" w:cs="Arial"/>
                <w:color w:val="000000"/>
                <w:sz w:val="14"/>
                <w:szCs w:val="14"/>
                <w:lang w:eastAsia="it-IT"/>
              </w:rPr>
              <w:br/>
              <w:t>» THEFT OR LOSS OF PERSONAL PROPERTY &gt;750€ AND &lt; 1.500€;</w:t>
            </w:r>
            <w:r w:rsidRPr="00231475">
              <w:rPr>
                <w:rFonts w:ascii="Arial" w:eastAsia="Times New Roman" w:hAnsi="Arial" w:cs="Arial"/>
                <w:color w:val="000000"/>
                <w:sz w:val="14"/>
                <w:szCs w:val="14"/>
                <w:lang w:eastAsia="it-IT"/>
              </w:rPr>
              <w:br/>
              <w:t>» ABSORBABLE UNPLANNED EXPENDITURE OR LOSS OF INCOME €50.000 TO LESS THAN €500.000.</w:t>
            </w:r>
          </w:p>
        </w:tc>
        <w:tc>
          <w:tcPr>
            <w:tcW w:w="712" w:type="pct"/>
            <w:tcBorders>
              <w:top w:val="nil"/>
              <w:left w:val="nil"/>
              <w:bottom w:val="single" w:sz="4"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DAMAGE IMPACT ON ABILITY TO PROVIDE SERVICES;</w:t>
            </w:r>
            <w:r w:rsidRPr="00231475">
              <w:rPr>
                <w:rFonts w:ascii="Arial" w:eastAsia="Times New Roman" w:hAnsi="Arial" w:cs="Arial"/>
                <w:color w:val="000000"/>
                <w:sz w:val="14"/>
                <w:szCs w:val="14"/>
                <w:lang w:eastAsia="it-IT"/>
              </w:rPr>
              <w:br/>
              <w:t>» LOSS OF 0,50-1,00% OF BUDGET;</w:t>
            </w:r>
            <w:r w:rsidRPr="00231475">
              <w:rPr>
                <w:rFonts w:ascii="Arial" w:eastAsia="Times New Roman" w:hAnsi="Arial" w:cs="Arial"/>
                <w:color w:val="000000"/>
                <w:sz w:val="14"/>
                <w:szCs w:val="14"/>
                <w:lang w:eastAsia="it-IT"/>
              </w:rPr>
              <w:br/>
              <w:t>»</w:t>
            </w:r>
            <w:r w:rsidRPr="00231475">
              <w:rPr>
                <w:rFonts w:ascii="Arial" w:eastAsia="Times New Roman" w:hAnsi="Arial" w:cs="Arial"/>
                <w:sz w:val="14"/>
                <w:szCs w:val="14"/>
                <w:lang w:eastAsia="it-IT"/>
              </w:rPr>
              <w:t xml:space="preserve"> THEFT OR LOSS OF PERSONAL PROPERTY &gt; 1.500€ AND &lt; 3.000€;</w:t>
            </w:r>
            <w:r w:rsidRPr="00231475">
              <w:rPr>
                <w:rFonts w:ascii="Arial" w:eastAsia="Times New Roman" w:hAnsi="Arial" w:cs="Arial"/>
                <w:color w:val="000000"/>
                <w:sz w:val="14"/>
                <w:szCs w:val="14"/>
                <w:lang w:eastAsia="it-IT"/>
              </w:rPr>
              <w:br/>
              <w:t>» UNPLANNED EXPENDITURE OR LOSS OF INCOME €500.000 TO LESS THAN €1.000.000;</w:t>
            </w:r>
          </w:p>
        </w:tc>
        <w:tc>
          <w:tcPr>
            <w:tcW w:w="729" w:type="pct"/>
            <w:tcBorders>
              <w:top w:val="nil"/>
              <w:left w:val="nil"/>
              <w:bottom w:val="single" w:sz="4" w:space="0" w:color="auto"/>
              <w:right w:val="single" w:sz="8"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COLLAPSE OF SERVICE;</w:t>
            </w:r>
            <w:r w:rsidRPr="00231475">
              <w:rPr>
                <w:rFonts w:ascii="Arial" w:eastAsia="Times New Roman" w:hAnsi="Arial" w:cs="Arial"/>
                <w:color w:val="000000"/>
                <w:sz w:val="14"/>
                <w:szCs w:val="14"/>
                <w:lang w:eastAsia="it-IT"/>
              </w:rPr>
              <w:br/>
              <w:t>» LOSS OF &gt;1,00% OF BUDGET</w:t>
            </w:r>
            <w:r w:rsidRPr="00231475">
              <w:rPr>
                <w:rFonts w:ascii="Arial" w:eastAsia="Times New Roman" w:hAnsi="Arial" w:cs="Arial"/>
                <w:color w:val="000000"/>
                <w:sz w:val="14"/>
                <w:szCs w:val="14"/>
                <w:lang w:eastAsia="it-IT"/>
              </w:rPr>
              <w:br/>
              <w:t>» THEFT OR LOSS OF PERSONAL PROPERTY &gt; 3.000€;</w:t>
            </w:r>
            <w:r w:rsidRPr="00231475">
              <w:rPr>
                <w:rFonts w:ascii="Arial" w:eastAsia="Times New Roman" w:hAnsi="Arial" w:cs="Arial"/>
                <w:color w:val="000000"/>
                <w:sz w:val="14"/>
                <w:szCs w:val="14"/>
                <w:lang w:eastAsia="it-IT"/>
              </w:rPr>
              <w:br/>
              <w:t>» UNPLANNED EXPENDITURE OR LOSS OF INCOME &gt; € 1.000.000.</w:t>
            </w:r>
          </w:p>
        </w:tc>
      </w:tr>
      <w:tr w:rsidR="00BB0FD4" w:rsidRPr="00231475" w:rsidTr="00FA43E8">
        <w:trPr>
          <w:trHeight w:val="1590"/>
        </w:trPr>
        <w:tc>
          <w:tcPr>
            <w:tcW w:w="341" w:type="pct"/>
            <w:vMerge/>
            <w:tcBorders>
              <w:top w:val="single" w:sz="4" w:space="0" w:color="auto"/>
              <w:left w:val="single" w:sz="8" w:space="0" w:color="auto"/>
              <w:bottom w:val="single" w:sz="8" w:space="0" w:color="000000"/>
              <w:right w:val="single" w:sz="4" w:space="0" w:color="auto"/>
            </w:tcBorders>
            <w:vAlign w:val="center"/>
            <w:hideMark/>
          </w:tcPr>
          <w:p w:rsidR="00BB0FD4" w:rsidRPr="00231475" w:rsidRDefault="00BB0FD4" w:rsidP="00FA43E8">
            <w:pPr>
              <w:spacing w:after="0" w:line="240" w:lineRule="auto"/>
              <w:rPr>
                <w:rFonts w:ascii="Arial" w:eastAsia="Times New Roman" w:hAnsi="Arial" w:cs="Arial"/>
                <w:b/>
                <w:bCs/>
                <w:color w:val="000000"/>
                <w:sz w:val="18"/>
                <w:szCs w:val="18"/>
                <w:lang w:eastAsia="it-IT"/>
              </w:rPr>
            </w:pPr>
          </w:p>
        </w:tc>
        <w:tc>
          <w:tcPr>
            <w:tcW w:w="124" w:type="pct"/>
            <w:tcBorders>
              <w:top w:val="nil"/>
              <w:left w:val="nil"/>
              <w:bottom w:val="single" w:sz="4" w:space="0" w:color="auto"/>
              <w:right w:val="single" w:sz="4" w:space="0" w:color="auto"/>
            </w:tcBorders>
            <w:shd w:val="clear" w:color="000000" w:fill="FFFF00"/>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9</w:t>
            </w:r>
          </w:p>
        </w:tc>
        <w:tc>
          <w:tcPr>
            <w:tcW w:w="876" w:type="pct"/>
            <w:tcBorders>
              <w:top w:val="nil"/>
              <w:left w:val="nil"/>
              <w:bottom w:val="nil"/>
              <w:right w:val="single" w:sz="4" w:space="0" w:color="auto"/>
            </w:tcBorders>
            <w:shd w:val="clear" w:color="000000" w:fill="FFF2CC"/>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COMPLAINTS/CLAIMS</w:t>
            </w:r>
          </w:p>
        </w:tc>
        <w:tc>
          <w:tcPr>
            <w:tcW w:w="728" w:type="pct"/>
            <w:tcBorders>
              <w:top w:val="nil"/>
              <w:left w:val="nil"/>
              <w:bottom w:val="nil"/>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INFORMAL / LOCALLY RESOLVED VERBAL COMPLAINT;</w:t>
            </w:r>
            <w:r w:rsidRPr="00231475">
              <w:rPr>
                <w:rFonts w:ascii="Arial" w:eastAsia="Times New Roman" w:hAnsi="Arial" w:cs="Arial"/>
                <w:color w:val="000000"/>
                <w:sz w:val="14"/>
                <w:szCs w:val="14"/>
                <w:lang w:eastAsia="it-IT"/>
              </w:rPr>
              <w:br/>
              <w:t>» POTENTIAL FOR SETTLEMENT / LITIGATION &lt;£500.</w:t>
            </w:r>
          </w:p>
        </w:tc>
        <w:tc>
          <w:tcPr>
            <w:tcW w:w="756" w:type="pct"/>
            <w:tcBorders>
              <w:top w:val="nil"/>
              <w:left w:val="nil"/>
              <w:bottom w:val="nil"/>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OVERALL TREATMENT / SERVICE SUBSTANDARD</w:t>
            </w:r>
            <w:r w:rsidRPr="00231475">
              <w:rPr>
                <w:rFonts w:ascii="Arial" w:eastAsia="Times New Roman" w:hAnsi="Arial" w:cs="Arial"/>
                <w:color w:val="000000"/>
                <w:sz w:val="14"/>
                <w:szCs w:val="14"/>
                <w:lang w:eastAsia="it-IT"/>
              </w:rPr>
              <w:br/>
              <w:t>» JUSTIFIED WRITTEN COMPLAINT, PERIPHERAL TO CLINICAL CARE;</w:t>
            </w:r>
            <w:r w:rsidRPr="00231475">
              <w:rPr>
                <w:rFonts w:ascii="Arial" w:eastAsia="Times New Roman" w:hAnsi="Arial" w:cs="Arial"/>
                <w:color w:val="000000"/>
                <w:sz w:val="14"/>
                <w:szCs w:val="14"/>
                <w:lang w:eastAsia="it-IT"/>
              </w:rPr>
              <w:br/>
              <w:t>» MINOR IMPLICATIONS FOR PATIENT SAFETY IF UNRESOLVED;</w:t>
            </w:r>
            <w:r w:rsidRPr="00231475">
              <w:rPr>
                <w:rFonts w:ascii="Arial" w:eastAsia="Times New Roman" w:hAnsi="Arial" w:cs="Arial"/>
                <w:color w:val="000000"/>
                <w:sz w:val="14"/>
                <w:szCs w:val="14"/>
                <w:lang w:eastAsia="it-IT"/>
              </w:rPr>
              <w:br/>
              <w:t>» CLAIM &lt;€10.000.</w:t>
            </w:r>
          </w:p>
        </w:tc>
        <w:tc>
          <w:tcPr>
            <w:tcW w:w="735" w:type="pct"/>
            <w:tcBorders>
              <w:top w:val="nil"/>
              <w:left w:val="nil"/>
              <w:bottom w:val="nil"/>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JUSTIFIED COMPLAINT INVOLVING LACK OF APPROPRIATE CARE;</w:t>
            </w:r>
            <w:r w:rsidRPr="00231475">
              <w:rPr>
                <w:rFonts w:ascii="Arial" w:eastAsia="Times New Roman" w:hAnsi="Arial" w:cs="Arial"/>
                <w:color w:val="000000"/>
                <w:sz w:val="14"/>
                <w:szCs w:val="14"/>
                <w:lang w:eastAsia="it-IT"/>
              </w:rPr>
              <w:br/>
              <w:t xml:space="preserve">» CLAIM(S) BETWEEN € 10.000 E € 100.000; </w:t>
            </w:r>
            <w:r w:rsidRPr="00231475">
              <w:rPr>
                <w:rFonts w:ascii="Arial" w:eastAsia="Times New Roman" w:hAnsi="Arial" w:cs="Arial"/>
                <w:color w:val="000000"/>
                <w:sz w:val="14"/>
                <w:szCs w:val="14"/>
                <w:lang w:eastAsia="it-IT"/>
              </w:rPr>
              <w:br/>
              <w:t xml:space="preserve">» MAJOR IMPLICATIONS FOR PATIENT SAFETY IF UNRESOLVED. </w:t>
            </w:r>
          </w:p>
        </w:tc>
        <w:tc>
          <w:tcPr>
            <w:tcW w:w="712" w:type="pct"/>
            <w:tcBorders>
              <w:top w:val="nil"/>
              <w:left w:val="nil"/>
              <w:bottom w:val="nil"/>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CLAIM ABOVE EXCESS LEVEL;</w:t>
            </w:r>
            <w:r w:rsidRPr="00231475">
              <w:rPr>
                <w:rFonts w:ascii="Arial" w:eastAsia="Times New Roman" w:hAnsi="Arial" w:cs="Arial"/>
                <w:color w:val="000000"/>
                <w:sz w:val="14"/>
                <w:szCs w:val="14"/>
                <w:lang w:eastAsia="it-IT"/>
              </w:rPr>
              <w:br/>
              <w:t xml:space="preserve">» MULTIPLE JUSTIFIED COMPLAINTS; </w:t>
            </w:r>
            <w:r w:rsidRPr="00231475">
              <w:rPr>
                <w:rFonts w:ascii="Arial" w:eastAsia="Times New Roman" w:hAnsi="Arial" w:cs="Arial"/>
                <w:color w:val="000000"/>
                <w:sz w:val="14"/>
                <w:szCs w:val="14"/>
                <w:lang w:eastAsia="it-IT"/>
              </w:rPr>
              <w:br/>
              <w:t>» CLAIM(S) BETWEEN € 100.000 E € 1.000.000;</w:t>
            </w:r>
            <w:r w:rsidRPr="00231475">
              <w:rPr>
                <w:rFonts w:ascii="Arial" w:eastAsia="Times New Roman" w:hAnsi="Arial" w:cs="Arial"/>
                <w:color w:val="000000"/>
                <w:sz w:val="14"/>
                <w:szCs w:val="14"/>
                <w:lang w:eastAsia="it-IT"/>
              </w:rPr>
              <w:br/>
              <w:t>» NON-COMPLIANCE WITH NATIONAL STANDARDS WITH SIGNIFICANT RISK TO PATIENTS IF UNRESOLVED.</w:t>
            </w:r>
          </w:p>
        </w:tc>
        <w:tc>
          <w:tcPr>
            <w:tcW w:w="729" w:type="pct"/>
            <w:tcBorders>
              <w:top w:val="nil"/>
              <w:left w:val="nil"/>
              <w:bottom w:val="nil"/>
              <w:right w:val="single" w:sz="8"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MULTIPLE CLAIMS OR SINGLE MAJOR CLAIM;</w:t>
            </w:r>
            <w:r w:rsidRPr="00231475">
              <w:rPr>
                <w:rFonts w:ascii="Arial" w:eastAsia="Times New Roman" w:hAnsi="Arial" w:cs="Arial"/>
                <w:color w:val="000000"/>
                <w:sz w:val="14"/>
                <w:szCs w:val="14"/>
                <w:lang w:eastAsia="it-IT"/>
              </w:rPr>
              <w:br/>
              <w:t>» COMPLEX JUSTIFIED COMPLAINT;</w:t>
            </w:r>
            <w:r w:rsidRPr="00231475">
              <w:rPr>
                <w:rFonts w:ascii="Arial" w:eastAsia="Times New Roman" w:hAnsi="Arial" w:cs="Arial"/>
                <w:color w:val="000000"/>
                <w:sz w:val="14"/>
                <w:szCs w:val="14"/>
                <w:lang w:eastAsia="it-IT"/>
              </w:rPr>
              <w:br/>
              <w:t>» CLAIM(S) &gt; € 1.000.000;</w:t>
            </w:r>
            <w:r w:rsidRPr="00231475">
              <w:rPr>
                <w:rFonts w:ascii="Arial" w:eastAsia="Times New Roman" w:hAnsi="Arial" w:cs="Arial"/>
                <w:color w:val="000000"/>
                <w:sz w:val="14"/>
                <w:szCs w:val="14"/>
                <w:lang w:eastAsia="it-IT"/>
              </w:rPr>
              <w:br/>
              <w:t>» INQUEST/OMBUDSMAN INQUIRY.</w:t>
            </w:r>
          </w:p>
        </w:tc>
      </w:tr>
      <w:tr w:rsidR="00BB0FD4" w:rsidRPr="00231475" w:rsidTr="00FA43E8">
        <w:trPr>
          <w:trHeight w:val="3240"/>
        </w:trPr>
        <w:tc>
          <w:tcPr>
            <w:tcW w:w="341" w:type="pct"/>
            <w:vMerge/>
            <w:tcBorders>
              <w:top w:val="single" w:sz="4" w:space="0" w:color="auto"/>
              <w:left w:val="single" w:sz="8" w:space="0" w:color="auto"/>
              <w:bottom w:val="single" w:sz="8" w:space="0" w:color="000000"/>
              <w:right w:val="single" w:sz="4" w:space="0" w:color="auto"/>
            </w:tcBorders>
            <w:vAlign w:val="center"/>
            <w:hideMark/>
          </w:tcPr>
          <w:p w:rsidR="00BB0FD4" w:rsidRPr="00231475" w:rsidRDefault="00BB0FD4" w:rsidP="00FA43E8">
            <w:pPr>
              <w:spacing w:after="0" w:line="240" w:lineRule="auto"/>
              <w:rPr>
                <w:rFonts w:ascii="Arial" w:eastAsia="Times New Roman" w:hAnsi="Arial" w:cs="Arial"/>
                <w:b/>
                <w:bCs/>
                <w:color w:val="000000"/>
                <w:sz w:val="18"/>
                <w:szCs w:val="18"/>
                <w:lang w:eastAsia="it-IT"/>
              </w:rPr>
            </w:pPr>
          </w:p>
        </w:tc>
        <w:tc>
          <w:tcPr>
            <w:tcW w:w="124" w:type="pct"/>
            <w:tcBorders>
              <w:top w:val="nil"/>
              <w:left w:val="nil"/>
              <w:bottom w:val="single" w:sz="4" w:space="0" w:color="auto"/>
              <w:right w:val="single" w:sz="4" w:space="0" w:color="auto"/>
            </w:tcBorders>
            <w:shd w:val="clear" w:color="000000" w:fill="FFFF00"/>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10</w:t>
            </w:r>
          </w:p>
        </w:tc>
        <w:tc>
          <w:tcPr>
            <w:tcW w:w="876" w:type="pct"/>
            <w:tcBorders>
              <w:top w:val="single" w:sz="4" w:space="0" w:color="auto"/>
              <w:left w:val="nil"/>
              <w:bottom w:val="nil"/>
              <w:right w:val="single" w:sz="4" w:space="0" w:color="auto"/>
            </w:tcBorders>
            <w:shd w:val="clear" w:color="000000" w:fill="FFF2CC"/>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STAFFING AND COMPETENCE</w:t>
            </w:r>
          </w:p>
        </w:tc>
        <w:tc>
          <w:tcPr>
            <w:tcW w:w="728" w:type="pct"/>
            <w:tcBorders>
              <w:top w:val="single" w:sz="4" w:space="0" w:color="auto"/>
              <w:left w:val="nil"/>
              <w:bottom w:val="nil"/>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SHORT TERM LOW STAFFING LEVEL TEMPORARILY REDUCES SERVICE QUALITY &lt;1 DAY;</w:t>
            </w:r>
            <w:r w:rsidRPr="00231475">
              <w:rPr>
                <w:rFonts w:ascii="Arial" w:eastAsia="Times New Roman" w:hAnsi="Arial" w:cs="Arial"/>
                <w:color w:val="000000"/>
                <w:sz w:val="14"/>
                <w:szCs w:val="14"/>
                <w:lang w:eastAsia="it-IT"/>
              </w:rPr>
              <w:br/>
              <w:t>» SHORT TERM LOW STAFFING &gt;1 DAY, WHERE THERE IS NO DISRUPTION TO PATIENT CARE;</w:t>
            </w:r>
            <w:r w:rsidRPr="00231475">
              <w:rPr>
                <w:rFonts w:ascii="Arial" w:eastAsia="Times New Roman" w:hAnsi="Arial" w:cs="Arial"/>
                <w:color w:val="000000"/>
                <w:sz w:val="14"/>
                <w:szCs w:val="14"/>
                <w:lang w:eastAsia="it-IT"/>
              </w:rPr>
              <w:br/>
              <w:t>» LOW STAFF MORALE AFFECTING ONE PERSON.</w:t>
            </w:r>
          </w:p>
        </w:tc>
        <w:tc>
          <w:tcPr>
            <w:tcW w:w="756" w:type="pct"/>
            <w:tcBorders>
              <w:top w:val="single" w:sz="4" w:space="0" w:color="auto"/>
              <w:left w:val="nil"/>
              <w:bottom w:val="nil"/>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ONGOING LOW STAFFING LEVEL REDUCES SERVICE QUALITY;</w:t>
            </w:r>
            <w:r w:rsidRPr="00231475">
              <w:rPr>
                <w:rFonts w:ascii="Arial" w:eastAsia="Times New Roman" w:hAnsi="Arial" w:cs="Arial"/>
                <w:color w:val="000000"/>
                <w:sz w:val="14"/>
                <w:szCs w:val="14"/>
                <w:lang w:eastAsia="it-IT"/>
              </w:rPr>
              <w:br/>
              <w:t>» MINOR ERROR DUE TO INEFFECTIVE TRAINING/IMPLEMENTATION OF TRAINING;</w:t>
            </w:r>
            <w:r w:rsidRPr="00231475">
              <w:rPr>
                <w:rFonts w:ascii="Arial" w:eastAsia="Times New Roman" w:hAnsi="Arial" w:cs="Arial"/>
                <w:color w:val="000000"/>
                <w:sz w:val="14"/>
                <w:szCs w:val="14"/>
                <w:lang w:eastAsia="it-IT"/>
              </w:rPr>
              <w:br/>
              <w:t>» UNRESOLVED TREND RELATING TO COMPETENCY REDUCING SERVICE QUALITY;</w:t>
            </w:r>
            <w:r w:rsidRPr="00231475">
              <w:rPr>
                <w:rFonts w:ascii="Arial" w:eastAsia="Times New Roman" w:hAnsi="Arial" w:cs="Arial"/>
                <w:color w:val="000000"/>
                <w:sz w:val="14"/>
                <w:szCs w:val="14"/>
                <w:lang w:eastAsia="it-IT"/>
              </w:rPr>
              <w:br/>
              <w:t>» 75% - 95% STAFF ATTENDANCE AT MANDATORY/KEY TRAINING;</w:t>
            </w:r>
            <w:r w:rsidRPr="00231475">
              <w:rPr>
                <w:rFonts w:ascii="Arial" w:eastAsia="Times New Roman" w:hAnsi="Arial" w:cs="Arial"/>
                <w:color w:val="000000"/>
                <w:sz w:val="14"/>
                <w:szCs w:val="14"/>
                <w:lang w:eastAsia="it-IT"/>
              </w:rPr>
              <w:br/>
              <w:t>» LOW STAFF MORALE (1% - 25% OF STAFF).</w:t>
            </w:r>
          </w:p>
        </w:tc>
        <w:tc>
          <w:tcPr>
            <w:tcW w:w="735" w:type="pct"/>
            <w:tcBorders>
              <w:top w:val="single" w:sz="4" w:space="0" w:color="auto"/>
              <w:left w:val="nil"/>
              <w:bottom w:val="nil"/>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ONGOING PROBLEMS WITH STAFFING LEVELS;</w:t>
            </w:r>
            <w:r w:rsidRPr="00231475">
              <w:rPr>
                <w:rFonts w:ascii="Arial" w:eastAsia="Times New Roman" w:hAnsi="Arial" w:cs="Arial"/>
                <w:color w:val="000000"/>
                <w:sz w:val="14"/>
                <w:szCs w:val="14"/>
                <w:lang w:eastAsia="it-IT"/>
              </w:rPr>
              <w:br/>
              <w:t>» MODERATE ERROR DUE TO INEFFECTIVE TRAINING / IMPLEMENTATION OF TRAINING;</w:t>
            </w:r>
            <w:r w:rsidRPr="00231475">
              <w:rPr>
                <w:rFonts w:ascii="Arial" w:eastAsia="Times New Roman" w:hAnsi="Arial" w:cs="Arial"/>
                <w:color w:val="000000"/>
                <w:sz w:val="14"/>
                <w:szCs w:val="14"/>
                <w:lang w:eastAsia="it-IT"/>
              </w:rPr>
              <w:br/>
              <w:t>» LATE DELIVERY OF KEY OBJECTIVE / SERVICE DUE TO LACK OF STAFF;</w:t>
            </w:r>
            <w:r w:rsidRPr="00231475">
              <w:rPr>
                <w:rFonts w:ascii="Arial" w:eastAsia="Times New Roman" w:hAnsi="Arial" w:cs="Arial"/>
                <w:color w:val="000000"/>
                <w:sz w:val="14"/>
                <w:szCs w:val="14"/>
                <w:lang w:eastAsia="it-IT"/>
              </w:rPr>
              <w:br/>
              <w:t>» 50% - 75% STAFF ATTENDANCE AT MANDATORY / KEY TRAINING;</w:t>
            </w:r>
            <w:r w:rsidRPr="00231475">
              <w:rPr>
                <w:rFonts w:ascii="Arial" w:eastAsia="Times New Roman" w:hAnsi="Arial" w:cs="Arial"/>
                <w:color w:val="000000"/>
                <w:sz w:val="14"/>
                <w:szCs w:val="14"/>
                <w:lang w:eastAsia="it-IT"/>
              </w:rPr>
              <w:br/>
              <w:t>» LOW STAFF MORALE (25% - 50% OF STAFF).</w:t>
            </w:r>
          </w:p>
        </w:tc>
        <w:tc>
          <w:tcPr>
            <w:tcW w:w="712" w:type="pct"/>
            <w:tcBorders>
              <w:top w:val="single" w:sz="4" w:space="0" w:color="auto"/>
              <w:left w:val="nil"/>
              <w:bottom w:val="nil"/>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UNCERTAIN DELIVERY OF KEY OBJECTIVE / SERVICE DUE TO LACK OF STAFF;</w:t>
            </w:r>
            <w:r w:rsidRPr="00231475">
              <w:rPr>
                <w:rFonts w:ascii="Arial" w:eastAsia="Times New Roman" w:hAnsi="Arial" w:cs="Arial"/>
                <w:color w:val="000000"/>
                <w:sz w:val="14"/>
                <w:szCs w:val="14"/>
                <w:lang w:eastAsia="it-IT"/>
              </w:rPr>
              <w:br/>
              <w:t xml:space="preserve">» SERIOUS ERROR DUE TO INEFFECTIVE TRAINING AND/OR </w:t>
            </w:r>
            <w:r w:rsidRPr="00231475">
              <w:rPr>
                <w:rFonts w:ascii="Arial" w:eastAsia="Times New Roman" w:hAnsi="Arial" w:cs="Arial"/>
                <w:color w:val="000000"/>
                <w:sz w:val="14"/>
                <w:szCs w:val="14"/>
                <w:lang w:eastAsia="it-IT"/>
              </w:rPr>
              <w:br/>
              <w:t>COMPETENCY;</w:t>
            </w:r>
            <w:r w:rsidRPr="00231475">
              <w:rPr>
                <w:rFonts w:ascii="Arial" w:eastAsia="Times New Roman" w:hAnsi="Arial" w:cs="Arial"/>
                <w:color w:val="000000"/>
                <w:sz w:val="14"/>
                <w:szCs w:val="14"/>
                <w:lang w:eastAsia="it-IT"/>
              </w:rPr>
              <w:br/>
              <w:t>» VERY LOW STAFF MORALE (50% – 75% OF STAFF)</w:t>
            </w:r>
            <w:r w:rsidRPr="00231475">
              <w:rPr>
                <w:rFonts w:ascii="Arial" w:eastAsia="Times New Roman" w:hAnsi="Arial" w:cs="Arial"/>
                <w:color w:val="000000"/>
                <w:sz w:val="14"/>
                <w:szCs w:val="14"/>
                <w:lang w:eastAsia="it-IT"/>
              </w:rPr>
              <w:br/>
              <w:t>» FAILURE TO ADHERE TO PRINCIPLES OF THE DUTY OF CANDOUR/BEING OPEN;</w:t>
            </w:r>
            <w:r w:rsidRPr="00231475">
              <w:rPr>
                <w:rFonts w:ascii="Arial" w:eastAsia="Times New Roman" w:hAnsi="Arial" w:cs="Arial"/>
                <w:color w:val="000000"/>
                <w:sz w:val="14"/>
                <w:szCs w:val="14"/>
                <w:lang w:eastAsia="it-IT"/>
              </w:rPr>
              <w:br/>
              <w:t>»LOSS OF KEY STAFF;</w:t>
            </w:r>
            <w:r w:rsidRPr="00231475">
              <w:rPr>
                <w:rFonts w:ascii="Arial" w:eastAsia="Times New Roman" w:hAnsi="Arial" w:cs="Arial"/>
                <w:color w:val="000000"/>
                <w:sz w:val="14"/>
                <w:szCs w:val="14"/>
                <w:lang w:eastAsia="it-IT"/>
              </w:rPr>
              <w:br/>
              <w:t xml:space="preserve">» UNSAFE STAFFING LEVEL &gt;5DAYS. </w:t>
            </w:r>
          </w:p>
        </w:tc>
        <w:tc>
          <w:tcPr>
            <w:tcW w:w="729" w:type="pct"/>
            <w:tcBorders>
              <w:top w:val="single" w:sz="4" w:space="0" w:color="auto"/>
              <w:left w:val="nil"/>
              <w:bottom w:val="nil"/>
              <w:right w:val="single" w:sz="8"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CRITICAL ERROR DUE TO INEFFECTIVE TRAINING / IMPLEMENTATION OF TRAINING AND/OR COMPETENCY;</w:t>
            </w:r>
            <w:r w:rsidRPr="00231475">
              <w:rPr>
                <w:rFonts w:ascii="Arial" w:eastAsia="Times New Roman" w:hAnsi="Arial" w:cs="Arial"/>
                <w:color w:val="000000"/>
                <w:sz w:val="14"/>
                <w:szCs w:val="14"/>
                <w:lang w:eastAsia="it-IT"/>
              </w:rPr>
              <w:br/>
              <w:t>» NON-DELIVERY OF KEY OBJECTIVE / SERVICE DUE TO LACK OF STAFF;</w:t>
            </w:r>
            <w:r w:rsidRPr="00231475">
              <w:rPr>
                <w:rFonts w:ascii="Arial" w:eastAsia="Times New Roman" w:hAnsi="Arial" w:cs="Arial"/>
                <w:color w:val="000000"/>
                <w:sz w:val="14"/>
                <w:szCs w:val="14"/>
                <w:lang w:eastAsia="it-IT"/>
              </w:rPr>
              <w:br/>
              <w:t>» LESS THAN 25% ATTENDANCE AT MANDATORY/KEY TRAINING ON AN ON-GOING BASIS;</w:t>
            </w:r>
            <w:r w:rsidRPr="00231475">
              <w:rPr>
                <w:rFonts w:ascii="Arial" w:eastAsia="Times New Roman" w:hAnsi="Arial" w:cs="Arial"/>
                <w:color w:val="000000"/>
                <w:sz w:val="14"/>
                <w:szCs w:val="14"/>
                <w:lang w:eastAsia="it-IT"/>
              </w:rPr>
              <w:br/>
              <w:t>» LOSS OF SEVERAL KEY STAFF</w:t>
            </w:r>
            <w:r w:rsidRPr="00231475">
              <w:rPr>
                <w:rFonts w:ascii="Arial" w:eastAsia="Times New Roman" w:hAnsi="Arial" w:cs="Arial"/>
                <w:color w:val="000000"/>
                <w:sz w:val="14"/>
                <w:szCs w:val="14"/>
                <w:lang w:eastAsia="it-IT"/>
              </w:rPr>
              <w:br/>
              <w:t>» VERY LOW STAFF MORALE (&gt;75%);</w:t>
            </w:r>
            <w:r w:rsidRPr="00231475">
              <w:rPr>
                <w:rFonts w:ascii="Arial" w:eastAsia="Times New Roman" w:hAnsi="Arial" w:cs="Arial"/>
                <w:color w:val="000000"/>
                <w:sz w:val="14"/>
                <w:szCs w:val="14"/>
                <w:lang w:eastAsia="it-IT"/>
              </w:rPr>
              <w:br/>
              <w:t>» ONGOING UNSAFE STAFFING LEVELS OR COMPETENCE.</w:t>
            </w:r>
          </w:p>
        </w:tc>
      </w:tr>
      <w:tr w:rsidR="00BB0FD4" w:rsidRPr="00231475" w:rsidTr="00FA43E8">
        <w:trPr>
          <w:trHeight w:val="915"/>
        </w:trPr>
        <w:tc>
          <w:tcPr>
            <w:tcW w:w="341" w:type="pct"/>
            <w:vMerge/>
            <w:tcBorders>
              <w:top w:val="single" w:sz="4" w:space="0" w:color="auto"/>
              <w:left w:val="single" w:sz="8" w:space="0" w:color="auto"/>
              <w:bottom w:val="single" w:sz="8" w:space="0" w:color="000000"/>
              <w:right w:val="single" w:sz="4" w:space="0" w:color="auto"/>
            </w:tcBorders>
            <w:vAlign w:val="center"/>
            <w:hideMark/>
          </w:tcPr>
          <w:p w:rsidR="00BB0FD4" w:rsidRPr="00231475" w:rsidRDefault="00BB0FD4" w:rsidP="00FA43E8">
            <w:pPr>
              <w:spacing w:after="0" w:line="240" w:lineRule="auto"/>
              <w:rPr>
                <w:rFonts w:ascii="Arial" w:eastAsia="Times New Roman" w:hAnsi="Arial" w:cs="Arial"/>
                <w:b/>
                <w:bCs/>
                <w:color w:val="000000"/>
                <w:sz w:val="18"/>
                <w:szCs w:val="18"/>
                <w:lang w:eastAsia="it-IT"/>
              </w:rPr>
            </w:pPr>
          </w:p>
        </w:tc>
        <w:tc>
          <w:tcPr>
            <w:tcW w:w="124" w:type="pct"/>
            <w:tcBorders>
              <w:top w:val="nil"/>
              <w:left w:val="nil"/>
              <w:bottom w:val="single" w:sz="4" w:space="0" w:color="auto"/>
              <w:right w:val="single" w:sz="4" w:space="0" w:color="auto"/>
            </w:tcBorders>
            <w:shd w:val="clear" w:color="000000" w:fill="FFFF00"/>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11</w:t>
            </w:r>
          </w:p>
        </w:tc>
        <w:tc>
          <w:tcPr>
            <w:tcW w:w="876" w:type="pct"/>
            <w:tcBorders>
              <w:top w:val="single" w:sz="4" w:space="0" w:color="auto"/>
              <w:left w:val="nil"/>
              <w:bottom w:val="nil"/>
              <w:right w:val="single" w:sz="4" w:space="0" w:color="auto"/>
            </w:tcBorders>
            <w:shd w:val="clear" w:color="000000" w:fill="FFF2CC"/>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INSPECTION/AUDIT</w:t>
            </w:r>
          </w:p>
        </w:tc>
        <w:tc>
          <w:tcPr>
            <w:tcW w:w="728" w:type="pct"/>
            <w:tcBorders>
              <w:top w:val="single" w:sz="4" w:space="0" w:color="auto"/>
              <w:left w:val="nil"/>
              <w:bottom w:val="nil"/>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SMALL NUMBER OF RECOMMENDATIONS, WHICH FOCUS ON MINOR QUALITY IMPROVEMENT ISSUES.</w:t>
            </w:r>
          </w:p>
        </w:tc>
        <w:tc>
          <w:tcPr>
            <w:tcW w:w="756" w:type="pct"/>
            <w:tcBorders>
              <w:top w:val="single" w:sz="4" w:space="0" w:color="auto"/>
              <w:left w:val="nil"/>
              <w:bottom w:val="nil"/>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RECOMMENDATIONS MADE, WHICH CAN BE ADDRESSED BY LOW LEVEL MANAGEMENT ACTION</w:t>
            </w:r>
          </w:p>
        </w:tc>
        <w:tc>
          <w:tcPr>
            <w:tcW w:w="735" w:type="pct"/>
            <w:tcBorders>
              <w:top w:val="single" w:sz="4" w:space="0" w:color="auto"/>
              <w:left w:val="nil"/>
              <w:bottom w:val="nil"/>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CHALLENGING RECOMMENDATIONS THAT CAN BE ADDRESSED WITH APPROPRIATE ACTION PLAN</w:t>
            </w:r>
          </w:p>
        </w:tc>
        <w:tc>
          <w:tcPr>
            <w:tcW w:w="712" w:type="pct"/>
            <w:tcBorders>
              <w:top w:val="single" w:sz="4" w:space="0" w:color="auto"/>
              <w:left w:val="nil"/>
              <w:bottom w:val="nil"/>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ENFORCEMENT ACTION;</w:t>
            </w:r>
            <w:r w:rsidRPr="00231475">
              <w:rPr>
                <w:rFonts w:ascii="Arial" w:eastAsia="Times New Roman" w:hAnsi="Arial" w:cs="Arial"/>
                <w:color w:val="000000"/>
                <w:sz w:val="14"/>
                <w:szCs w:val="14"/>
                <w:lang w:eastAsia="it-IT"/>
              </w:rPr>
              <w:br/>
              <w:t xml:space="preserve">» LOW RATING; </w:t>
            </w:r>
            <w:r w:rsidRPr="00231475">
              <w:rPr>
                <w:rFonts w:ascii="Arial" w:eastAsia="Times New Roman" w:hAnsi="Arial" w:cs="Arial"/>
                <w:color w:val="000000"/>
                <w:sz w:val="14"/>
                <w:szCs w:val="14"/>
                <w:lang w:eastAsia="it-IT"/>
              </w:rPr>
              <w:br/>
              <w:t>» CRITICAL REPORT.</w:t>
            </w:r>
          </w:p>
        </w:tc>
        <w:tc>
          <w:tcPr>
            <w:tcW w:w="729" w:type="pct"/>
            <w:tcBorders>
              <w:top w:val="single" w:sz="4" w:space="0" w:color="auto"/>
              <w:left w:val="nil"/>
              <w:bottom w:val="nil"/>
              <w:right w:val="single" w:sz="8"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PROSECUTION;</w:t>
            </w:r>
            <w:r w:rsidRPr="00231475">
              <w:rPr>
                <w:rFonts w:ascii="Arial" w:eastAsia="Times New Roman" w:hAnsi="Arial" w:cs="Arial"/>
                <w:color w:val="000000"/>
                <w:sz w:val="14"/>
                <w:szCs w:val="14"/>
                <w:lang w:eastAsia="it-IT"/>
              </w:rPr>
              <w:br/>
              <w:t>» ZERO RATING;</w:t>
            </w:r>
            <w:r w:rsidRPr="00231475">
              <w:rPr>
                <w:rFonts w:ascii="Arial" w:eastAsia="Times New Roman" w:hAnsi="Arial" w:cs="Arial"/>
                <w:color w:val="000000"/>
                <w:sz w:val="14"/>
                <w:szCs w:val="14"/>
                <w:lang w:eastAsia="it-IT"/>
              </w:rPr>
              <w:br/>
              <w:t>» SEVERELY CRITICAL REPORT.</w:t>
            </w:r>
          </w:p>
        </w:tc>
      </w:tr>
      <w:tr w:rsidR="00BB0FD4" w:rsidRPr="00231475" w:rsidTr="00FA43E8">
        <w:trPr>
          <w:trHeight w:val="3600"/>
        </w:trPr>
        <w:tc>
          <w:tcPr>
            <w:tcW w:w="341" w:type="pct"/>
            <w:vMerge/>
            <w:tcBorders>
              <w:top w:val="single" w:sz="4" w:space="0" w:color="auto"/>
              <w:left w:val="single" w:sz="8" w:space="0" w:color="auto"/>
              <w:bottom w:val="single" w:sz="8" w:space="0" w:color="000000"/>
              <w:right w:val="single" w:sz="4" w:space="0" w:color="auto"/>
            </w:tcBorders>
            <w:vAlign w:val="center"/>
            <w:hideMark/>
          </w:tcPr>
          <w:p w:rsidR="00BB0FD4" w:rsidRPr="00231475" w:rsidRDefault="00BB0FD4" w:rsidP="00FA43E8">
            <w:pPr>
              <w:spacing w:after="0" w:line="240" w:lineRule="auto"/>
              <w:rPr>
                <w:rFonts w:ascii="Arial" w:eastAsia="Times New Roman" w:hAnsi="Arial" w:cs="Arial"/>
                <w:b/>
                <w:bCs/>
                <w:color w:val="000000"/>
                <w:sz w:val="18"/>
                <w:szCs w:val="18"/>
                <w:lang w:eastAsia="it-IT"/>
              </w:rPr>
            </w:pPr>
          </w:p>
        </w:tc>
        <w:tc>
          <w:tcPr>
            <w:tcW w:w="124" w:type="pct"/>
            <w:tcBorders>
              <w:top w:val="nil"/>
              <w:left w:val="nil"/>
              <w:bottom w:val="single" w:sz="4" w:space="0" w:color="auto"/>
              <w:right w:val="single" w:sz="4" w:space="0" w:color="auto"/>
            </w:tcBorders>
            <w:shd w:val="clear" w:color="000000" w:fill="FFFF00"/>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12</w:t>
            </w:r>
          </w:p>
        </w:tc>
        <w:tc>
          <w:tcPr>
            <w:tcW w:w="876" w:type="pct"/>
            <w:tcBorders>
              <w:top w:val="single" w:sz="4" w:space="0" w:color="auto"/>
              <w:left w:val="nil"/>
              <w:bottom w:val="nil"/>
              <w:right w:val="single" w:sz="4" w:space="0" w:color="auto"/>
            </w:tcBorders>
            <w:shd w:val="clear" w:color="000000" w:fill="FFF2CC"/>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ENVIRONMENT</w:t>
            </w:r>
          </w:p>
        </w:tc>
        <w:tc>
          <w:tcPr>
            <w:tcW w:w="728" w:type="pct"/>
            <w:tcBorders>
              <w:top w:val="single" w:sz="4" w:space="0" w:color="auto"/>
              <w:left w:val="nil"/>
              <w:bottom w:val="nil"/>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NEGLIGIBLE IMPACT. SPONTANEOUS RECOVERY BY NATURAL PROCESSES. NO DISRUPTION TO ACCESS OR EXPOSURE;</w:t>
            </w:r>
            <w:r w:rsidRPr="00231475">
              <w:rPr>
                <w:rFonts w:ascii="Arial" w:eastAsia="Times New Roman" w:hAnsi="Arial" w:cs="Arial"/>
                <w:color w:val="000000"/>
                <w:sz w:val="14"/>
                <w:szCs w:val="14"/>
                <w:lang w:eastAsia="it-IT"/>
              </w:rPr>
              <w:br/>
              <w:t>» NUISANCE RELEASE.</w:t>
            </w:r>
          </w:p>
        </w:tc>
        <w:tc>
          <w:tcPr>
            <w:tcW w:w="756" w:type="pct"/>
            <w:tcBorders>
              <w:top w:val="single" w:sz="4" w:space="0" w:color="auto"/>
              <w:left w:val="nil"/>
              <w:bottom w:val="nil"/>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EMISSION OF NON-TOXIC MATERIALS;</w:t>
            </w:r>
            <w:r w:rsidRPr="00231475">
              <w:rPr>
                <w:rFonts w:ascii="Arial" w:eastAsia="Times New Roman" w:hAnsi="Arial" w:cs="Arial"/>
                <w:color w:val="000000"/>
                <w:sz w:val="14"/>
                <w:szCs w:val="14"/>
                <w:lang w:eastAsia="it-IT"/>
              </w:rPr>
              <w:br/>
              <w:t>»LOW LEVEL IMPACT. QUICK RECOVERY WITH MINIMAL INTERVENTION. MINIMAL DISRUPTION TO ACCESS OR EXPOSURE;</w:t>
            </w:r>
            <w:r w:rsidRPr="00231475">
              <w:rPr>
                <w:rFonts w:ascii="Arial" w:eastAsia="Times New Roman" w:hAnsi="Arial" w:cs="Arial"/>
                <w:color w:val="000000"/>
                <w:sz w:val="14"/>
                <w:szCs w:val="14"/>
                <w:lang w:eastAsia="it-IT"/>
              </w:rPr>
              <w:br/>
              <w:t>» MINOR DAMAGE TO HOSPITAL PROPERTY - EASILY REMEDIED  &lt;€10.000.</w:t>
            </w:r>
          </w:p>
        </w:tc>
        <w:tc>
          <w:tcPr>
            <w:tcW w:w="735" w:type="pct"/>
            <w:tcBorders>
              <w:top w:val="single" w:sz="4" w:space="0" w:color="auto"/>
              <w:left w:val="nil"/>
              <w:bottom w:val="nil"/>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xml:space="preserve">» MODERATE IMPACT. MEDIUM LEVEL INTERVENTION INDICATED TO BRING ABOUT RECOVERY. SHORT TO MEDIUM TERM RESTRICTION OF ACCESS OR EXPOSURE. </w:t>
            </w:r>
            <w:r w:rsidRPr="00231475">
              <w:rPr>
                <w:rFonts w:ascii="Arial" w:eastAsia="Times New Roman" w:hAnsi="Arial" w:cs="Arial"/>
                <w:color w:val="000000"/>
                <w:sz w:val="14"/>
                <w:szCs w:val="14"/>
                <w:lang w:eastAsia="it-IT"/>
              </w:rPr>
              <w:br/>
              <w:t>» SMALL EMISSION OF TOXIC MATERIAL;</w:t>
            </w:r>
            <w:r w:rsidRPr="00231475">
              <w:rPr>
                <w:rFonts w:ascii="Arial" w:eastAsia="Times New Roman" w:hAnsi="Arial" w:cs="Arial"/>
                <w:color w:val="000000"/>
                <w:sz w:val="14"/>
                <w:szCs w:val="14"/>
                <w:lang w:eastAsia="it-IT"/>
              </w:rPr>
              <w:br/>
              <w:t>» MODERATE DAMAGE TO HOSPITAL PROPERTY – REMEDIED BY STAFF / REPLACEMENT OF ITEMS REQUIRED  € 10.000 - € 50.000.</w:t>
            </w:r>
          </w:p>
        </w:tc>
        <w:tc>
          <w:tcPr>
            <w:tcW w:w="712" w:type="pct"/>
            <w:tcBorders>
              <w:top w:val="single" w:sz="4" w:space="0" w:color="auto"/>
              <w:left w:val="nil"/>
              <w:bottom w:val="nil"/>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HIGH LEVEL BUT RECOVERABLE, UNACCEPTABLE DAMAGE OR CONTAMINATION OF SIGNIFICANT RESOURCE OR AREA OF ENVIRONMENT. SIGNIFICANT INTERVENTION, PERMANENT CESSATION OF HARMFUL ACTIVITY. LONG TERM SUSPENDED ACCESS, PRESENCE OR USE OF RESOURCE;</w:t>
            </w:r>
            <w:r w:rsidRPr="00231475">
              <w:rPr>
                <w:rFonts w:ascii="Arial" w:eastAsia="Times New Roman" w:hAnsi="Arial" w:cs="Arial"/>
                <w:color w:val="000000"/>
                <w:sz w:val="14"/>
                <w:szCs w:val="14"/>
                <w:lang w:eastAsia="it-IT"/>
              </w:rPr>
              <w:br/>
              <w:t>» LARGE EMISSION OF TOXIC MATERIAL;</w:t>
            </w:r>
            <w:r w:rsidRPr="00231475">
              <w:rPr>
                <w:rFonts w:ascii="Arial" w:eastAsia="Times New Roman" w:hAnsi="Arial" w:cs="Arial"/>
                <w:color w:val="000000"/>
                <w:sz w:val="14"/>
                <w:szCs w:val="14"/>
                <w:lang w:eastAsia="it-IT"/>
              </w:rPr>
              <w:br/>
              <w:t xml:space="preserve">» MAJOR RELEASE AFFECTING MINIMAL OFF-SITE AREA REQUIRING EXTERNAL ASSISTANCE (FIRE BRIGADE, RADIATION, PROTECTION SERVICE ETC). </w:t>
            </w:r>
          </w:p>
        </w:tc>
        <w:tc>
          <w:tcPr>
            <w:tcW w:w="729" w:type="pct"/>
            <w:tcBorders>
              <w:top w:val="single" w:sz="4" w:space="0" w:color="auto"/>
              <w:left w:val="nil"/>
              <w:bottom w:val="nil"/>
              <w:right w:val="single" w:sz="8"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EXTENSIVE VERY LONG TERM OR PERMANENT, SIGNIFICANT, UNACCEPTABLE DAMAGE TO OR CONTAMINATION OF SIGNIFICANT RESOURCE OR AREA OF ENVIRONMENT. VERY LONG TERM OR PERMANENT DENIAL OF ACCESS OR EXPOSURE;</w:t>
            </w:r>
            <w:r w:rsidRPr="00231475">
              <w:rPr>
                <w:rFonts w:ascii="Arial" w:eastAsia="Times New Roman" w:hAnsi="Arial" w:cs="Arial"/>
                <w:color w:val="000000"/>
                <w:sz w:val="14"/>
                <w:szCs w:val="14"/>
                <w:lang w:eastAsia="it-IT"/>
              </w:rPr>
              <w:br/>
              <w:t xml:space="preserve">» TOXIC RELEASE AFFECTING OFF-SITE WITH DETRIMENTAL EFFECT REQUIRING OUTSIDE ASSISTANCE. </w:t>
            </w:r>
            <w:r w:rsidRPr="00231475">
              <w:rPr>
                <w:rFonts w:ascii="Arial" w:eastAsia="Times New Roman" w:hAnsi="Arial" w:cs="Arial"/>
                <w:color w:val="000000"/>
                <w:sz w:val="14"/>
                <w:szCs w:val="14"/>
                <w:lang w:eastAsia="it-IT"/>
              </w:rPr>
              <w:br/>
              <w:t xml:space="preserve">»LOSS OF BUILDING / MAJOR PIECE OF EQUIPMENT VITAL TO THE ORGANISATIONAL BUSINESS CONTINUITY </w:t>
            </w:r>
          </w:p>
        </w:tc>
      </w:tr>
      <w:tr w:rsidR="00BB0FD4" w:rsidRPr="00231475" w:rsidTr="00FA43E8">
        <w:trPr>
          <w:trHeight w:val="1800"/>
        </w:trPr>
        <w:tc>
          <w:tcPr>
            <w:tcW w:w="341" w:type="pct"/>
            <w:vMerge/>
            <w:tcBorders>
              <w:top w:val="single" w:sz="4" w:space="0" w:color="auto"/>
              <w:left w:val="single" w:sz="8" w:space="0" w:color="auto"/>
              <w:bottom w:val="single" w:sz="8" w:space="0" w:color="000000"/>
              <w:right w:val="single" w:sz="4" w:space="0" w:color="auto"/>
            </w:tcBorders>
            <w:vAlign w:val="center"/>
            <w:hideMark/>
          </w:tcPr>
          <w:p w:rsidR="00BB0FD4" w:rsidRPr="00231475" w:rsidRDefault="00BB0FD4" w:rsidP="00FA43E8">
            <w:pPr>
              <w:spacing w:after="0" w:line="240" w:lineRule="auto"/>
              <w:rPr>
                <w:rFonts w:ascii="Arial" w:eastAsia="Times New Roman" w:hAnsi="Arial" w:cs="Arial"/>
                <w:b/>
                <w:bCs/>
                <w:color w:val="000000"/>
                <w:sz w:val="18"/>
                <w:szCs w:val="18"/>
                <w:lang w:eastAsia="it-IT"/>
              </w:rPr>
            </w:pPr>
          </w:p>
        </w:tc>
        <w:tc>
          <w:tcPr>
            <w:tcW w:w="124" w:type="pct"/>
            <w:tcBorders>
              <w:top w:val="nil"/>
              <w:left w:val="nil"/>
              <w:bottom w:val="single" w:sz="4" w:space="0" w:color="auto"/>
              <w:right w:val="single" w:sz="4" w:space="0" w:color="auto"/>
            </w:tcBorders>
            <w:shd w:val="clear" w:color="000000" w:fill="FFFF00"/>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13</w:t>
            </w:r>
          </w:p>
        </w:tc>
        <w:tc>
          <w:tcPr>
            <w:tcW w:w="876" w:type="pct"/>
            <w:tcBorders>
              <w:top w:val="single" w:sz="4" w:space="0" w:color="auto"/>
              <w:left w:val="nil"/>
              <w:bottom w:val="nil"/>
              <w:right w:val="single" w:sz="4" w:space="0" w:color="auto"/>
            </w:tcBorders>
            <w:shd w:val="clear" w:color="000000" w:fill="FFF2CC"/>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FIRE SAFETY/GENERAL SECURITY (10)</w:t>
            </w:r>
          </w:p>
        </w:tc>
        <w:tc>
          <w:tcPr>
            <w:tcW w:w="728" w:type="pct"/>
            <w:tcBorders>
              <w:top w:val="single" w:sz="4" w:space="0" w:color="auto"/>
              <w:left w:val="nil"/>
              <w:bottom w:val="nil"/>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MINOR SHORT TERM (&lt;1DAY) SHORTFALL IN FIRE SAFETY SYSTEM;</w:t>
            </w:r>
            <w:r w:rsidRPr="00231475">
              <w:rPr>
                <w:rFonts w:ascii="Arial" w:eastAsia="Times New Roman" w:hAnsi="Arial" w:cs="Arial"/>
                <w:color w:val="000000"/>
                <w:sz w:val="14"/>
                <w:szCs w:val="14"/>
                <w:lang w:eastAsia="it-IT"/>
              </w:rPr>
              <w:br/>
              <w:t>» SECURITY INCIDENT WITH NO ADVERSE OUTCOME.</w:t>
            </w:r>
          </w:p>
        </w:tc>
        <w:tc>
          <w:tcPr>
            <w:tcW w:w="756" w:type="pct"/>
            <w:tcBorders>
              <w:top w:val="single" w:sz="4" w:space="0" w:color="auto"/>
              <w:left w:val="nil"/>
              <w:bottom w:val="nil"/>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TEMPORARY (&lt;1 MONTH) SHORTFALL IN FIRE SAFETY SYSTEM/SINGLE DETECTOR ETC (NON- PATIENT AREA);</w:t>
            </w:r>
            <w:r w:rsidRPr="00231475">
              <w:rPr>
                <w:rFonts w:ascii="Arial" w:eastAsia="Times New Roman" w:hAnsi="Arial" w:cs="Arial"/>
                <w:color w:val="000000"/>
                <w:sz w:val="14"/>
                <w:szCs w:val="14"/>
                <w:lang w:eastAsia="it-IT"/>
              </w:rPr>
              <w:br/>
              <w:t>» SECURITY INCIDENT MANAGED LOCALLY;</w:t>
            </w:r>
            <w:r w:rsidRPr="00231475">
              <w:rPr>
                <w:rFonts w:ascii="Arial" w:eastAsia="Times New Roman" w:hAnsi="Arial" w:cs="Arial"/>
                <w:color w:val="000000"/>
                <w:sz w:val="14"/>
                <w:szCs w:val="14"/>
                <w:lang w:eastAsia="it-IT"/>
              </w:rPr>
              <w:br/>
              <w:t>» CONTROLLED DRUG DISCREPANCY – ACCOUNTED FOR;</w:t>
            </w:r>
          </w:p>
        </w:tc>
        <w:tc>
          <w:tcPr>
            <w:tcW w:w="735" w:type="pct"/>
            <w:tcBorders>
              <w:top w:val="single" w:sz="4" w:space="0" w:color="auto"/>
              <w:left w:val="nil"/>
              <w:bottom w:val="nil"/>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FIRE CODE NON-COMPLIANCE / LACK OF SINGLE DETECTOR-PATIENT AREA ETC.</w:t>
            </w:r>
            <w:r w:rsidRPr="00231475">
              <w:rPr>
                <w:rFonts w:ascii="Arial" w:eastAsia="Times New Roman" w:hAnsi="Arial" w:cs="Arial"/>
                <w:color w:val="000000"/>
                <w:sz w:val="14"/>
                <w:szCs w:val="14"/>
                <w:lang w:eastAsia="it-IT"/>
              </w:rPr>
              <w:br/>
              <w:t>» SECURITY INCIDENT LEADING TO COMPROMISED STAFF / PATIENT SAFETY.</w:t>
            </w:r>
            <w:r w:rsidRPr="00231475">
              <w:rPr>
                <w:rFonts w:ascii="Arial" w:eastAsia="Times New Roman" w:hAnsi="Arial" w:cs="Arial"/>
                <w:color w:val="000000"/>
                <w:sz w:val="14"/>
                <w:szCs w:val="14"/>
                <w:lang w:eastAsia="it-IT"/>
              </w:rPr>
              <w:br/>
              <w:t>» CONTROLLED DRUG DISCREPANCY – NOT ACCOUNTED FOR</w:t>
            </w:r>
          </w:p>
        </w:tc>
        <w:tc>
          <w:tcPr>
            <w:tcW w:w="712" w:type="pct"/>
            <w:tcBorders>
              <w:top w:val="single" w:sz="4" w:space="0" w:color="auto"/>
              <w:left w:val="nil"/>
              <w:bottom w:val="nil"/>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SIGNIFICANT FAILURE OF CRITICAL COMPONENT OF FIRE SAFETY SYSTEM (PATIENT AREA);</w:t>
            </w:r>
            <w:r w:rsidRPr="00231475">
              <w:rPr>
                <w:rFonts w:ascii="Arial" w:eastAsia="Times New Roman" w:hAnsi="Arial" w:cs="Arial"/>
                <w:color w:val="000000"/>
                <w:sz w:val="14"/>
                <w:szCs w:val="14"/>
                <w:lang w:eastAsia="it-IT"/>
              </w:rPr>
              <w:br/>
              <w:t xml:space="preserve">» SERIOUS COMPROMISE OF STAFF/PATIENT SAFETY. </w:t>
            </w:r>
          </w:p>
        </w:tc>
        <w:tc>
          <w:tcPr>
            <w:tcW w:w="729" w:type="pct"/>
            <w:tcBorders>
              <w:top w:val="single" w:sz="4" w:space="0" w:color="auto"/>
              <w:left w:val="nil"/>
              <w:bottom w:val="nil"/>
              <w:right w:val="single" w:sz="8"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br/>
              <w:t>» FAILURE OF MULTIPLE CRITICAL COMPONENTS OF FIRE SAFETY SYSTEM (HIGH RISK PATIENT AREA);</w:t>
            </w:r>
            <w:r w:rsidRPr="00231475">
              <w:rPr>
                <w:rFonts w:ascii="Arial" w:eastAsia="Times New Roman" w:hAnsi="Arial" w:cs="Arial"/>
                <w:color w:val="000000"/>
                <w:sz w:val="14"/>
                <w:szCs w:val="14"/>
                <w:lang w:eastAsia="it-IT"/>
              </w:rPr>
              <w:br/>
              <w:t>»INFANT / YOUNG PERSON ABDUCTION.</w:t>
            </w:r>
          </w:p>
        </w:tc>
      </w:tr>
      <w:tr w:rsidR="00BB0FD4" w:rsidRPr="00231475" w:rsidTr="00FA43E8">
        <w:trPr>
          <w:trHeight w:val="720"/>
        </w:trPr>
        <w:tc>
          <w:tcPr>
            <w:tcW w:w="341" w:type="pct"/>
            <w:vMerge/>
            <w:tcBorders>
              <w:top w:val="single" w:sz="4" w:space="0" w:color="auto"/>
              <w:left w:val="single" w:sz="8" w:space="0" w:color="auto"/>
              <w:bottom w:val="single" w:sz="8" w:space="0" w:color="000000"/>
              <w:right w:val="single" w:sz="4" w:space="0" w:color="auto"/>
            </w:tcBorders>
            <w:vAlign w:val="center"/>
            <w:hideMark/>
          </w:tcPr>
          <w:p w:rsidR="00BB0FD4" w:rsidRPr="00231475" w:rsidRDefault="00BB0FD4" w:rsidP="00FA43E8">
            <w:pPr>
              <w:spacing w:after="0" w:line="240" w:lineRule="auto"/>
              <w:rPr>
                <w:rFonts w:ascii="Arial" w:eastAsia="Times New Roman" w:hAnsi="Arial" w:cs="Arial"/>
                <w:b/>
                <w:bCs/>
                <w:color w:val="000000"/>
                <w:sz w:val="18"/>
                <w:szCs w:val="18"/>
                <w:lang w:eastAsia="it-IT"/>
              </w:rPr>
            </w:pPr>
          </w:p>
        </w:tc>
        <w:tc>
          <w:tcPr>
            <w:tcW w:w="124" w:type="pct"/>
            <w:tcBorders>
              <w:top w:val="nil"/>
              <w:left w:val="nil"/>
              <w:bottom w:val="single" w:sz="4" w:space="0" w:color="auto"/>
              <w:right w:val="single" w:sz="4" w:space="0" w:color="auto"/>
            </w:tcBorders>
            <w:shd w:val="clear" w:color="000000" w:fill="FFFF00"/>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14</w:t>
            </w:r>
          </w:p>
        </w:tc>
        <w:tc>
          <w:tcPr>
            <w:tcW w:w="876" w:type="pct"/>
            <w:tcBorders>
              <w:top w:val="single" w:sz="4" w:space="0" w:color="auto"/>
              <w:left w:val="nil"/>
              <w:bottom w:val="nil"/>
              <w:right w:val="single" w:sz="4" w:space="0" w:color="auto"/>
            </w:tcBorders>
            <w:shd w:val="clear" w:color="000000" w:fill="FFF2CC"/>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MEDICATION (10)</w:t>
            </w:r>
          </w:p>
        </w:tc>
        <w:tc>
          <w:tcPr>
            <w:tcW w:w="728" w:type="pct"/>
            <w:tcBorders>
              <w:top w:val="single" w:sz="4" w:space="0" w:color="auto"/>
              <w:left w:val="nil"/>
              <w:bottom w:val="nil"/>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INCORRECT MEDICATION DISPENSED BUT NOT TAKEN.</w:t>
            </w:r>
          </w:p>
        </w:tc>
        <w:tc>
          <w:tcPr>
            <w:tcW w:w="756" w:type="pct"/>
            <w:tcBorders>
              <w:top w:val="single" w:sz="4" w:space="0" w:color="auto"/>
              <w:left w:val="nil"/>
              <w:bottom w:val="nil"/>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WRONG DRUG OR DOSAGE ADMINISTERED WITH NO ADVERSE EFFECTS.</w:t>
            </w:r>
          </w:p>
        </w:tc>
        <w:tc>
          <w:tcPr>
            <w:tcW w:w="735" w:type="pct"/>
            <w:tcBorders>
              <w:top w:val="single" w:sz="4" w:space="0" w:color="auto"/>
              <w:left w:val="nil"/>
              <w:bottom w:val="nil"/>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WRONG DRUG OR DOSAGE ADMINISTERED WITH POTENTIAL ADVERSE EFFECTS.</w:t>
            </w:r>
          </w:p>
        </w:tc>
        <w:tc>
          <w:tcPr>
            <w:tcW w:w="712" w:type="pct"/>
            <w:tcBorders>
              <w:top w:val="single" w:sz="4" w:space="0" w:color="auto"/>
              <w:left w:val="nil"/>
              <w:bottom w:val="nil"/>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WRONG DRUG OR DOSAGE ADMINISTERED WITH ADVERSE EFFECTS.</w:t>
            </w:r>
          </w:p>
        </w:tc>
        <w:tc>
          <w:tcPr>
            <w:tcW w:w="729" w:type="pct"/>
            <w:tcBorders>
              <w:top w:val="single" w:sz="4" w:space="0" w:color="auto"/>
              <w:left w:val="nil"/>
              <w:bottom w:val="nil"/>
              <w:right w:val="single" w:sz="8"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WRONG DRUG OR DOSAGE ADMINISTERED WITH ADVERSE EFFECTS LEADING TO DEATH.</w:t>
            </w:r>
          </w:p>
        </w:tc>
      </w:tr>
      <w:tr w:rsidR="00BB0FD4" w:rsidRPr="00231475" w:rsidTr="00FA43E8">
        <w:trPr>
          <w:trHeight w:val="300"/>
        </w:trPr>
        <w:tc>
          <w:tcPr>
            <w:tcW w:w="341" w:type="pct"/>
            <w:vMerge/>
            <w:tcBorders>
              <w:top w:val="single" w:sz="4" w:space="0" w:color="auto"/>
              <w:left w:val="single" w:sz="8" w:space="0" w:color="auto"/>
              <w:bottom w:val="single" w:sz="8" w:space="0" w:color="000000"/>
              <w:right w:val="single" w:sz="4" w:space="0" w:color="auto"/>
            </w:tcBorders>
            <w:vAlign w:val="center"/>
            <w:hideMark/>
          </w:tcPr>
          <w:p w:rsidR="00BB0FD4" w:rsidRPr="00231475" w:rsidRDefault="00BB0FD4" w:rsidP="00FA43E8">
            <w:pPr>
              <w:spacing w:after="0" w:line="240" w:lineRule="auto"/>
              <w:rPr>
                <w:rFonts w:ascii="Arial" w:eastAsia="Times New Roman" w:hAnsi="Arial" w:cs="Arial"/>
                <w:b/>
                <w:bCs/>
                <w:color w:val="000000"/>
                <w:sz w:val="18"/>
                <w:szCs w:val="18"/>
                <w:lang w:eastAsia="it-IT"/>
              </w:rPr>
            </w:pPr>
          </w:p>
        </w:tc>
        <w:tc>
          <w:tcPr>
            <w:tcW w:w="124" w:type="pct"/>
            <w:tcBorders>
              <w:top w:val="nil"/>
              <w:left w:val="nil"/>
              <w:bottom w:val="single" w:sz="8" w:space="0" w:color="auto"/>
              <w:right w:val="single" w:sz="4" w:space="0" w:color="auto"/>
            </w:tcBorders>
            <w:shd w:val="clear" w:color="000000" w:fill="FFFF00"/>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15</w:t>
            </w:r>
          </w:p>
        </w:tc>
        <w:tc>
          <w:tcPr>
            <w:tcW w:w="876" w:type="pct"/>
            <w:tcBorders>
              <w:top w:val="single" w:sz="4" w:space="0" w:color="auto"/>
              <w:left w:val="nil"/>
              <w:bottom w:val="single" w:sz="8" w:space="0" w:color="auto"/>
              <w:right w:val="single" w:sz="4" w:space="0" w:color="auto"/>
            </w:tcBorders>
            <w:shd w:val="clear" w:color="000000" w:fill="FFF2CC"/>
            <w:vAlign w:val="center"/>
            <w:hideMark/>
          </w:tcPr>
          <w:p w:rsidR="00BB0FD4" w:rsidRPr="00231475" w:rsidRDefault="00BB0FD4" w:rsidP="00FA43E8">
            <w:pPr>
              <w:spacing w:after="0" w:line="240" w:lineRule="auto"/>
              <w:jc w:val="center"/>
              <w:rPr>
                <w:rFonts w:ascii="Arial" w:eastAsia="Times New Roman" w:hAnsi="Arial" w:cs="Arial"/>
                <w:b/>
                <w:bCs/>
                <w:color w:val="000000"/>
                <w:sz w:val="16"/>
                <w:szCs w:val="16"/>
                <w:lang w:eastAsia="it-IT"/>
              </w:rPr>
            </w:pPr>
            <w:r w:rsidRPr="00231475">
              <w:rPr>
                <w:rFonts w:ascii="Arial" w:eastAsia="Times New Roman" w:hAnsi="Arial" w:cs="Arial"/>
                <w:b/>
                <w:bCs/>
                <w:color w:val="000000"/>
                <w:sz w:val="16"/>
                <w:szCs w:val="16"/>
                <w:lang w:eastAsia="it-IT"/>
              </w:rPr>
              <w:t>KPI VARIATION</w:t>
            </w:r>
          </w:p>
        </w:tc>
        <w:tc>
          <w:tcPr>
            <w:tcW w:w="728" w:type="pct"/>
            <w:tcBorders>
              <w:top w:val="single" w:sz="4" w:space="0" w:color="auto"/>
              <w:left w:val="nil"/>
              <w:bottom w:val="single" w:sz="8"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LESS THAN 2%.</w:t>
            </w:r>
          </w:p>
        </w:tc>
        <w:tc>
          <w:tcPr>
            <w:tcW w:w="756" w:type="pct"/>
            <w:tcBorders>
              <w:top w:val="single" w:sz="4" w:space="0" w:color="auto"/>
              <w:left w:val="nil"/>
              <w:bottom w:val="single" w:sz="8"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2% - &lt;5%</w:t>
            </w:r>
          </w:p>
        </w:tc>
        <w:tc>
          <w:tcPr>
            <w:tcW w:w="735" w:type="pct"/>
            <w:tcBorders>
              <w:top w:val="single" w:sz="4" w:space="0" w:color="auto"/>
              <w:left w:val="nil"/>
              <w:bottom w:val="single" w:sz="8"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5% - &lt;15%</w:t>
            </w:r>
          </w:p>
        </w:tc>
        <w:tc>
          <w:tcPr>
            <w:tcW w:w="712" w:type="pct"/>
            <w:tcBorders>
              <w:top w:val="single" w:sz="4" w:space="0" w:color="auto"/>
              <w:left w:val="nil"/>
              <w:bottom w:val="single" w:sz="8" w:space="0" w:color="auto"/>
              <w:right w:val="single" w:sz="4"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15% - 30%</w:t>
            </w:r>
          </w:p>
        </w:tc>
        <w:tc>
          <w:tcPr>
            <w:tcW w:w="729" w:type="pct"/>
            <w:tcBorders>
              <w:top w:val="single" w:sz="4" w:space="0" w:color="auto"/>
              <w:left w:val="nil"/>
              <w:bottom w:val="single" w:sz="8" w:space="0" w:color="auto"/>
              <w:right w:val="single" w:sz="8" w:space="0" w:color="auto"/>
            </w:tcBorders>
            <w:shd w:val="clear" w:color="auto" w:fill="auto"/>
            <w:vAlign w:val="center"/>
            <w:hideMark/>
          </w:tcPr>
          <w:p w:rsidR="00BB0FD4" w:rsidRPr="00231475" w:rsidRDefault="00BB0FD4" w:rsidP="00FA43E8">
            <w:pPr>
              <w:spacing w:after="0" w:line="240" w:lineRule="auto"/>
              <w:rPr>
                <w:rFonts w:ascii="Arial" w:eastAsia="Times New Roman" w:hAnsi="Arial" w:cs="Arial"/>
                <w:color w:val="000000"/>
                <w:sz w:val="14"/>
                <w:szCs w:val="14"/>
                <w:lang w:eastAsia="it-IT"/>
              </w:rPr>
            </w:pPr>
            <w:r w:rsidRPr="00231475">
              <w:rPr>
                <w:rFonts w:ascii="Arial" w:eastAsia="Times New Roman" w:hAnsi="Arial" w:cs="Arial"/>
                <w:color w:val="000000"/>
                <w:sz w:val="14"/>
                <w:szCs w:val="14"/>
                <w:lang w:eastAsia="it-IT"/>
              </w:rPr>
              <w:t>» 30% +</w:t>
            </w:r>
          </w:p>
        </w:tc>
      </w:tr>
    </w:tbl>
    <w:p w:rsidR="00BB0FD4" w:rsidRDefault="00BB0FD4" w:rsidP="007C3D2A">
      <w:pPr>
        <w:rPr>
          <w:rFonts w:ascii="Arial" w:hAnsi="Arial" w:cs="Arial"/>
          <w:sz w:val="18"/>
          <w:szCs w:val="18"/>
        </w:rPr>
      </w:pPr>
    </w:p>
    <w:p w:rsidR="00231475" w:rsidRDefault="00231475" w:rsidP="007C3D2A">
      <w:pPr>
        <w:rPr>
          <w:rFonts w:ascii="Arial" w:hAnsi="Arial" w:cs="Arial"/>
          <w:sz w:val="18"/>
          <w:szCs w:val="18"/>
        </w:rPr>
      </w:pPr>
    </w:p>
    <w:p w:rsidR="00231475" w:rsidRDefault="00231475" w:rsidP="007C3D2A">
      <w:pPr>
        <w:rPr>
          <w:rFonts w:ascii="Arial" w:hAnsi="Arial" w:cs="Arial"/>
          <w:sz w:val="18"/>
          <w:szCs w:val="18"/>
        </w:rPr>
      </w:pPr>
    </w:p>
    <w:p w:rsidR="00231475" w:rsidRDefault="00231475" w:rsidP="007C3D2A">
      <w:pPr>
        <w:rPr>
          <w:rFonts w:ascii="Arial" w:hAnsi="Arial" w:cs="Arial"/>
          <w:sz w:val="18"/>
          <w:szCs w:val="18"/>
        </w:rPr>
      </w:pPr>
    </w:p>
    <w:p w:rsidR="00231475" w:rsidRDefault="00231475" w:rsidP="007C3D2A">
      <w:pPr>
        <w:rPr>
          <w:rFonts w:ascii="Arial" w:hAnsi="Arial" w:cs="Arial"/>
          <w:sz w:val="18"/>
          <w:szCs w:val="18"/>
        </w:rPr>
      </w:pPr>
    </w:p>
    <w:p w:rsidR="00231475" w:rsidRPr="00815B26" w:rsidRDefault="00815B26" w:rsidP="007C3D2A">
      <w:pPr>
        <w:rPr>
          <w:rFonts w:ascii="Arial" w:hAnsi="Arial" w:cs="Arial"/>
          <w:sz w:val="18"/>
          <w:szCs w:val="18"/>
        </w:rPr>
      </w:pPr>
      <w:proofErr w:type="spellStart"/>
      <w:r w:rsidRPr="00815B26">
        <w:rPr>
          <w:rFonts w:ascii="Arial" w:hAnsi="Arial" w:cs="Arial"/>
          <w:sz w:val="18"/>
          <w:szCs w:val="18"/>
        </w:rPr>
        <w:lastRenderedPageBreak/>
        <w:t>Additional</w:t>
      </w:r>
      <w:proofErr w:type="spellEnd"/>
      <w:r w:rsidRPr="00815B26">
        <w:rPr>
          <w:rFonts w:ascii="Arial" w:hAnsi="Arial" w:cs="Arial"/>
          <w:sz w:val="18"/>
          <w:szCs w:val="18"/>
        </w:rPr>
        <w:t xml:space="preserve"> File 2 - </w:t>
      </w:r>
      <w:proofErr w:type="spellStart"/>
      <w:r w:rsidRPr="00815B26">
        <w:rPr>
          <w:rFonts w:ascii="Arial" w:hAnsi="Arial" w:cs="Arial"/>
          <w:sz w:val="18"/>
          <w:szCs w:val="18"/>
        </w:rPr>
        <w:t>Example</w:t>
      </w:r>
      <w:proofErr w:type="spellEnd"/>
      <w:r w:rsidRPr="00815B26">
        <w:rPr>
          <w:rFonts w:ascii="Arial" w:hAnsi="Arial" w:cs="Arial"/>
          <w:sz w:val="18"/>
          <w:szCs w:val="18"/>
        </w:rPr>
        <w:t xml:space="preserve"> of a </w:t>
      </w:r>
      <w:proofErr w:type="spellStart"/>
      <w:r w:rsidRPr="00815B26">
        <w:rPr>
          <w:rFonts w:ascii="Arial" w:hAnsi="Arial" w:cs="Arial"/>
          <w:sz w:val="18"/>
          <w:szCs w:val="18"/>
        </w:rPr>
        <w:t>risk</w:t>
      </w:r>
      <w:proofErr w:type="spellEnd"/>
      <w:r w:rsidRPr="00815B26">
        <w:rPr>
          <w:rFonts w:ascii="Arial" w:hAnsi="Arial" w:cs="Arial"/>
          <w:sz w:val="18"/>
          <w:szCs w:val="18"/>
        </w:rPr>
        <w:t xml:space="preserve"> </w:t>
      </w:r>
      <w:proofErr w:type="spellStart"/>
      <w:r w:rsidRPr="00815B26">
        <w:rPr>
          <w:rFonts w:ascii="Arial" w:hAnsi="Arial" w:cs="Arial"/>
          <w:sz w:val="18"/>
          <w:szCs w:val="18"/>
        </w:rPr>
        <w:t>register</w:t>
      </w:r>
      <w:proofErr w:type="spellEnd"/>
      <w:r w:rsidRPr="00815B26">
        <w:rPr>
          <w:rFonts w:ascii="Arial" w:hAnsi="Arial" w:cs="Arial"/>
          <w:sz w:val="18"/>
          <w:szCs w:val="18"/>
        </w:rPr>
        <w:t xml:space="preserve"> for an </w:t>
      </w:r>
      <w:proofErr w:type="spellStart"/>
      <w:r w:rsidRPr="00815B26">
        <w:rPr>
          <w:rFonts w:ascii="Arial" w:hAnsi="Arial" w:cs="Arial"/>
          <w:sz w:val="18"/>
          <w:szCs w:val="18"/>
        </w:rPr>
        <w:t>organizational</w:t>
      </w:r>
      <w:proofErr w:type="spellEnd"/>
      <w:r w:rsidRPr="00815B26">
        <w:rPr>
          <w:rFonts w:ascii="Arial" w:hAnsi="Arial" w:cs="Arial"/>
          <w:sz w:val="18"/>
          <w:szCs w:val="18"/>
        </w:rPr>
        <w:t xml:space="preserve"> </w:t>
      </w:r>
      <w:proofErr w:type="spellStart"/>
      <w:r w:rsidRPr="00815B26">
        <w:rPr>
          <w:rFonts w:ascii="Arial" w:hAnsi="Arial" w:cs="Arial"/>
          <w:sz w:val="18"/>
          <w:szCs w:val="18"/>
        </w:rPr>
        <w:t>unit</w:t>
      </w:r>
      <w:proofErr w:type="spellEnd"/>
    </w:p>
    <w:tbl>
      <w:tblPr>
        <w:tblW w:w="5000" w:type="pct"/>
        <w:tblCellMar>
          <w:left w:w="70" w:type="dxa"/>
          <w:right w:w="70" w:type="dxa"/>
        </w:tblCellMar>
        <w:tblLook w:val="04A0" w:firstRow="1" w:lastRow="0" w:firstColumn="1" w:lastColumn="0" w:noHBand="0" w:noVBand="1"/>
      </w:tblPr>
      <w:tblGrid>
        <w:gridCol w:w="1571"/>
        <w:gridCol w:w="1776"/>
        <w:gridCol w:w="2421"/>
        <w:gridCol w:w="1154"/>
        <w:gridCol w:w="2336"/>
        <w:gridCol w:w="2558"/>
        <w:gridCol w:w="2461"/>
      </w:tblGrid>
      <w:tr w:rsidR="00815B26" w:rsidRPr="00815B26" w:rsidTr="0035464E">
        <w:trPr>
          <w:trHeight w:val="409"/>
        </w:trPr>
        <w:tc>
          <w:tcPr>
            <w:tcW w:w="55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15B26" w:rsidRPr="00815B26" w:rsidRDefault="00815B26" w:rsidP="00815B26">
            <w:pPr>
              <w:spacing w:after="0" w:line="240" w:lineRule="auto"/>
              <w:jc w:val="center"/>
              <w:rPr>
                <w:rFonts w:ascii="Arial" w:eastAsia="Times New Roman" w:hAnsi="Arial" w:cs="Arial"/>
                <w:b/>
                <w:color w:val="000000"/>
                <w:sz w:val="18"/>
                <w:szCs w:val="18"/>
                <w:lang w:eastAsia="it-IT"/>
              </w:rPr>
            </w:pPr>
            <w:r w:rsidRPr="00C5403C">
              <w:rPr>
                <w:rFonts w:ascii="Arial" w:eastAsia="Times New Roman" w:hAnsi="Arial" w:cs="Arial"/>
                <w:b/>
                <w:color w:val="000000"/>
                <w:sz w:val="18"/>
                <w:szCs w:val="18"/>
                <w:lang w:eastAsia="it-IT"/>
              </w:rPr>
              <w:t xml:space="preserve">DATA ITEM </w:t>
            </w:r>
          </w:p>
        </w:tc>
        <w:tc>
          <w:tcPr>
            <w:tcW w:w="622"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15B26" w:rsidRPr="00815B26" w:rsidRDefault="00815B26" w:rsidP="00815B26">
            <w:pPr>
              <w:spacing w:after="0" w:line="240" w:lineRule="auto"/>
              <w:jc w:val="center"/>
              <w:rPr>
                <w:rFonts w:ascii="Arial" w:eastAsia="Times New Roman" w:hAnsi="Arial" w:cs="Arial"/>
                <w:b/>
                <w:color w:val="000000"/>
                <w:sz w:val="18"/>
                <w:szCs w:val="18"/>
                <w:lang w:eastAsia="it-IT"/>
              </w:rPr>
            </w:pPr>
            <w:r w:rsidRPr="00815B26">
              <w:rPr>
                <w:rFonts w:ascii="Arial" w:eastAsia="Times New Roman" w:hAnsi="Arial" w:cs="Arial"/>
                <w:b/>
                <w:color w:val="000000"/>
                <w:sz w:val="18"/>
                <w:szCs w:val="18"/>
                <w:lang w:eastAsia="it-IT"/>
              </w:rPr>
              <w:t>OGANIZATIONAL UNIT NAME</w:t>
            </w:r>
          </w:p>
        </w:tc>
        <w:tc>
          <w:tcPr>
            <w:tcW w:w="84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15B26" w:rsidRPr="00815B26" w:rsidRDefault="00815B26" w:rsidP="00815B26">
            <w:pPr>
              <w:spacing w:after="0" w:line="240" w:lineRule="auto"/>
              <w:jc w:val="center"/>
              <w:rPr>
                <w:rFonts w:ascii="Arial" w:eastAsia="Times New Roman" w:hAnsi="Arial" w:cs="Arial"/>
                <w:b/>
                <w:color w:val="000000"/>
                <w:sz w:val="18"/>
                <w:szCs w:val="18"/>
                <w:lang w:eastAsia="it-IT"/>
              </w:rPr>
            </w:pPr>
            <w:r w:rsidRPr="00C5403C">
              <w:rPr>
                <w:rFonts w:ascii="Arial" w:eastAsia="Times New Roman" w:hAnsi="Arial" w:cs="Arial"/>
                <w:b/>
                <w:color w:val="000000"/>
                <w:sz w:val="18"/>
                <w:szCs w:val="18"/>
                <w:lang w:eastAsia="it-IT"/>
              </w:rPr>
              <w:t>RISK ID</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15B26" w:rsidRPr="00815B26" w:rsidRDefault="00815B26" w:rsidP="00815B26">
            <w:pPr>
              <w:spacing w:after="0" w:line="240" w:lineRule="auto"/>
              <w:jc w:val="center"/>
              <w:rPr>
                <w:rFonts w:ascii="Arial" w:eastAsia="Times New Roman" w:hAnsi="Arial" w:cs="Arial"/>
                <w:b/>
                <w:color w:val="000000"/>
                <w:sz w:val="18"/>
                <w:szCs w:val="18"/>
                <w:lang w:eastAsia="it-IT"/>
              </w:rPr>
            </w:pPr>
            <w:r w:rsidRPr="00815B26">
              <w:rPr>
                <w:rFonts w:ascii="Arial" w:eastAsia="Times New Roman" w:hAnsi="Arial" w:cs="Arial"/>
                <w:b/>
                <w:color w:val="000000"/>
                <w:sz w:val="18"/>
                <w:szCs w:val="18"/>
                <w:lang w:eastAsia="it-IT"/>
              </w:rPr>
              <w:t>DATE RISK CREATED</w:t>
            </w:r>
          </w:p>
        </w:tc>
        <w:tc>
          <w:tcPr>
            <w:tcW w:w="81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15B26" w:rsidRPr="00815B26" w:rsidRDefault="00815B26" w:rsidP="00815B26">
            <w:pPr>
              <w:spacing w:after="0" w:line="240" w:lineRule="auto"/>
              <w:jc w:val="center"/>
              <w:rPr>
                <w:rFonts w:ascii="Arial" w:eastAsia="Times New Roman" w:hAnsi="Arial" w:cs="Arial"/>
                <w:b/>
                <w:color w:val="000000"/>
                <w:sz w:val="18"/>
                <w:szCs w:val="18"/>
                <w:lang w:eastAsia="it-IT"/>
              </w:rPr>
            </w:pPr>
            <w:r w:rsidRPr="00C5403C">
              <w:rPr>
                <w:rFonts w:ascii="Arial" w:eastAsia="Times New Roman" w:hAnsi="Arial" w:cs="Arial"/>
                <w:b/>
                <w:color w:val="000000"/>
                <w:sz w:val="18"/>
                <w:szCs w:val="18"/>
                <w:lang w:eastAsia="it-IT"/>
              </w:rPr>
              <w:t>RISK CATEGORY</w:t>
            </w:r>
          </w:p>
        </w:tc>
        <w:tc>
          <w:tcPr>
            <w:tcW w:w="896"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15B26" w:rsidRPr="00815B26" w:rsidRDefault="00815B26" w:rsidP="00815B26">
            <w:pPr>
              <w:spacing w:after="0" w:line="240" w:lineRule="auto"/>
              <w:jc w:val="center"/>
              <w:rPr>
                <w:rFonts w:ascii="Arial" w:eastAsia="Times New Roman" w:hAnsi="Arial" w:cs="Arial"/>
                <w:b/>
                <w:color w:val="000000"/>
                <w:sz w:val="18"/>
                <w:szCs w:val="18"/>
                <w:lang w:eastAsia="it-IT"/>
              </w:rPr>
            </w:pPr>
            <w:r w:rsidRPr="00C5403C">
              <w:rPr>
                <w:rFonts w:ascii="Arial" w:eastAsia="Times New Roman" w:hAnsi="Arial" w:cs="Arial"/>
                <w:b/>
                <w:color w:val="000000"/>
                <w:sz w:val="18"/>
                <w:szCs w:val="18"/>
                <w:lang w:eastAsia="it-IT"/>
              </w:rPr>
              <w:t>RISK DESCRIPTION</w:t>
            </w:r>
          </w:p>
        </w:tc>
        <w:tc>
          <w:tcPr>
            <w:tcW w:w="862"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15B26" w:rsidRPr="00815B26" w:rsidRDefault="00815B26" w:rsidP="00815B26">
            <w:pPr>
              <w:spacing w:after="0" w:line="240" w:lineRule="auto"/>
              <w:jc w:val="center"/>
              <w:rPr>
                <w:rFonts w:ascii="Arial" w:eastAsia="Times New Roman" w:hAnsi="Arial" w:cs="Arial"/>
                <w:b/>
                <w:color w:val="000000"/>
                <w:sz w:val="18"/>
                <w:szCs w:val="18"/>
                <w:lang w:eastAsia="it-IT"/>
              </w:rPr>
            </w:pPr>
            <w:r w:rsidRPr="00C5403C">
              <w:rPr>
                <w:rFonts w:ascii="Arial" w:eastAsia="Times New Roman" w:hAnsi="Arial" w:cs="Arial"/>
                <w:b/>
                <w:color w:val="000000"/>
                <w:sz w:val="18"/>
                <w:szCs w:val="18"/>
                <w:lang w:eastAsia="it-IT"/>
              </w:rPr>
              <w:t>RISK OWNER</w:t>
            </w:r>
          </w:p>
        </w:tc>
      </w:tr>
      <w:tr w:rsidR="00815B26" w:rsidRPr="00815B26" w:rsidTr="0035464E">
        <w:trPr>
          <w:trHeight w:val="313"/>
        </w:trPr>
        <w:tc>
          <w:tcPr>
            <w:tcW w:w="55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15B26" w:rsidRPr="00815B26" w:rsidRDefault="00815B26" w:rsidP="00815B26">
            <w:pPr>
              <w:spacing w:after="0" w:line="240" w:lineRule="auto"/>
              <w:rPr>
                <w:rFonts w:ascii="Arial" w:eastAsia="Times New Roman" w:hAnsi="Arial" w:cs="Arial"/>
                <w:color w:val="000000"/>
                <w:sz w:val="18"/>
                <w:szCs w:val="18"/>
                <w:lang w:eastAsia="it-IT"/>
              </w:rPr>
            </w:pPr>
          </w:p>
        </w:tc>
        <w:tc>
          <w:tcPr>
            <w:tcW w:w="622"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15B26" w:rsidRPr="00815B26" w:rsidRDefault="00815B26" w:rsidP="00815B26">
            <w:pPr>
              <w:spacing w:after="0" w:line="240" w:lineRule="auto"/>
              <w:rPr>
                <w:rFonts w:ascii="Arial" w:eastAsia="Times New Roman" w:hAnsi="Arial" w:cs="Arial"/>
                <w:color w:val="000000"/>
                <w:sz w:val="18"/>
                <w:szCs w:val="18"/>
                <w:lang w:eastAsia="it-IT"/>
              </w:rPr>
            </w:pPr>
          </w:p>
        </w:tc>
        <w:tc>
          <w:tcPr>
            <w:tcW w:w="84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15B26" w:rsidRPr="00815B26" w:rsidRDefault="00815B26" w:rsidP="00815B26">
            <w:pPr>
              <w:spacing w:after="0" w:line="240" w:lineRule="auto"/>
              <w:rPr>
                <w:rFonts w:ascii="Arial" w:eastAsia="Times New Roman" w:hAnsi="Arial" w:cs="Arial"/>
                <w:color w:val="000000"/>
                <w:sz w:val="18"/>
                <w:szCs w:val="18"/>
                <w:lang w:eastAsia="it-IT"/>
              </w:rPr>
            </w:pPr>
          </w:p>
        </w:tc>
        <w:tc>
          <w:tcPr>
            <w:tcW w:w="40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15B26" w:rsidRPr="00815B26" w:rsidRDefault="00815B26" w:rsidP="00815B26">
            <w:pPr>
              <w:spacing w:after="0" w:line="240" w:lineRule="auto"/>
              <w:rPr>
                <w:rFonts w:ascii="Arial" w:eastAsia="Times New Roman" w:hAnsi="Arial" w:cs="Arial"/>
                <w:color w:val="000000"/>
                <w:sz w:val="18"/>
                <w:szCs w:val="18"/>
                <w:lang w:eastAsia="it-IT"/>
              </w:rPr>
            </w:pPr>
          </w:p>
        </w:tc>
        <w:tc>
          <w:tcPr>
            <w:tcW w:w="81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15B26" w:rsidRPr="00815B26" w:rsidRDefault="00815B26" w:rsidP="00815B26">
            <w:pPr>
              <w:spacing w:after="0" w:line="240" w:lineRule="auto"/>
              <w:rPr>
                <w:rFonts w:ascii="Arial" w:eastAsia="Times New Roman" w:hAnsi="Arial" w:cs="Arial"/>
                <w:color w:val="000000"/>
                <w:sz w:val="18"/>
                <w:szCs w:val="18"/>
                <w:lang w:eastAsia="it-IT"/>
              </w:rPr>
            </w:pPr>
          </w:p>
        </w:tc>
        <w:tc>
          <w:tcPr>
            <w:tcW w:w="896"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15B26" w:rsidRPr="00815B26" w:rsidRDefault="00815B26" w:rsidP="00815B26">
            <w:pPr>
              <w:spacing w:after="0" w:line="240" w:lineRule="auto"/>
              <w:rPr>
                <w:rFonts w:ascii="Arial" w:eastAsia="Times New Roman" w:hAnsi="Arial" w:cs="Arial"/>
                <w:color w:val="000000"/>
                <w:sz w:val="18"/>
                <w:szCs w:val="18"/>
                <w:lang w:eastAsia="it-IT"/>
              </w:rPr>
            </w:pPr>
          </w:p>
        </w:tc>
        <w:tc>
          <w:tcPr>
            <w:tcW w:w="862"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15B26" w:rsidRPr="00815B26" w:rsidRDefault="00815B26" w:rsidP="00815B26">
            <w:pPr>
              <w:spacing w:after="0" w:line="240" w:lineRule="auto"/>
              <w:rPr>
                <w:rFonts w:ascii="Arial" w:eastAsia="Times New Roman" w:hAnsi="Arial" w:cs="Arial"/>
                <w:color w:val="000000"/>
                <w:sz w:val="18"/>
                <w:szCs w:val="18"/>
                <w:lang w:eastAsia="it-IT"/>
              </w:rPr>
            </w:pPr>
          </w:p>
        </w:tc>
      </w:tr>
      <w:tr w:rsidR="00815B26" w:rsidRPr="00815B26" w:rsidTr="00815B26">
        <w:trPr>
          <w:trHeight w:val="737"/>
        </w:trPr>
        <w:tc>
          <w:tcPr>
            <w:tcW w:w="550" w:type="pct"/>
            <w:tcBorders>
              <w:top w:val="single" w:sz="4" w:space="0" w:color="auto"/>
              <w:left w:val="single" w:sz="4" w:space="0" w:color="auto"/>
              <w:bottom w:val="single" w:sz="4" w:space="0" w:color="auto"/>
              <w:right w:val="single" w:sz="4" w:space="0" w:color="auto"/>
            </w:tcBorders>
            <w:vAlign w:val="center"/>
          </w:tcPr>
          <w:p w:rsidR="00815B26" w:rsidRPr="00815B26" w:rsidRDefault="00815B26" w:rsidP="00815B26">
            <w:pPr>
              <w:spacing w:after="0" w:line="240" w:lineRule="auto"/>
              <w:jc w:val="center"/>
              <w:rPr>
                <w:rFonts w:ascii="Arial" w:eastAsia="Times New Roman" w:hAnsi="Arial" w:cs="Arial"/>
                <w:color w:val="000000"/>
                <w:sz w:val="18"/>
                <w:szCs w:val="18"/>
                <w:lang w:eastAsia="it-IT"/>
              </w:rPr>
            </w:pPr>
            <w:r>
              <w:rPr>
                <w:rFonts w:ascii="Arial" w:eastAsia="Times New Roman" w:hAnsi="Arial" w:cs="Arial"/>
                <w:color w:val="000000"/>
                <w:sz w:val="18"/>
                <w:szCs w:val="18"/>
                <w:lang w:eastAsia="it-IT"/>
              </w:rPr>
              <w:t xml:space="preserve">Data </w:t>
            </w:r>
            <w:proofErr w:type="spellStart"/>
            <w:r>
              <w:rPr>
                <w:rFonts w:ascii="Arial" w:eastAsia="Times New Roman" w:hAnsi="Arial" w:cs="Arial"/>
                <w:color w:val="000000"/>
                <w:sz w:val="18"/>
                <w:szCs w:val="18"/>
                <w:lang w:eastAsia="it-IT"/>
              </w:rPr>
              <w:t>field</w:t>
            </w:r>
            <w:proofErr w:type="spellEnd"/>
            <w:r>
              <w:rPr>
                <w:rFonts w:ascii="Arial" w:eastAsia="Times New Roman" w:hAnsi="Arial" w:cs="Arial"/>
                <w:color w:val="000000"/>
                <w:sz w:val="18"/>
                <w:szCs w:val="18"/>
                <w:lang w:eastAsia="it-IT"/>
              </w:rPr>
              <w:t xml:space="preserve"> </w:t>
            </w:r>
            <w:proofErr w:type="spellStart"/>
            <w:r>
              <w:rPr>
                <w:rFonts w:ascii="Arial" w:eastAsia="Times New Roman" w:hAnsi="Arial" w:cs="Arial"/>
                <w:color w:val="000000"/>
                <w:sz w:val="18"/>
                <w:szCs w:val="18"/>
                <w:lang w:eastAsia="it-IT"/>
              </w:rPr>
              <w:t>explanation</w:t>
            </w:r>
            <w:proofErr w:type="spellEnd"/>
          </w:p>
        </w:tc>
        <w:tc>
          <w:tcPr>
            <w:tcW w:w="622" w:type="pct"/>
            <w:tcBorders>
              <w:top w:val="single" w:sz="4" w:space="0" w:color="auto"/>
              <w:left w:val="single" w:sz="4" w:space="0" w:color="auto"/>
              <w:bottom w:val="single" w:sz="4" w:space="0" w:color="auto"/>
              <w:right w:val="single" w:sz="4" w:space="0" w:color="auto"/>
            </w:tcBorders>
            <w:vAlign w:val="center"/>
          </w:tcPr>
          <w:p w:rsidR="00815B26" w:rsidRPr="00815B26" w:rsidRDefault="00815B26" w:rsidP="00815B26">
            <w:pPr>
              <w:spacing w:after="0" w:line="240" w:lineRule="auto"/>
              <w:jc w:val="center"/>
              <w:rPr>
                <w:rFonts w:ascii="Arial" w:eastAsia="Times New Roman" w:hAnsi="Arial" w:cs="Arial"/>
                <w:color w:val="000000"/>
                <w:sz w:val="18"/>
                <w:szCs w:val="18"/>
                <w:lang w:eastAsia="it-IT"/>
              </w:rPr>
            </w:pPr>
          </w:p>
        </w:tc>
        <w:tc>
          <w:tcPr>
            <w:tcW w:w="848" w:type="pct"/>
            <w:tcBorders>
              <w:top w:val="single" w:sz="4" w:space="0" w:color="auto"/>
              <w:left w:val="single" w:sz="4" w:space="0" w:color="auto"/>
              <w:bottom w:val="single" w:sz="4" w:space="0" w:color="auto"/>
              <w:right w:val="single" w:sz="4" w:space="0" w:color="auto"/>
            </w:tcBorders>
            <w:vAlign w:val="center"/>
          </w:tcPr>
          <w:p w:rsidR="00815B26" w:rsidRPr="00815B26" w:rsidRDefault="00815B26" w:rsidP="00815B26">
            <w:pPr>
              <w:spacing w:after="0" w:line="240" w:lineRule="auto"/>
              <w:jc w:val="center"/>
              <w:rPr>
                <w:rFonts w:ascii="Arial" w:eastAsia="Times New Roman" w:hAnsi="Arial" w:cs="Arial"/>
                <w:color w:val="000000"/>
                <w:sz w:val="18"/>
                <w:szCs w:val="18"/>
                <w:lang w:eastAsia="it-IT"/>
              </w:rPr>
            </w:pPr>
            <w:proofErr w:type="spellStart"/>
            <w:r w:rsidRPr="00815B26">
              <w:rPr>
                <w:rFonts w:ascii="Arial" w:eastAsia="Times New Roman" w:hAnsi="Arial" w:cs="Arial"/>
                <w:color w:val="000000"/>
                <w:sz w:val="18"/>
                <w:szCs w:val="18"/>
                <w:lang w:eastAsia="it-IT"/>
              </w:rPr>
              <w:t>Unique</w:t>
            </w:r>
            <w:proofErr w:type="spellEnd"/>
            <w:r w:rsidRPr="00815B26">
              <w:rPr>
                <w:rFonts w:ascii="Arial" w:eastAsia="Times New Roman" w:hAnsi="Arial" w:cs="Arial"/>
                <w:color w:val="000000"/>
                <w:sz w:val="18"/>
                <w:szCs w:val="18"/>
                <w:lang w:eastAsia="it-IT"/>
              </w:rPr>
              <w:t xml:space="preserve"> </w:t>
            </w:r>
            <w:proofErr w:type="spellStart"/>
            <w:r w:rsidRPr="00815B26">
              <w:rPr>
                <w:rFonts w:ascii="Arial" w:eastAsia="Times New Roman" w:hAnsi="Arial" w:cs="Arial"/>
                <w:color w:val="000000"/>
                <w:sz w:val="18"/>
                <w:szCs w:val="18"/>
                <w:lang w:eastAsia="it-IT"/>
              </w:rPr>
              <w:t>ident</w:t>
            </w:r>
            <w:r>
              <w:rPr>
                <w:rFonts w:ascii="Arial" w:eastAsia="Times New Roman" w:hAnsi="Arial" w:cs="Arial"/>
                <w:color w:val="000000"/>
                <w:sz w:val="18"/>
                <w:szCs w:val="18"/>
                <w:lang w:eastAsia="it-IT"/>
              </w:rPr>
              <w:t>ifier</w:t>
            </w:r>
            <w:proofErr w:type="spellEnd"/>
            <w:r>
              <w:rPr>
                <w:rFonts w:ascii="Arial" w:eastAsia="Times New Roman" w:hAnsi="Arial" w:cs="Arial"/>
                <w:color w:val="000000"/>
                <w:sz w:val="18"/>
                <w:szCs w:val="18"/>
                <w:lang w:eastAsia="it-IT"/>
              </w:rPr>
              <w:t xml:space="preserve"> </w:t>
            </w:r>
            <w:proofErr w:type="spellStart"/>
            <w:r>
              <w:rPr>
                <w:rFonts w:ascii="Arial" w:eastAsia="Times New Roman" w:hAnsi="Arial" w:cs="Arial"/>
                <w:color w:val="000000"/>
                <w:sz w:val="18"/>
                <w:szCs w:val="18"/>
                <w:lang w:eastAsia="it-IT"/>
              </w:rPr>
              <w:t>which</w:t>
            </w:r>
            <w:proofErr w:type="spellEnd"/>
            <w:r>
              <w:rPr>
                <w:rFonts w:ascii="Arial" w:eastAsia="Times New Roman" w:hAnsi="Arial" w:cs="Arial"/>
                <w:color w:val="000000"/>
                <w:sz w:val="18"/>
                <w:szCs w:val="18"/>
                <w:lang w:eastAsia="it-IT"/>
              </w:rPr>
              <w:t xml:space="preserve"> </w:t>
            </w:r>
            <w:proofErr w:type="spellStart"/>
            <w:r>
              <w:rPr>
                <w:rFonts w:ascii="Arial" w:eastAsia="Times New Roman" w:hAnsi="Arial" w:cs="Arial"/>
                <w:color w:val="000000"/>
                <w:sz w:val="18"/>
                <w:szCs w:val="18"/>
                <w:lang w:eastAsia="it-IT"/>
              </w:rPr>
              <w:t>identifies</w:t>
            </w:r>
            <w:proofErr w:type="spellEnd"/>
            <w:r>
              <w:rPr>
                <w:rFonts w:ascii="Arial" w:eastAsia="Times New Roman" w:hAnsi="Arial" w:cs="Arial"/>
                <w:color w:val="000000"/>
                <w:sz w:val="18"/>
                <w:szCs w:val="18"/>
                <w:lang w:eastAsia="it-IT"/>
              </w:rPr>
              <w:t xml:space="preserve"> the </w:t>
            </w:r>
            <w:proofErr w:type="spellStart"/>
            <w:r>
              <w:rPr>
                <w:rFonts w:ascii="Arial" w:eastAsia="Times New Roman" w:hAnsi="Arial" w:cs="Arial"/>
                <w:color w:val="000000"/>
                <w:sz w:val="18"/>
                <w:szCs w:val="18"/>
                <w:lang w:eastAsia="it-IT"/>
              </w:rPr>
              <w:t>risk</w:t>
            </w:r>
            <w:proofErr w:type="spellEnd"/>
          </w:p>
        </w:tc>
        <w:tc>
          <w:tcPr>
            <w:tcW w:w="404" w:type="pct"/>
            <w:tcBorders>
              <w:top w:val="single" w:sz="4" w:space="0" w:color="auto"/>
              <w:left w:val="single" w:sz="4" w:space="0" w:color="auto"/>
              <w:bottom w:val="single" w:sz="4" w:space="0" w:color="auto"/>
              <w:right w:val="single" w:sz="4" w:space="0" w:color="auto"/>
            </w:tcBorders>
            <w:vAlign w:val="center"/>
          </w:tcPr>
          <w:p w:rsidR="00815B26" w:rsidRPr="00815B26" w:rsidRDefault="00815B26" w:rsidP="00815B26">
            <w:pPr>
              <w:spacing w:after="0" w:line="240" w:lineRule="auto"/>
              <w:jc w:val="center"/>
              <w:rPr>
                <w:rFonts w:ascii="Arial" w:eastAsia="Times New Roman" w:hAnsi="Arial" w:cs="Arial"/>
                <w:color w:val="000000"/>
                <w:sz w:val="18"/>
                <w:szCs w:val="18"/>
                <w:lang w:eastAsia="it-IT"/>
              </w:rPr>
            </w:pPr>
          </w:p>
        </w:tc>
        <w:tc>
          <w:tcPr>
            <w:tcW w:w="818" w:type="pct"/>
            <w:tcBorders>
              <w:top w:val="single" w:sz="4" w:space="0" w:color="auto"/>
              <w:left w:val="single" w:sz="4" w:space="0" w:color="auto"/>
              <w:bottom w:val="single" w:sz="4" w:space="0" w:color="auto"/>
              <w:right w:val="single" w:sz="4" w:space="0" w:color="auto"/>
            </w:tcBorders>
            <w:vAlign w:val="center"/>
          </w:tcPr>
          <w:p w:rsidR="00815B26" w:rsidRPr="00815B26" w:rsidRDefault="00815B26" w:rsidP="00815B26">
            <w:pPr>
              <w:spacing w:after="0" w:line="240" w:lineRule="auto"/>
              <w:jc w:val="center"/>
              <w:rPr>
                <w:rFonts w:ascii="Arial" w:eastAsia="Times New Roman" w:hAnsi="Arial" w:cs="Arial"/>
                <w:color w:val="000000"/>
                <w:sz w:val="18"/>
                <w:szCs w:val="18"/>
                <w:lang w:eastAsia="it-IT"/>
              </w:rPr>
            </w:pPr>
            <w:proofErr w:type="spellStart"/>
            <w:r>
              <w:rPr>
                <w:rFonts w:ascii="Arial" w:eastAsia="Times New Roman" w:hAnsi="Arial" w:cs="Arial"/>
                <w:color w:val="000000"/>
                <w:sz w:val="18"/>
                <w:szCs w:val="18"/>
                <w:lang w:eastAsia="it-IT"/>
              </w:rPr>
              <w:t>R</w:t>
            </w:r>
            <w:r w:rsidRPr="00815B26">
              <w:rPr>
                <w:rFonts w:ascii="Arial" w:eastAsia="Times New Roman" w:hAnsi="Arial" w:cs="Arial"/>
                <w:color w:val="000000"/>
                <w:sz w:val="18"/>
                <w:szCs w:val="18"/>
                <w:lang w:eastAsia="it-IT"/>
              </w:rPr>
              <w:t>isk</w:t>
            </w:r>
            <w:proofErr w:type="spellEnd"/>
            <w:r w:rsidRPr="00815B26">
              <w:rPr>
                <w:rFonts w:ascii="Arial" w:eastAsia="Times New Roman" w:hAnsi="Arial" w:cs="Arial"/>
                <w:color w:val="000000"/>
                <w:sz w:val="18"/>
                <w:szCs w:val="18"/>
                <w:lang w:eastAsia="it-IT"/>
              </w:rPr>
              <w:t xml:space="preserve"> </w:t>
            </w:r>
            <w:proofErr w:type="spellStart"/>
            <w:r w:rsidRPr="00815B26">
              <w:rPr>
                <w:rFonts w:ascii="Arial" w:eastAsia="Times New Roman" w:hAnsi="Arial" w:cs="Arial"/>
                <w:color w:val="000000"/>
                <w:sz w:val="18"/>
                <w:szCs w:val="18"/>
                <w:lang w:eastAsia="it-IT"/>
              </w:rPr>
              <w:t>categories</w:t>
            </w:r>
            <w:proofErr w:type="spellEnd"/>
            <w:r w:rsidRPr="00815B26">
              <w:rPr>
                <w:rFonts w:ascii="Arial" w:eastAsia="Times New Roman" w:hAnsi="Arial" w:cs="Arial"/>
                <w:color w:val="000000"/>
                <w:sz w:val="18"/>
                <w:szCs w:val="18"/>
                <w:lang w:eastAsia="it-IT"/>
              </w:rPr>
              <w:t xml:space="preserve"> </w:t>
            </w:r>
            <w:proofErr w:type="spellStart"/>
            <w:r w:rsidRPr="00815B26">
              <w:rPr>
                <w:rFonts w:ascii="Arial" w:eastAsia="Times New Roman" w:hAnsi="Arial" w:cs="Arial"/>
                <w:color w:val="000000"/>
                <w:sz w:val="18"/>
                <w:szCs w:val="18"/>
                <w:lang w:eastAsia="it-IT"/>
              </w:rPr>
              <w:t>listed</w:t>
            </w:r>
            <w:proofErr w:type="spellEnd"/>
            <w:r w:rsidRPr="00815B26">
              <w:rPr>
                <w:rFonts w:ascii="Arial" w:eastAsia="Times New Roman" w:hAnsi="Arial" w:cs="Arial"/>
                <w:color w:val="000000"/>
                <w:sz w:val="18"/>
                <w:szCs w:val="18"/>
                <w:lang w:eastAsia="it-IT"/>
              </w:rPr>
              <w:t xml:space="preserve"> in the</w:t>
            </w:r>
            <w:r>
              <w:rPr>
                <w:rFonts w:ascii="Arial" w:eastAsia="Times New Roman" w:hAnsi="Arial" w:cs="Arial"/>
                <w:color w:val="000000"/>
                <w:sz w:val="18"/>
                <w:szCs w:val="18"/>
                <w:lang w:eastAsia="it-IT"/>
              </w:rPr>
              <w:t xml:space="preserve"> </w:t>
            </w:r>
            <w:proofErr w:type="spellStart"/>
            <w:r>
              <w:rPr>
                <w:rFonts w:ascii="Arial" w:eastAsia="Times New Roman" w:hAnsi="Arial" w:cs="Arial"/>
                <w:color w:val="000000"/>
                <w:sz w:val="18"/>
                <w:szCs w:val="18"/>
                <w:lang w:eastAsia="it-IT"/>
              </w:rPr>
              <w:t>Risk</w:t>
            </w:r>
            <w:proofErr w:type="spellEnd"/>
            <w:r>
              <w:rPr>
                <w:rFonts w:ascii="Arial" w:eastAsia="Times New Roman" w:hAnsi="Arial" w:cs="Arial"/>
                <w:color w:val="000000"/>
                <w:sz w:val="18"/>
                <w:szCs w:val="18"/>
                <w:lang w:eastAsia="it-IT"/>
              </w:rPr>
              <w:t xml:space="preserve"> Matrix </w:t>
            </w:r>
            <w:proofErr w:type="spellStart"/>
            <w:r>
              <w:rPr>
                <w:rFonts w:ascii="Arial" w:eastAsia="Times New Roman" w:hAnsi="Arial" w:cs="Arial"/>
                <w:color w:val="000000"/>
                <w:sz w:val="18"/>
                <w:szCs w:val="18"/>
                <w:lang w:eastAsia="it-IT"/>
              </w:rPr>
              <w:t>related</w:t>
            </w:r>
            <w:proofErr w:type="spellEnd"/>
            <w:r>
              <w:rPr>
                <w:rFonts w:ascii="Arial" w:eastAsia="Times New Roman" w:hAnsi="Arial" w:cs="Arial"/>
                <w:color w:val="000000"/>
                <w:sz w:val="18"/>
                <w:szCs w:val="18"/>
                <w:lang w:eastAsia="it-IT"/>
              </w:rPr>
              <w:t xml:space="preserve"> </w:t>
            </w:r>
            <w:proofErr w:type="spellStart"/>
            <w:r>
              <w:rPr>
                <w:rFonts w:ascii="Arial" w:eastAsia="Times New Roman" w:hAnsi="Arial" w:cs="Arial"/>
                <w:color w:val="000000"/>
                <w:sz w:val="18"/>
                <w:szCs w:val="18"/>
                <w:lang w:eastAsia="it-IT"/>
              </w:rPr>
              <w:t>risk</w:t>
            </w:r>
            <w:proofErr w:type="spellEnd"/>
            <w:r>
              <w:rPr>
                <w:rFonts w:ascii="Arial" w:eastAsia="Times New Roman" w:hAnsi="Arial" w:cs="Arial"/>
                <w:color w:val="000000"/>
                <w:sz w:val="18"/>
                <w:szCs w:val="18"/>
                <w:lang w:eastAsia="it-IT"/>
              </w:rPr>
              <w:t xml:space="preserve"> </w:t>
            </w:r>
            <w:proofErr w:type="spellStart"/>
            <w:r>
              <w:rPr>
                <w:rFonts w:ascii="Arial" w:eastAsia="Times New Roman" w:hAnsi="Arial" w:cs="Arial"/>
                <w:color w:val="000000"/>
                <w:sz w:val="18"/>
                <w:szCs w:val="18"/>
                <w:lang w:eastAsia="it-IT"/>
              </w:rPr>
              <w:t>areas</w:t>
            </w:r>
            <w:proofErr w:type="spellEnd"/>
          </w:p>
        </w:tc>
        <w:tc>
          <w:tcPr>
            <w:tcW w:w="896" w:type="pct"/>
            <w:tcBorders>
              <w:top w:val="single" w:sz="4" w:space="0" w:color="auto"/>
              <w:left w:val="single" w:sz="4" w:space="0" w:color="auto"/>
              <w:bottom w:val="single" w:sz="4" w:space="0" w:color="auto"/>
              <w:right w:val="single" w:sz="4" w:space="0" w:color="auto"/>
            </w:tcBorders>
            <w:vAlign w:val="center"/>
          </w:tcPr>
          <w:p w:rsidR="00815B26" w:rsidRPr="00815B26" w:rsidRDefault="00815B26" w:rsidP="00815B26">
            <w:pPr>
              <w:spacing w:after="0" w:line="240" w:lineRule="auto"/>
              <w:jc w:val="center"/>
              <w:rPr>
                <w:rFonts w:ascii="Arial" w:eastAsia="Times New Roman" w:hAnsi="Arial" w:cs="Arial"/>
                <w:color w:val="000000"/>
                <w:sz w:val="18"/>
                <w:szCs w:val="18"/>
                <w:lang w:eastAsia="it-IT"/>
              </w:rPr>
            </w:pPr>
            <w:proofErr w:type="spellStart"/>
            <w:r>
              <w:rPr>
                <w:rFonts w:ascii="Arial" w:eastAsia="Times New Roman" w:hAnsi="Arial" w:cs="Arial"/>
                <w:color w:val="000000"/>
                <w:sz w:val="18"/>
                <w:szCs w:val="18"/>
                <w:lang w:eastAsia="it-IT"/>
              </w:rPr>
              <w:t>D</w:t>
            </w:r>
            <w:r w:rsidRPr="00815B26">
              <w:rPr>
                <w:rFonts w:ascii="Arial" w:eastAsia="Times New Roman" w:hAnsi="Arial" w:cs="Arial"/>
                <w:color w:val="000000"/>
                <w:sz w:val="18"/>
                <w:szCs w:val="18"/>
                <w:lang w:eastAsia="it-IT"/>
              </w:rPr>
              <w:t>escription</w:t>
            </w:r>
            <w:proofErr w:type="spellEnd"/>
            <w:r w:rsidRPr="00815B26">
              <w:rPr>
                <w:rFonts w:ascii="Arial" w:eastAsia="Times New Roman" w:hAnsi="Arial" w:cs="Arial"/>
                <w:color w:val="000000"/>
                <w:sz w:val="18"/>
                <w:szCs w:val="18"/>
                <w:lang w:eastAsia="it-IT"/>
              </w:rPr>
              <w:t xml:space="preserve"> of the </w:t>
            </w:r>
            <w:proofErr w:type="spellStart"/>
            <w:r w:rsidRPr="00815B26">
              <w:rPr>
                <w:rFonts w:ascii="Arial" w:eastAsia="Times New Roman" w:hAnsi="Arial" w:cs="Arial"/>
                <w:color w:val="000000"/>
                <w:sz w:val="18"/>
                <w:szCs w:val="18"/>
                <w:lang w:eastAsia="it-IT"/>
              </w:rPr>
              <w:t>risk</w:t>
            </w:r>
            <w:proofErr w:type="spellEnd"/>
            <w:r w:rsidRPr="00815B26">
              <w:rPr>
                <w:rFonts w:ascii="Arial" w:eastAsia="Times New Roman" w:hAnsi="Arial" w:cs="Arial"/>
                <w:color w:val="000000"/>
                <w:sz w:val="18"/>
                <w:szCs w:val="18"/>
                <w:lang w:eastAsia="it-IT"/>
              </w:rPr>
              <w:t xml:space="preserve">, </w:t>
            </w:r>
            <w:proofErr w:type="spellStart"/>
            <w:r w:rsidRPr="00815B26">
              <w:rPr>
                <w:rFonts w:ascii="Arial" w:eastAsia="Times New Roman" w:hAnsi="Arial" w:cs="Arial"/>
                <w:color w:val="000000"/>
                <w:sz w:val="18"/>
                <w:szCs w:val="18"/>
                <w:lang w:eastAsia="it-IT"/>
              </w:rPr>
              <w:t>possible</w:t>
            </w:r>
            <w:proofErr w:type="spellEnd"/>
            <w:r w:rsidRPr="00815B26">
              <w:rPr>
                <w:rFonts w:ascii="Arial" w:eastAsia="Times New Roman" w:hAnsi="Arial" w:cs="Arial"/>
                <w:color w:val="000000"/>
                <w:sz w:val="18"/>
                <w:szCs w:val="18"/>
                <w:lang w:eastAsia="it-IT"/>
              </w:rPr>
              <w:t xml:space="preserve"> </w:t>
            </w:r>
            <w:proofErr w:type="spellStart"/>
            <w:r w:rsidRPr="00815B26">
              <w:rPr>
                <w:rFonts w:ascii="Arial" w:eastAsia="Times New Roman" w:hAnsi="Arial" w:cs="Arial"/>
                <w:color w:val="000000"/>
                <w:sz w:val="18"/>
                <w:szCs w:val="18"/>
                <w:lang w:eastAsia="it-IT"/>
              </w:rPr>
              <w:t>causes</w:t>
            </w:r>
            <w:proofErr w:type="spellEnd"/>
            <w:r w:rsidRPr="00815B26">
              <w:rPr>
                <w:rFonts w:ascii="Arial" w:eastAsia="Times New Roman" w:hAnsi="Arial" w:cs="Arial"/>
                <w:color w:val="000000"/>
                <w:sz w:val="18"/>
                <w:szCs w:val="18"/>
                <w:lang w:eastAsia="it-IT"/>
              </w:rPr>
              <w:t xml:space="preserve"> and </w:t>
            </w:r>
            <w:proofErr w:type="spellStart"/>
            <w:r w:rsidRPr="00815B26">
              <w:rPr>
                <w:rFonts w:ascii="Arial" w:eastAsia="Times New Roman" w:hAnsi="Arial" w:cs="Arial"/>
                <w:color w:val="000000"/>
                <w:sz w:val="18"/>
                <w:szCs w:val="18"/>
                <w:lang w:eastAsia="it-IT"/>
              </w:rPr>
              <w:t>impacts</w:t>
            </w:r>
            <w:proofErr w:type="spellEnd"/>
            <w:r w:rsidRPr="00815B26">
              <w:rPr>
                <w:rFonts w:ascii="Arial" w:eastAsia="Times New Roman" w:hAnsi="Arial" w:cs="Arial"/>
                <w:color w:val="000000"/>
                <w:sz w:val="18"/>
                <w:szCs w:val="18"/>
                <w:lang w:eastAsia="it-IT"/>
              </w:rPr>
              <w:t>.</w:t>
            </w:r>
          </w:p>
        </w:tc>
        <w:tc>
          <w:tcPr>
            <w:tcW w:w="862" w:type="pct"/>
            <w:tcBorders>
              <w:top w:val="single" w:sz="4" w:space="0" w:color="auto"/>
              <w:left w:val="single" w:sz="4" w:space="0" w:color="auto"/>
              <w:bottom w:val="single" w:sz="4" w:space="0" w:color="auto"/>
              <w:right w:val="single" w:sz="4" w:space="0" w:color="auto"/>
            </w:tcBorders>
            <w:vAlign w:val="center"/>
          </w:tcPr>
          <w:p w:rsidR="00815B26" w:rsidRPr="00815B26" w:rsidRDefault="00815B26" w:rsidP="00815B26">
            <w:pPr>
              <w:spacing w:after="0" w:line="240" w:lineRule="auto"/>
              <w:jc w:val="center"/>
              <w:rPr>
                <w:rFonts w:ascii="Arial" w:eastAsia="Times New Roman" w:hAnsi="Arial" w:cs="Arial"/>
                <w:color w:val="000000"/>
                <w:sz w:val="18"/>
                <w:szCs w:val="18"/>
                <w:lang w:eastAsia="it-IT"/>
              </w:rPr>
            </w:pPr>
            <w:proofErr w:type="spellStart"/>
            <w:r w:rsidRPr="00815B26">
              <w:rPr>
                <w:rFonts w:ascii="Arial" w:eastAsia="Times New Roman" w:hAnsi="Arial" w:cs="Arial"/>
                <w:color w:val="000000"/>
                <w:sz w:val="18"/>
                <w:szCs w:val="18"/>
                <w:lang w:eastAsia="it-IT"/>
              </w:rPr>
              <w:t>Risk</w:t>
            </w:r>
            <w:proofErr w:type="spellEnd"/>
            <w:r w:rsidRPr="00815B26">
              <w:rPr>
                <w:rFonts w:ascii="Arial" w:eastAsia="Times New Roman" w:hAnsi="Arial" w:cs="Arial"/>
                <w:color w:val="000000"/>
                <w:sz w:val="18"/>
                <w:szCs w:val="18"/>
                <w:lang w:eastAsia="it-IT"/>
              </w:rPr>
              <w:t xml:space="preserve"> </w:t>
            </w:r>
            <w:proofErr w:type="spellStart"/>
            <w:r w:rsidRPr="00815B26">
              <w:rPr>
                <w:rFonts w:ascii="Arial" w:eastAsia="Times New Roman" w:hAnsi="Arial" w:cs="Arial"/>
                <w:color w:val="000000"/>
                <w:sz w:val="18"/>
                <w:szCs w:val="18"/>
                <w:lang w:eastAsia="it-IT"/>
              </w:rPr>
              <w:t>owner</w:t>
            </w:r>
            <w:proofErr w:type="spellEnd"/>
            <w:r w:rsidRPr="00815B26">
              <w:rPr>
                <w:rFonts w:ascii="Arial" w:eastAsia="Times New Roman" w:hAnsi="Arial" w:cs="Arial"/>
                <w:color w:val="000000"/>
                <w:sz w:val="18"/>
                <w:szCs w:val="18"/>
                <w:lang w:eastAsia="it-IT"/>
              </w:rPr>
              <w:t xml:space="preserve"> by position </w:t>
            </w:r>
            <w:proofErr w:type="spellStart"/>
            <w:r w:rsidRPr="00815B26">
              <w:rPr>
                <w:rFonts w:ascii="Arial" w:eastAsia="Times New Roman" w:hAnsi="Arial" w:cs="Arial"/>
                <w:color w:val="000000"/>
                <w:sz w:val="18"/>
                <w:szCs w:val="18"/>
                <w:lang w:eastAsia="it-IT"/>
              </w:rPr>
              <w:t>not</w:t>
            </w:r>
            <w:proofErr w:type="spellEnd"/>
            <w:r w:rsidRPr="00815B26">
              <w:rPr>
                <w:rFonts w:ascii="Arial" w:eastAsia="Times New Roman" w:hAnsi="Arial" w:cs="Arial"/>
                <w:color w:val="000000"/>
                <w:sz w:val="18"/>
                <w:szCs w:val="18"/>
                <w:lang w:eastAsia="it-IT"/>
              </w:rPr>
              <w:t xml:space="preserve"> </w:t>
            </w:r>
            <w:proofErr w:type="spellStart"/>
            <w:r w:rsidRPr="00815B26">
              <w:rPr>
                <w:rFonts w:ascii="Arial" w:eastAsia="Times New Roman" w:hAnsi="Arial" w:cs="Arial"/>
                <w:color w:val="000000"/>
                <w:sz w:val="18"/>
                <w:szCs w:val="18"/>
                <w:lang w:eastAsia="it-IT"/>
              </w:rPr>
              <w:t>name</w:t>
            </w:r>
            <w:proofErr w:type="spellEnd"/>
            <w:r w:rsidRPr="00815B26">
              <w:rPr>
                <w:rFonts w:ascii="Arial" w:eastAsia="Times New Roman" w:hAnsi="Arial" w:cs="Arial"/>
                <w:color w:val="000000"/>
                <w:sz w:val="18"/>
                <w:szCs w:val="18"/>
                <w:lang w:eastAsia="it-IT"/>
              </w:rPr>
              <w:t xml:space="preserve">, </w:t>
            </w:r>
            <w:proofErr w:type="spellStart"/>
            <w:r w:rsidRPr="00815B26">
              <w:rPr>
                <w:rFonts w:ascii="Arial" w:eastAsia="Times New Roman" w:hAnsi="Arial" w:cs="Arial"/>
                <w:color w:val="000000"/>
                <w:sz w:val="18"/>
                <w:szCs w:val="18"/>
                <w:lang w:eastAsia="it-IT"/>
              </w:rPr>
              <w:t>on</w:t>
            </w:r>
            <w:r>
              <w:rPr>
                <w:rFonts w:ascii="Arial" w:eastAsia="Times New Roman" w:hAnsi="Arial" w:cs="Arial"/>
                <w:color w:val="000000"/>
                <w:sz w:val="18"/>
                <w:szCs w:val="18"/>
                <w:lang w:eastAsia="it-IT"/>
              </w:rPr>
              <w:t>ly</w:t>
            </w:r>
            <w:proofErr w:type="spellEnd"/>
            <w:r>
              <w:rPr>
                <w:rFonts w:ascii="Arial" w:eastAsia="Times New Roman" w:hAnsi="Arial" w:cs="Arial"/>
                <w:color w:val="000000"/>
                <w:sz w:val="18"/>
                <w:szCs w:val="18"/>
                <w:lang w:eastAsia="it-IT"/>
              </w:rPr>
              <w:t xml:space="preserve"> </w:t>
            </w:r>
            <w:proofErr w:type="spellStart"/>
            <w:r>
              <w:rPr>
                <w:rFonts w:ascii="Arial" w:eastAsia="Times New Roman" w:hAnsi="Arial" w:cs="Arial"/>
                <w:color w:val="000000"/>
                <w:sz w:val="18"/>
                <w:szCs w:val="18"/>
                <w:lang w:eastAsia="it-IT"/>
              </w:rPr>
              <w:t>one</w:t>
            </w:r>
            <w:proofErr w:type="spellEnd"/>
            <w:r>
              <w:rPr>
                <w:rFonts w:ascii="Arial" w:eastAsia="Times New Roman" w:hAnsi="Arial" w:cs="Arial"/>
                <w:color w:val="000000"/>
                <w:sz w:val="18"/>
                <w:szCs w:val="18"/>
                <w:lang w:eastAsia="it-IT"/>
              </w:rPr>
              <w:t xml:space="preserve"> </w:t>
            </w:r>
            <w:proofErr w:type="spellStart"/>
            <w:r>
              <w:rPr>
                <w:rFonts w:ascii="Arial" w:eastAsia="Times New Roman" w:hAnsi="Arial" w:cs="Arial"/>
                <w:color w:val="000000"/>
                <w:sz w:val="18"/>
                <w:szCs w:val="18"/>
                <w:lang w:eastAsia="it-IT"/>
              </w:rPr>
              <w:t>risk</w:t>
            </w:r>
            <w:proofErr w:type="spellEnd"/>
            <w:r>
              <w:rPr>
                <w:rFonts w:ascii="Arial" w:eastAsia="Times New Roman" w:hAnsi="Arial" w:cs="Arial"/>
                <w:color w:val="000000"/>
                <w:sz w:val="18"/>
                <w:szCs w:val="18"/>
                <w:lang w:eastAsia="it-IT"/>
              </w:rPr>
              <w:t xml:space="preserve"> </w:t>
            </w:r>
            <w:proofErr w:type="spellStart"/>
            <w:r>
              <w:rPr>
                <w:rFonts w:ascii="Arial" w:eastAsia="Times New Roman" w:hAnsi="Arial" w:cs="Arial"/>
                <w:color w:val="000000"/>
                <w:sz w:val="18"/>
                <w:szCs w:val="18"/>
                <w:lang w:eastAsia="it-IT"/>
              </w:rPr>
              <w:t>owner</w:t>
            </w:r>
            <w:proofErr w:type="spellEnd"/>
            <w:r>
              <w:rPr>
                <w:rFonts w:ascii="Arial" w:eastAsia="Times New Roman" w:hAnsi="Arial" w:cs="Arial"/>
                <w:color w:val="000000"/>
                <w:sz w:val="18"/>
                <w:szCs w:val="18"/>
                <w:lang w:eastAsia="it-IT"/>
              </w:rPr>
              <w:t xml:space="preserve"> for </w:t>
            </w:r>
            <w:proofErr w:type="spellStart"/>
            <w:r>
              <w:rPr>
                <w:rFonts w:ascii="Arial" w:eastAsia="Times New Roman" w:hAnsi="Arial" w:cs="Arial"/>
                <w:color w:val="000000"/>
                <w:sz w:val="18"/>
                <w:szCs w:val="18"/>
                <w:lang w:eastAsia="it-IT"/>
              </w:rPr>
              <w:t>each</w:t>
            </w:r>
            <w:proofErr w:type="spellEnd"/>
            <w:r>
              <w:rPr>
                <w:rFonts w:ascii="Arial" w:eastAsia="Times New Roman" w:hAnsi="Arial" w:cs="Arial"/>
                <w:color w:val="000000"/>
                <w:sz w:val="18"/>
                <w:szCs w:val="18"/>
                <w:lang w:eastAsia="it-IT"/>
              </w:rPr>
              <w:t xml:space="preserve"> </w:t>
            </w:r>
            <w:proofErr w:type="spellStart"/>
            <w:r>
              <w:rPr>
                <w:rFonts w:ascii="Arial" w:eastAsia="Times New Roman" w:hAnsi="Arial" w:cs="Arial"/>
                <w:color w:val="000000"/>
                <w:sz w:val="18"/>
                <w:szCs w:val="18"/>
                <w:lang w:eastAsia="it-IT"/>
              </w:rPr>
              <w:t>risk</w:t>
            </w:r>
            <w:proofErr w:type="spellEnd"/>
          </w:p>
        </w:tc>
      </w:tr>
    </w:tbl>
    <w:p w:rsidR="00231475" w:rsidRPr="00815B26" w:rsidRDefault="00815B26" w:rsidP="00815B26">
      <w:pPr>
        <w:spacing w:before="120" w:after="0"/>
        <w:rPr>
          <w:rFonts w:ascii="Arial" w:hAnsi="Arial" w:cs="Arial"/>
          <w:sz w:val="16"/>
          <w:szCs w:val="16"/>
        </w:rPr>
      </w:pPr>
      <w:r>
        <w:rPr>
          <w:rFonts w:ascii="Arial" w:hAnsi="Arial" w:cs="Arial"/>
          <w:sz w:val="16"/>
          <w:szCs w:val="16"/>
        </w:rPr>
        <w:t xml:space="preserve">Part </w:t>
      </w:r>
      <w:r w:rsidRPr="00815B26">
        <w:rPr>
          <w:rFonts w:ascii="Arial" w:hAnsi="Arial" w:cs="Arial"/>
          <w:sz w:val="16"/>
          <w:szCs w:val="16"/>
        </w:rPr>
        <w:t>1/3</w:t>
      </w:r>
    </w:p>
    <w:p w:rsidR="00231475" w:rsidRDefault="00231475" w:rsidP="007C3D2A">
      <w:pPr>
        <w:rPr>
          <w:rFonts w:ascii="Arial" w:hAnsi="Arial" w:cs="Arial"/>
          <w:sz w:val="18"/>
          <w:szCs w:val="18"/>
        </w:rPr>
      </w:pPr>
    </w:p>
    <w:tbl>
      <w:tblPr>
        <w:tblW w:w="4994" w:type="pct"/>
        <w:tblCellMar>
          <w:left w:w="70" w:type="dxa"/>
          <w:right w:w="70" w:type="dxa"/>
        </w:tblCellMar>
        <w:tblLook w:val="04A0" w:firstRow="1" w:lastRow="0" w:firstColumn="1" w:lastColumn="0" w:noHBand="0" w:noVBand="1"/>
      </w:tblPr>
      <w:tblGrid>
        <w:gridCol w:w="991"/>
        <w:gridCol w:w="951"/>
        <w:gridCol w:w="1241"/>
        <w:gridCol w:w="1681"/>
        <w:gridCol w:w="1041"/>
        <w:gridCol w:w="1761"/>
        <w:gridCol w:w="1790"/>
        <w:gridCol w:w="991"/>
        <w:gridCol w:w="951"/>
        <w:gridCol w:w="1241"/>
        <w:gridCol w:w="1621"/>
      </w:tblGrid>
      <w:tr w:rsidR="00815B26" w:rsidRPr="00815B26" w:rsidTr="0035464E">
        <w:trPr>
          <w:trHeight w:val="730"/>
        </w:trPr>
        <w:tc>
          <w:tcPr>
            <w:tcW w:w="1705"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15B26" w:rsidRPr="00815B26" w:rsidRDefault="00815B26" w:rsidP="00815B26">
            <w:pPr>
              <w:spacing w:after="0" w:line="240" w:lineRule="auto"/>
              <w:jc w:val="center"/>
              <w:rPr>
                <w:rFonts w:ascii="Arial" w:eastAsia="Times New Roman" w:hAnsi="Arial" w:cs="Arial"/>
                <w:color w:val="000000"/>
                <w:sz w:val="18"/>
                <w:szCs w:val="18"/>
                <w:lang w:eastAsia="it-IT"/>
              </w:rPr>
            </w:pPr>
            <w:r w:rsidRPr="00815B26">
              <w:rPr>
                <w:rFonts w:ascii="Arial" w:eastAsia="Times New Roman" w:hAnsi="Arial" w:cs="Arial"/>
                <w:b/>
                <w:color w:val="000000"/>
                <w:sz w:val="18"/>
                <w:szCs w:val="18"/>
                <w:lang w:eastAsia="it-IT"/>
              </w:rPr>
              <w:t>INHERENT RISK RATING</w:t>
            </w:r>
            <w:r w:rsidRPr="00815B26">
              <w:rPr>
                <w:rFonts w:ascii="Arial" w:eastAsia="Times New Roman" w:hAnsi="Arial" w:cs="Arial"/>
                <w:b/>
                <w:color w:val="000000"/>
                <w:sz w:val="18"/>
                <w:szCs w:val="18"/>
                <w:lang w:eastAsia="it-IT"/>
              </w:rPr>
              <w:br/>
            </w:r>
            <w:r w:rsidRPr="00815B26">
              <w:rPr>
                <w:rFonts w:ascii="Arial" w:eastAsia="Times New Roman" w:hAnsi="Arial" w:cs="Arial"/>
                <w:color w:val="000000"/>
                <w:sz w:val="18"/>
                <w:szCs w:val="18"/>
                <w:lang w:eastAsia="it-IT"/>
              </w:rPr>
              <w:t>(</w:t>
            </w:r>
            <w:proofErr w:type="spellStart"/>
            <w:r w:rsidRPr="00815B26">
              <w:rPr>
                <w:rFonts w:ascii="Arial" w:eastAsia="Times New Roman" w:hAnsi="Arial" w:cs="Arial"/>
                <w:color w:val="000000"/>
                <w:sz w:val="18"/>
                <w:szCs w:val="18"/>
                <w:lang w:eastAsia="it-IT"/>
              </w:rPr>
              <w:t>Before</w:t>
            </w:r>
            <w:proofErr w:type="spellEnd"/>
            <w:r w:rsidRPr="00815B26">
              <w:rPr>
                <w:rFonts w:ascii="Arial" w:eastAsia="Times New Roman" w:hAnsi="Arial" w:cs="Arial"/>
                <w:color w:val="000000"/>
                <w:sz w:val="18"/>
                <w:szCs w:val="18"/>
                <w:lang w:eastAsia="it-IT"/>
              </w:rPr>
              <w:t xml:space="preserve"> </w:t>
            </w:r>
            <w:proofErr w:type="spellStart"/>
            <w:r w:rsidRPr="00815B26">
              <w:rPr>
                <w:rFonts w:ascii="Arial" w:eastAsia="Times New Roman" w:hAnsi="Arial" w:cs="Arial"/>
                <w:color w:val="000000"/>
                <w:sz w:val="18"/>
                <w:szCs w:val="18"/>
                <w:lang w:eastAsia="it-IT"/>
              </w:rPr>
              <w:t>controls</w:t>
            </w:r>
            <w:proofErr w:type="spellEnd"/>
            <w:r w:rsidRPr="00815B26">
              <w:rPr>
                <w:rFonts w:ascii="Arial" w:eastAsia="Times New Roman" w:hAnsi="Arial" w:cs="Arial"/>
                <w:color w:val="000000"/>
                <w:sz w:val="18"/>
                <w:szCs w:val="18"/>
                <w:lang w:eastAsia="it-IT"/>
              </w:rPr>
              <w:t xml:space="preserve"> or </w:t>
            </w:r>
            <w:proofErr w:type="spellStart"/>
            <w:r w:rsidRPr="00815B26">
              <w:rPr>
                <w:rFonts w:ascii="Arial" w:eastAsia="Times New Roman" w:hAnsi="Arial" w:cs="Arial"/>
                <w:color w:val="000000"/>
                <w:sz w:val="18"/>
                <w:szCs w:val="18"/>
                <w:lang w:eastAsia="it-IT"/>
              </w:rPr>
              <w:t>mitigating</w:t>
            </w:r>
            <w:proofErr w:type="spellEnd"/>
            <w:r w:rsidRPr="00815B26">
              <w:rPr>
                <w:rFonts w:ascii="Arial" w:eastAsia="Times New Roman" w:hAnsi="Arial" w:cs="Arial"/>
                <w:color w:val="000000"/>
                <w:sz w:val="18"/>
                <w:szCs w:val="18"/>
                <w:lang w:eastAsia="it-IT"/>
              </w:rPr>
              <w:t xml:space="preserve"> </w:t>
            </w:r>
            <w:proofErr w:type="spellStart"/>
            <w:r w:rsidRPr="00815B26">
              <w:rPr>
                <w:rFonts w:ascii="Arial" w:eastAsia="Times New Roman" w:hAnsi="Arial" w:cs="Arial"/>
                <w:color w:val="000000"/>
                <w:sz w:val="18"/>
                <w:szCs w:val="18"/>
                <w:lang w:eastAsia="it-IT"/>
              </w:rPr>
              <w:t>action</w:t>
            </w:r>
            <w:proofErr w:type="spellEnd"/>
            <w:r w:rsidRPr="00815B26">
              <w:rPr>
                <w:rFonts w:ascii="Arial" w:eastAsia="Times New Roman" w:hAnsi="Arial" w:cs="Arial"/>
                <w:color w:val="000000"/>
                <w:sz w:val="18"/>
                <w:szCs w:val="18"/>
                <w:lang w:eastAsia="it-IT"/>
              </w:rPr>
              <w:t>)</w:t>
            </w:r>
          </w:p>
        </w:tc>
        <w:tc>
          <w:tcPr>
            <w:tcW w:w="1610" w:type="pct"/>
            <w:gridSpan w:val="3"/>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815B26" w:rsidRPr="00815B26" w:rsidRDefault="00815B26" w:rsidP="00815B26">
            <w:pPr>
              <w:spacing w:after="0" w:line="240" w:lineRule="auto"/>
              <w:jc w:val="center"/>
              <w:rPr>
                <w:rFonts w:ascii="Arial" w:eastAsia="Times New Roman" w:hAnsi="Arial" w:cs="Arial"/>
                <w:color w:val="000000"/>
                <w:sz w:val="18"/>
                <w:szCs w:val="18"/>
                <w:lang w:eastAsia="it-IT"/>
              </w:rPr>
            </w:pPr>
            <w:r w:rsidRPr="00815B26">
              <w:rPr>
                <w:rFonts w:ascii="Arial" w:eastAsia="Times New Roman" w:hAnsi="Arial" w:cs="Arial"/>
                <w:b/>
                <w:color w:val="000000"/>
                <w:sz w:val="18"/>
                <w:szCs w:val="18"/>
                <w:lang w:eastAsia="it-IT"/>
              </w:rPr>
              <w:t>CURRENT CONTROLS</w:t>
            </w:r>
            <w:r w:rsidRPr="00815B26">
              <w:rPr>
                <w:rFonts w:ascii="Arial" w:eastAsia="Times New Roman" w:hAnsi="Arial" w:cs="Arial"/>
                <w:color w:val="000000"/>
                <w:sz w:val="18"/>
                <w:szCs w:val="18"/>
                <w:lang w:eastAsia="it-IT"/>
              </w:rPr>
              <w:br/>
              <w:t>(</w:t>
            </w:r>
            <w:proofErr w:type="spellStart"/>
            <w:r w:rsidRPr="00815B26">
              <w:rPr>
                <w:rFonts w:ascii="Arial" w:eastAsia="Times New Roman" w:hAnsi="Arial" w:cs="Arial"/>
                <w:color w:val="000000"/>
                <w:sz w:val="18"/>
                <w:szCs w:val="18"/>
                <w:lang w:eastAsia="it-IT"/>
              </w:rPr>
              <w:t>Existing</w:t>
            </w:r>
            <w:proofErr w:type="spellEnd"/>
            <w:r w:rsidRPr="00815B26">
              <w:rPr>
                <w:rFonts w:ascii="Arial" w:eastAsia="Times New Roman" w:hAnsi="Arial" w:cs="Arial"/>
                <w:color w:val="000000"/>
                <w:sz w:val="18"/>
                <w:szCs w:val="18"/>
                <w:lang w:eastAsia="it-IT"/>
              </w:rPr>
              <w:t xml:space="preserve"> </w:t>
            </w:r>
            <w:proofErr w:type="spellStart"/>
            <w:r w:rsidRPr="00815B26">
              <w:rPr>
                <w:rFonts w:ascii="Arial" w:eastAsia="Times New Roman" w:hAnsi="Arial" w:cs="Arial"/>
                <w:color w:val="000000"/>
                <w:sz w:val="18"/>
                <w:szCs w:val="18"/>
                <w:lang w:eastAsia="it-IT"/>
              </w:rPr>
              <w:t>controls</w:t>
            </w:r>
            <w:proofErr w:type="spellEnd"/>
            <w:r w:rsidRPr="00815B26">
              <w:rPr>
                <w:rFonts w:ascii="Arial" w:eastAsia="Times New Roman" w:hAnsi="Arial" w:cs="Arial"/>
                <w:color w:val="000000"/>
                <w:sz w:val="18"/>
                <w:szCs w:val="18"/>
                <w:lang w:eastAsia="it-IT"/>
              </w:rPr>
              <w:t xml:space="preserve"> </w:t>
            </w:r>
            <w:proofErr w:type="spellStart"/>
            <w:r w:rsidRPr="00815B26">
              <w:rPr>
                <w:rFonts w:ascii="Arial" w:eastAsia="Times New Roman" w:hAnsi="Arial" w:cs="Arial"/>
                <w:color w:val="000000"/>
                <w:sz w:val="18"/>
                <w:szCs w:val="18"/>
                <w:lang w:eastAsia="it-IT"/>
              </w:rPr>
              <w:t>that</w:t>
            </w:r>
            <w:proofErr w:type="spellEnd"/>
            <w:r w:rsidRPr="00815B26">
              <w:rPr>
                <w:rFonts w:ascii="Arial" w:eastAsia="Times New Roman" w:hAnsi="Arial" w:cs="Arial"/>
                <w:color w:val="000000"/>
                <w:sz w:val="18"/>
                <w:szCs w:val="18"/>
                <w:lang w:eastAsia="it-IT"/>
              </w:rPr>
              <w:t xml:space="preserve"> are in </w:t>
            </w:r>
            <w:proofErr w:type="spellStart"/>
            <w:r w:rsidRPr="00815B26">
              <w:rPr>
                <w:rFonts w:ascii="Arial" w:eastAsia="Times New Roman" w:hAnsi="Arial" w:cs="Arial"/>
                <w:color w:val="000000"/>
                <w:sz w:val="18"/>
                <w:szCs w:val="18"/>
                <w:lang w:eastAsia="it-IT"/>
              </w:rPr>
              <w:t>place</w:t>
            </w:r>
            <w:proofErr w:type="spellEnd"/>
            <w:r w:rsidRPr="00815B26">
              <w:rPr>
                <w:rFonts w:ascii="Arial" w:eastAsia="Times New Roman" w:hAnsi="Arial" w:cs="Arial"/>
                <w:color w:val="000000"/>
                <w:sz w:val="18"/>
                <w:szCs w:val="18"/>
                <w:lang w:eastAsia="it-IT"/>
              </w:rPr>
              <w:t>)</w:t>
            </w:r>
          </w:p>
        </w:tc>
        <w:tc>
          <w:tcPr>
            <w:tcW w:w="1684" w:type="pct"/>
            <w:gridSpan w:val="4"/>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815B26" w:rsidRPr="00815B26" w:rsidRDefault="00815B26" w:rsidP="00815B26">
            <w:pPr>
              <w:spacing w:after="0" w:line="240" w:lineRule="auto"/>
              <w:jc w:val="center"/>
              <w:rPr>
                <w:rFonts w:ascii="Arial" w:eastAsia="Times New Roman" w:hAnsi="Arial" w:cs="Arial"/>
                <w:color w:val="000000"/>
                <w:sz w:val="18"/>
                <w:szCs w:val="18"/>
                <w:lang w:eastAsia="it-IT"/>
              </w:rPr>
            </w:pPr>
            <w:r w:rsidRPr="00815B26">
              <w:rPr>
                <w:rFonts w:ascii="Arial" w:eastAsia="Times New Roman" w:hAnsi="Arial" w:cs="Arial"/>
                <w:b/>
                <w:color w:val="000000"/>
                <w:sz w:val="18"/>
                <w:szCs w:val="18"/>
                <w:lang w:eastAsia="it-IT"/>
              </w:rPr>
              <w:t>CURRENT RISK RATING</w:t>
            </w:r>
            <w:r w:rsidRPr="00815B26">
              <w:rPr>
                <w:rFonts w:ascii="Arial" w:eastAsia="Times New Roman" w:hAnsi="Arial" w:cs="Arial"/>
                <w:b/>
                <w:color w:val="000000"/>
                <w:sz w:val="18"/>
                <w:szCs w:val="18"/>
                <w:lang w:eastAsia="it-IT"/>
              </w:rPr>
              <w:br/>
            </w:r>
            <w:r w:rsidRPr="00815B26">
              <w:rPr>
                <w:rFonts w:ascii="Arial" w:eastAsia="Times New Roman" w:hAnsi="Arial" w:cs="Arial"/>
                <w:color w:val="000000"/>
                <w:sz w:val="18"/>
                <w:szCs w:val="18"/>
                <w:lang w:eastAsia="it-IT"/>
              </w:rPr>
              <w:t>(</w:t>
            </w:r>
            <w:proofErr w:type="spellStart"/>
            <w:r w:rsidRPr="00815B26">
              <w:rPr>
                <w:rFonts w:ascii="Arial" w:eastAsia="Times New Roman" w:hAnsi="Arial" w:cs="Arial"/>
                <w:color w:val="000000"/>
                <w:sz w:val="18"/>
                <w:szCs w:val="18"/>
                <w:lang w:eastAsia="it-IT"/>
              </w:rPr>
              <w:t>After</w:t>
            </w:r>
            <w:proofErr w:type="spellEnd"/>
            <w:r w:rsidRPr="00815B26">
              <w:rPr>
                <w:rFonts w:ascii="Arial" w:eastAsia="Times New Roman" w:hAnsi="Arial" w:cs="Arial"/>
                <w:color w:val="000000"/>
                <w:sz w:val="18"/>
                <w:szCs w:val="18"/>
                <w:lang w:eastAsia="it-IT"/>
              </w:rPr>
              <w:t xml:space="preserve"> </w:t>
            </w:r>
            <w:proofErr w:type="spellStart"/>
            <w:r w:rsidRPr="00815B26">
              <w:rPr>
                <w:rFonts w:ascii="Arial" w:eastAsia="Times New Roman" w:hAnsi="Arial" w:cs="Arial"/>
                <w:color w:val="000000"/>
                <w:sz w:val="18"/>
                <w:szCs w:val="18"/>
                <w:lang w:eastAsia="it-IT"/>
              </w:rPr>
              <w:t>current</w:t>
            </w:r>
            <w:proofErr w:type="spellEnd"/>
            <w:r w:rsidRPr="00815B26">
              <w:rPr>
                <w:rFonts w:ascii="Arial" w:eastAsia="Times New Roman" w:hAnsi="Arial" w:cs="Arial"/>
                <w:color w:val="000000"/>
                <w:sz w:val="18"/>
                <w:szCs w:val="18"/>
                <w:lang w:eastAsia="it-IT"/>
              </w:rPr>
              <w:t xml:space="preserve"> </w:t>
            </w:r>
            <w:proofErr w:type="spellStart"/>
            <w:r w:rsidRPr="00815B26">
              <w:rPr>
                <w:rFonts w:ascii="Arial" w:eastAsia="Times New Roman" w:hAnsi="Arial" w:cs="Arial"/>
                <w:color w:val="000000"/>
                <w:sz w:val="18"/>
                <w:szCs w:val="18"/>
                <w:lang w:eastAsia="it-IT"/>
              </w:rPr>
              <w:t>controls</w:t>
            </w:r>
            <w:proofErr w:type="spellEnd"/>
            <w:r w:rsidRPr="00815B26">
              <w:rPr>
                <w:rFonts w:ascii="Arial" w:eastAsia="Times New Roman" w:hAnsi="Arial" w:cs="Arial"/>
                <w:color w:val="000000"/>
                <w:sz w:val="18"/>
                <w:szCs w:val="18"/>
                <w:lang w:eastAsia="it-IT"/>
              </w:rPr>
              <w:t>)</w:t>
            </w:r>
          </w:p>
        </w:tc>
      </w:tr>
      <w:tr w:rsidR="00815B26" w:rsidRPr="00815B26" w:rsidTr="0035464E">
        <w:trPr>
          <w:trHeight w:val="1687"/>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815B26" w:rsidRPr="00815B26" w:rsidRDefault="00815B26" w:rsidP="00815B26">
            <w:pPr>
              <w:spacing w:after="0" w:line="240" w:lineRule="auto"/>
              <w:jc w:val="center"/>
              <w:rPr>
                <w:rFonts w:ascii="Arial" w:eastAsia="Times New Roman" w:hAnsi="Arial" w:cs="Arial"/>
                <w:color w:val="000000"/>
                <w:sz w:val="18"/>
                <w:szCs w:val="18"/>
                <w:lang w:eastAsia="it-IT"/>
              </w:rPr>
            </w:pPr>
            <w:proofErr w:type="spellStart"/>
            <w:r w:rsidRPr="00815B26">
              <w:rPr>
                <w:rFonts w:ascii="Arial" w:eastAsia="Times New Roman" w:hAnsi="Arial" w:cs="Arial"/>
                <w:color w:val="000000"/>
                <w:sz w:val="18"/>
                <w:szCs w:val="18"/>
                <w:lang w:eastAsia="it-IT"/>
              </w:rPr>
              <w:t>Frequency</w:t>
            </w:r>
            <w:proofErr w:type="spellEnd"/>
          </w:p>
        </w:tc>
        <w:tc>
          <w:tcPr>
            <w:tcW w:w="333" w:type="pct"/>
            <w:tcBorders>
              <w:top w:val="nil"/>
              <w:left w:val="nil"/>
              <w:bottom w:val="single" w:sz="4" w:space="0" w:color="auto"/>
              <w:right w:val="single" w:sz="4" w:space="0" w:color="auto"/>
            </w:tcBorders>
            <w:shd w:val="clear" w:color="auto" w:fill="auto"/>
            <w:noWrap/>
            <w:vAlign w:val="center"/>
            <w:hideMark/>
          </w:tcPr>
          <w:p w:rsidR="00815B26" w:rsidRPr="00815B26" w:rsidRDefault="00815B26" w:rsidP="00815B26">
            <w:pPr>
              <w:spacing w:after="0" w:line="240" w:lineRule="auto"/>
              <w:jc w:val="center"/>
              <w:rPr>
                <w:rFonts w:ascii="Arial" w:eastAsia="Times New Roman" w:hAnsi="Arial" w:cs="Arial"/>
                <w:color w:val="000000"/>
                <w:sz w:val="18"/>
                <w:szCs w:val="18"/>
                <w:lang w:eastAsia="it-IT"/>
              </w:rPr>
            </w:pPr>
            <w:proofErr w:type="spellStart"/>
            <w:r w:rsidRPr="00815B26">
              <w:rPr>
                <w:rFonts w:ascii="Arial" w:eastAsia="Times New Roman" w:hAnsi="Arial" w:cs="Arial"/>
                <w:color w:val="000000"/>
                <w:sz w:val="18"/>
                <w:szCs w:val="18"/>
                <w:lang w:eastAsia="it-IT"/>
              </w:rPr>
              <w:t>Likelihood</w:t>
            </w:r>
            <w:proofErr w:type="spellEnd"/>
          </w:p>
        </w:tc>
        <w:tc>
          <w:tcPr>
            <w:tcW w:w="435" w:type="pct"/>
            <w:tcBorders>
              <w:top w:val="nil"/>
              <w:left w:val="nil"/>
              <w:bottom w:val="single" w:sz="4" w:space="0" w:color="auto"/>
              <w:right w:val="single" w:sz="4" w:space="0" w:color="auto"/>
            </w:tcBorders>
            <w:shd w:val="clear" w:color="auto" w:fill="auto"/>
            <w:noWrap/>
            <w:vAlign w:val="center"/>
            <w:hideMark/>
          </w:tcPr>
          <w:p w:rsidR="00815B26" w:rsidRPr="00815B26" w:rsidRDefault="00815B26" w:rsidP="00815B26">
            <w:pPr>
              <w:spacing w:after="0" w:line="240" w:lineRule="auto"/>
              <w:jc w:val="center"/>
              <w:rPr>
                <w:rFonts w:ascii="Arial" w:eastAsia="Times New Roman" w:hAnsi="Arial" w:cs="Arial"/>
                <w:color w:val="000000"/>
                <w:sz w:val="18"/>
                <w:szCs w:val="18"/>
                <w:lang w:eastAsia="it-IT"/>
              </w:rPr>
            </w:pPr>
            <w:proofErr w:type="spellStart"/>
            <w:r w:rsidRPr="00815B26">
              <w:rPr>
                <w:rFonts w:ascii="Arial" w:eastAsia="Times New Roman" w:hAnsi="Arial" w:cs="Arial"/>
                <w:color w:val="000000"/>
                <w:sz w:val="18"/>
                <w:szCs w:val="18"/>
                <w:lang w:eastAsia="it-IT"/>
              </w:rPr>
              <w:t>Consequency</w:t>
            </w:r>
            <w:proofErr w:type="spellEnd"/>
          </w:p>
        </w:tc>
        <w:tc>
          <w:tcPr>
            <w:tcW w:w="589" w:type="pct"/>
            <w:tcBorders>
              <w:top w:val="nil"/>
              <w:left w:val="nil"/>
              <w:bottom w:val="single" w:sz="4" w:space="0" w:color="auto"/>
              <w:right w:val="single" w:sz="4" w:space="0" w:color="auto"/>
            </w:tcBorders>
            <w:shd w:val="clear" w:color="auto" w:fill="auto"/>
            <w:noWrap/>
            <w:vAlign w:val="center"/>
            <w:hideMark/>
          </w:tcPr>
          <w:p w:rsidR="00815B26" w:rsidRPr="00815B26" w:rsidRDefault="00815B26" w:rsidP="00815B26">
            <w:pPr>
              <w:spacing w:after="0" w:line="240" w:lineRule="auto"/>
              <w:jc w:val="center"/>
              <w:rPr>
                <w:rFonts w:ascii="Arial" w:eastAsia="Times New Roman" w:hAnsi="Arial" w:cs="Arial"/>
                <w:color w:val="000000"/>
                <w:sz w:val="18"/>
                <w:szCs w:val="18"/>
                <w:lang w:eastAsia="it-IT"/>
              </w:rPr>
            </w:pPr>
            <w:proofErr w:type="spellStart"/>
            <w:r w:rsidRPr="00815B26">
              <w:rPr>
                <w:rFonts w:ascii="Arial" w:eastAsia="Times New Roman" w:hAnsi="Arial" w:cs="Arial"/>
                <w:color w:val="000000"/>
                <w:sz w:val="18"/>
                <w:szCs w:val="18"/>
                <w:lang w:eastAsia="it-IT"/>
              </w:rPr>
              <w:t>Inherent</w:t>
            </w:r>
            <w:proofErr w:type="spellEnd"/>
            <w:r w:rsidRPr="00815B26">
              <w:rPr>
                <w:rFonts w:ascii="Arial" w:eastAsia="Times New Roman" w:hAnsi="Arial" w:cs="Arial"/>
                <w:color w:val="000000"/>
                <w:sz w:val="18"/>
                <w:szCs w:val="18"/>
                <w:lang w:eastAsia="it-IT"/>
              </w:rPr>
              <w:t xml:space="preserve"> </w:t>
            </w:r>
            <w:proofErr w:type="spellStart"/>
            <w:r w:rsidRPr="00815B26">
              <w:rPr>
                <w:rFonts w:ascii="Arial" w:eastAsia="Times New Roman" w:hAnsi="Arial" w:cs="Arial"/>
                <w:color w:val="000000"/>
                <w:sz w:val="18"/>
                <w:szCs w:val="18"/>
                <w:lang w:eastAsia="it-IT"/>
              </w:rPr>
              <w:t>Risk</w:t>
            </w:r>
            <w:proofErr w:type="spellEnd"/>
            <w:r w:rsidRPr="00815B26">
              <w:rPr>
                <w:rFonts w:ascii="Arial" w:eastAsia="Times New Roman" w:hAnsi="Arial" w:cs="Arial"/>
                <w:color w:val="000000"/>
                <w:sz w:val="18"/>
                <w:szCs w:val="18"/>
                <w:lang w:eastAsia="it-IT"/>
              </w:rPr>
              <w:t xml:space="preserve"> Level</w:t>
            </w:r>
          </w:p>
        </w:tc>
        <w:tc>
          <w:tcPr>
            <w:tcW w:w="365" w:type="pct"/>
            <w:tcBorders>
              <w:top w:val="nil"/>
              <w:left w:val="nil"/>
              <w:bottom w:val="single" w:sz="4" w:space="0" w:color="auto"/>
              <w:right w:val="single" w:sz="4" w:space="0" w:color="auto"/>
            </w:tcBorders>
            <w:shd w:val="clear" w:color="auto" w:fill="auto"/>
            <w:noWrap/>
            <w:vAlign w:val="center"/>
            <w:hideMark/>
          </w:tcPr>
          <w:p w:rsidR="00815B26" w:rsidRPr="00815B26" w:rsidRDefault="00815B26" w:rsidP="00815B26">
            <w:pPr>
              <w:spacing w:after="0" w:line="240" w:lineRule="auto"/>
              <w:jc w:val="center"/>
              <w:rPr>
                <w:rFonts w:ascii="Arial" w:eastAsia="Times New Roman" w:hAnsi="Arial" w:cs="Arial"/>
                <w:color w:val="000000"/>
                <w:sz w:val="18"/>
                <w:szCs w:val="18"/>
                <w:lang w:eastAsia="it-IT"/>
              </w:rPr>
            </w:pPr>
            <w:proofErr w:type="spellStart"/>
            <w:r w:rsidRPr="00815B26">
              <w:rPr>
                <w:rFonts w:ascii="Arial" w:eastAsia="Times New Roman" w:hAnsi="Arial" w:cs="Arial"/>
                <w:color w:val="000000"/>
                <w:sz w:val="18"/>
                <w:szCs w:val="18"/>
                <w:lang w:eastAsia="it-IT"/>
              </w:rPr>
              <w:t>Description</w:t>
            </w:r>
            <w:proofErr w:type="spellEnd"/>
          </w:p>
        </w:tc>
        <w:tc>
          <w:tcPr>
            <w:tcW w:w="463" w:type="pct"/>
            <w:tcBorders>
              <w:top w:val="nil"/>
              <w:left w:val="nil"/>
              <w:bottom w:val="single" w:sz="4" w:space="0" w:color="auto"/>
              <w:right w:val="single" w:sz="4" w:space="0" w:color="auto"/>
            </w:tcBorders>
            <w:shd w:val="clear" w:color="auto" w:fill="auto"/>
            <w:vAlign w:val="center"/>
            <w:hideMark/>
          </w:tcPr>
          <w:p w:rsidR="0035464E" w:rsidRDefault="0035464E" w:rsidP="00815B26">
            <w:pPr>
              <w:spacing w:after="0" w:line="240" w:lineRule="auto"/>
              <w:jc w:val="center"/>
              <w:rPr>
                <w:rFonts w:ascii="Arial" w:eastAsia="Times New Roman" w:hAnsi="Arial" w:cs="Arial"/>
                <w:color w:val="000000"/>
                <w:sz w:val="18"/>
                <w:szCs w:val="18"/>
                <w:lang w:eastAsia="it-IT"/>
              </w:rPr>
            </w:pPr>
            <w:proofErr w:type="spellStart"/>
            <w:r>
              <w:rPr>
                <w:rFonts w:ascii="Arial" w:eastAsia="Times New Roman" w:hAnsi="Arial" w:cs="Arial"/>
                <w:color w:val="000000"/>
                <w:sz w:val="18"/>
                <w:szCs w:val="18"/>
                <w:lang w:eastAsia="it-IT"/>
              </w:rPr>
              <w:t>Type</w:t>
            </w:r>
            <w:proofErr w:type="spellEnd"/>
          </w:p>
          <w:p w:rsidR="00815B26" w:rsidRPr="00815B26" w:rsidRDefault="00815B26" w:rsidP="0035464E">
            <w:pPr>
              <w:spacing w:before="120" w:after="0" w:line="240" w:lineRule="auto"/>
              <w:jc w:val="center"/>
              <w:rPr>
                <w:rFonts w:ascii="Arial" w:eastAsia="Times New Roman" w:hAnsi="Arial" w:cs="Arial"/>
                <w:color w:val="000000"/>
                <w:sz w:val="18"/>
                <w:szCs w:val="18"/>
                <w:lang w:eastAsia="it-IT"/>
              </w:rPr>
            </w:pPr>
            <w:r w:rsidRPr="00815B26">
              <w:rPr>
                <w:rFonts w:ascii="Arial" w:eastAsia="Times New Roman" w:hAnsi="Arial" w:cs="Arial"/>
                <w:color w:val="000000"/>
                <w:sz w:val="18"/>
                <w:szCs w:val="18"/>
                <w:lang w:eastAsia="it-IT"/>
              </w:rPr>
              <w:t>(</w:t>
            </w:r>
            <w:proofErr w:type="spellStart"/>
            <w:r w:rsidRPr="00815B26">
              <w:rPr>
                <w:rFonts w:ascii="Arial" w:eastAsia="Times New Roman" w:hAnsi="Arial" w:cs="Arial"/>
                <w:color w:val="000000"/>
                <w:sz w:val="18"/>
                <w:szCs w:val="18"/>
                <w:lang w:eastAsia="it-IT"/>
              </w:rPr>
              <w:t>Proactive</w:t>
            </w:r>
            <w:proofErr w:type="spellEnd"/>
            <w:r w:rsidRPr="00815B26">
              <w:rPr>
                <w:rFonts w:ascii="Arial" w:eastAsia="Times New Roman" w:hAnsi="Arial" w:cs="Arial"/>
                <w:color w:val="000000"/>
                <w:sz w:val="18"/>
                <w:szCs w:val="18"/>
                <w:lang w:eastAsia="it-IT"/>
              </w:rPr>
              <w:t>/</w:t>
            </w:r>
            <w:proofErr w:type="spellStart"/>
            <w:r w:rsidRPr="00815B26">
              <w:rPr>
                <w:rFonts w:ascii="Arial" w:eastAsia="Times New Roman" w:hAnsi="Arial" w:cs="Arial"/>
                <w:color w:val="000000"/>
                <w:sz w:val="18"/>
                <w:szCs w:val="18"/>
                <w:lang w:eastAsia="it-IT"/>
              </w:rPr>
              <w:t>Reactive</w:t>
            </w:r>
            <w:proofErr w:type="spellEnd"/>
            <w:r w:rsidRPr="00815B26">
              <w:rPr>
                <w:rFonts w:ascii="Arial" w:eastAsia="Times New Roman" w:hAnsi="Arial" w:cs="Arial"/>
                <w:color w:val="000000"/>
                <w:sz w:val="18"/>
                <w:szCs w:val="18"/>
                <w:lang w:eastAsia="it-IT"/>
              </w:rPr>
              <w:t>)</w:t>
            </w:r>
          </w:p>
        </w:tc>
        <w:tc>
          <w:tcPr>
            <w:tcW w:w="782" w:type="pct"/>
            <w:tcBorders>
              <w:top w:val="nil"/>
              <w:left w:val="nil"/>
              <w:bottom w:val="single" w:sz="4" w:space="0" w:color="auto"/>
              <w:right w:val="single" w:sz="4" w:space="0" w:color="auto"/>
            </w:tcBorders>
            <w:shd w:val="clear" w:color="auto" w:fill="auto"/>
            <w:vAlign w:val="center"/>
            <w:hideMark/>
          </w:tcPr>
          <w:p w:rsidR="0035464E" w:rsidRDefault="0035464E" w:rsidP="00815B26">
            <w:pPr>
              <w:spacing w:after="0" w:line="240" w:lineRule="auto"/>
              <w:jc w:val="center"/>
              <w:rPr>
                <w:rFonts w:ascii="Arial" w:eastAsia="Times New Roman" w:hAnsi="Arial" w:cs="Arial"/>
                <w:color w:val="000000"/>
                <w:sz w:val="18"/>
                <w:szCs w:val="18"/>
                <w:lang w:eastAsia="it-IT"/>
              </w:rPr>
            </w:pPr>
            <w:proofErr w:type="spellStart"/>
            <w:r>
              <w:rPr>
                <w:rFonts w:ascii="Arial" w:eastAsia="Times New Roman" w:hAnsi="Arial" w:cs="Arial"/>
                <w:color w:val="000000"/>
                <w:sz w:val="18"/>
                <w:szCs w:val="18"/>
                <w:lang w:eastAsia="it-IT"/>
              </w:rPr>
              <w:t>Effectiveness</w:t>
            </w:r>
            <w:proofErr w:type="spellEnd"/>
          </w:p>
          <w:p w:rsidR="00815B26" w:rsidRPr="00815B26" w:rsidRDefault="0035464E" w:rsidP="0035464E">
            <w:pPr>
              <w:spacing w:before="120" w:after="0" w:line="240" w:lineRule="auto"/>
              <w:jc w:val="center"/>
              <w:rPr>
                <w:rFonts w:ascii="Arial" w:eastAsia="Times New Roman" w:hAnsi="Arial" w:cs="Arial"/>
                <w:color w:val="000000"/>
                <w:sz w:val="18"/>
                <w:szCs w:val="18"/>
                <w:lang w:eastAsia="it-IT"/>
              </w:rPr>
            </w:pPr>
            <w:r>
              <w:rPr>
                <w:rFonts w:ascii="Arial" w:eastAsia="Times New Roman" w:hAnsi="Arial" w:cs="Arial"/>
                <w:color w:val="000000"/>
                <w:sz w:val="18"/>
                <w:szCs w:val="18"/>
                <w:lang w:eastAsia="it-IT"/>
              </w:rPr>
              <w:t>(</w:t>
            </w:r>
            <w:proofErr w:type="spellStart"/>
            <w:r>
              <w:rPr>
                <w:rFonts w:ascii="Arial" w:eastAsia="Times New Roman" w:hAnsi="Arial" w:cs="Arial"/>
                <w:color w:val="000000"/>
                <w:sz w:val="18"/>
                <w:szCs w:val="18"/>
                <w:lang w:eastAsia="it-IT"/>
              </w:rPr>
              <w:t>Excellent</w:t>
            </w:r>
            <w:proofErr w:type="spellEnd"/>
            <w:r>
              <w:rPr>
                <w:rFonts w:ascii="Arial" w:eastAsia="Times New Roman" w:hAnsi="Arial" w:cs="Arial"/>
                <w:color w:val="000000"/>
                <w:sz w:val="18"/>
                <w:szCs w:val="18"/>
                <w:lang w:eastAsia="it-IT"/>
              </w:rPr>
              <w:t xml:space="preserve">, </w:t>
            </w:r>
            <w:proofErr w:type="spellStart"/>
            <w:r w:rsidR="00815B26" w:rsidRPr="00815B26">
              <w:rPr>
                <w:rFonts w:ascii="Arial" w:eastAsia="Times New Roman" w:hAnsi="Arial" w:cs="Arial"/>
                <w:color w:val="000000"/>
                <w:sz w:val="18"/>
                <w:szCs w:val="18"/>
                <w:lang w:eastAsia="it-IT"/>
              </w:rPr>
              <w:t>Adequate</w:t>
            </w:r>
            <w:proofErr w:type="spellEnd"/>
            <w:r w:rsidR="00815B26" w:rsidRPr="00815B26">
              <w:rPr>
                <w:rFonts w:ascii="Arial" w:eastAsia="Times New Roman" w:hAnsi="Arial" w:cs="Arial"/>
                <w:color w:val="000000"/>
                <w:sz w:val="18"/>
                <w:szCs w:val="18"/>
                <w:lang w:eastAsia="it-IT"/>
              </w:rPr>
              <w:t xml:space="preserve">, </w:t>
            </w:r>
            <w:proofErr w:type="spellStart"/>
            <w:r w:rsidR="00815B26" w:rsidRPr="00815B26">
              <w:rPr>
                <w:rFonts w:ascii="Arial" w:eastAsia="Times New Roman" w:hAnsi="Arial" w:cs="Arial"/>
                <w:color w:val="000000"/>
                <w:sz w:val="18"/>
                <w:szCs w:val="18"/>
                <w:lang w:eastAsia="it-IT"/>
              </w:rPr>
              <w:t>Inadequate</w:t>
            </w:r>
            <w:proofErr w:type="spellEnd"/>
            <w:r w:rsidR="00815B26" w:rsidRPr="00815B26">
              <w:rPr>
                <w:rFonts w:ascii="Arial" w:eastAsia="Times New Roman" w:hAnsi="Arial" w:cs="Arial"/>
                <w:color w:val="000000"/>
                <w:sz w:val="18"/>
                <w:szCs w:val="18"/>
                <w:lang w:eastAsia="it-IT"/>
              </w:rPr>
              <w:t xml:space="preserve"> or </w:t>
            </w:r>
            <w:proofErr w:type="spellStart"/>
            <w:r w:rsidR="00815B26" w:rsidRPr="00815B26">
              <w:rPr>
                <w:rFonts w:ascii="Arial" w:eastAsia="Times New Roman" w:hAnsi="Arial" w:cs="Arial"/>
                <w:color w:val="000000"/>
                <w:sz w:val="18"/>
                <w:szCs w:val="18"/>
                <w:lang w:eastAsia="it-IT"/>
              </w:rPr>
              <w:t>Unknown</w:t>
            </w:r>
            <w:proofErr w:type="spellEnd"/>
            <w:r w:rsidR="00815B26" w:rsidRPr="00815B26">
              <w:rPr>
                <w:rFonts w:ascii="Arial" w:eastAsia="Times New Roman" w:hAnsi="Arial" w:cs="Arial"/>
                <w:color w:val="000000"/>
                <w:sz w:val="18"/>
                <w:szCs w:val="18"/>
                <w:lang w:eastAsia="it-IT"/>
              </w:rPr>
              <w:t>)</w:t>
            </w:r>
          </w:p>
        </w:tc>
        <w:tc>
          <w:tcPr>
            <w:tcW w:w="347" w:type="pct"/>
            <w:tcBorders>
              <w:top w:val="nil"/>
              <w:left w:val="nil"/>
              <w:bottom w:val="single" w:sz="4" w:space="0" w:color="auto"/>
              <w:right w:val="single" w:sz="4" w:space="0" w:color="auto"/>
            </w:tcBorders>
            <w:shd w:val="clear" w:color="auto" w:fill="auto"/>
            <w:noWrap/>
            <w:vAlign w:val="center"/>
            <w:hideMark/>
          </w:tcPr>
          <w:p w:rsidR="00815B26" w:rsidRPr="00815B26" w:rsidRDefault="00815B26" w:rsidP="00815B26">
            <w:pPr>
              <w:spacing w:after="0" w:line="240" w:lineRule="auto"/>
              <w:jc w:val="center"/>
              <w:rPr>
                <w:rFonts w:ascii="Arial" w:eastAsia="Times New Roman" w:hAnsi="Arial" w:cs="Arial"/>
                <w:color w:val="000000"/>
                <w:sz w:val="18"/>
                <w:szCs w:val="18"/>
                <w:lang w:eastAsia="it-IT"/>
              </w:rPr>
            </w:pPr>
            <w:proofErr w:type="spellStart"/>
            <w:r w:rsidRPr="00815B26">
              <w:rPr>
                <w:rFonts w:ascii="Arial" w:eastAsia="Times New Roman" w:hAnsi="Arial" w:cs="Arial"/>
                <w:color w:val="000000"/>
                <w:sz w:val="18"/>
                <w:szCs w:val="18"/>
                <w:lang w:eastAsia="it-IT"/>
              </w:rPr>
              <w:t>Frequency</w:t>
            </w:r>
            <w:proofErr w:type="spellEnd"/>
          </w:p>
        </w:tc>
        <w:tc>
          <w:tcPr>
            <w:tcW w:w="333" w:type="pct"/>
            <w:tcBorders>
              <w:top w:val="nil"/>
              <w:left w:val="nil"/>
              <w:bottom w:val="single" w:sz="4" w:space="0" w:color="auto"/>
              <w:right w:val="single" w:sz="4" w:space="0" w:color="auto"/>
            </w:tcBorders>
            <w:shd w:val="clear" w:color="auto" w:fill="auto"/>
            <w:noWrap/>
            <w:vAlign w:val="center"/>
            <w:hideMark/>
          </w:tcPr>
          <w:p w:rsidR="00815B26" w:rsidRPr="00815B26" w:rsidRDefault="00815B26" w:rsidP="00815B26">
            <w:pPr>
              <w:spacing w:after="0" w:line="240" w:lineRule="auto"/>
              <w:jc w:val="center"/>
              <w:rPr>
                <w:rFonts w:ascii="Arial" w:eastAsia="Times New Roman" w:hAnsi="Arial" w:cs="Arial"/>
                <w:color w:val="000000"/>
                <w:sz w:val="18"/>
                <w:szCs w:val="18"/>
                <w:lang w:eastAsia="it-IT"/>
              </w:rPr>
            </w:pPr>
            <w:proofErr w:type="spellStart"/>
            <w:r w:rsidRPr="00815B26">
              <w:rPr>
                <w:rFonts w:ascii="Arial" w:eastAsia="Times New Roman" w:hAnsi="Arial" w:cs="Arial"/>
                <w:color w:val="000000"/>
                <w:sz w:val="18"/>
                <w:szCs w:val="18"/>
                <w:lang w:eastAsia="it-IT"/>
              </w:rPr>
              <w:t>Likelihood</w:t>
            </w:r>
            <w:proofErr w:type="spellEnd"/>
          </w:p>
        </w:tc>
        <w:tc>
          <w:tcPr>
            <w:tcW w:w="435" w:type="pct"/>
            <w:tcBorders>
              <w:top w:val="nil"/>
              <w:left w:val="nil"/>
              <w:bottom w:val="single" w:sz="4" w:space="0" w:color="auto"/>
              <w:right w:val="single" w:sz="4" w:space="0" w:color="auto"/>
            </w:tcBorders>
            <w:shd w:val="clear" w:color="auto" w:fill="auto"/>
            <w:noWrap/>
            <w:vAlign w:val="center"/>
            <w:hideMark/>
          </w:tcPr>
          <w:p w:rsidR="00815B26" w:rsidRPr="00815B26" w:rsidRDefault="00815B26" w:rsidP="00815B26">
            <w:pPr>
              <w:spacing w:after="0" w:line="240" w:lineRule="auto"/>
              <w:jc w:val="center"/>
              <w:rPr>
                <w:rFonts w:ascii="Arial" w:eastAsia="Times New Roman" w:hAnsi="Arial" w:cs="Arial"/>
                <w:color w:val="000000"/>
                <w:sz w:val="18"/>
                <w:szCs w:val="18"/>
                <w:lang w:eastAsia="it-IT"/>
              </w:rPr>
            </w:pPr>
            <w:proofErr w:type="spellStart"/>
            <w:r w:rsidRPr="00815B26">
              <w:rPr>
                <w:rFonts w:ascii="Arial" w:eastAsia="Times New Roman" w:hAnsi="Arial" w:cs="Arial"/>
                <w:color w:val="000000"/>
                <w:sz w:val="18"/>
                <w:szCs w:val="18"/>
                <w:lang w:eastAsia="it-IT"/>
              </w:rPr>
              <w:t>Consequency</w:t>
            </w:r>
            <w:proofErr w:type="spellEnd"/>
          </w:p>
        </w:tc>
        <w:tc>
          <w:tcPr>
            <w:tcW w:w="568" w:type="pct"/>
            <w:tcBorders>
              <w:top w:val="nil"/>
              <w:left w:val="nil"/>
              <w:bottom w:val="single" w:sz="4" w:space="0" w:color="auto"/>
              <w:right w:val="single" w:sz="4" w:space="0" w:color="auto"/>
            </w:tcBorders>
            <w:shd w:val="clear" w:color="auto" w:fill="auto"/>
            <w:noWrap/>
            <w:vAlign w:val="center"/>
            <w:hideMark/>
          </w:tcPr>
          <w:p w:rsidR="00815B26" w:rsidRPr="00815B26" w:rsidRDefault="00815B26" w:rsidP="00815B26">
            <w:pPr>
              <w:spacing w:after="0" w:line="240" w:lineRule="auto"/>
              <w:jc w:val="center"/>
              <w:rPr>
                <w:rFonts w:ascii="Arial" w:eastAsia="Times New Roman" w:hAnsi="Arial" w:cs="Arial"/>
                <w:color w:val="000000"/>
                <w:sz w:val="18"/>
                <w:szCs w:val="18"/>
                <w:lang w:eastAsia="it-IT"/>
              </w:rPr>
            </w:pPr>
            <w:proofErr w:type="spellStart"/>
            <w:r w:rsidRPr="00815B26">
              <w:rPr>
                <w:rFonts w:ascii="Arial" w:eastAsia="Times New Roman" w:hAnsi="Arial" w:cs="Arial"/>
                <w:color w:val="000000"/>
                <w:sz w:val="18"/>
                <w:szCs w:val="18"/>
                <w:lang w:eastAsia="it-IT"/>
              </w:rPr>
              <w:t>Current</w:t>
            </w:r>
            <w:proofErr w:type="spellEnd"/>
            <w:r w:rsidRPr="00815B26">
              <w:rPr>
                <w:rFonts w:ascii="Arial" w:eastAsia="Times New Roman" w:hAnsi="Arial" w:cs="Arial"/>
                <w:color w:val="000000"/>
                <w:sz w:val="18"/>
                <w:szCs w:val="18"/>
                <w:lang w:eastAsia="it-IT"/>
              </w:rPr>
              <w:t xml:space="preserve"> </w:t>
            </w:r>
            <w:proofErr w:type="spellStart"/>
            <w:r w:rsidRPr="00815B26">
              <w:rPr>
                <w:rFonts w:ascii="Arial" w:eastAsia="Times New Roman" w:hAnsi="Arial" w:cs="Arial"/>
                <w:color w:val="000000"/>
                <w:sz w:val="18"/>
                <w:szCs w:val="18"/>
                <w:lang w:eastAsia="it-IT"/>
              </w:rPr>
              <w:t>Risk</w:t>
            </w:r>
            <w:proofErr w:type="spellEnd"/>
            <w:r w:rsidRPr="00815B26">
              <w:rPr>
                <w:rFonts w:ascii="Arial" w:eastAsia="Times New Roman" w:hAnsi="Arial" w:cs="Arial"/>
                <w:color w:val="000000"/>
                <w:sz w:val="18"/>
                <w:szCs w:val="18"/>
                <w:lang w:eastAsia="it-IT"/>
              </w:rPr>
              <w:t xml:space="preserve"> Level</w:t>
            </w:r>
          </w:p>
        </w:tc>
      </w:tr>
    </w:tbl>
    <w:p w:rsidR="00815B26" w:rsidRPr="00815B26" w:rsidRDefault="00815B26" w:rsidP="00815B26">
      <w:pPr>
        <w:spacing w:before="120" w:after="0"/>
        <w:rPr>
          <w:rFonts w:ascii="Arial" w:hAnsi="Arial" w:cs="Arial"/>
          <w:sz w:val="16"/>
          <w:szCs w:val="16"/>
        </w:rPr>
      </w:pPr>
      <w:r>
        <w:rPr>
          <w:rFonts w:ascii="Arial" w:hAnsi="Arial" w:cs="Arial"/>
          <w:sz w:val="16"/>
          <w:szCs w:val="16"/>
        </w:rPr>
        <w:t>Part 2</w:t>
      </w:r>
      <w:r w:rsidRPr="00815B26">
        <w:rPr>
          <w:rFonts w:ascii="Arial" w:hAnsi="Arial" w:cs="Arial"/>
          <w:sz w:val="16"/>
          <w:szCs w:val="16"/>
        </w:rPr>
        <w:t>/3</w:t>
      </w:r>
    </w:p>
    <w:p w:rsidR="00815B26" w:rsidRDefault="00815B26" w:rsidP="007C3D2A">
      <w:pPr>
        <w:rPr>
          <w:rFonts w:ascii="Arial" w:hAnsi="Arial" w:cs="Arial"/>
          <w:sz w:val="18"/>
          <w:szCs w:val="18"/>
        </w:rPr>
      </w:pPr>
    </w:p>
    <w:tbl>
      <w:tblPr>
        <w:tblW w:w="5000" w:type="pct"/>
        <w:tblCellMar>
          <w:left w:w="70" w:type="dxa"/>
          <w:right w:w="70" w:type="dxa"/>
        </w:tblCellMar>
        <w:tblLook w:val="04A0" w:firstRow="1" w:lastRow="0" w:firstColumn="1" w:lastColumn="0" w:noHBand="0" w:noVBand="1"/>
      </w:tblPr>
      <w:tblGrid>
        <w:gridCol w:w="3737"/>
        <w:gridCol w:w="2293"/>
        <w:gridCol w:w="2319"/>
        <w:gridCol w:w="2087"/>
        <w:gridCol w:w="3841"/>
      </w:tblGrid>
      <w:tr w:rsidR="00815B26" w:rsidRPr="00815B26" w:rsidTr="0035464E">
        <w:trPr>
          <w:trHeight w:val="642"/>
        </w:trPr>
        <w:tc>
          <w:tcPr>
            <w:tcW w:w="3655"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15B26" w:rsidRPr="00815B26" w:rsidRDefault="00815B26" w:rsidP="00815B26">
            <w:pPr>
              <w:spacing w:after="0" w:line="240" w:lineRule="auto"/>
              <w:jc w:val="center"/>
              <w:rPr>
                <w:rFonts w:ascii="Arial" w:eastAsia="Times New Roman" w:hAnsi="Arial" w:cs="Arial"/>
                <w:b/>
                <w:color w:val="000000"/>
                <w:sz w:val="18"/>
                <w:szCs w:val="18"/>
                <w:lang w:eastAsia="it-IT"/>
              </w:rPr>
            </w:pPr>
            <w:r w:rsidRPr="00815B26">
              <w:rPr>
                <w:rFonts w:ascii="Arial" w:eastAsia="Times New Roman" w:hAnsi="Arial" w:cs="Arial"/>
                <w:b/>
                <w:color w:val="000000"/>
                <w:sz w:val="18"/>
                <w:szCs w:val="18"/>
                <w:lang w:eastAsia="it-IT"/>
              </w:rPr>
              <w:t>ADDITIONAL CONTROLS/ACTION ITEMS TO MITIGATE RISKS</w:t>
            </w:r>
          </w:p>
        </w:tc>
        <w:tc>
          <w:tcPr>
            <w:tcW w:w="1345" w:type="pct"/>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815B26" w:rsidRPr="00815B26" w:rsidRDefault="00815B26" w:rsidP="00815B26">
            <w:pPr>
              <w:spacing w:after="0" w:line="240" w:lineRule="auto"/>
              <w:jc w:val="center"/>
              <w:rPr>
                <w:rFonts w:ascii="Arial" w:eastAsia="Times New Roman" w:hAnsi="Arial" w:cs="Arial"/>
                <w:b/>
                <w:color w:val="000000"/>
                <w:sz w:val="18"/>
                <w:szCs w:val="18"/>
                <w:lang w:eastAsia="it-IT"/>
              </w:rPr>
            </w:pPr>
            <w:r w:rsidRPr="00815B26">
              <w:rPr>
                <w:rFonts w:ascii="Arial" w:eastAsia="Times New Roman" w:hAnsi="Arial" w:cs="Arial"/>
                <w:b/>
                <w:color w:val="000000"/>
                <w:sz w:val="18"/>
                <w:szCs w:val="18"/>
                <w:lang w:eastAsia="it-IT"/>
              </w:rPr>
              <w:t>RISK STATUS</w:t>
            </w:r>
          </w:p>
        </w:tc>
      </w:tr>
      <w:tr w:rsidR="00815B26" w:rsidRPr="00815B26" w:rsidTr="00707120">
        <w:trPr>
          <w:trHeight w:val="2160"/>
        </w:trPr>
        <w:tc>
          <w:tcPr>
            <w:tcW w:w="1309" w:type="pct"/>
            <w:tcBorders>
              <w:top w:val="nil"/>
              <w:left w:val="single" w:sz="4" w:space="0" w:color="auto"/>
              <w:bottom w:val="single" w:sz="4" w:space="0" w:color="auto"/>
              <w:right w:val="single" w:sz="4" w:space="0" w:color="auto"/>
            </w:tcBorders>
            <w:shd w:val="clear" w:color="auto" w:fill="auto"/>
            <w:vAlign w:val="center"/>
            <w:hideMark/>
          </w:tcPr>
          <w:p w:rsidR="0035464E" w:rsidRDefault="0035464E" w:rsidP="00815B26">
            <w:pPr>
              <w:spacing w:after="0" w:line="240" w:lineRule="auto"/>
              <w:jc w:val="center"/>
              <w:rPr>
                <w:rFonts w:ascii="Arial" w:eastAsia="Times New Roman" w:hAnsi="Arial" w:cs="Arial"/>
                <w:color w:val="000000"/>
                <w:sz w:val="18"/>
                <w:szCs w:val="18"/>
                <w:lang w:eastAsia="it-IT"/>
              </w:rPr>
            </w:pPr>
            <w:bookmarkStart w:id="0" w:name="_GoBack"/>
            <w:proofErr w:type="spellStart"/>
            <w:r>
              <w:rPr>
                <w:rFonts w:ascii="Arial" w:eastAsia="Times New Roman" w:hAnsi="Arial" w:cs="Arial"/>
                <w:color w:val="000000"/>
                <w:sz w:val="18"/>
                <w:szCs w:val="18"/>
                <w:lang w:eastAsia="it-IT"/>
              </w:rPr>
              <w:t>Additional</w:t>
            </w:r>
            <w:proofErr w:type="spellEnd"/>
            <w:r>
              <w:rPr>
                <w:rFonts w:ascii="Arial" w:eastAsia="Times New Roman" w:hAnsi="Arial" w:cs="Arial"/>
                <w:color w:val="000000"/>
                <w:sz w:val="18"/>
                <w:szCs w:val="18"/>
                <w:lang w:eastAsia="it-IT"/>
              </w:rPr>
              <w:t xml:space="preserve"> </w:t>
            </w:r>
            <w:proofErr w:type="spellStart"/>
            <w:r w:rsidR="00815B26" w:rsidRPr="00815B26">
              <w:rPr>
                <w:rFonts w:ascii="Arial" w:eastAsia="Times New Roman" w:hAnsi="Arial" w:cs="Arial"/>
                <w:color w:val="000000"/>
                <w:sz w:val="18"/>
                <w:szCs w:val="18"/>
                <w:lang w:eastAsia="it-IT"/>
              </w:rPr>
              <w:t>Description</w:t>
            </w:r>
            <w:proofErr w:type="spellEnd"/>
          </w:p>
          <w:bookmarkEnd w:id="0"/>
          <w:p w:rsidR="00815B26" w:rsidRPr="00815B26" w:rsidRDefault="00815B26" w:rsidP="00815B26">
            <w:pPr>
              <w:spacing w:after="0" w:line="240" w:lineRule="auto"/>
              <w:jc w:val="center"/>
              <w:rPr>
                <w:rFonts w:ascii="Arial" w:eastAsia="Times New Roman" w:hAnsi="Arial" w:cs="Arial"/>
                <w:color w:val="000000"/>
                <w:sz w:val="18"/>
                <w:szCs w:val="18"/>
                <w:lang w:eastAsia="it-IT"/>
              </w:rPr>
            </w:pPr>
            <w:r w:rsidRPr="00815B26">
              <w:rPr>
                <w:rFonts w:ascii="Arial" w:eastAsia="Times New Roman" w:hAnsi="Arial" w:cs="Arial"/>
                <w:color w:val="000000"/>
                <w:sz w:val="18"/>
                <w:szCs w:val="18"/>
                <w:lang w:eastAsia="it-IT"/>
              </w:rPr>
              <w:t xml:space="preserve"> </w:t>
            </w:r>
            <w:r w:rsidRPr="00815B26">
              <w:rPr>
                <w:rFonts w:ascii="Arial" w:eastAsia="Times New Roman" w:hAnsi="Arial" w:cs="Arial"/>
                <w:color w:val="000000"/>
                <w:sz w:val="18"/>
                <w:szCs w:val="18"/>
                <w:lang w:eastAsia="it-IT"/>
              </w:rPr>
              <w:br/>
              <w:t>(</w:t>
            </w:r>
            <w:proofErr w:type="spellStart"/>
            <w:r w:rsidRPr="00815B26">
              <w:rPr>
                <w:rFonts w:ascii="Arial" w:eastAsia="Times New Roman" w:hAnsi="Arial" w:cs="Arial"/>
                <w:color w:val="000000"/>
                <w:sz w:val="18"/>
                <w:szCs w:val="18"/>
                <w:lang w:eastAsia="it-IT"/>
              </w:rPr>
              <w:t>Identify</w:t>
            </w:r>
            <w:proofErr w:type="spellEnd"/>
            <w:r w:rsidRPr="00815B26">
              <w:rPr>
                <w:rFonts w:ascii="Arial" w:eastAsia="Times New Roman" w:hAnsi="Arial" w:cs="Arial"/>
                <w:color w:val="000000"/>
                <w:sz w:val="18"/>
                <w:szCs w:val="18"/>
                <w:lang w:eastAsia="it-IT"/>
              </w:rPr>
              <w:t xml:space="preserve"> and </w:t>
            </w:r>
            <w:proofErr w:type="spellStart"/>
            <w:r w:rsidRPr="00815B26">
              <w:rPr>
                <w:rFonts w:ascii="Arial" w:eastAsia="Times New Roman" w:hAnsi="Arial" w:cs="Arial"/>
                <w:color w:val="000000"/>
                <w:sz w:val="18"/>
                <w:szCs w:val="18"/>
                <w:lang w:eastAsia="it-IT"/>
              </w:rPr>
              <w:t>c</w:t>
            </w:r>
            <w:r w:rsidR="0035464E">
              <w:rPr>
                <w:rFonts w:ascii="Arial" w:eastAsia="Times New Roman" w:hAnsi="Arial" w:cs="Arial"/>
                <w:color w:val="000000"/>
                <w:sz w:val="18"/>
                <w:szCs w:val="18"/>
                <w:lang w:eastAsia="it-IT"/>
              </w:rPr>
              <w:t>apture</w:t>
            </w:r>
            <w:proofErr w:type="spellEnd"/>
            <w:r w:rsidR="0035464E">
              <w:rPr>
                <w:rFonts w:ascii="Arial" w:eastAsia="Times New Roman" w:hAnsi="Arial" w:cs="Arial"/>
                <w:color w:val="000000"/>
                <w:sz w:val="18"/>
                <w:szCs w:val="18"/>
                <w:lang w:eastAsia="it-IT"/>
              </w:rPr>
              <w:t xml:space="preserve"> </w:t>
            </w:r>
            <w:proofErr w:type="spellStart"/>
            <w:r w:rsidR="0035464E">
              <w:rPr>
                <w:rFonts w:ascii="Arial" w:eastAsia="Times New Roman" w:hAnsi="Arial" w:cs="Arial"/>
                <w:color w:val="000000"/>
                <w:sz w:val="18"/>
                <w:szCs w:val="18"/>
                <w:lang w:eastAsia="it-IT"/>
              </w:rPr>
              <w:t>any</w:t>
            </w:r>
            <w:proofErr w:type="spellEnd"/>
            <w:r w:rsidR="0035464E">
              <w:rPr>
                <w:rFonts w:ascii="Arial" w:eastAsia="Times New Roman" w:hAnsi="Arial" w:cs="Arial"/>
                <w:color w:val="000000"/>
                <w:sz w:val="18"/>
                <w:szCs w:val="18"/>
                <w:lang w:eastAsia="it-IT"/>
              </w:rPr>
              <w:t xml:space="preserve"> </w:t>
            </w:r>
            <w:proofErr w:type="spellStart"/>
            <w:r w:rsidR="0035464E">
              <w:rPr>
                <w:rFonts w:ascii="Arial" w:eastAsia="Times New Roman" w:hAnsi="Arial" w:cs="Arial"/>
                <w:color w:val="000000"/>
                <w:sz w:val="18"/>
                <w:szCs w:val="18"/>
                <w:lang w:eastAsia="it-IT"/>
              </w:rPr>
              <w:t>further</w:t>
            </w:r>
            <w:proofErr w:type="spellEnd"/>
            <w:r w:rsidR="0035464E">
              <w:rPr>
                <w:rFonts w:ascii="Arial" w:eastAsia="Times New Roman" w:hAnsi="Arial" w:cs="Arial"/>
                <w:color w:val="000000"/>
                <w:sz w:val="18"/>
                <w:szCs w:val="18"/>
                <w:lang w:eastAsia="it-IT"/>
              </w:rPr>
              <w:t xml:space="preserve"> </w:t>
            </w:r>
            <w:proofErr w:type="spellStart"/>
            <w:r w:rsidR="0035464E">
              <w:rPr>
                <w:rFonts w:ascii="Arial" w:eastAsia="Times New Roman" w:hAnsi="Arial" w:cs="Arial"/>
                <w:color w:val="000000"/>
                <w:sz w:val="18"/>
                <w:szCs w:val="18"/>
                <w:lang w:eastAsia="it-IT"/>
              </w:rPr>
              <w:t>actions</w:t>
            </w:r>
            <w:proofErr w:type="spellEnd"/>
            <w:r w:rsidR="0035464E">
              <w:rPr>
                <w:rFonts w:ascii="Arial" w:eastAsia="Times New Roman" w:hAnsi="Arial" w:cs="Arial"/>
                <w:color w:val="000000"/>
                <w:sz w:val="18"/>
                <w:szCs w:val="18"/>
                <w:lang w:eastAsia="it-IT"/>
              </w:rPr>
              <w:t xml:space="preserve"> </w:t>
            </w:r>
            <w:proofErr w:type="spellStart"/>
            <w:r w:rsidR="0035464E">
              <w:rPr>
                <w:rFonts w:ascii="Arial" w:eastAsia="Times New Roman" w:hAnsi="Arial" w:cs="Arial"/>
                <w:color w:val="000000"/>
                <w:sz w:val="18"/>
                <w:szCs w:val="18"/>
                <w:lang w:eastAsia="it-IT"/>
              </w:rPr>
              <w:t>that</w:t>
            </w:r>
            <w:proofErr w:type="spellEnd"/>
            <w:r w:rsidR="0035464E">
              <w:rPr>
                <w:rFonts w:ascii="Arial" w:eastAsia="Times New Roman" w:hAnsi="Arial" w:cs="Arial"/>
                <w:color w:val="000000"/>
                <w:sz w:val="18"/>
                <w:szCs w:val="18"/>
                <w:lang w:eastAsia="it-IT"/>
              </w:rPr>
              <w:t xml:space="preserve"> </w:t>
            </w:r>
            <w:proofErr w:type="spellStart"/>
            <w:r w:rsidR="0035464E">
              <w:rPr>
                <w:rFonts w:ascii="Arial" w:eastAsia="Times New Roman" w:hAnsi="Arial" w:cs="Arial"/>
                <w:color w:val="000000"/>
                <w:sz w:val="18"/>
                <w:szCs w:val="18"/>
                <w:lang w:eastAsia="it-IT"/>
              </w:rPr>
              <w:t>need</w:t>
            </w:r>
            <w:proofErr w:type="spellEnd"/>
            <w:r w:rsidR="0035464E">
              <w:rPr>
                <w:rFonts w:ascii="Arial" w:eastAsia="Times New Roman" w:hAnsi="Arial" w:cs="Arial"/>
                <w:color w:val="000000"/>
                <w:sz w:val="18"/>
                <w:szCs w:val="18"/>
                <w:lang w:eastAsia="it-IT"/>
              </w:rPr>
              <w:t xml:space="preserve"> to be </w:t>
            </w:r>
            <w:proofErr w:type="spellStart"/>
            <w:r w:rsidRPr="00815B26">
              <w:rPr>
                <w:rFonts w:ascii="Arial" w:eastAsia="Times New Roman" w:hAnsi="Arial" w:cs="Arial"/>
                <w:color w:val="000000"/>
                <w:sz w:val="18"/>
                <w:szCs w:val="18"/>
                <w:lang w:eastAsia="it-IT"/>
              </w:rPr>
              <w:t>carried</w:t>
            </w:r>
            <w:proofErr w:type="spellEnd"/>
            <w:r w:rsidRPr="00815B26">
              <w:rPr>
                <w:rFonts w:ascii="Arial" w:eastAsia="Times New Roman" w:hAnsi="Arial" w:cs="Arial"/>
                <w:color w:val="000000"/>
                <w:sz w:val="18"/>
                <w:szCs w:val="18"/>
                <w:lang w:eastAsia="it-IT"/>
              </w:rPr>
              <w:t xml:space="preserve"> out to </w:t>
            </w:r>
            <w:proofErr w:type="spellStart"/>
            <w:r w:rsidRPr="00815B26">
              <w:rPr>
                <w:rFonts w:ascii="Arial" w:eastAsia="Times New Roman" w:hAnsi="Arial" w:cs="Arial"/>
                <w:color w:val="000000"/>
                <w:sz w:val="18"/>
                <w:szCs w:val="18"/>
                <w:lang w:eastAsia="it-IT"/>
              </w:rPr>
              <w:t>further</w:t>
            </w:r>
            <w:proofErr w:type="spellEnd"/>
            <w:r w:rsidRPr="00815B26">
              <w:rPr>
                <w:rFonts w:ascii="Arial" w:eastAsia="Times New Roman" w:hAnsi="Arial" w:cs="Arial"/>
                <w:color w:val="000000"/>
                <w:sz w:val="18"/>
                <w:szCs w:val="18"/>
                <w:lang w:eastAsia="it-IT"/>
              </w:rPr>
              <w:t xml:space="preserve"> reduce </w:t>
            </w:r>
            <w:proofErr w:type="spellStart"/>
            <w:r w:rsidRPr="00815B26">
              <w:rPr>
                <w:rFonts w:ascii="Arial" w:eastAsia="Times New Roman" w:hAnsi="Arial" w:cs="Arial"/>
                <w:color w:val="000000"/>
                <w:sz w:val="18"/>
                <w:szCs w:val="18"/>
                <w:lang w:eastAsia="it-IT"/>
              </w:rPr>
              <w:t>risk</w:t>
            </w:r>
            <w:proofErr w:type="spellEnd"/>
            <w:r w:rsidR="0035464E">
              <w:rPr>
                <w:rFonts w:ascii="Arial" w:eastAsia="Times New Roman" w:hAnsi="Arial" w:cs="Arial"/>
                <w:color w:val="000000"/>
                <w:sz w:val="18"/>
                <w:szCs w:val="18"/>
                <w:lang w:eastAsia="it-IT"/>
              </w:rPr>
              <w:t xml:space="preserve"> from “</w:t>
            </w:r>
            <w:proofErr w:type="spellStart"/>
            <w:r w:rsidR="0035464E">
              <w:rPr>
                <w:rFonts w:ascii="Arial" w:eastAsia="Times New Roman" w:hAnsi="Arial" w:cs="Arial"/>
                <w:color w:val="000000"/>
                <w:sz w:val="18"/>
                <w:szCs w:val="18"/>
                <w:lang w:eastAsia="it-IT"/>
              </w:rPr>
              <w:t>current</w:t>
            </w:r>
            <w:proofErr w:type="spellEnd"/>
            <w:r w:rsidR="0035464E">
              <w:rPr>
                <w:rFonts w:ascii="Arial" w:eastAsia="Times New Roman" w:hAnsi="Arial" w:cs="Arial"/>
                <w:color w:val="000000"/>
                <w:sz w:val="18"/>
                <w:szCs w:val="18"/>
                <w:lang w:eastAsia="it-IT"/>
              </w:rPr>
              <w:t xml:space="preserve"> </w:t>
            </w:r>
            <w:proofErr w:type="spellStart"/>
            <w:r w:rsidR="0035464E">
              <w:rPr>
                <w:rFonts w:ascii="Arial" w:eastAsia="Times New Roman" w:hAnsi="Arial" w:cs="Arial"/>
                <w:color w:val="000000"/>
                <w:sz w:val="18"/>
                <w:szCs w:val="18"/>
                <w:lang w:eastAsia="it-IT"/>
              </w:rPr>
              <w:t>risk</w:t>
            </w:r>
            <w:proofErr w:type="spellEnd"/>
            <w:r w:rsidR="0035464E">
              <w:rPr>
                <w:rFonts w:ascii="Arial" w:eastAsia="Times New Roman" w:hAnsi="Arial" w:cs="Arial"/>
                <w:color w:val="000000"/>
                <w:sz w:val="18"/>
                <w:szCs w:val="18"/>
                <w:lang w:eastAsia="it-IT"/>
              </w:rPr>
              <w:t xml:space="preserve"> rating” </w:t>
            </w:r>
            <w:r w:rsidRPr="00815B26">
              <w:rPr>
                <w:rFonts w:ascii="Arial" w:eastAsia="Times New Roman" w:hAnsi="Arial" w:cs="Arial"/>
                <w:color w:val="000000"/>
                <w:sz w:val="18"/>
                <w:szCs w:val="18"/>
                <w:lang w:eastAsia="it-IT"/>
              </w:rPr>
              <w:t xml:space="preserve">in </w:t>
            </w:r>
            <w:proofErr w:type="spellStart"/>
            <w:r w:rsidRPr="00815B26">
              <w:rPr>
                <w:rFonts w:ascii="Arial" w:eastAsia="Times New Roman" w:hAnsi="Arial" w:cs="Arial"/>
                <w:color w:val="000000"/>
                <w:sz w:val="18"/>
                <w:szCs w:val="18"/>
                <w:lang w:eastAsia="it-IT"/>
              </w:rPr>
              <w:t>order</w:t>
            </w:r>
            <w:proofErr w:type="spellEnd"/>
            <w:r w:rsidRPr="00815B26">
              <w:rPr>
                <w:rFonts w:ascii="Arial" w:eastAsia="Times New Roman" w:hAnsi="Arial" w:cs="Arial"/>
                <w:color w:val="000000"/>
                <w:sz w:val="18"/>
                <w:szCs w:val="18"/>
                <w:lang w:eastAsia="it-IT"/>
              </w:rPr>
              <w:t xml:space="preserve"> to </w:t>
            </w:r>
            <w:proofErr w:type="spellStart"/>
            <w:r w:rsidRPr="00815B26">
              <w:rPr>
                <w:rFonts w:ascii="Arial" w:eastAsia="Times New Roman" w:hAnsi="Arial" w:cs="Arial"/>
                <w:color w:val="000000"/>
                <w:sz w:val="18"/>
                <w:szCs w:val="18"/>
                <w:lang w:eastAsia="it-IT"/>
              </w:rPr>
              <w:t>manage</w:t>
            </w:r>
            <w:proofErr w:type="spellEnd"/>
            <w:r w:rsidRPr="00815B26">
              <w:rPr>
                <w:rFonts w:ascii="Arial" w:eastAsia="Times New Roman" w:hAnsi="Arial" w:cs="Arial"/>
                <w:color w:val="000000"/>
                <w:sz w:val="18"/>
                <w:szCs w:val="18"/>
                <w:lang w:eastAsia="it-IT"/>
              </w:rPr>
              <w:t xml:space="preserve"> the </w:t>
            </w:r>
            <w:proofErr w:type="spellStart"/>
            <w:r w:rsidRPr="00815B26">
              <w:rPr>
                <w:rFonts w:ascii="Arial" w:eastAsia="Times New Roman" w:hAnsi="Arial" w:cs="Arial"/>
                <w:color w:val="000000"/>
                <w:sz w:val="18"/>
                <w:szCs w:val="18"/>
                <w:lang w:eastAsia="it-IT"/>
              </w:rPr>
              <w:t>risk</w:t>
            </w:r>
            <w:proofErr w:type="spellEnd"/>
            <w:r w:rsidRPr="00815B26">
              <w:rPr>
                <w:rFonts w:ascii="Arial" w:eastAsia="Times New Roman" w:hAnsi="Arial" w:cs="Arial"/>
                <w:color w:val="000000"/>
                <w:sz w:val="18"/>
                <w:szCs w:val="18"/>
                <w:lang w:eastAsia="it-IT"/>
              </w:rPr>
              <w:t xml:space="preserve"> to an </w:t>
            </w:r>
            <w:proofErr w:type="spellStart"/>
            <w:r w:rsidRPr="00815B26">
              <w:rPr>
                <w:rFonts w:ascii="Arial" w:eastAsia="Times New Roman" w:hAnsi="Arial" w:cs="Arial"/>
                <w:color w:val="000000"/>
                <w:sz w:val="18"/>
                <w:szCs w:val="18"/>
                <w:lang w:eastAsia="it-IT"/>
              </w:rPr>
              <w:t>acceptable</w:t>
            </w:r>
            <w:proofErr w:type="spellEnd"/>
            <w:r w:rsidRPr="00815B26">
              <w:rPr>
                <w:rFonts w:ascii="Arial" w:eastAsia="Times New Roman" w:hAnsi="Arial" w:cs="Arial"/>
                <w:color w:val="000000"/>
                <w:sz w:val="18"/>
                <w:szCs w:val="18"/>
                <w:lang w:eastAsia="it-IT"/>
              </w:rPr>
              <w:t xml:space="preserve"> </w:t>
            </w:r>
            <w:proofErr w:type="spellStart"/>
            <w:r w:rsidRPr="00815B26">
              <w:rPr>
                <w:rFonts w:ascii="Arial" w:eastAsia="Times New Roman" w:hAnsi="Arial" w:cs="Arial"/>
                <w:color w:val="000000"/>
                <w:sz w:val="18"/>
                <w:szCs w:val="18"/>
                <w:lang w:eastAsia="it-IT"/>
              </w:rPr>
              <w:t>level</w:t>
            </w:r>
            <w:proofErr w:type="spellEnd"/>
            <w:r w:rsidRPr="00815B26">
              <w:rPr>
                <w:rFonts w:ascii="Arial" w:eastAsia="Times New Roman" w:hAnsi="Arial" w:cs="Arial"/>
                <w:color w:val="000000"/>
                <w:sz w:val="18"/>
                <w:szCs w:val="18"/>
                <w:lang w:eastAsia="it-IT"/>
              </w:rPr>
              <w:t>)</w:t>
            </w:r>
          </w:p>
        </w:tc>
        <w:tc>
          <w:tcPr>
            <w:tcW w:w="803" w:type="pct"/>
            <w:tcBorders>
              <w:top w:val="nil"/>
              <w:left w:val="nil"/>
              <w:bottom w:val="single" w:sz="4" w:space="0" w:color="auto"/>
              <w:right w:val="single" w:sz="4" w:space="0" w:color="auto"/>
            </w:tcBorders>
            <w:shd w:val="clear" w:color="auto" w:fill="auto"/>
            <w:vAlign w:val="center"/>
            <w:hideMark/>
          </w:tcPr>
          <w:p w:rsidR="0035464E" w:rsidRDefault="0035464E" w:rsidP="00815B26">
            <w:pPr>
              <w:spacing w:after="0" w:line="240" w:lineRule="auto"/>
              <w:jc w:val="center"/>
              <w:rPr>
                <w:rFonts w:ascii="Arial" w:eastAsia="Times New Roman" w:hAnsi="Arial" w:cs="Arial"/>
                <w:color w:val="000000"/>
                <w:sz w:val="18"/>
                <w:szCs w:val="18"/>
                <w:lang w:eastAsia="it-IT"/>
              </w:rPr>
            </w:pPr>
            <w:r>
              <w:rPr>
                <w:rFonts w:ascii="Arial" w:eastAsia="Times New Roman" w:hAnsi="Arial" w:cs="Arial"/>
                <w:color w:val="000000"/>
                <w:sz w:val="18"/>
                <w:szCs w:val="18"/>
                <w:lang w:eastAsia="it-IT"/>
              </w:rPr>
              <w:t>Due Date</w:t>
            </w:r>
          </w:p>
          <w:p w:rsidR="00815B26" w:rsidRPr="00815B26" w:rsidRDefault="0035464E" w:rsidP="00815B26">
            <w:pPr>
              <w:spacing w:after="0" w:line="240" w:lineRule="auto"/>
              <w:jc w:val="center"/>
              <w:rPr>
                <w:rFonts w:ascii="Arial" w:eastAsia="Times New Roman" w:hAnsi="Arial" w:cs="Arial"/>
                <w:color w:val="000000"/>
                <w:sz w:val="18"/>
                <w:szCs w:val="18"/>
                <w:lang w:eastAsia="it-IT"/>
              </w:rPr>
            </w:pPr>
            <w:r>
              <w:rPr>
                <w:rFonts w:ascii="Arial" w:eastAsia="Times New Roman" w:hAnsi="Arial" w:cs="Arial"/>
                <w:color w:val="000000"/>
                <w:sz w:val="18"/>
                <w:szCs w:val="18"/>
                <w:lang w:eastAsia="it-IT"/>
              </w:rPr>
              <w:br/>
              <w:t xml:space="preserve">(Stipulate </w:t>
            </w:r>
            <w:proofErr w:type="spellStart"/>
            <w:r>
              <w:rPr>
                <w:rFonts w:ascii="Arial" w:eastAsia="Times New Roman" w:hAnsi="Arial" w:cs="Arial"/>
                <w:color w:val="000000"/>
                <w:sz w:val="18"/>
                <w:szCs w:val="18"/>
                <w:lang w:eastAsia="it-IT"/>
              </w:rPr>
              <w:t>when</w:t>
            </w:r>
            <w:proofErr w:type="spellEnd"/>
            <w:r>
              <w:rPr>
                <w:rFonts w:ascii="Arial" w:eastAsia="Times New Roman" w:hAnsi="Arial" w:cs="Arial"/>
                <w:color w:val="000000"/>
                <w:sz w:val="18"/>
                <w:szCs w:val="18"/>
                <w:lang w:eastAsia="it-IT"/>
              </w:rPr>
              <w:t xml:space="preserve"> the </w:t>
            </w:r>
            <w:proofErr w:type="spellStart"/>
            <w:r>
              <w:rPr>
                <w:rFonts w:ascii="Arial" w:eastAsia="Times New Roman" w:hAnsi="Arial" w:cs="Arial"/>
                <w:color w:val="000000"/>
                <w:sz w:val="18"/>
                <w:szCs w:val="18"/>
                <w:lang w:eastAsia="it-IT"/>
              </w:rPr>
              <w:t>actions</w:t>
            </w:r>
            <w:proofErr w:type="spellEnd"/>
            <w:r>
              <w:rPr>
                <w:rFonts w:ascii="Arial" w:eastAsia="Times New Roman" w:hAnsi="Arial" w:cs="Arial"/>
                <w:color w:val="000000"/>
                <w:sz w:val="18"/>
                <w:szCs w:val="18"/>
                <w:lang w:eastAsia="it-IT"/>
              </w:rPr>
              <w:t xml:space="preserve"> are due to be </w:t>
            </w:r>
            <w:proofErr w:type="spellStart"/>
            <w:r w:rsidR="00815B26" w:rsidRPr="00815B26">
              <w:rPr>
                <w:rFonts w:ascii="Arial" w:eastAsia="Times New Roman" w:hAnsi="Arial" w:cs="Arial"/>
                <w:color w:val="000000"/>
                <w:sz w:val="18"/>
                <w:szCs w:val="18"/>
                <w:lang w:eastAsia="it-IT"/>
              </w:rPr>
              <w:t>completed</w:t>
            </w:r>
            <w:proofErr w:type="spellEnd"/>
            <w:r w:rsidR="00815B26" w:rsidRPr="00815B26">
              <w:rPr>
                <w:rFonts w:ascii="Arial" w:eastAsia="Times New Roman" w:hAnsi="Arial" w:cs="Arial"/>
                <w:color w:val="000000"/>
                <w:sz w:val="18"/>
                <w:szCs w:val="18"/>
                <w:lang w:eastAsia="it-IT"/>
              </w:rPr>
              <w:t>)</w:t>
            </w:r>
          </w:p>
        </w:tc>
        <w:tc>
          <w:tcPr>
            <w:tcW w:w="812" w:type="pct"/>
            <w:tcBorders>
              <w:top w:val="nil"/>
              <w:left w:val="nil"/>
              <w:bottom w:val="single" w:sz="4" w:space="0" w:color="auto"/>
              <w:right w:val="single" w:sz="4" w:space="0" w:color="auto"/>
            </w:tcBorders>
            <w:shd w:val="clear" w:color="auto" w:fill="auto"/>
            <w:vAlign w:val="center"/>
            <w:hideMark/>
          </w:tcPr>
          <w:p w:rsidR="0035464E" w:rsidRDefault="00815B26" w:rsidP="00815B26">
            <w:pPr>
              <w:spacing w:after="0" w:line="240" w:lineRule="auto"/>
              <w:jc w:val="center"/>
              <w:rPr>
                <w:rFonts w:ascii="Arial" w:eastAsia="Times New Roman" w:hAnsi="Arial" w:cs="Arial"/>
                <w:color w:val="000000"/>
                <w:sz w:val="18"/>
                <w:szCs w:val="18"/>
                <w:lang w:eastAsia="it-IT"/>
              </w:rPr>
            </w:pPr>
            <w:proofErr w:type="spellStart"/>
            <w:r w:rsidRPr="00815B26">
              <w:rPr>
                <w:rFonts w:ascii="Arial" w:eastAsia="Times New Roman" w:hAnsi="Arial" w:cs="Arial"/>
                <w:color w:val="000000"/>
                <w:sz w:val="18"/>
                <w:szCs w:val="18"/>
                <w:lang w:eastAsia="it-IT"/>
              </w:rPr>
              <w:t>Responsible</w:t>
            </w:r>
            <w:proofErr w:type="spellEnd"/>
            <w:r w:rsidRPr="00815B26">
              <w:rPr>
                <w:rFonts w:ascii="Arial" w:eastAsia="Times New Roman" w:hAnsi="Arial" w:cs="Arial"/>
                <w:color w:val="000000"/>
                <w:sz w:val="18"/>
                <w:szCs w:val="18"/>
                <w:lang w:eastAsia="it-IT"/>
              </w:rPr>
              <w:t xml:space="preserve"> Posit</w:t>
            </w:r>
            <w:r w:rsidR="0035464E">
              <w:rPr>
                <w:rFonts w:ascii="Arial" w:eastAsia="Times New Roman" w:hAnsi="Arial" w:cs="Arial"/>
                <w:color w:val="000000"/>
                <w:sz w:val="18"/>
                <w:szCs w:val="18"/>
                <w:lang w:eastAsia="it-IT"/>
              </w:rPr>
              <w:t>ion</w:t>
            </w:r>
          </w:p>
          <w:p w:rsidR="00815B26" w:rsidRPr="00815B26" w:rsidRDefault="0035464E" w:rsidP="00815B26">
            <w:pPr>
              <w:spacing w:after="0" w:line="240" w:lineRule="auto"/>
              <w:jc w:val="center"/>
              <w:rPr>
                <w:rFonts w:ascii="Arial" w:eastAsia="Times New Roman" w:hAnsi="Arial" w:cs="Arial"/>
                <w:color w:val="000000"/>
                <w:sz w:val="18"/>
                <w:szCs w:val="18"/>
                <w:lang w:eastAsia="it-IT"/>
              </w:rPr>
            </w:pPr>
            <w:r>
              <w:rPr>
                <w:rFonts w:ascii="Arial" w:eastAsia="Times New Roman" w:hAnsi="Arial" w:cs="Arial"/>
                <w:color w:val="000000"/>
                <w:sz w:val="18"/>
                <w:szCs w:val="18"/>
                <w:lang w:eastAsia="it-IT"/>
              </w:rPr>
              <w:br/>
              <w:t>(</w:t>
            </w:r>
            <w:proofErr w:type="spellStart"/>
            <w:r>
              <w:rPr>
                <w:rFonts w:ascii="Arial" w:eastAsia="Times New Roman" w:hAnsi="Arial" w:cs="Arial"/>
                <w:color w:val="000000"/>
                <w:sz w:val="18"/>
                <w:szCs w:val="18"/>
                <w:lang w:eastAsia="it-IT"/>
              </w:rPr>
              <w:t>Risk</w:t>
            </w:r>
            <w:proofErr w:type="spellEnd"/>
            <w:r>
              <w:rPr>
                <w:rFonts w:ascii="Arial" w:eastAsia="Times New Roman" w:hAnsi="Arial" w:cs="Arial"/>
                <w:color w:val="000000"/>
                <w:sz w:val="18"/>
                <w:szCs w:val="18"/>
                <w:lang w:eastAsia="it-IT"/>
              </w:rPr>
              <w:t xml:space="preserve"> </w:t>
            </w:r>
            <w:proofErr w:type="spellStart"/>
            <w:r>
              <w:rPr>
                <w:rFonts w:ascii="Arial" w:eastAsia="Times New Roman" w:hAnsi="Arial" w:cs="Arial"/>
                <w:color w:val="000000"/>
                <w:sz w:val="18"/>
                <w:szCs w:val="18"/>
                <w:lang w:eastAsia="it-IT"/>
              </w:rPr>
              <w:t>owner</w:t>
            </w:r>
            <w:proofErr w:type="spellEnd"/>
            <w:r>
              <w:rPr>
                <w:rFonts w:ascii="Arial" w:eastAsia="Times New Roman" w:hAnsi="Arial" w:cs="Arial"/>
                <w:color w:val="000000"/>
                <w:sz w:val="18"/>
                <w:szCs w:val="18"/>
                <w:lang w:eastAsia="it-IT"/>
              </w:rPr>
              <w:t xml:space="preserve"> by position </w:t>
            </w:r>
            <w:proofErr w:type="spellStart"/>
            <w:r>
              <w:rPr>
                <w:rFonts w:ascii="Arial" w:eastAsia="Times New Roman" w:hAnsi="Arial" w:cs="Arial"/>
                <w:color w:val="000000"/>
                <w:sz w:val="18"/>
                <w:szCs w:val="18"/>
                <w:lang w:eastAsia="it-IT"/>
              </w:rPr>
              <w:t>not</w:t>
            </w:r>
            <w:proofErr w:type="spellEnd"/>
            <w:r>
              <w:rPr>
                <w:rFonts w:ascii="Arial" w:eastAsia="Times New Roman" w:hAnsi="Arial" w:cs="Arial"/>
                <w:color w:val="000000"/>
                <w:sz w:val="18"/>
                <w:szCs w:val="18"/>
                <w:lang w:eastAsia="it-IT"/>
              </w:rPr>
              <w:t xml:space="preserve"> </w:t>
            </w:r>
            <w:proofErr w:type="spellStart"/>
            <w:r>
              <w:rPr>
                <w:rFonts w:ascii="Arial" w:eastAsia="Times New Roman" w:hAnsi="Arial" w:cs="Arial"/>
                <w:color w:val="000000"/>
                <w:sz w:val="18"/>
                <w:szCs w:val="18"/>
                <w:lang w:eastAsia="it-IT"/>
              </w:rPr>
              <w:t>name</w:t>
            </w:r>
            <w:proofErr w:type="spellEnd"/>
            <w:r>
              <w:rPr>
                <w:rFonts w:ascii="Arial" w:eastAsia="Times New Roman" w:hAnsi="Arial" w:cs="Arial"/>
                <w:color w:val="000000"/>
                <w:sz w:val="18"/>
                <w:szCs w:val="18"/>
                <w:lang w:eastAsia="it-IT"/>
              </w:rPr>
              <w:t xml:space="preserve"> </w:t>
            </w:r>
            <w:proofErr w:type="spellStart"/>
            <w:r>
              <w:rPr>
                <w:rFonts w:ascii="Arial" w:eastAsia="Times New Roman" w:hAnsi="Arial" w:cs="Arial"/>
                <w:color w:val="000000"/>
                <w:sz w:val="18"/>
                <w:szCs w:val="18"/>
                <w:lang w:eastAsia="it-IT"/>
              </w:rPr>
              <w:t>responsible</w:t>
            </w:r>
            <w:proofErr w:type="spellEnd"/>
            <w:r>
              <w:rPr>
                <w:rFonts w:ascii="Arial" w:eastAsia="Times New Roman" w:hAnsi="Arial" w:cs="Arial"/>
                <w:color w:val="000000"/>
                <w:sz w:val="18"/>
                <w:szCs w:val="18"/>
                <w:lang w:eastAsia="it-IT"/>
              </w:rPr>
              <w:t xml:space="preserve"> for </w:t>
            </w:r>
            <w:proofErr w:type="spellStart"/>
            <w:r w:rsidR="00815B26" w:rsidRPr="00815B26">
              <w:rPr>
                <w:rFonts w:ascii="Arial" w:eastAsia="Times New Roman" w:hAnsi="Arial" w:cs="Arial"/>
                <w:color w:val="000000"/>
                <w:sz w:val="18"/>
                <w:szCs w:val="18"/>
                <w:lang w:eastAsia="it-IT"/>
              </w:rPr>
              <w:t>implementation</w:t>
            </w:r>
            <w:proofErr w:type="spellEnd"/>
            <w:r w:rsidR="00815B26" w:rsidRPr="00815B26">
              <w:rPr>
                <w:rFonts w:ascii="Arial" w:eastAsia="Times New Roman" w:hAnsi="Arial" w:cs="Arial"/>
                <w:color w:val="000000"/>
                <w:sz w:val="18"/>
                <w:szCs w:val="18"/>
                <w:lang w:eastAsia="it-IT"/>
              </w:rPr>
              <w:t>)</w:t>
            </w:r>
          </w:p>
        </w:tc>
        <w:tc>
          <w:tcPr>
            <w:tcW w:w="731" w:type="pct"/>
            <w:tcBorders>
              <w:top w:val="nil"/>
              <w:left w:val="nil"/>
              <w:bottom w:val="single" w:sz="4" w:space="0" w:color="auto"/>
              <w:right w:val="single" w:sz="4" w:space="0" w:color="auto"/>
            </w:tcBorders>
            <w:shd w:val="clear" w:color="auto" w:fill="auto"/>
            <w:vAlign w:val="center"/>
            <w:hideMark/>
          </w:tcPr>
          <w:p w:rsidR="0035464E" w:rsidRDefault="00815B26" w:rsidP="00815B26">
            <w:pPr>
              <w:spacing w:after="0" w:line="240" w:lineRule="auto"/>
              <w:jc w:val="center"/>
              <w:rPr>
                <w:rFonts w:ascii="Arial" w:eastAsia="Times New Roman" w:hAnsi="Arial" w:cs="Arial"/>
                <w:color w:val="000000"/>
                <w:sz w:val="18"/>
                <w:szCs w:val="18"/>
                <w:lang w:eastAsia="it-IT"/>
              </w:rPr>
            </w:pPr>
            <w:r w:rsidRPr="00815B26">
              <w:rPr>
                <w:rFonts w:ascii="Arial" w:eastAsia="Times New Roman" w:hAnsi="Arial" w:cs="Arial"/>
                <w:color w:val="000000"/>
                <w:sz w:val="18"/>
                <w:szCs w:val="18"/>
                <w:lang w:eastAsia="it-IT"/>
              </w:rPr>
              <w:t xml:space="preserve">Target </w:t>
            </w:r>
            <w:proofErr w:type="spellStart"/>
            <w:r w:rsidRPr="00815B26">
              <w:rPr>
                <w:rFonts w:ascii="Arial" w:eastAsia="Times New Roman" w:hAnsi="Arial" w:cs="Arial"/>
                <w:color w:val="000000"/>
                <w:sz w:val="18"/>
                <w:szCs w:val="18"/>
                <w:lang w:eastAsia="it-IT"/>
              </w:rPr>
              <w:t>Risk</w:t>
            </w:r>
            <w:proofErr w:type="spellEnd"/>
          </w:p>
          <w:p w:rsidR="00815B26" w:rsidRPr="00815B26" w:rsidRDefault="00815B26" w:rsidP="00815B26">
            <w:pPr>
              <w:spacing w:after="0" w:line="240" w:lineRule="auto"/>
              <w:jc w:val="center"/>
              <w:rPr>
                <w:rFonts w:ascii="Arial" w:eastAsia="Times New Roman" w:hAnsi="Arial" w:cs="Arial"/>
                <w:color w:val="000000"/>
                <w:sz w:val="18"/>
                <w:szCs w:val="18"/>
                <w:lang w:eastAsia="it-IT"/>
              </w:rPr>
            </w:pPr>
            <w:r w:rsidRPr="00815B26">
              <w:rPr>
                <w:rFonts w:ascii="Arial" w:eastAsia="Times New Roman" w:hAnsi="Arial" w:cs="Arial"/>
                <w:color w:val="000000"/>
                <w:sz w:val="18"/>
                <w:szCs w:val="18"/>
                <w:lang w:eastAsia="it-IT"/>
              </w:rPr>
              <w:br/>
              <w:t>(</w:t>
            </w:r>
            <w:proofErr w:type="spellStart"/>
            <w:r w:rsidRPr="00815B26">
              <w:rPr>
                <w:rFonts w:ascii="Arial" w:eastAsia="Times New Roman" w:hAnsi="Arial" w:cs="Arial"/>
                <w:color w:val="000000"/>
                <w:sz w:val="18"/>
                <w:szCs w:val="18"/>
                <w:lang w:eastAsia="it-IT"/>
              </w:rPr>
              <w:t>Proposed</w:t>
            </w:r>
            <w:proofErr w:type="spellEnd"/>
            <w:r w:rsidRPr="00815B26">
              <w:rPr>
                <w:rFonts w:ascii="Arial" w:eastAsia="Times New Roman" w:hAnsi="Arial" w:cs="Arial"/>
                <w:color w:val="000000"/>
                <w:sz w:val="18"/>
                <w:szCs w:val="18"/>
                <w:lang w:eastAsia="it-IT"/>
              </w:rPr>
              <w:t xml:space="preserve"> </w:t>
            </w:r>
            <w:proofErr w:type="spellStart"/>
            <w:r w:rsidRPr="00815B26">
              <w:rPr>
                <w:rFonts w:ascii="Arial" w:eastAsia="Times New Roman" w:hAnsi="Arial" w:cs="Arial"/>
                <w:color w:val="000000"/>
                <w:sz w:val="18"/>
                <w:szCs w:val="18"/>
                <w:lang w:eastAsia="it-IT"/>
              </w:rPr>
              <w:t>risk</w:t>
            </w:r>
            <w:proofErr w:type="spellEnd"/>
            <w:r w:rsidR="0035464E">
              <w:rPr>
                <w:rFonts w:ascii="Arial" w:eastAsia="Times New Roman" w:hAnsi="Arial" w:cs="Arial"/>
                <w:color w:val="000000"/>
                <w:sz w:val="18"/>
                <w:szCs w:val="18"/>
                <w:lang w:eastAsia="it-IT"/>
              </w:rPr>
              <w:t xml:space="preserve"> rating </w:t>
            </w:r>
            <w:proofErr w:type="spellStart"/>
            <w:r w:rsidR="0035464E">
              <w:rPr>
                <w:rFonts w:ascii="Arial" w:eastAsia="Times New Roman" w:hAnsi="Arial" w:cs="Arial"/>
                <w:color w:val="000000"/>
                <w:sz w:val="18"/>
                <w:szCs w:val="18"/>
                <w:lang w:eastAsia="it-IT"/>
              </w:rPr>
              <w:t>after</w:t>
            </w:r>
            <w:proofErr w:type="spellEnd"/>
            <w:r w:rsidR="0035464E">
              <w:rPr>
                <w:rFonts w:ascii="Arial" w:eastAsia="Times New Roman" w:hAnsi="Arial" w:cs="Arial"/>
                <w:color w:val="000000"/>
                <w:sz w:val="18"/>
                <w:szCs w:val="18"/>
                <w:lang w:eastAsia="it-IT"/>
              </w:rPr>
              <w:t xml:space="preserve"> the </w:t>
            </w:r>
            <w:proofErr w:type="spellStart"/>
            <w:r w:rsidR="0035464E">
              <w:rPr>
                <w:rFonts w:ascii="Arial" w:eastAsia="Times New Roman" w:hAnsi="Arial" w:cs="Arial"/>
                <w:color w:val="000000"/>
                <w:sz w:val="18"/>
                <w:szCs w:val="18"/>
                <w:lang w:eastAsia="it-IT"/>
              </w:rPr>
              <w:t>implementation</w:t>
            </w:r>
            <w:proofErr w:type="spellEnd"/>
            <w:r w:rsidR="0035464E">
              <w:rPr>
                <w:rFonts w:ascii="Arial" w:eastAsia="Times New Roman" w:hAnsi="Arial" w:cs="Arial"/>
                <w:color w:val="000000"/>
                <w:sz w:val="18"/>
                <w:szCs w:val="18"/>
                <w:lang w:eastAsia="it-IT"/>
              </w:rPr>
              <w:t xml:space="preserve"> of </w:t>
            </w:r>
            <w:proofErr w:type="spellStart"/>
            <w:r w:rsidR="0035464E">
              <w:rPr>
                <w:rFonts w:ascii="Arial" w:eastAsia="Times New Roman" w:hAnsi="Arial" w:cs="Arial"/>
                <w:color w:val="000000"/>
                <w:sz w:val="18"/>
                <w:szCs w:val="18"/>
                <w:lang w:eastAsia="it-IT"/>
              </w:rPr>
              <w:t>mitigating</w:t>
            </w:r>
            <w:proofErr w:type="spellEnd"/>
            <w:r w:rsidR="0035464E">
              <w:rPr>
                <w:rFonts w:ascii="Arial" w:eastAsia="Times New Roman" w:hAnsi="Arial" w:cs="Arial"/>
                <w:color w:val="000000"/>
                <w:sz w:val="18"/>
                <w:szCs w:val="18"/>
                <w:lang w:eastAsia="it-IT"/>
              </w:rPr>
              <w:t xml:space="preserve"> </w:t>
            </w:r>
            <w:proofErr w:type="spellStart"/>
            <w:r w:rsidRPr="00815B26">
              <w:rPr>
                <w:rFonts w:ascii="Arial" w:eastAsia="Times New Roman" w:hAnsi="Arial" w:cs="Arial"/>
                <w:color w:val="000000"/>
                <w:sz w:val="18"/>
                <w:szCs w:val="18"/>
                <w:lang w:eastAsia="it-IT"/>
              </w:rPr>
              <w:t>actions</w:t>
            </w:r>
            <w:proofErr w:type="spellEnd"/>
            <w:r w:rsidRPr="00815B26">
              <w:rPr>
                <w:rFonts w:ascii="Arial" w:eastAsia="Times New Roman" w:hAnsi="Arial" w:cs="Arial"/>
                <w:color w:val="000000"/>
                <w:sz w:val="18"/>
                <w:szCs w:val="18"/>
                <w:lang w:eastAsia="it-IT"/>
              </w:rPr>
              <w:t>)</w:t>
            </w:r>
          </w:p>
        </w:tc>
        <w:tc>
          <w:tcPr>
            <w:tcW w:w="1345" w:type="pct"/>
            <w:tcBorders>
              <w:top w:val="nil"/>
              <w:left w:val="nil"/>
              <w:bottom w:val="single" w:sz="4" w:space="0" w:color="auto"/>
              <w:right w:val="single" w:sz="4" w:space="0" w:color="auto"/>
            </w:tcBorders>
            <w:shd w:val="clear" w:color="auto" w:fill="auto"/>
            <w:vAlign w:val="center"/>
            <w:hideMark/>
          </w:tcPr>
          <w:p w:rsidR="0035464E" w:rsidRDefault="00815B26" w:rsidP="00815B26">
            <w:pPr>
              <w:spacing w:after="0" w:line="240" w:lineRule="auto"/>
              <w:jc w:val="center"/>
              <w:rPr>
                <w:rFonts w:ascii="Arial" w:eastAsia="Times New Roman" w:hAnsi="Arial" w:cs="Arial"/>
                <w:color w:val="000000"/>
                <w:sz w:val="18"/>
                <w:szCs w:val="18"/>
                <w:lang w:eastAsia="it-IT"/>
              </w:rPr>
            </w:pPr>
            <w:r w:rsidRPr="00815B26">
              <w:rPr>
                <w:rFonts w:ascii="Arial" w:eastAsia="Times New Roman" w:hAnsi="Arial" w:cs="Arial"/>
                <w:color w:val="000000"/>
                <w:sz w:val="18"/>
                <w:szCs w:val="18"/>
                <w:lang w:eastAsia="it-IT"/>
              </w:rPr>
              <w:t>Trend/</w:t>
            </w:r>
            <w:proofErr w:type="spellStart"/>
            <w:r w:rsidRPr="00815B26">
              <w:rPr>
                <w:rFonts w:ascii="Arial" w:eastAsia="Times New Roman" w:hAnsi="Arial" w:cs="Arial"/>
                <w:color w:val="000000"/>
                <w:sz w:val="18"/>
                <w:szCs w:val="18"/>
                <w:lang w:eastAsia="it-IT"/>
              </w:rPr>
              <w:t>Risk</w:t>
            </w:r>
            <w:proofErr w:type="spellEnd"/>
            <w:r w:rsidRPr="00815B26">
              <w:rPr>
                <w:rFonts w:ascii="Arial" w:eastAsia="Times New Roman" w:hAnsi="Arial" w:cs="Arial"/>
                <w:color w:val="000000"/>
                <w:sz w:val="18"/>
                <w:szCs w:val="18"/>
                <w:lang w:eastAsia="it-IT"/>
              </w:rPr>
              <w:t xml:space="preserve"> Status</w:t>
            </w:r>
          </w:p>
          <w:p w:rsidR="00815B26" w:rsidRPr="00815B26" w:rsidRDefault="00815B26" w:rsidP="00815B26">
            <w:pPr>
              <w:spacing w:after="0" w:line="240" w:lineRule="auto"/>
              <w:jc w:val="center"/>
              <w:rPr>
                <w:rFonts w:ascii="Arial" w:eastAsia="Times New Roman" w:hAnsi="Arial" w:cs="Arial"/>
                <w:color w:val="000000"/>
                <w:sz w:val="18"/>
                <w:szCs w:val="18"/>
                <w:lang w:eastAsia="it-IT"/>
              </w:rPr>
            </w:pPr>
            <w:r w:rsidRPr="00815B26">
              <w:rPr>
                <w:rFonts w:ascii="Arial" w:eastAsia="Times New Roman" w:hAnsi="Arial" w:cs="Arial"/>
                <w:color w:val="000000"/>
                <w:sz w:val="18"/>
                <w:szCs w:val="18"/>
                <w:lang w:eastAsia="it-IT"/>
              </w:rPr>
              <w:br/>
              <w:t>(</w:t>
            </w:r>
            <w:proofErr w:type="spellStart"/>
            <w:r w:rsidRPr="00815B26">
              <w:rPr>
                <w:rFonts w:ascii="Arial" w:eastAsia="Times New Roman" w:hAnsi="Arial" w:cs="Arial"/>
                <w:color w:val="000000"/>
                <w:sz w:val="18"/>
                <w:szCs w:val="18"/>
                <w:lang w:eastAsia="it-IT"/>
              </w:rPr>
              <w:t>Current</w:t>
            </w:r>
            <w:proofErr w:type="spellEnd"/>
            <w:r w:rsidR="0035464E">
              <w:rPr>
                <w:rFonts w:ascii="Arial" w:eastAsia="Times New Roman" w:hAnsi="Arial" w:cs="Arial"/>
                <w:color w:val="000000"/>
                <w:sz w:val="18"/>
                <w:szCs w:val="18"/>
                <w:lang w:eastAsia="it-IT"/>
              </w:rPr>
              <w:t xml:space="preserve"> trend for the </w:t>
            </w:r>
            <w:proofErr w:type="spellStart"/>
            <w:r w:rsidR="0035464E">
              <w:rPr>
                <w:rFonts w:ascii="Arial" w:eastAsia="Times New Roman" w:hAnsi="Arial" w:cs="Arial"/>
                <w:color w:val="000000"/>
                <w:sz w:val="18"/>
                <w:szCs w:val="18"/>
                <w:lang w:eastAsia="it-IT"/>
              </w:rPr>
              <w:t>risk</w:t>
            </w:r>
            <w:proofErr w:type="spellEnd"/>
            <w:r w:rsidR="0035464E">
              <w:rPr>
                <w:rFonts w:ascii="Arial" w:eastAsia="Times New Roman" w:hAnsi="Arial" w:cs="Arial"/>
                <w:color w:val="000000"/>
                <w:sz w:val="18"/>
                <w:szCs w:val="18"/>
                <w:lang w:eastAsia="it-IT"/>
              </w:rPr>
              <w:t xml:space="preserve"> in </w:t>
            </w:r>
            <w:proofErr w:type="spellStart"/>
            <w:r w:rsidR="0035464E">
              <w:rPr>
                <w:rFonts w:ascii="Arial" w:eastAsia="Times New Roman" w:hAnsi="Arial" w:cs="Arial"/>
                <w:color w:val="000000"/>
                <w:sz w:val="18"/>
                <w:szCs w:val="18"/>
                <w:lang w:eastAsia="it-IT"/>
              </w:rPr>
              <w:t>terms</w:t>
            </w:r>
            <w:proofErr w:type="spellEnd"/>
            <w:r w:rsidR="0035464E">
              <w:rPr>
                <w:rFonts w:ascii="Arial" w:eastAsia="Times New Roman" w:hAnsi="Arial" w:cs="Arial"/>
                <w:color w:val="000000"/>
                <w:sz w:val="18"/>
                <w:szCs w:val="18"/>
                <w:lang w:eastAsia="it-IT"/>
              </w:rPr>
              <w:t xml:space="preserve"> of </w:t>
            </w:r>
            <w:proofErr w:type="spellStart"/>
            <w:r w:rsidRPr="00815B26">
              <w:rPr>
                <w:rFonts w:ascii="Arial" w:eastAsia="Times New Roman" w:hAnsi="Arial" w:cs="Arial"/>
                <w:color w:val="000000"/>
                <w:sz w:val="18"/>
                <w:szCs w:val="18"/>
                <w:lang w:eastAsia="it-IT"/>
              </w:rPr>
              <w:t>Decreasing</w:t>
            </w:r>
            <w:proofErr w:type="spellEnd"/>
            <w:r w:rsidRPr="00815B26">
              <w:rPr>
                <w:rFonts w:ascii="Arial" w:eastAsia="Times New Roman" w:hAnsi="Arial" w:cs="Arial"/>
                <w:color w:val="000000"/>
                <w:sz w:val="18"/>
                <w:szCs w:val="18"/>
                <w:lang w:eastAsia="it-IT"/>
              </w:rPr>
              <w:t xml:space="preserve">, </w:t>
            </w:r>
            <w:proofErr w:type="spellStart"/>
            <w:r w:rsidRPr="00815B26">
              <w:rPr>
                <w:rFonts w:ascii="Arial" w:eastAsia="Times New Roman" w:hAnsi="Arial" w:cs="Arial"/>
                <w:color w:val="000000"/>
                <w:sz w:val="18"/>
                <w:szCs w:val="18"/>
                <w:lang w:eastAsia="it-IT"/>
              </w:rPr>
              <w:t>Increasing</w:t>
            </w:r>
            <w:proofErr w:type="spellEnd"/>
            <w:r w:rsidRPr="00815B26">
              <w:rPr>
                <w:rFonts w:ascii="Arial" w:eastAsia="Times New Roman" w:hAnsi="Arial" w:cs="Arial"/>
                <w:color w:val="000000"/>
                <w:sz w:val="18"/>
                <w:szCs w:val="18"/>
                <w:lang w:eastAsia="it-IT"/>
              </w:rPr>
              <w:t xml:space="preserve">, No </w:t>
            </w:r>
            <w:proofErr w:type="spellStart"/>
            <w:r w:rsidRPr="00815B26">
              <w:rPr>
                <w:rFonts w:ascii="Arial" w:eastAsia="Times New Roman" w:hAnsi="Arial" w:cs="Arial"/>
                <w:color w:val="000000"/>
                <w:sz w:val="18"/>
                <w:szCs w:val="18"/>
                <w:lang w:eastAsia="it-IT"/>
              </w:rPr>
              <w:t>Change</w:t>
            </w:r>
            <w:proofErr w:type="spellEnd"/>
            <w:r w:rsidRPr="00815B26">
              <w:rPr>
                <w:rFonts w:ascii="Arial" w:eastAsia="Times New Roman" w:hAnsi="Arial" w:cs="Arial"/>
                <w:color w:val="000000"/>
                <w:sz w:val="18"/>
                <w:szCs w:val="18"/>
                <w:lang w:eastAsia="it-IT"/>
              </w:rPr>
              <w:t xml:space="preserve">, Active or </w:t>
            </w:r>
            <w:proofErr w:type="spellStart"/>
            <w:r w:rsidRPr="00815B26">
              <w:rPr>
                <w:rFonts w:ascii="Arial" w:eastAsia="Times New Roman" w:hAnsi="Arial" w:cs="Arial"/>
                <w:color w:val="000000"/>
                <w:sz w:val="18"/>
                <w:szCs w:val="18"/>
                <w:lang w:eastAsia="it-IT"/>
              </w:rPr>
              <w:t>Not</w:t>
            </w:r>
            <w:proofErr w:type="spellEnd"/>
            <w:r w:rsidRPr="00815B26">
              <w:rPr>
                <w:rFonts w:ascii="Arial" w:eastAsia="Times New Roman" w:hAnsi="Arial" w:cs="Arial"/>
                <w:color w:val="000000"/>
                <w:sz w:val="18"/>
                <w:szCs w:val="18"/>
                <w:lang w:eastAsia="it-IT"/>
              </w:rPr>
              <w:t xml:space="preserve"> Active</w:t>
            </w:r>
            <w:r w:rsidR="0035464E">
              <w:rPr>
                <w:rFonts w:ascii="Arial" w:eastAsia="Times New Roman" w:hAnsi="Arial" w:cs="Arial"/>
                <w:color w:val="000000"/>
                <w:sz w:val="18"/>
                <w:szCs w:val="18"/>
                <w:lang w:eastAsia="it-IT"/>
              </w:rPr>
              <w:t>)</w:t>
            </w:r>
          </w:p>
        </w:tc>
      </w:tr>
    </w:tbl>
    <w:p w:rsidR="00231475" w:rsidRPr="00707120" w:rsidRDefault="00707120" w:rsidP="00707120">
      <w:pPr>
        <w:spacing w:before="120" w:after="0"/>
        <w:rPr>
          <w:rFonts w:ascii="Arial" w:hAnsi="Arial" w:cs="Arial"/>
          <w:sz w:val="16"/>
          <w:szCs w:val="16"/>
        </w:rPr>
      </w:pPr>
      <w:r>
        <w:rPr>
          <w:rFonts w:ascii="Arial" w:hAnsi="Arial" w:cs="Arial"/>
          <w:sz w:val="16"/>
          <w:szCs w:val="16"/>
        </w:rPr>
        <w:t>Part 3</w:t>
      </w:r>
      <w:r w:rsidRPr="00815B26">
        <w:rPr>
          <w:rFonts w:ascii="Arial" w:hAnsi="Arial" w:cs="Arial"/>
          <w:sz w:val="16"/>
          <w:szCs w:val="16"/>
        </w:rPr>
        <w:t>/3</w:t>
      </w:r>
    </w:p>
    <w:p w:rsidR="00231475" w:rsidRDefault="00231475" w:rsidP="007C3D2A">
      <w:pPr>
        <w:rPr>
          <w:rFonts w:ascii="Arial" w:hAnsi="Arial" w:cs="Arial"/>
          <w:sz w:val="18"/>
          <w:szCs w:val="18"/>
        </w:rPr>
      </w:pPr>
    </w:p>
    <w:sectPr w:rsidR="00231475" w:rsidSect="00533EB4">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268CA"/>
    <w:multiLevelType w:val="hybridMultilevel"/>
    <w:tmpl w:val="9782FBE4"/>
    <w:lvl w:ilvl="0" w:tplc="FB989418">
      <w:start w:val="1"/>
      <w:numFmt w:val="bullet"/>
      <w:lvlText w:val=""/>
      <w:lvlJc w:val="left"/>
      <w:pPr>
        <w:tabs>
          <w:tab w:val="num" w:pos="720"/>
        </w:tabs>
        <w:ind w:left="720" w:hanging="360"/>
      </w:pPr>
      <w:rPr>
        <w:rFonts w:ascii="Wingdings" w:hAnsi="Wingdings" w:hint="default"/>
      </w:rPr>
    </w:lvl>
    <w:lvl w:ilvl="1" w:tplc="D30AE4B8" w:tentative="1">
      <w:start w:val="1"/>
      <w:numFmt w:val="bullet"/>
      <w:lvlText w:val=""/>
      <w:lvlJc w:val="left"/>
      <w:pPr>
        <w:tabs>
          <w:tab w:val="num" w:pos="1440"/>
        </w:tabs>
        <w:ind w:left="1440" w:hanging="360"/>
      </w:pPr>
      <w:rPr>
        <w:rFonts w:ascii="Wingdings" w:hAnsi="Wingdings" w:hint="default"/>
      </w:rPr>
    </w:lvl>
    <w:lvl w:ilvl="2" w:tplc="0638FDC4" w:tentative="1">
      <w:start w:val="1"/>
      <w:numFmt w:val="bullet"/>
      <w:lvlText w:val=""/>
      <w:lvlJc w:val="left"/>
      <w:pPr>
        <w:tabs>
          <w:tab w:val="num" w:pos="2160"/>
        </w:tabs>
        <w:ind w:left="2160" w:hanging="360"/>
      </w:pPr>
      <w:rPr>
        <w:rFonts w:ascii="Wingdings" w:hAnsi="Wingdings" w:hint="default"/>
      </w:rPr>
    </w:lvl>
    <w:lvl w:ilvl="3" w:tplc="0E482610" w:tentative="1">
      <w:start w:val="1"/>
      <w:numFmt w:val="bullet"/>
      <w:lvlText w:val=""/>
      <w:lvlJc w:val="left"/>
      <w:pPr>
        <w:tabs>
          <w:tab w:val="num" w:pos="2880"/>
        </w:tabs>
        <w:ind w:left="2880" w:hanging="360"/>
      </w:pPr>
      <w:rPr>
        <w:rFonts w:ascii="Wingdings" w:hAnsi="Wingdings" w:hint="default"/>
      </w:rPr>
    </w:lvl>
    <w:lvl w:ilvl="4" w:tplc="8520B762" w:tentative="1">
      <w:start w:val="1"/>
      <w:numFmt w:val="bullet"/>
      <w:lvlText w:val=""/>
      <w:lvlJc w:val="left"/>
      <w:pPr>
        <w:tabs>
          <w:tab w:val="num" w:pos="3600"/>
        </w:tabs>
        <w:ind w:left="3600" w:hanging="360"/>
      </w:pPr>
      <w:rPr>
        <w:rFonts w:ascii="Wingdings" w:hAnsi="Wingdings" w:hint="default"/>
      </w:rPr>
    </w:lvl>
    <w:lvl w:ilvl="5" w:tplc="C6DECF9E" w:tentative="1">
      <w:start w:val="1"/>
      <w:numFmt w:val="bullet"/>
      <w:lvlText w:val=""/>
      <w:lvlJc w:val="left"/>
      <w:pPr>
        <w:tabs>
          <w:tab w:val="num" w:pos="4320"/>
        </w:tabs>
        <w:ind w:left="4320" w:hanging="360"/>
      </w:pPr>
      <w:rPr>
        <w:rFonts w:ascii="Wingdings" w:hAnsi="Wingdings" w:hint="default"/>
      </w:rPr>
    </w:lvl>
    <w:lvl w:ilvl="6" w:tplc="56682FDA" w:tentative="1">
      <w:start w:val="1"/>
      <w:numFmt w:val="bullet"/>
      <w:lvlText w:val=""/>
      <w:lvlJc w:val="left"/>
      <w:pPr>
        <w:tabs>
          <w:tab w:val="num" w:pos="5040"/>
        </w:tabs>
        <w:ind w:left="5040" w:hanging="360"/>
      </w:pPr>
      <w:rPr>
        <w:rFonts w:ascii="Wingdings" w:hAnsi="Wingdings" w:hint="default"/>
      </w:rPr>
    </w:lvl>
    <w:lvl w:ilvl="7" w:tplc="06DEB104" w:tentative="1">
      <w:start w:val="1"/>
      <w:numFmt w:val="bullet"/>
      <w:lvlText w:val=""/>
      <w:lvlJc w:val="left"/>
      <w:pPr>
        <w:tabs>
          <w:tab w:val="num" w:pos="5760"/>
        </w:tabs>
        <w:ind w:left="5760" w:hanging="360"/>
      </w:pPr>
      <w:rPr>
        <w:rFonts w:ascii="Wingdings" w:hAnsi="Wingdings" w:hint="default"/>
      </w:rPr>
    </w:lvl>
    <w:lvl w:ilvl="8" w:tplc="98240B2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CA2EFD"/>
    <w:multiLevelType w:val="hybridMultilevel"/>
    <w:tmpl w:val="D2FEEE34"/>
    <w:lvl w:ilvl="0" w:tplc="FAEE0458">
      <w:start w:val="1"/>
      <w:numFmt w:val="bullet"/>
      <w:lvlText w:val=""/>
      <w:lvlJc w:val="left"/>
      <w:pPr>
        <w:tabs>
          <w:tab w:val="num" w:pos="720"/>
        </w:tabs>
        <w:ind w:left="720" w:hanging="360"/>
      </w:pPr>
      <w:rPr>
        <w:rFonts w:ascii="Wingdings" w:hAnsi="Wingdings" w:hint="default"/>
      </w:rPr>
    </w:lvl>
    <w:lvl w:ilvl="1" w:tplc="203AB296" w:tentative="1">
      <w:start w:val="1"/>
      <w:numFmt w:val="bullet"/>
      <w:lvlText w:val=""/>
      <w:lvlJc w:val="left"/>
      <w:pPr>
        <w:tabs>
          <w:tab w:val="num" w:pos="1440"/>
        </w:tabs>
        <w:ind w:left="1440" w:hanging="360"/>
      </w:pPr>
      <w:rPr>
        <w:rFonts w:ascii="Wingdings" w:hAnsi="Wingdings" w:hint="default"/>
      </w:rPr>
    </w:lvl>
    <w:lvl w:ilvl="2" w:tplc="A356A39A" w:tentative="1">
      <w:start w:val="1"/>
      <w:numFmt w:val="bullet"/>
      <w:lvlText w:val=""/>
      <w:lvlJc w:val="left"/>
      <w:pPr>
        <w:tabs>
          <w:tab w:val="num" w:pos="2160"/>
        </w:tabs>
        <w:ind w:left="2160" w:hanging="360"/>
      </w:pPr>
      <w:rPr>
        <w:rFonts w:ascii="Wingdings" w:hAnsi="Wingdings" w:hint="default"/>
      </w:rPr>
    </w:lvl>
    <w:lvl w:ilvl="3" w:tplc="D7289BDC" w:tentative="1">
      <w:start w:val="1"/>
      <w:numFmt w:val="bullet"/>
      <w:lvlText w:val=""/>
      <w:lvlJc w:val="left"/>
      <w:pPr>
        <w:tabs>
          <w:tab w:val="num" w:pos="2880"/>
        </w:tabs>
        <w:ind w:left="2880" w:hanging="360"/>
      </w:pPr>
      <w:rPr>
        <w:rFonts w:ascii="Wingdings" w:hAnsi="Wingdings" w:hint="default"/>
      </w:rPr>
    </w:lvl>
    <w:lvl w:ilvl="4" w:tplc="BE6E333A" w:tentative="1">
      <w:start w:val="1"/>
      <w:numFmt w:val="bullet"/>
      <w:lvlText w:val=""/>
      <w:lvlJc w:val="left"/>
      <w:pPr>
        <w:tabs>
          <w:tab w:val="num" w:pos="3600"/>
        </w:tabs>
        <w:ind w:left="3600" w:hanging="360"/>
      </w:pPr>
      <w:rPr>
        <w:rFonts w:ascii="Wingdings" w:hAnsi="Wingdings" w:hint="default"/>
      </w:rPr>
    </w:lvl>
    <w:lvl w:ilvl="5" w:tplc="85E88F7C" w:tentative="1">
      <w:start w:val="1"/>
      <w:numFmt w:val="bullet"/>
      <w:lvlText w:val=""/>
      <w:lvlJc w:val="left"/>
      <w:pPr>
        <w:tabs>
          <w:tab w:val="num" w:pos="4320"/>
        </w:tabs>
        <w:ind w:left="4320" w:hanging="360"/>
      </w:pPr>
      <w:rPr>
        <w:rFonts w:ascii="Wingdings" w:hAnsi="Wingdings" w:hint="default"/>
      </w:rPr>
    </w:lvl>
    <w:lvl w:ilvl="6" w:tplc="F838335A" w:tentative="1">
      <w:start w:val="1"/>
      <w:numFmt w:val="bullet"/>
      <w:lvlText w:val=""/>
      <w:lvlJc w:val="left"/>
      <w:pPr>
        <w:tabs>
          <w:tab w:val="num" w:pos="5040"/>
        </w:tabs>
        <w:ind w:left="5040" w:hanging="360"/>
      </w:pPr>
      <w:rPr>
        <w:rFonts w:ascii="Wingdings" w:hAnsi="Wingdings" w:hint="default"/>
      </w:rPr>
    </w:lvl>
    <w:lvl w:ilvl="7" w:tplc="57B4FBCE" w:tentative="1">
      <w:start w:val="1"/>
      <w:numFmt w:val="bullet"/>
      <w:lvlText w:val=""/>
      <w:lvlJc w:val="left"/>
      <w:pPr>
        <w:tabs>
          <w:tab w:val="num" w:pos="5760"/>
        </w:tabs>
        <w:ind w:left="5760" w:hanging="360"/>
      </w:pPr>
      <w:rPr>
        <w:rFonts w:ascii="Wingdings" w:hAnsi="Wingdings" w:hint="default"/>
      </w:rPr>
    </w:lvl>
    <w:lvl w:ilvl="8" w:tplc="D530145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055"/>
    <w:rsid w:val="000F683D"/>
    <w:rsid w:val="00231475"/>
    <w:rsid w:val="0035464E"/>
    <w:rsid w:val="0035528D"/>
    <w:rsid w:val="00495CC6"/>
    <w:rsid w:val="00533EB4"/>
    <w:rsid w:val="005F3EE1"/>
    <w:rsid w:val="00707120"/>
    <w:rsid w:val="007B5DD7"/>
    <w:rsid w:val="007C3D2A"/>
    <w:rsid w:val="00815B26"/>
    <w:rsid w:val="00875E56"/>
    <w:rsid w:val="00897083"/>
    <w:rsid w:val="00954D61"/>
    <w:rsid w:val="00B13E63"/>
    <w:rsid w:val="00BB0FD4"/>
    <w:rsid w:val="00C5403C"/>
    <w:rsid w:val="00EA10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BD09B"/>
  <w15:chartTrackingRefBased/>
  <w15:docId w15:val="{DF496DC5-D83E-4934-B0D9-90A60840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35"/>
    <w:unhideWhenUsed/>
    <w:qFormat/>
    <w:rsid w:val="007C3D2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2406">
      <w:bodyDiv w:val="1"/>
      <w:marLeft w:val="0"/>
      <w:marRight w:val="0"/>
      <w:marTop w:val="0"/>
      <w:marBottom w:val="0"/>
      <w:divBdr>
        <w:top w:val="none" w:sz="0" w:space="0" w:color="auto"/>
        <w:left w:val="none" w:sz="0" w:space="0" w:color="auto"/>
        <w:bottom w:val="none" w:sz="0" w:space="0" w:color="auto"/>
        <w:right w:val="none" w:sz="0" w:space="0" w:color="auto"/>
      </w:divBdr>
    </w:div>
    <w:div w:id="520818025">
      <w:bodyDiv w:val="1"/>
      <w:marLeft w:val="0"/>
      <w:marRight w:val="0"/>
      <w:marTop w:val="0"/>
      <w:marBottom w:val="0"/>
      <w:divBdr>
        <w:top w:val="none" w:sz="0" w:space="0" w:color="auto"/>
        <w:left w:val="none" w:sz="0" w:space="0" w:color="auto"/>
        <w:bottom w:val="none" w:sz="0" w:space="0" w:color="auto"/>
        <w:right w:val="none" w:sz="0" w:space="0" w:color="auto"/>
      </w:divBdr>
    </w:div>
    <w:div w:id="805511134">
      <w:bodyDiv w:val="1"/>
      <w:marLeft w:val="0"/>
      <w:marRight w:val="0"/>
      <w:marTop w:val="0"/>
      <w:marBottom w:val="0"/>
      <w:divBdr>
        <w:top w:val="none" w:sz="0" w:space="0" w:color="auto"/>
        <w:left w:val="none" w:sz="0" w:space="0" w:color="auto"/>
        <w:bottom w:val="none" w:sz="0" w:space="0" w:color="auto"/>
        <w:right w:val="none" w:sz="0" w:space="0" w:color="auto"/>
      </w:divBdr>
    </w:div>
    <w:div w:id="1336496829">
      <w:bodyDiv w:val="1"/>
      <w:marLeft w:val="0"/>
      <w:marRight w:val="0"/>
      <w:marTop w:val="0"/>
      <w:marBottom w:val="0"/>
      <w:divBdr>
        <w:top w:val="none" w:sz="0" w:space="0" w:color="auto"/>
        <w:left w:val="none" w:sz="0" w:space="0" w:color="auto"/>
        <w:bottom w:val="none" w:sz="0" w:space="0" w:color="auto"/>
        <w:right w:val="none" w:sz="0" w:space="0" w:color="auto"/>
      </w:divBdr>
    </w:div>
    <w:div w:id="1496410059">
      <w:bodyDiv w:val="1"/>
      <w:marLeft w:val="0"/>
      <w:marRight w:val="0"/>
      <w:marTop w:val="0"/>
      <w:marBottom w:val="0"/>
      <w:divBdr>
        <w:top w:val="none" w:sz="0" w:space="0" w:color="auto"/>
        <w:left w:val="none" w:sz="0" w:space="0" w:color="auto"/>
        <w:bottom w:val="none" w:sz="0" w:space="0" w:color="auto"/>
        <w:right w:val="none" w:sz="0" w:space="0" w:color="auto"/>
      </w:divBdr>
    </w:div>
    <w:div w:id="1542356744">
      <w:bodyDiv w:val="1"/>
      <w:marLeft w:val="0"/>
      <w:marRight w:val="0"/>
      <w:marTop w:val="0"/>
      <w:marBottom w:val="0"/>
      <w:divBdr>
        <w:top w:val="none" w:sz="0" w:space="0" w:color="auto"/>
        <w:left w:val="none" w:sz="0" w:space="0" w:color="auto"/>
        <w:bottom w:val="none" w:sz="0" w:space="0" w:color="auto"/>
        <w:right w:val="none" w:sz="0" w:space="0" w:color="auto"/>
      </w:divBdr>
    </w:div>
    <w:div w:id="1761024186">
      <w:bodyDiv w:val="1"/>
      <w:marLeft w:val="0"/>
      <w:marRight w:val="0"/>
      <w:marTop w:val="0"/>
      <w:marBottom w:val="0"/>
      <w:divBdr>
        <w:top w:val="none" w:sz="0" w:space="0" w:color="auto"/>
        <w:left w:val="none" w:sz="0" w:space="0" w:color="auto"/>
        <w:bottom w:val="none" w:sz="0" w:space="0" w:color="auto"/>
        <w:right w:val="none" w:sz="0" w:space="0" w:color="auto"/>
      </w:divBdr>
    </w:div>
    <w:div w:id="1950968080">
      <w:bodyDiv w:val="1"/>
      <w:marLeft w:val="0"/>
      <w:marRight w:val="0"/>
      <w:marTop w:val="0"/>
      <w:marBottom w:val="0"/>
      <w:divBdr>
        <w:top w:val="none" w:sz="0" w:space="0" w:color="auto"/>
        <w:left w:val="none" w:sz="0" w:space="0" w:color="auto"/>
        <w:bottom w:val="none" w:sz="0" w:space="0" w:color="auto"/>
        <w:right w:val="none" w:sz="0" w:space="0" w:color="auto"/>
      </w:divBdr>
    </w:div>
    <w:div w:id="201224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F9AB0-9382-4511-A36A-C77CF03EF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2387</Words>
  <Characters>13612</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Pascarella</dc:creator>
  <cp:keywords/>
  <dc:description/>
  <cp:lastModifiedBy>G. Pascarella</cp:lastModifiedBy>
  <cp:revision>14</cp:revision>
  <dcterms:created xsi:type="dcterms:W3CDTF">2021-04-21T05:50:00Z</dcterms:created>
  <dcterms:modified xsi:type="dcterms:W3CDTF">2021-04-21T07:28:00Z</dcterms:modified>
</cp:coreProperties>
</file>