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E016C" w14:textId="6E3A715C" w:rsidR="00200E24" w:rsidRPr="00EA78EA" w:rsidRDefault="00200E24">
      <w:pPr>
        <w:rPr>
          <w:rFonts w:ascii="Arial" w:eastAsia="MS Mincho" w:hAnsi="Arial" w:cs="Arial"/>
          <w:bCs/>
          <w:sz w:val="20"/>
          <w:lang w:eastAsia="ja-JP"/>
        </w:rPr>
      </w:pPr>
      <w:r w:rsidRPr="00EA78EA">
        <w:rPr>
          <w:rFonts w:ascii="Arial" w:eastAsia="MS Mincho" w:hAnsi="Arial" w:cs="Arial"/>
          <w:b/>
          <w:bCs/>
          <w:sz w:val="20"/>
          <w:lang w:eastAsia="en-US"/>
        </w:rPr>
        <w:t>S1 Table</w:t>
      </w:r>
      <w:r w:rsidRPr="00EA78EA">
        <w:rPr>
          <w:rFonts w:ascii="Arial" w:eastAsia="MS Mincho" w:hAnsi="Arial" w:cs="Arial"/>
          <w:b/>
          <w:bCs/>
          <w:sz w:val="20"/>
          <w:lang w:eastAsia="ja-JP"/>
        </w:rPr>
        <w:t xml:space="preserve"> </w:t>
      </w:r>
      <w:r w:rsidRPr="00EA78EA">
        <w:rPr>
          <w:rFonts w:ascii="Arial" w:eastAsia="MS Mincho" w:hAnsi="Arial" w:cs="Arial"/>
          <w:bCs/>
          <w:sz w:val="20"/>
          <w:lang w:eastAsia="ja-JP"/>
        </w:rPr>
        <w:t xml:space="preserve">Comparison of characteristics of older adults aged ≥65 years who visited multiple </w:t>
      </w:r>
      <w:proofErr w:type="spellStart"/>
      <w:r w:rsidRPr="00EA78EA">
        <w:rPr>
          <w:rFonts w:ascii="Arial" w:eastAsia="MS Mincho" w:hAnsi="Arial" w:cs="Arial"/>
          <w:bCs/>
          <w:sz w:val="20"/>
          <w:lang w:eastAsia="ja-JP"/>
        </w:rPr>
        <w:t>Yoitoko</w:t>
      </w:r>
      <w:proofErr w:type="spellEnd"/>
      <w:r w:rsidRPr="00EA78EA">
        <w:rPr>
          <w:rFonts w:ascii="Arial" w:eastAsia="MS Mincho" w:hAnsi="Arial" w:cs="Arial"/>
          <w:bCs/>
          <w:sz w:val="20"/>
          <w:lang w:eastAsia="ja-JP"/>
        </w:rPr>
        <w:t xml:space="preserve"> checkups and those who visited only once, Hyogo, 2018-2019 (n=62)</w:t>
      </w:r>
    </w:p>
    <w:tbl>
      <w:tblPr>
        <w:tblpPr w:leftFromText="142" w:rightFromText="142" w:vertAnchor="page" w:horzAnchor="margin" w:tblpY="3077"/>
        <w:tblW w:w="5006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2553"/>
        <w:gridCol w:w="2549"/>
      </w:tblGrid>
      <w:tr w:rsidR="00200E24" w:rsidRPr="00EA78EA" w14:paraId="247DFA88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3A30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01EE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b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b/>
                <w:sz w:val="20"/>
                <w:lang w:eastAsia="ja-JP"/>
              </w:rPr>
              <w:t>Multiple visits (n = 16)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CDAB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b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b/>
                <w:sz w:val="20"/>
                <w:lang w:eastAsia="ja-JP"/>
              </w:rPr>
              <w:t>Single visit (n = 46)</w:t>
            </w:r>
          </w:p>
        </w:tc>
      </w:tr>
      <w:tr w:rsidR="00200E24" w:rsidRPr="00EA78EA" w14:paraId="0850CEE3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EBFB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　</w:t>
            </w:r>
          </w:p>
        </w:tc>
        <w:tc>
          <w:tcPr>
            <w:tcW w:w="3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B4FC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b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b/>
                <w:sz w:val="20"/>
                <w:lang w:eastAsia="ja-JP"/>
              </w:rPr>
              <w:t>n (%)</w:t>
            </w:r>
          </w:p>
        </w:tc>
      </w:tr>
      <w:tr w:rsidR="00200E24" w:rsidRPr="00EA78EA" w14:paraId="346E3ED2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9BCE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Age</w:t>
            </w: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- mean (SD)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F04C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75.3 (4.7)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71DE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73.5 (6.5)</w:t>
            </w:r>
          </w:p>
        </w:tc>
      </w:tr>
      <w:tr w:rsidR="00200E24" w:rsidRPr="00EA78EA" w14:paraId="55FE27F3" w14:textId="77777777" w:rsidTr="00200E24">
        <w:trPr>
          <w:trHeight w:val="30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CAB8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Sex: </w:t>
            </w:r>
            <w:proofErr w:type="spellStart"/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male</w:t>
            </w:r>
            <w:r w:rsidRPr="00EA78EA">
              <w:rPr>
                <w:rFonts w:ascii="Arial" w:eastAsia="MS PGothic" w:hAnsi="Arial" w:cs="Arial"/>
                <w:sz w:val="20"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B2CF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6 (37.5)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915A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18 (40.0)</w:t>
            </w:r>
          </w:p>
        </w:tc>
      </w:tr>
      <w:tr w:rsidR="00200E24" w:rsidRPr="00EA78EA" w14:paraId="2E667E15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71AB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Present diseases  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5F2D" w14:textId="3987E396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</w:t>
            </w:r>
            <w:r w:rsidR="00664E2F" w:rsidRPr="00EA78EA">
              <w:rPr>
                <w:rFonts w:ascii="Arial" w:eastAsia="MS PGothic" w:hAnsi="Arial" w:cs="Arial"/>
                <w:sz w:val="20"/>
                <w:lang w:eastAsia="ja-JP"/>
              </w:rPr>
              <w:t>2</w:t>
            </w: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 (75</w:t>
            </w:r>
            <w:r w:rsidR="00E57846" w:rsidRPr="00EA78EA">
              <w:rPr>
                <w:rFonts w:ascii="Arial" w:eastAsia="MS PGothic" w:hAnsi="Arial" w:cs="Arial"/>
                <w:sz w:val="20"/>
                <w:lang w:eastAsia="ja-JP"/>
              </w:rPr>
              <w:t>.0</w:t>
            </w: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01B5" w14:textId="4A15FF35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3</w:t>
            </w:r>
            <w:r w:rsidR="00C47ACF" w:rsidRPr="00EA78EA">
              <w:rPr>
                <w:rFonts w:ascii="Arial" w:eastAsia="MS PGothic" w:hAnsi="Arial" w:cs="Arial"/>
                <w:sz w:val="20"/>
                <w:lang w:eastAsia="ja-JP"/>
              </w:rPr>
              <w:t>4</w:t>
            </w: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 (</w:t>
            </w:r>
            <w:r w:rsidR="00641A56" w:rsidRPr="00EA78EA">
              <w:rPr>
                <w:rFonts w:ascii="Arial" w:eastAsia="MS PGothic" w:hAnsi="Arial" w:cs="Arial"/>
                <w:sz w:val="20"/>
                <w:lang w:eastAsia="ja-JP"/>
              </w:rPr>
              <w:t>73.9</w:t>
            </w: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)</w:t>
            </w:r>
          </w:p>
        </w:tc>
      </w:tr>
      <w:tr w:rsidR="00200E24" w:rsidRPr="00EA78EA" w14:paraId="396C24A9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B2E3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hypertension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7E56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7 (43.8)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9B35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15 (32.6)</w:t>
            </w:r>
          </w:p>
        </w:tc>
      </w:tr>
      <w:tr w:rsidR="00200E24" w:rsidRPr="00EA78EA" w14:paraId="35ABE352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2A29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hyperlipidemia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144D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4 (25.0)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AAA8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5 (10.9)</w:t>
            </w:r>
          </w:p>
        </w:tc>
      </w:tr>
      <w:tr w:rsidR="00200E24" w:rsidRPr="00EA78EA" w14:paraId="268DFF04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9709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hyperuricemia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EA5F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0 (0.0)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F789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0 (0.0)</w:t>
            </w:r>
          </w:p>
        </w:tc>
      </w:tr>
      <w:tr w:rsidR="00200E24" w:rsidRPr="00EA78EA" w14:paraId="0F301F4F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F16E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diabetes mellitus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CC8C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 (6.3)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A8D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7 (15.2)</w:t>
            </w:r>
          </w:p>
        </w:tc>
      </w:tr>
      <w:tr w:rsidR="00200E24" w:rsidRPr="00EA78EA" w14:paraId="5473D064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C562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cerebrovascular disease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1679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2 (12.5)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D993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4 (8.7)</w:t>
            </w:r>
          </w:p>
        </w:tc>
      </w:tr>
      <w:tr w:rsidR="00200E24" w:rsidRPr="00EA78EA" w14:paraId="612A64D6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6D0F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heart disease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C566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4 (25.0)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91B9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4 (8.7)</w:t>
            </w:r>
          </w:p>
        </w:tc>
      </w:tr>
      <w:tr w:rsidR="00200E24" w:rsidRPr="00EA78EA" w14:paraId="582D1F13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3EAF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kidney disease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8A5A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2 (12.5)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832D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0 (0.0)</w:t>
            </w:r>
          </w:p>
        </w:tc>
      </w:tr>
      <w:tr w:rsidR="00200E24" w:rsidRPr="00EA78EA" w14:paraId="381F44A1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11EA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liver disease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1B11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0 (0.0)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4BF2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3 (6.5)</w:t>
            </w:r>
          </w:p>
        </w:tc>
      </w:tr>
      <w:tr w:rsidR="00200E24" w:rsidRPr="00EA78EA" w14:paraId="4A91CA73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936E" w14:textId="77777777" w:rsidR="00200E24" w:rsidRPr="00EA78EA" w:rsidRDefault="00200E24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depression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AC9D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2 (12.5)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F214" w14:textId="77777777" w:rsidR="00200E24" w:rsidRPr="00EA78EA" w:rsidRDefault="00200E24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0 (0.0)</w:t>
            </w:r>
          </w:p>
        </w:tc>
      </w:tr>
      <w:tr w:rsidR="004B6243" w:rsidRPr="00EA78EA" w14:paraId="10632833" w14:textId="77777777" w:rsidTr="00200E24">
        <w:trPr>
          <w:trHeight w:val="293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2A3B" w14:textId="78B9CCD2" w:rsidR="004B6243" w:rsidRPr="00EA78EA" w:rsidRDefault="004B6243" w:rsidP="00200E24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Number of diseases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1F7C" w14:textId="77777777" w:rsidR="004B6243" w:rsidRPr="00EA78EA" w:rsidRDefault="004B6243" w:rsidP="00200E24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189DF" w14:textId="77777777" w:rsidR="004B6243" w:rsidRPr="00EA78EA" w:rsidRDefault="004B6243" w:rsidP="00200E24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064328" w:rsidRPr="00EA78EA" w14:paraId="19BE7022" w14:textId="77777777" w:rsidTr="00200E24">
        <w:trPr>
          <w:trHeight w:val="293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FEC40" w14:textId="5C75E3B2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one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22AD" w14:textId="02AA0EEB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6 (37.5)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A0F02" w14:textId="67AA7809" w:rsidR="00064328" w:rsidRPr="00EA78EA" w:rsidRDefault="00064328" w:rsidP="0006432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21 (</w:t>
            </w:r>
            <w:r w:rsidR="00A63B7E" w:rsidRPr="00EA78EA">
              <w:rPr>
                <w:rFonts w:ascii="Arial" w:eastAsia="MS PGothic" w:hAnsi="Arial" w:cs="Arial"/>
                <w:sz w:val="20"/>
                <w:lang w:eastAsia="ja-JP"/>
              </w:rPr>
              <w:t>45.7</w:t>
            </w: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)</w:t>
            </w:r>
          </w:p>
        </w:tc>
      </w:tr>
      <w:tr w:rsidR="00064328" w:rsidRPr="00EA78EA" w14:paraId="7F8CA3DE" w14:textId="77777777" w:rsidTr="00200E24">
        <w:trPr>
          <w:trHeight w:val="293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C69B" w14:textId="55A2A2BB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two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802F8" w14:textId="600507B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5 (31.3)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E784" w14:textId="33B87F0E" w:rsidR="00064328" w:rsidRPr="00EA78EA" w:rsidRDefault="00A63B7E" w:rsidP="0006432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9</w:t>
            </w:r>
            <w:r w:rsidR="00064328"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 (</w:t>
            </w: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19.6</w:t>
            </w:r>
            <w:r w:rsidR="00064328" w:rsidRPr="00EA78EA">
              <w:rPr>
                <w:rFonts w:ascii="Arial" w:eastAsia="MS PGothic" w:hAnsi="Arial" w:cs="Arial"/>
                <w:sz w:val="20"/>
                <w:lang w:eastAsia="ja-JP"/>
              </w:rPr>
              <w:t>)</w:t>
            </w:r>
          </w:p>
        </w:tc>
      </w:tr>
      <w:tr w:rsidR="00064328" w:rsidRPr="00EA78EA" w14:paraId="1002F067" w14:textId="77777777" w:rsidTr="00200E24">
        <w:trPr>
          <w:trHeight w:val="293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FC58" w14:textId="2065FC92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</w:r>
            <w:r w:rsidRPr="00EA78EA">
              <w:rPr>
                <w:rFonts w:ascii="Arial" w:hAnsi="Arial" w:cs="Arial"/>
                <w:sz w:val="20"/>
                <w:szCs w:val="14"/>
              </w:rPr>
              <w:t>≥ three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701E" w14:textId="4AB18450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 (6.3)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18EB" w14:textId="0A598A1B" w:rsidR="00064328" w:rsidRPr="00EA78EA" w:rsidRDefault="003328FD" w:rsidP="0006432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4</w:t>
            </w:r>
            <w:r w:rsidR="00064328"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 (</w:t>
            </w: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8.7</w:t>
            </w:r>
            <w:r w:rsidR="00064328" w:rsidRPr="00EA78EA">
              <w:rPr>
                <w:rFonts w:ascii="Arial" w:eastAsia="MS PGothic" w:hAnsi="Arial" w:cs="Arial"/>
                <w:sz w:val="20"/>
                <w:lang w:eastAsia="ja-JP"/>
              </w:rPr>
              <w:t>)</w:t>
            </w:r>
          </w:p>
        </w:tc>
      </w:tr>
      <w:tr w:rsidR="00064328" w:rsidRPr="00EA78EA" w14:paraId="2946E6E7" w14:textId="77777777" w:rsidTr="00200E24">
        <w:trPr>
          <w:trHeight w:val="293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67CE" w14:textId="77777777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Smoking </w:t>
            </w:r>
            <w:proofErr w:type="spellStart"/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status</w:t>
            </w:r>
            <w:r w:rsidRPr="00EA78EA">
              <w:rPr>
                <w:rFonts w:ascii="Arial" w:eastAsia="MS PMincho" w:hAnsi="Arial" w:cs="Arial"/>
                <w:sz w:val="20"/>
                <w:vertAlign w:val="superscript"/>
                <w:lang w:eastAsia="ja-JP"/>
              </w:rPr>
              <w:t>b</w:t>
            </w:r>
            <w:proofErr w:type="spellEnd"/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 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55C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D701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hAnsi="Arial" w:cs="Arial"/>
                <w:sz w:val="20"/>
                <w:lang w:eastAsia="ja-JP"/>
              </w:rPr>
            </w:pPr>
          </w:p>
        </w:tc>
      </w:tr>
      <w:tr w:rsidR="00064328" w:rsidRPr="00EA78EA" w14:paraId="7BB93506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05D6" w14:textId="77777777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never smoked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AC05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10 (62.5)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2E63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32 (72.7)</w:t>
            </w:r>
          </w:p>
        </w:tc>
      </w:tr>
      <w:tr w:rsidR="00064328" w:rsidRPr="00EA78EA" w14:paraId="3EA90A8D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15B4" w14:textId="77777777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former smoker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4ADE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6 (37.5)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147E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9 (20.5)</w:t>
            </w:r>
          </w:p>
        </w:tc>
      </w:tr>
      <w:tr w:rsidR="00064328" w:rsidRPr="00EA78EA" w14:paraId="0902DCB2" w14:textId="77777777" w:rsidTr="00200E24">
        <w:trPr>
          <w:trHeight w:val="27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A8D3" w14:textId="77777777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ab/>
              <w:t>current smoker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8C2D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0 (0.0)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9F59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3 (6.8)</w:t>
            </w:r>
          </w:p>
        </w:tc>
      </w:tr>
      <w:tr w:rsidR="00064328" w:rsidRPr="00EA78EA" w14:paraId="333E422B" w14:textId="77777777" w:rsidTr="00200E24">
        <w:trPr>
          <w:trHeight w:val="308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5775" w14:textId="77777777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 xml:space="preserve">Currently </w:t>
            </w:r>
            <w:proofErr w:type="spellStart"/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employed</w:t>
            </w:r>
            <w:r w:rsidRPr="00EA78EA">
              <w:rPr>
                <w:rFonts w:ascii="Arial" w:eastAsia="MS PGothic" w:hAnsi="Arial" w:cs="Arial"/>
                <w:sz w:val="20"/>
                <w:vertAlign w:val="superscript"/>
                <w:lang w:eastAsia="ja-JP"/>
              </w:rPr>
              <w:t>a</w:t>
            </w:r>
            <w:proofErr w:type="spellEnd"/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F638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 (6.3)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7AE9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11 (24.4)</w:t>
            </w:r>
          </w:p>
        </w:tc>
      </w:tr>
      <w:tr w:rsidR="00064328" w:rsidRPr="00EA78EA" w14:paraId="3D796634" w14:textId="77777777" w:rsidTr="00200E24">
        <w:trPr>
          <w:trHeight w:val="285"/>
        </w:trPr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3978" w14:textId="77777777" w:rsidR="00064328" w:rsidRPr="00EA78EA" w:rsidRDefault="00064328" w:rsidP="00064328">
            <w:pPr>
              <w:spacing w:line="240" w:lineRule="auto"/>
              <w:jc w:val="left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Co-habitation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A63B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14 (87.5)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062B" w14:textId="77777777" w:rsidR="00064328" w:rsidRPr="00EA78EA" w:rsidRDefault="00064328" w:rsidP="00064328">
            <w:pPr>
              <w:spacing w:line="240" w:lineRule="auto"/>
              <w:jc w:val="center"/>
              <w:rPr>
                <w:rFonts w:ascii="Arial" w:eastAsia="MS PGothic" w:hAnsi="Arial" w:cs="Arial"/>
                <w:sz w:val="20"/>
                <w:lang w:eastAsia="ja-JP"/>
              </w:rPr>
            </w:pPr>
            <w:r w:rsidRPr="00EA78EA">
              <w:rPr>
                <w:rFonts w:ascii="Arial" w:eastAsia="MS PGothic" w:hAnsi="Arial" w:cs="Arial"/>
                <w:sz w:val="20"/>
                <w:lang w:eastAsia="ja-JP"/>
              </w:rPr>
              <w:t>41 (89.1)</w:t>
            </w:r>
          </w:p>
        </w:tc>
      </w:tr>
    </w:tbl>
    <w:p w14:paraId="65A087E4" w14:textId="77777777" w:rsidR="00200E24" w:rsidRPr="00EA78EA" w:rsidRDefault="00200E24" w:rsidP="00200E24">
      <w:pPr>
        <w:widowControl w:val="0"/>
        <w:spacing w:line="480" w:lineRule="auto"/>
        <w:jc w:val="left"/>
        <w:rPr>
          <w:rFonts w:ascii="Arial" w:eastAsia="MS Mincho" w:hAnsi="Arial" w:cs="Arial"/>
          <w:sz w:val="20"/>
          <w:lang w:eastAsia="en-US"/>
        </w:rPr>
      </w:pPr>
      <w:r w:rsidRPr="00EA78EA">
        <w:rPr>
          <w:rFonts w:ascii="Arial" w:eastAsia="MS Mincho" w:hAnsi="Arial" w:cs="Arial"/>
          <w:b/>
          <w:sz w:val="20"/>
          <w:lang w:eastAsia="en-US"/>
        </w:rPr>
        <w:t>Notes:</w:t>
      </w:r>
      <w:r w:rsidRPr="00EA78EA">
        <w:rPr>
          <w:rFonts w:ascii="Arial" w:eastAsia="MS Mincho" w:hAnsi="Arial" w:cs="Arial"/>
          <w:sz w:val="20"/>
          <w:lang w:eastAsia="en-US"/>
        </w:rPr>
        <w:t xml:space="preserve"> </w:t>
      </w:r>
    </w:p>
    <w:p w14:paraId="7E487C20" w14:textId="77777777" w:rsidR="00200E24" w:rsidRPr="00EA78EA" w:rsidRDefault="00200E24" w:rsidP="00200E24">
      <w:pPr>
        <w:widowControl w:val="0"/>
        <w:spacing w:line="480" w:lineRule="auto"/>
        <w:jc w:val="left"/>
        <w:rPr>
          <w:rFonts w:ascii="Arial" w:eastAsia="MS Mincho" w:hAnsi="Arial" w:cs="Arial"/>
          <w:sz w:val="20"/>
          <w:lang w:eastAsia="en-US"/>
        </w:rPr>
      </w:pPr>
      <w:r w:rsidRPr="00EA78EA">
        <w:rPr>
          <w:rFonts w:ascii="Arial" w:eastAsia="MS Mincho" w:hAnsi="Arial" w:cs="Arial"/>
          <w:b/>
          <w:sz w:val="20"/>
          <w:lang w:eastAsia="en-US"/>
        </w:rPr>
        <w:t>Abbreviations:</w:t>
      </w:r>
      <w:r w:rsidRPr="00EA78EA">
        <w:rPr>
          <w:rFonts w:ascii="Arial" w:eastAsia="MS Mincho" w:hAnsi="Arial" w:cs="Arial"/>
          <w:sz w:val="20"/>
          <w:lang w:eastAsia="en-US"/>
        </w:rPr>
        <w:t xml:space="preserve"> SD, standard deviation.</w:t>
      </w:r>
    </w:p>
    <w:p w14:paraId="42071F87" w14:textId="77777777" w:rsidR="00200E24" w:rsidRPr="00EA78EA" w:rsidRDefault="00200E24" w:rsidP="00200E24">
      <w:pPr>
        <w:rPr>
          <w:rFonts w:ascii="Arial" w:eastAsia="MS PGothic" w:hAnsi="Arial" w:cs="Arial"/>
          <w:sz w:val="20"/>
          <w:lang w:eastAsia="ja-JP"/>
        </w:rPr>
      </w:pPr>
      <w:r w:rsidRPr="00EA78EA">
        <w:rPr>
          <w:rFonts w:ascii="Arial" w:eastAsia="MS PGothic" w:hAnsi="Arial" w:cs="Arial"/>
          <w:sz w:val="20"/>
          <w:vertAlign w:val="superscript"/>
          <w:lang w:eastAsia="ja-JP"/>
        </w:rPr>
        <w:t>a</w:t>
      </w:r>
      <w:r w:rsidRPr="00EA78EA">
        <w:rPr>
          <w:rFonts w:ascii="Arial" w:eastAsia="MS PGothic" w:hAnsi="Arial" w:cs="Arial"/>
          <w:sz w:val="20"/>
          <w:lang w:eastAsia="ja-JP"/>
        </w:rPr>
        <w:t xml:space="preserve"> 1 person’s data were missing in single visits. </w:t>
      </w:r>
      <w:r w:rsidRPr="00EA78EA">
        <w:rPr>
          <w:rFonts w:ascii="Arial" w:eastAsia="MS PGothic" w:hAnsi="Arial" w:cs="Arial"/>
          <w:sz w:val="20"/>
          <w:vertAlign w:val="superscript"/>
          <w:lang w:eastAsia="ja-JP"/>
        </w:rPr>
        <w:t>b</w:t>
      </w:r>
      <w:r w:rsidRPr="00EA78EA">
        <w:rPr>
          <w:rFonts w:ascii="Arial" w:eastAsia="MS PGothic" w:hAnsi="Arial" w:cs="Arial"/>
          <w:sz w:val="20"/>
          <w:lang w:eastAsia="ja-JP"/>
        </w:rPr>
        <w:t xml:space="preserve"> 2 person’s data were missing in single visits.</w:t>
      </w:r>
    </w:p>
    <w:p w14:paraId="39D96FBD" w14:textId="77777777" w:rsidR="00200E24" w:rsidRPr="00EA78EA" w:rsidRDefault="00200E24">
      <w:pPr>
        <w:rPr>
          <w:rFonts w:ascii="Arial" w:eastAsiaTheme="minorEastAsia" w:hAnsi="Arial" w:cs="Arial"/>
          <w:sz w:val="20"/>
          <w:lang w:eastAsia="ja-JP"/>
        </w:rPr>
      </w:pPr>
    </w:p>
    <w:sectPr w:rsidR="00200E24" w:rsidRPr="00EA78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2207" w14:textId="77777777" w:rsidR="00CD6ECA" w:rsidRDefault="00CD6ECA" w:rsidP="003F2B7F">
      <w:pPr>
        <w:spacing w:line="240" w:lineRule="auto"/>
      </w:pPr>
      <w:r>
        <w:separator/>
      </w:r>
    </w:p>
  </w:endnote>
  <w:endnote w:type="continuationSeparator" w:id="0">
    <w:p w14:paraId="4A9680D9" w14:textId="77777777" w:rsidR="00CD6ECA" w:rsidRDefault="00CD6ECA" w:rsidP="003F2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4F58" w14:textId="77777777" w:rsidR="00CD6ECA" w:rsidRDefault="00CD6ECA" w:rsidP="003F2B7F">
      <w:pPr>
        <w:spacing w:line="240" w:lineRule="auto"/>
      </w:pPr>
      <w:r>
        <w:separator/>
      </w:r>
    </w:p>
  </w:footnote>
  <w:footnote w:type="continuationSeparator" w:id="0">
    <w:p w14:paraId="7D8CCCC5" w14:textId="77777777" w:rsidR="00CD6ECA" w:rsidRDefault="00CD6ECA" w:rsidP="003F2B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jY3szC3MDc3MTdT0lEKTi0uzszPAykwrAUA20M5/iwAAAA="/>
  </w:docVars>
  <w:rsids>
    <w:rsidRoot w:val="00B71755"/>
    <w:rsid w:val="00064328"/>
    <w:rsid w:val="000A0929"/>
    <w:rsid w:val="001B56D3"/>
    <w:rsid w:val="00200E24"/>
    <w:rsid w:val="002762C3"/>
    <w:rsid w:val="002A2DC8"/>
    <w:rsid w:val="002D12D8"/>
    <w:rsid w:val="002E60CD"/>
    <w:rsid w:val="0030543B"/>
    <w:rsid w:val="003328FD"/>
    <w:rsid w:val="003422B4"/>
    <w:rsid w:val="00380FB0"/>
    <w:rsid w:val="003F1CC5"/>
    <w:rsid w:val="003F2B7F"/>
    <w:rsid w:val="00470BCA"/>
    <w:rsid w:val="00496566"/>
    <w:rsid w:val="004B115F"/>
    <w:rsid w:val="004B6243"/>
    <w:rsid w:val="004C4371"/>
    <w:rsid w:val="004C5340"/>
    <w:rsid w:val="00513740"/>
    <w:rsid w:val="005807B7"/>
    <w:rsid w:val="00635627"/>
    <w:rsid w:val="00641A56"/>
    <w:rsid w:val="00664E2F"/>
    <w:rsid w:val="00687131"/>
    <w:rsid w:val="006C281E"/>
    <w:rsid w:val="006C59E4"/>
    <w:rsid w:val="006E0A61"/>
    <w:rsid w:val="006E7362"/>
    <w:rsid w:val="00800E1A"/>
    <w:rsid w:val="008037B3"/>
    <w:rsid w:val="0082681B"/>
    <w:rsid w:val="00866E99"/>
    <w:rsid w:val="008A5430"/>
    <w:rsid w:val="008E7BA3"/>
    <w:rsid w:val="008F42E7"/>
    <w:rsid w:val="00943BA8"/>
    <w:rsid w:val="00964A63"/>
    <w:rsid w:val="009A0819"/>
    <w:rsid w:val="00A2790A"/>
    <w:rsid w:val="00A63B7E"/>
    <w:rsid w:val="00AD36FA"/>
    <w:rsid w:val="00B65CDD"/>
    <w:rsid w:val="00B71755"/>
    <w:rsid w:val="00BA3CE3"/>
    <w:rsid w:val="00BE6B86"/>
    <w:rsid w:val="00C47ACF"/>
    <w:rsid w:val="00CD6ECA"/>
    <w:rsid w:val="00DA4E17"/>
    <w:rsid w:val="00DB3ACB"/>
    <w:rsid w:val="00DC5CCE"/>
    <w:rsid w:val="00DC6FC3"/>
    <w:rsid w:val="00E167FC"/>
    <w:rsid w:val="00E52E72"/>
    <w:rsid w:val="00E57846"/>
    <w:rsid w:val="00E8369E"/>
    <w:rsid w:val="00EA78EA"/>
    <w:rsid w:val="00EB6637"/>
    <w:rsid w:val="00EF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B95A2E"/>
  <w15:chartTrackingRefBased/>
  <w15:docId w15:val="{DD6B52E5-1841-4428-95A8-86314762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55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B7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F2B7F"/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3F2B7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F2B7F"/>
    <w:rPr>
      <w:rFonts w:ascii="Times New Roman" w:eastAsia="Times New Roman" w:hAnsi="Times New Roman" w:cs="Times New Roman"/>
      <w:color w:val="000000"/>
      <w:kern w:val="0"/>
      <w:sz w:val="24"/>
      <w:szCs w:val="20"/>
      <w:lang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2D1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2D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2D8"/>
    <w:rPr>
      <w:rFonts w:ascii="Times New Roman" w:eastAsia="Times New Roman" w:hAnsi="Times New Roman" w:cs="Times New Roman"/>
      <w:color w:val="000000"/>
      <w:kern w:val="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2D8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de-DE"/>
    </w:rPr>
  </w:style>
  <w:style w:type="character" w:styleId="Hyperlink">
    <w:name w:val="Hyperlink"/>
    <w:basedOn w:val="DefaultParagraphFont"/>
    <w:uiPriority w:val="99"/>
    <w:unhideWhenUsed/>
    <w:rsid w:val="002D12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12D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2B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2B4"/>
    <w:rPr>
      <w:rFonts w:asciiTheme="majorHAnsi" w:eastAsiaTheme="majorEastAsia" w:hAnsiTheme="majorHAnsi" w:cstheme="majorBidi"/>
      <w:color w:val="000000"/>
      <w:kern w:val="0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八幡 晋輔</dc:creator>
  <cp:keywords/>
  <dc:description/>
  <cp:lastModifiedBy>Lee, Boon</cp:lastModifiedBy>
  <cp:revision>2</cp:revision>
  <dcterms:created xsi:type="dcterms:W3CDTF">2021-06-01T23:56:00Z</dcterms:created>
  <dcterms:modified xsi:type="dcterms:W3CDTF">2021-06-01T23:56:00Z</dcterms:modified>
</cp:coreProperties>
</file>