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442" w:rsidRDefault="00F71E18" w:rsidP="00F3625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 Data</w:t>
      </w:r>
    </w:p>
    <w:p w:rsidR="00A92990" w:rsidRPr="0096482C" w:rsidRDefault="00A92990" w:rsidP="00A92990">
      <w:pPr>
        <w:pStyle w:val="Heading1"/>
        <w:spacing w:before="0" w:after="0" w:line="240" w:lineRule="auto"/>
        <w:jc w:val="center"/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</w:pPr>
      <w:r w:rsidRPr="0096482C"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  <w:t xml:space="preserve">Chitosan/gold Hybrid Nanoparticles Enriched </w:t>
      </w:r>
      <w:proofErr w:type="spellStart"/>
      <w:r w:rsidRPr="0096482C"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  <w:t>Electrospun</w:t>
      </w:r>
      <w:proofErr w:type="spellEnd"/>
      <w:r w:rsidRPr="0096482C"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  <w:t xml:space="preserve"> PVA </w:t>
      </w:r>
      <w:proofErr w:type="spellStart"/>
      <w:r w:rsidRPr="0096482C"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  <w:t>Nanofibrous</w:t>
      </w:r>
      <w:proofErr w:type="spellEnd"/>
      <w:r w:rsidRPr="0096482C"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  <w:t xml:space="preserve"> Mats for the Topical Delivery of </w:t>
      </w:r>
      <w:proofErr w:type="spellStart"/>
      <w:r w:rsidRPr="0096482C">
        <w:rPr>
          <w:rFonts w:asciiTheme="majorBidi" w:hAnsiTheme="majorBidi" w:cstheme="majorBidi"/>
          <w:b/>
          <w:bCs/>
          <w:i/>
          <w:iCs/>
          <w:smallCaps w:val="0"/>
          <w:color w:val="000000" w:themeColor="text1"/>
          <w:spacing w:val="0"/>
          <w:sz w:val="26"/>
          <w:szCs w:val="26"/>
          <w:lang w:val="en-CA"/>
        </w:rPr>
        <w:t>Punica</w:t>
      </w:r>
      <w:proofErr w:type="spellEnd"/>
      <w:r w:rsidRPr="0096482C">
        <w:rPr>
          <w:rFonts w:asciiTheme="majorBidi" w:hAnsiTheme="majorBidi" w:cstheme="majorBidi"/>
          <w:b/>
          <w:bCs/>
          <w:i/>
          <w:iCs/>
          <w:smallCaps w:val="0"/>
          <w:color w:val="000000" w:themeColor="text1"/>
          <w:spacing w:val="0"/>
          <w:sz w:val="26"/>
          <w:szCs w:val="26"/>
          <w:lang w:val="en-CA"/>
        </w:rPr>
        <w:t xml:space="preserve"> </w:t>
      </w:r>
      <w:proofErr w:type="spellStart"/>
      <w:r w:rsidRPr="0096482C">
        <w:rPr>
          <w:rFonts w:asciiTheme="majorBidi" w:hAnsiTheme="majorBidi" w:cstheme="majorBidi"/>
          <w:b/>
          <w:bCs/>
          <w:i/>
          <w:iCs/>
          <w:smallCaps w:val="0"/>
          <w:color w:val="000000" w:themeColor="text1"/>
          <w:spacing w:val="0"/>
          <w:sz w:val="26"/>
          <w:szCs w:val="26"/>
          <w:lang w:val="en-CA"/>
        </w:rPr>
        <w:t>granatum</w:t>
      </w:r>
      <w:proofErr w:type="spellEnd"/>
      <w:r w:rsidRPr="0096482C">
        <w:rPr>
          <w:rFonts w:asciiTheme="majorBidi" w:hAnsiTheme="majorBidi" w:cstheme="majorBidi"/>
          <w:b/>
          <w:bCs/>
          <w:smallCaps w:val="0"/>
          <w:color w:val="000000" w:themeColor="text1"/>
          <w:spacing w:val="0"/>
          <w:sz w:val="26"/>
          <w:szCs w:val="26"/>
          <w:lang w:val="en-CA"/>
        </w:rPr>
        <w:t xml:space="preserve"> L. Extract: Synthesis, Characterization, Biocompatibility and Antibacterial Properties</w:t>
      </w:r>
    </w:p>
    <w:p w:rsidR="00A92990" w:rsidRPr="00F13F70" w:rsidRDefault="00A92990" w:rsidP="00A92990">
      <w:pPr>
        <w:pStyle w:val="NormalWeb"/>
        <w:shd w:val="clear" w:color="auto" w:fill="FFFFFF"/>
        <w:spacing w:before="0" w:after="0" w:line="24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A92990" w:rsidRPr="0096482C" w:rsidRDefault="00A92990" w:rsidP="00A92990">
      <w:pPr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Mohamed A.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Mohamady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Hussein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a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,#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bookmarkStart w:id="0" w:name="bau005"/>
      <w:r w:rsidRPr="0096482C">
        <w:rPr>
          <w:sz w:val="20"/>
          <w:szCs w:val="20"/>
        </w:rPr>
        <w:fldChar w:fldCharType="begin"/>
      </w:r>
      <w:r w:rsidRPr="0096482C">
        <w:rPr>
          <w:color w:val="000000" w:themeColor="text1"/>
          <w:sz w:val="24"/>
          <w:szCs w:val="24"/>
        </w:rPr>
        <w:instrText xml:space="preserve"> HYPERLINK "https://www.sciencedirect.com/science/article/pii/S0921510720301677" \l "!" </w:instrText>
      </w:r>
      <w:r w:rsidRPr="0096482C">
        <w:rPr>
          <w:sz w:val="20"/>
          <w:szCs w:val="20"/>
        </w:rPr>
        <w:fldChar w:fldCharType="separate"/>
      </w:r>
      <w:proofErr w:type="spellStart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t>Songul</w:t>
      </w:r>
      <w:proofErr w:type="spellEnd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t>Ulag</w:t>
      </w:r>
      <w:proofErr w:type="spellEnd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 xml:space="preserve"> b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Ahmed S. Abo Dena 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c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482C">
        <w:rPr>
          <w:noProof/>
          <w:color w:val="000000" w:themeColor="text1"/>
          <w:sz w:val="24"/>
          <w:szCs w:val="24"/>
        </w:rPr>
        <w:drawing>
          <wp:inline distT="0" distB="0" distL="0" distR="0" wp14:anchorId="08B1185A" wp14:editId="0CFFF643">
            <wp:extent cx="124408" cy="124408"/>
            <wp:effectExtent l="0" t="0" r="9525" b="9525"/>
            <wp:docPr id="2" name="Picture 2" descr="orcid_16x1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rcid_16x16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96482C">
        <w:rPr>
          <w:color w:val="000000" w:themeColor="text1"/>
          <w:sz w:val="24"/>
          <w:szCs w:val="24"/>
        </w:rPr>
        <w:t xml:space="preserve"> </w:t>
      </w:r>
      <w:bookmarkEnd w:id="0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Ali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Sahin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d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96482C">
        <w:rPr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Mariusz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Grinholc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e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bookmarkStart w:id="1" w:name="bau050"/>
      <w:bookmarkStart w:id="2" w:name="bau055"/>
      <w:bookmarkEnd w:id="1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HYPERLINK "https://www.sciencedirect.com/science/article/pii/S0921510720301677" \l "!" </w:instrTex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proofErr w:type="spellStart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t>Oguzhan</w:t>
      </w:r>
      <w:proofErr w:type="spellEnd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Style w:val="text"/>
          <w:rFonts w:asciiTheme="majorBidi" w:hAnsiTheme="majorBidi" w:cstheme="majorBidi"/>
          <w:color w:val="000000" w:themeColor="text1"/>
          <w:sz w:val="24"/>
          <w:szCs w:val="24"/>
        </w:rPr>
        <w:t>Gunduz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  <w:bookmarkEnd w:id="2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b,f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, Ibrahim M. El-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Sherbiny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c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,*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Mosaad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>Megahed</w:t>
      </w:r>
      <w:proofErr w:type="spellEnd"/>
      <w:r w:rsidRPr="009648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6482C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a</w:t>
      </w:r>
    </w:p>
    <w:p w:rsidR="00A92990" w:rsidRPr="00F13F70" w:rsidRDefault="00A92990" w:rsidP="00A92990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A92990" w:rsidRPr="0096482C" w:rsidRDefault="00A92990" w:rsidP="00A92990">
      <w:pPr>
        <w:spacing w:after="0" w:line="240" w:lineRule="auto"/>
        <w:rPr>
          <w:rFonts w:asciiTheme="majorBidi" w:hAnsiTheme="majorBidi" w:cstheme="majorBidi"/>
          <w:color w:val="000000" w:themeColor="text1"/>
        </w:rPr>
      </w:pPr>
      <w:r w:rsidRPr="0096482C">
        <w:rPr>
          <w:rFonts w:asciiTheme="majorBidi" w:hAnsiTheme="majorBidi" w:cstheme="majorBidi"/>
          <w:color w:val="000000" w:themeColor="text1"/>
          <w:vertAlign w:val="superscript"/>
        </w:rPr>
        <w:t>a</w:t>
      </w:r>
      <w:r w:rsidRPr="0096482C">
        <w:rPr>
          <w:rFonts w:asciiTheme="majorBidi" w:hAnsiTheme="majorBidi" w:cstheme="majorBidi"/>
          <w:color w:val="000000" w:themeColor="text1"/>
        </w:rPr>
        <w:t xml:space="preserve"> Clinic of Dermatology, </w:t>
      </w:r>
      <w:bookmarkStart w:id="3" w:name="_Hlk62593082"/>
      <w:r w:rsidRPr="0096482C">
        <w:rPr>
          <w:rFonts w:asciiTheme="majorBidi" w:hAnsiTheme="majorBidi" w:cstheme="majorBidi"/>
          <w:color w:val="000000" w:themeColor="text1"/>
        </w:rPr>
        <w:t>University Hospital of Aachen, Aachen 52074, Germany</w:t>
      </w:r>
      <w:bookmarkEnd w:id="3"/>
    </w:p>
    <w:p w:rsidR="00A92990" w:rsidRPr="0096482C" w:rsidRDefault="00A92990" w:rsidP="00A92990">
      <w:pPr>
        <w:pStyle w:val="NormalWeb"/>
        <w:shd w:val="clear" w:color="auto" w:fill="FFFFFF"/>
        <w:spacing w:before="0" w:after="0" w:line="240" w:lineRule="auto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r w:rsidRPr="0096482C">
        <w:rPr>
          <w:rFonts w:asciiTheme="majorBidi" w:hAnsiTheme="majorBidi" w:cstheme="majorBidi"/>
          <w:color w:val="000000" w:themeColor="text1"/>
          <w:sz w:val="22"/>
          <w:szCs w:val="22"/>
          <w:vertAlign w:val="superscript"/>
        </w:rPr>
        <w:t>b</w:t>
      </w:r>
      <w:r w:rsidRPr="0096482C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</w:t>
      </w:r>
      <w:r w:rsidRPr="0096482C">
        <w:rPr>
          <w:rFonts w:asciiTheme="majorBidi" w:hAnsiTheme="majorBidi" w:cstheme="majorBidi"/>
          <w:color w:val="000000" w:themeColor="text1"/>
          <w:sz w:val="22"/>
          <w:szCs w:val="22"/>
          <w:shd w:val="clear" w:color="auto" w:fill="FFFFFF"/>
        </w:rPr>
        <w:t>Center for Nanotechnology &amp; Biomaterials Application and Research (NBUAM), Marmara University, Istanbul 34722, Turkey</w:t>
      </w:r>
    </w:p>
    <w:p w:rsidR="00A92990" w:rsidRPr="0096482C" w:rsidRDefault="00A92990" w:rsidP="00A92990">
      <w:pPr>
        <w:spacing w:after="0" w:line="240" w:lineRule="auto"/>
        <w:rPr>
          <w:rFonts w:asciiTheme="majorBidi" w:hAnsiTheme="majorBidi" w:cstheme="majorBidi"/>
          <w:color w:val="000000" w:themeColor="text1"/>
        </w:rPr>
      </w:pPr>
      <w:r w:rsidRPr="0096482C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</w:rPr>
        <w:t xml:space="preserve">c </w:t>
      </w:r>
      <w:proofErr w:type="spellStart"/>
      <w:r w:rsidRPr="0096482C">
        <w:rPr>
          <w:rFonts w:asciiTheme="majorBidi" w:hAnsiTheme="majorBidi" w:cstheme="majorBidi"/>
          <w:color w:val="000000" w:themeColor="text1"/>
        </w:rPr>
        <w:t>Nanomedicine</w:t>
      </w:r>
      <w:proofErr w:type="spellEnd"/>
      <w:r w:rsidRPr="0096482C">
        <w:rPr>
          <w:rFonts w:asciiTheme="majorBidi" w:hAnsiTheme="majorBidi" w:cstheme="majorBidi"/>
          <w:color w:val="000000" w:themeColor="text1"/>
        </w:rPr>
        <w:t xml:space="preserve"> Laboratory, Center for Materials Science (CMS), </w:t>
      </w:r>
      <w:proofErr w:type="spellStart"/>
      <w:r w:rsidRPr="0096482C">
        <w:rPr>
          <w:rFonts w:asciiTheme="majorBidi" w:hAnsiTheme="majorBidi" w:cstheme="majorBidi"/>
          <w:color w:val="000000" w:themeColor="text1"/>
        </w:rPr>
        <w:t>Zewail</w:t>
      </w:r>
      <w:proofErr w:type="spellEnd"/>
      <w:r w:rsidRPr="0096482C">
        <w:rPr>
          <w:rFonts w:asciiTheme="majorBidi" w:hAnsiTheme="majorBidi" w:cstheme="majorBidi"/>
          <w:color w:val="000000" w:themeColor="text1"/>
        </w:rPr>
        <w:t xml:space="preserve"> City of Science and Technology, 6</w:t>
      </w:r>
      <w:r w:rsidRPr="0096482C">
        <w:rPr>
          <w:rFonts w:asciiTheme="majorBidi" w:hAnsiTheme="majorBidi" w:cstheme="majorBidi"/>
          <w:color w:val="000000" w:themeColor="text1"/>
          <w:vertAlign w:val="superscript"/>
        </w:rPr>
        <w:t>th</w:t>
      </w:r>
      <w:r w:rsidRPr="0096482C">
        <w:rPr>
          <w:rFonts w:asciiTheme="majorBidi" w:hAnsiTheme="majorBidi" w:cstheme="majorBidi"/>
          <w:color w:val="000000" w:themeColor="text1"/>
        </w:rPr>
        <w:t xml:space="preserve"> of October, Giza 12578, Egypt</w:t>
      </w:r>
    </w:p>
    <w:p w:rsidR="00A92990" w:rsidRPr="0096482C" w:rsidRDefault="00A92990" w:rsidP="00A92990">
      <w:pPr>
        <w:spacing w:after="0" w:line="240" w:lineRule="auto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96482C">
        <w:rPr>
          <w:rFonts w:asciiTheme="majorBidi" w:hAnsiTheme="majorBidi" w:cstheme="majorBidi"/>
          <w:color w:val="000000" w:themeColor="text1"/>
          <w:vertAlign w:val="superscript"/>
        </w:rPr>
        <w:t>d</w:t>
      </w:r>
      <w:r w:rsidRPr="0096482C">
        <w:rPr>
          <w:rFonts w:asciiTheme="majorBidi" w:hAnsiTheme="majorBidi" w:cstheme="majorBidi"/>
          <w:color w:val="000000" w:themeColor="text1"/>
        </w:rPr>
        <w:t xml:space="preserve"> Department of Biochemistry, School of Medicine, Genetic and Metabolic Diseases Research and Investigation Center, Marmara University, Istanbul 34722, Turkey</w:t>
      </w:r>
    </w:p>
    <w:p w:rsidR="00A92990" w:rsidRPr="0096482C" w:rsidRDefault="00A92990" w:rsidP="00A92990">
      <w:pPr>
        <w:spacing w:after="0" w:line="240" w:lineRule="auto"/>
        <w:rPr>
          <w:rFonts w:asciiTheme="majorBidi" w:hAnsiTheme="majorBidi" w:cstheme="majorBidi"/>
          <w:color w:val="000000" w:themeColor="text1"/>
        </w:rPr>
      </w:pPr>
      <w:r w:rsidRPr="0096482C">
        <w:rPr>
          <w:rFonts w:asciiTheme="majorBidi" w:hAnsiTheme="majorBidi" w:cstheme="majorBidi"/>
          <w:color w:val="000000" w:themeColor="text1"/>
          <w:vertAlign w:val="superscript"/>
        </w:rPr>
        <w:t xml:space="preserve">e </w:t>
      </w:r>
      <w:r w:rsidRPr="0096482C">
        <w:rPr>
          <w:rFonts w:asciiTheme="majorBidi" w:hAnsiTheme="majorBidi" w:cstheme="majorBidi"/>
          <w:color w:val="000000" w:themeColor="text1"/>
        </w:rPr>
        <w:t>Laboratory of Molecular Diagnostics, Department of Biotechnology, Intercollegiate Faculty of Biotechnology, University of Gdansk, Gdansk, Poland</w:t>
      </w:r>
    </w:p>
    <w:p w:rsidR="00A92990" w:rsidRPr="0096482C" w:rsidRDefault="00A92990" w:rsidP="00A92990">
      <w:pPr>
        <w:spacing w:after="0" w:line="240" w:lineRule="auto"/>
        <w:textAlignment w:val="top"/>
        <w:rPr>
          <w:rFonts w:asciiTheme="majorBidi" w:eastAsia="Times New Roman" w:hAnsiTheme="majorBidi" w:cstheme="majorBidi"/>
          <w:color w:val="000000" w:themeColor="text1"/>
        </w:rPr>
      </w:pPr>
      <w:r w:rsidRPr="0096482C">
        <w:rPr>
          <w:rFonts w:asciiTheme="majorBidi" w:eastAsia="Times New Roman" w:hAnsiTheme="majorBidi" w:cstheme="majorBidi"/>
          <w:color w:val="000000" w:themeColor="text1"/>
          <w:vertAlign w:val="superscript"/>
        </w:rPr>
        <w:t xml:space="preserve">f </w:t>
      </w:r>
      <w:r w:rsidRPr="0096482C">
        <w:rPr>
          <w:rFonts w:asciiTheme="majorBidi" w:eastAsia="Times New Roman" w:hAnsiTheme="majorBidi" w:cstheme="majorBidi"/>
          <w:color w:val="000000" w:themeColor="text1"/>
        </w:rPr>
        <w:t>Department of Metallurgical and Materials Engineering, Faculty of Technology, Marmara University, Istanbul 34722, Turkey</w:t>
      </w:r>
    </w:p>
    <w:p w:rsidR="00A92990" w:rsidRPr="00F13F70" w:rsidRDefault="00A92990" w:rsidP="00A92990">
      <w:pPr>
        <w:pStyle w:val="NormalWeb"/>
        <w:shd w:val="clear" w:color="auto" w:fill="FFFFFF"/>
        <w:spacing w:before="0" w:after="0" w:line="360" w:lineRule="auto"/>
        <w:rPr>
          <w:rFonts w:asciiTheme="majorBidi" w:hAnsiTheme="majorBidi" w:cstheme="majorBidi"/>
          <w:b/>
          <w:bCs/>
          <w:color w:val="000000" w:themeColor="text1"/>
        </w:rPr>
      </w:pPr>
    </w:p>
    <w:p w:rsidR="00A92990" w:rsidRPr="00F13F70" w:rsidRDefault="00A92990" w:rsidP="00A92990">
      <w:pPr>
        <w:spacing w:after="0" w:line="360" w:lineRule="auto"/>
        <w:rPr>
          <w:color w:val="000000" w:themeColor="text1"/>
        </w:rPr>
      </w:pP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*Corresponding author:</w:t>
      </w: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Prof. Ibrahim M. El-</w:t>
      </w:r>
      <w:proofErr w:type="spellStart"/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Sherbiny</w:t>
      </w:r>
      <w:proofErr w:type="spellEnd"/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Center for Materials Sciences, </w:t>
      </w: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Zewail</w:t>
      </w:r>
      <w:proofErr w:type="spellEnd"/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City of Science and Technology </w:t>
      </w:r>
    </w:p>
    <w:p w:rsidR="00A9299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Email: </w:t>
      </w:r>
      <w:hyperlink r:id="rId7" w:history="1">
        <w:r w:rsidRPr="00EB3C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ielsherbiny@zewailcity.edu.eg</w:t>
        </w:r>
      </w:hyperlink>
    </w:p>
    <w:p w:rsidR="00A9299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*Co-corresponding author:</w:t>
      </w: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Mohamed A. </w:t>
      </w:r>
      <w:proofErr w:type="spellStart"/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Mohamady</w:t>
      </w:r>
      <w:proofErr w:type="spellEnd"/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Hussein</w:t>
      </w:r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University Hospital of Aachen, Aachen 52074, Germany</w:t>
      </w:r>
    </w:p>
    <w:p w:rsidR="00A9299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13F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Email: </w:t>
      </w:r>
      <w:hyperlink r:id="rId8" w:history="1">
        <w:r w:rsidRPr="00EB3CD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almohammadeymr2023@gmail.com</w:t>
        </w:r>
      </w:hyperlink>
    </w:p>
    <w:p w:rsidR="00A92990" w:rsidRPr="00F13F70" w:rsidRDefault="00A92990" w:rsidP="00A9299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92990" w:rsidRPr="00F13F7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A92990" w:rsidRPr="00F13F7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A92990" w:rsidRPr="00F13F7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A9299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A9299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A9299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A92990" w:rsidRDefault="00A92990" w:rsidP="00A9299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</w:pPr>
    </w:p>
    <w:p w:rsidR="00F3625F" w:rsidRDefault="00F3625F" w:rsidP="007A11B4">
      <w:pPr>
        <w:jc w:val="both"/>
        <w:rPr>
          <w:rFonts w:asciiTheme="majorBidi" w:hAnsiTheme="majorBidi" w:cstheme="majorBidi"/>
          <w:sz w:val="24"/>
          <w:szCs w:val="24"/>
          <w:lang w:val="en-CA"/>
        </w:rPr>
      </w:pPr>
    </w:p>
    <w:p w:rsidR="00A92990" w:rsidRPr="00C23239" w:rsidRDefault="00A92990" w:rsidP="00D7353D">
      <w:pPr>
        <w:jc w:val="both"/>
        <w:rPr>
          <w:rFonts w:asciiTheme="majorBidi" w:hAnsiTheme="majorBidi" w:cstheme="majorBidi"/>
          <w:sz w:val="24"/>
          <w:szCs w:val="24"/>
        </w:rPr>
      </w:pPr>
      <w:r w:rsidRPr="00C2323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2605178" wp14:editId="74225982">
            <wp:extent cx="5819140" cy="3166663"/>
            <wp:effectExtent l="0" t="0" r="0" b="0"/>
            <wp:docPr id="1" name="Picture 1" descr="C:\Users\Mohamed Hussein\Desktop\For Submission I J Nano\Figures\Suppl\Figure S1 Noncrosslinked N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ed Hussein\Desktop\For Submission I J Nano\Figures\Suppl\Figure S1 Noncrosslinked N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/>
                    <a:stretch/>
                  </pic:blipFill>
                  <pic:spPr bwMode="auto">
                    <a:xfrm>
                      <a:off x="0" y="0"/>
                      <a:ext cx="5819764" cy="31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34CE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Pr="00C23239">
        <w:rPr>
          <w:rFonts w:asciiTheme="majorBidi" w:hAnsiTheme="majorBidi" w:cstheme="majorBidi"/>
          <w:sz w:val="24"/>
          <w:szCs w:val="24"/>
        </w:rPr>
        <w:t xml:space="preserve"> </w:t>
      </w:r>
      <w:r w:rsidRPr="00C23239">
        <w:rPr>
          <w:rFonts w:asciiTheme="majorBidi" w:hAnsiTheme="majorBidi" w:cstheme="majorBidi"/>
          <w:sz w:val="24"/>
          <w:szCs w:val="24"/>
        </w:rPr>
        <w:t>SEM micrographs of non-</w:t>
      </w:r>
      <w:proofErr w:type="spellStart"/>
      <w:r w:rsidRPr="00C23239">
        <w:rPr>
          <w:rFonts w:asciiTheme="majorBidi" w:hAnsiTheme="majorBidi" w:cstheme="majorBidi"/>
          <w:sz w:val="24"/>
          <w:szCs w:val="24"/>
        </w:rPr>
        <w:t>crosslinked</w:t>
      </w:r>
      <w:proofErr w:type="spellEnd"/>
      <w:r w:rsidRPr="00C2323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3239">
        <w:rPr>
          <w:rFonts w:asciiTheme="majorBidi" w:hAnsiTheme="majorBidi" w:cstheme="majorBidi"/>
          <w:sz w:val="24"/>
          <w:szCs w:val="24"/>
        </w:rPr>
        <w:t>Nanofibrous</w:t>
      </w:r>
      <w:proofErr w:type="spellEnd"/>
      <w:r w:rsidRPr="00C23239">
        <w:rPr>
          <w:rFonts w:asciiTheme="majorBidi" w:hAnsiTheme="majorBidi" w:cstheme="majorBidi"/>
          <w:sz w:val="24"/>
          <w:szCs w:val="24"/>
        </w:rPr>
        <w:t xml:space="preserve"> mats: NCF0, NCF3 and NCF4</w:t>
      </w:r>
    </w:p>
    <w:p w:rsidR="00A92990" w:rsidRPr="00C23239" w:rsidRDefault="00A92990" w:rsidP="00A92990">
      <w:pPr>
        <w:jc w:val="both"/>
        <w:rPr>
          <w:rFonts w:asciiTheme="majorBidi" w:hAnsiTheme="majorBidi" w:cstheme="majorBidi"/>
          <w:sz w:val="24"/>
          <w:szCs w:val="24"/>
        </w:rPr>
      </w:pPr>
      <w:bookmarkStart w:id="4" w:name="_GoBack"/>
      <w:r w:rsidRPr="00C2323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4D0C63D" wp14:editId="3851EF4C">
            <wp:extent cx="5838341" cy="3166745"/>
            <wp:effectExtent l="0" t="0" r="0" b="0"/>
            <wp:docPr id="3" name="Picture 3" descr="C:\Users\Mohamed Hussein\Desktop\For Submission I J Nano\Figures\Suppl\Figure S2 crosslinked N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ed Hussein\Desktop\For Submission I J Nano\Figures\Suppl\Figure S2 crosslinked N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/>
                    <a:stretch/>
                  </pic:blipFill>
                  <pic:spPr bwMode="auto">
                    <a:xfrm>
                      <a:off x="0" y="0"/>
                      <a:ext cx="5838817" cy="31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  <w:r w:rsidRPr="004434CE">
        <w:rPr>
          <w:rFonts w:asciiTheme="majorBidi" w:hAnsiTheme="majorBidi" w:cstheme="majorBidi"/>
          <w:b/>
          <w:bCs/>
          <w:sz w:val="24"/>
          <w:szCs w:val="24"/>
        </w:rPr>
        <w:t>Figure S2</w:t>
      </w:r>
      <w:r w:rsidRPr="00C23239">
        <w:rPr>
          <w:rFonts w:asciiTheme="majorBidi" w:hAnsiTheme="majorBidi" w:cstheme="majorBidi"/>
          <w:sz w:val="24"/>
          <w:szCs w:val="24"/>
        </w:rPr>
        <w:t xml:space="preserve"> </w:t>
      </w:r>
      <w:r w:rsidRPr="00C23239">
        <w:rPr>
          <w:rFonts w:asciiTheme="majorBidi" w:hAnsiTheme="majorBidi" w:cstheme="majorBidi"/>
          <w:sz w:val="24"/>
          <w:szCs w:val="24"/>
        </w:rPr>
        <w:t xml:space="preserve">SEM micrographs of </w:t>
      </w:r>
      <w:proofErr w:type="spellStart"/>
      <w:r w:rsidRPr="00C23239">
        <w:rPr>
          <w:rFonts w:asciiTheme="majorBidi" w:hAnsiTheme="majorBidi" w:cstheme="majorBidi"/>
          <w:sz w:val="24"/>
          <w:szCs w:val="24"/>
        </w:rPr>
        <w:t>crosslinked</w:t>
      </w:r>
      <w:proofErr w:type="spellEnd"/>
      <w:r w:rsidRPr="00C2323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23239">
        <w:rPr>
          <w:rFonts w:asciiTheme="majorBidi" w:hAnsiTheme="majorBidi" w:cstheme="majorBidi"/>
          <w:sz w:val="24"/>
          <w:szCs w:val="24"/>
        </w:rPr>
        <w:t>Nanofibrous</w:t>
      </w:r>
      <w:proofErr w:type="spellEnd"/>
      <w:r w:rsidRPr="00C23239">
        <w:rPr>
          <w:rFonts w:asciiTheme="majorBidi" w:hAnsiTheme="majorBidi" w:cstheme="majorBidi"/>
          <w:sz w:val="24"/>
          <w:szCs w:val="24"/>
        </w:rPr>
        <w:t xml:space="preserve"> mats: CF0, CF3 and CF4</w:t>
      </w:r>
    </w:p>
    <w:p w:rsidR="00A92990" w:rsidRPr="00C23239" w:rsidRDefault="00A92990" w:rsidP="007A11B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92990" w:rsidRPr="00C23239" w:rsidRDefault="00A92990" w:rsidP="007A11B4">
      <w:pPr>
        <w:jc w:val="both"/>
        <w:rPr>
          <w:rFonts w:asciiTheme="majorBidi" w:hAnsiTheme="majorBidi" w:cstheme="majorBidi"/>
          <w:sz w:val="24"/>
          <w:szCs w:val="24"/>
          <w:lang w:val="en-CA"/>
        </w:rPr>
      </w:pPr>
    </w:p>
    <w:p w:rsidR="00A92990" w:rsidRPr="00C23239" w:rsidRDefault="00A92990" w:rsidP="007A11B4">
      <w:pPr>
        <w:jc w:val="both"/>
        <w:rPr>
          <w:rFonts w:asciiTheme="majorBidi" w:hAnsiTheme="majorBidi" w:cstheme="majorBidi"/>
          <w:sz w:val="24"/>
          <w:szCs w:val="24"/>
          <w:lang w:val="en-CA"/>
        </w:rPr>
      </w:pPr>
      <w:r w:rsidRPr="00C2323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A5607FB" wp14:editId="117D0C11">
            <wp:extent cx="5943600" cy="1497419"/>
            <wp:effectExtent l="0" t="0" r="0" b="7620"/>
            <wp:docPr id="5" name="Picture 5" descr="C:\Users\Mohamed Hussein\Desktop\For Submission I J Nano\Figures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ed Hussein\Desktop\For Submission I J Nano\Figures\Figure S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90" w:rsidRPr="00C23239" w:rsidRDefault="00A92990" w:rsidP="007A11B4">
      <w:pPr>
        <w:jc w:val="both"/>
        <w:rPr>
          <w:rFonts w:asciiTheme="majorBidi" w:hAnsiTheme="majorBidi" w:cstheme="majorBidi"/>
          <w:sz w:val="24"/>
          <w:szCs w:val="24"/>
          <w:lang w:val="en-CA"/>
        </w:rPr>
      </w:pPr>
      <w:r w:rsidRPr="004434CE">
        <w:rPr>
          <w:rFonts w:asciiTheme="majorBidi" w:hAnsiTheme="majorBidi" w:cstheme="majorBidi"/>
          <w:b/>
          <w:bCs/>
          <w:sz w:val="24"/>
          <w:szCs w:val="24"/>
        </w:rPr>
        <w:t>Figure S3</w:t>
      </w:r>
      <w:r w:rsidRPr="00C23239">
        <w:rPr>
          <w:rFonts w:asciiTheme="majorBidi" w:hAnsiTheme="majorBidi" w:cstheme="majorBidi"/>
          <w:sz w:val="24"/>
          <w:szCs w:val="24"/>
        </w:rPr>
        <w:t xml:space="preserve"> </w:t>
      </w:r>
      <w:r w:rsidRPr="00C23239">
        <w:rPr>
          <w:rFonts w:asciiTheme="majorBidi" w:hAnsiTheme="majorBidi" w:cstheme="majorBidi"/>
          <w:sz w:val="24"/>
          <w:szCs w:val="24"/>
        </w:rPr>
        <w:t>SEM micrographs display cell proliferation and adhesion over CF0, CF3 and CF4 NFs.</w:t>
      </w:r>
    </w:p>
    <w:p w:rsidR="00F3625F" w:rsidRPr="00C23239" w:rsidRDefault="00F3625F" w:rsidP="00F3625F">
      <w:pPr>
        <w:rPr>
          <w:rFonts w:asciiTheme="majorBidi" w:hAnsiTheme="majorBidi" w:cstheme="majorBidi"/>
          <w:sz w:val="24"/>
          <w:szCs w:val="24"/>
        </w:rPr>
      </w:pPr>
    </w:p>
    <w:p w:rsidR="00B86733" w:rsidRPr="00C23239" w:rsidRDefault="00B86733" w:rsidP="00A92990">
      <w:pPr>
        <w:rPr>
          <w:rFonts w:asciiTheme="majorBidi" w:hAnsiTheme="majorBidi" w:cstheme="majorBidi"/>
          <w:sz w:val="24"/>
          <w:szCs w:val="24"/>
        </w:rPr>
      </w:pPr>
    </w:p>
    <w:sectPr w:rsidR="00B86733" w:rsidRPr="00C23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25F"/>
    <w:rsid w:val="000700F4"/>
    <w:rsid w:val="004434CE"/>
    <w:rsid w:val="004966BB"/>
    <w:rsid w:val="0065221D"/>
    <w:rsid w:val="007A11B4"/>
    <w:rsid w:val="008D5A1F"/>
    <w:rsid w:val="009243BE"/>
    <w:rsid w:val="00A92990"/>
    <w:rsid w:val="00B86733"/>
    <w:rsid w:val="00C23239"/>
    <w:rsid w:val="00CA4123"/>
    <w:rsid w:val="00D7353D"/>
    <w:rsid w:val="00D95B73"/>
    <w:rsid w:val="00DF5D08"/>
    <w:rsid w:val="00ED1453"/>
    <w:rsid w:val="00EE6208"/>
    <w:rsid w:val="00F00078"/>
    <w:rsid w:val="00F04B3C"/>
    <w:rsid w:val="00F3625F"/>
    <w:rsid w:val="00F7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9EB0C"/>
  <w15:docId w15:val="{21E20CCF-284E-433C-87AE-B51212ED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1B4"/>
    <w:pPr>
      <w:tabs>
        <w:tab w:val="left" w:pos="720"/>
      </w:tabs>
      <w:spacing w:before="300" w:after="40"/>
      <w:outlineLvl w:val="0"/>
    </w:pPr>
    <w:rPr>
      <w:rFonts w:eastAsiaTheme="minorEastAsia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6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20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11B4"/>
    <w:rPr>
      <w:rFonts w:eastAsiaTheme="minorEastAsia"/>
      <w:smallCaps/>
      <w:spacing w:val="5"/>
      <w:sz w:val="32"/>
      <w:szCs w:val="32"/>
    </w:rPr>
  </w:style>
  <w:style w:type="paragraph" w:styleId="NormalWeb">
    <w:name w:val="Normal (Web)"/>
    <w:basedOn w:val="Normal"/>
    <w:uiPriority w:val="99"/>
    <w:unhideWhenUsed/>
    <w:rsid w:val="007A11B4"/>
    <w:pPr>
      <w:tabs>
        <w:tab w:val="left" w:pos="720"/>
      </w:tabs>
      <w:suppressAutoHyphens/>
      <w:spacing w:before="28" w:after="28" w:line="100" w:lineRule="atLeast"/>
      <w:jc w:val="both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text">
    <w:name w:val="text"/>
    <w:basedOn w:val="DefaultParagraphFont"/>
    <w:rsid w:val="007A11B4"/>
  </w:style>
  <w:style w:type="character" w:styleId="Hyperlink">
    <w:name w:val="Hyperlink"/>
    <w:basedOn w:val="DefaultParagraphFont"/>
    <w:uiPriority w:val="99"/>
    <w:unhideWhenUsed/>
    <w:rsid w:val="00A929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mohammadeymr2023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elsherbiny@zewailcity.edu.e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orcid.org/0000-0001-9624-4656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5E284-99CF-4DBE-8F4E-138F2A2E0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ASAD</dc:creator>
  <cp:lastModifiedBy>Mohamed Hussein</cp:lastModifiedBy>
  <cp:revision>4</cp:revision>
  <dcterms:created xsi:type="dcterms:W3CDTF">2021-05-02T13:44:00Z</dcterms:created>
  <dcterms:modified xsi:type="dcterms:W3CDTF">2021-05-02T13:47:00Z</dcterms:modified>
</cp:coreProperties>
</file>