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E5C56" w14:textId="77777777" w:rsidR="00034289" w:rsidRPr="00034289" w:rsidRDefault="00034289" w:rsidP="00034289">
      <w:pPr>
        <w:spacing w:after="0" w:line="240" w:lineRule="auto"/>
        <w:textAlignment w:val="baseline"/>
        <w:rPr>
          <w:rFonts w:ascii="Arial" w:eastAsia="Times New Roman" w:hAnsi="Arial" w:cs="Arial"/>
          <w:color w:val="4472C4"/>
          <w:sz w:val="18"/>
          <w:szCs w:val="18"/>
        </w:rPr>
      </w:pPr>
      <w:r w:rsidRPr="00034289">
        <w:rPr>
          <w:rFonts w:ascii="Arial" w:eastAsia="Times New Roman" w:hAnsi="Arial" w:cs="Arial"/>
          <w:b/>
          <w:bCs/>
        </w:rPr>
        <w:t>Supplementary Table 1. Patient Flow (Private Third-Party Payer)</w:t>
      </w:r>
      <w:r w:rsidRPr="00034289">
        <w:rPr>
          <w:rFonts w:ascii="Arial" w:eastAsia="Times New Roman" w:hAnsi="Arial" w:cs="Aria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5"/>
        <w:gridCol w:w="1005"/>
        <w:gridCol w:w="1470"/>
        <w:gridCol w:w="1260"/>
        <w:gridCol w:w="1155"/>
      </w:tblGrid>
      <w:tr w:rsidR="00034289" w:rsidRPr="00034289" w14:paraId="5ECE1A36" w14:textId="77777777" w:rsidTr="00034289">
        <w:trPr>
          <w:trHeight w:val="300"/>
        </w:trPr>
        <w:tc>
          <w:tcPr>
            <w:tcW w:w="442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04593C7E" w14:textId="77777777" w:rsidR="00034289" w:rsidRPr="00034289" w:rsidRDefault="00034289" w:rsidP="0003428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72C4"/>
                <w:sz w:val="24"/>
                <w:szCs w:val="24"/>
              </w:rPr>
            </w:pPr>
            <w:r w:rsidRPr="0003428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/>
              </w:rPr>
              <w:t>Year </w:t>
            </w:r>
            <w:r w:rsidRPr="0003428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single" w:sz="6" w:space="0" w:color="BFBFBF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6E725ACE" w14:textId="77777777" w:rsidR="00034289" w:rsidRPr="00034289" w:rsidRDefault="00034289" w:rsidP="00034289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color w:val="4472C4"/>
                <w:sz w:val="24"/>
                <w:szCs w:val="24"/>
              </w:rPr>
            </w:pPr>
            <w:r w:rsidRPr="0003428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/>
              </w:rPr>
              <w:t>2020</w:t>
            </w:r>
            <w:r w:rsidRPr="0003428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70" w:type="dxa"/>
            <w:tcBorders>
              <w:top w:val="single" w:sz="6" w:space="0" w:color="BFBFBF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3412710B" w14:textId="77777777" w:rsidR="00034289" w:rsidRPr="00034289" w:rsidRDefault="00034289" w:rsidP="00034289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color w:val="4472C4"/>
                <w:sz w:val="24"/>
                <w:szCs w:val="24"/>
              </w:rPr>
            </w:pPr>
            <w:r w:rsidRPr="0003428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/>
              </w:rPr>
              <w:t>2021</w:t>
            </w:r>
            <w:r w:rsidRPr="0003428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BFBFBF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42879587" w14:textId="77777777" w:rsidR="00034289" w:rsidRPr="00034289" w:rsidRDefault="00034289" w:rsidP="00034289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color w:val="4472C4"/>
                <w:sz w:val="24"/>
                <w:szCs w:val="24"/>
              </w:rPr>
            </w:pPr>
            <w:r w:rsidRPr="0003428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/>
              </w:rPr>
              <w:t>2022</w:t>
            </w:r>
            <w:r w:rsidRPr="0003428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single" w:sz="6" w:space="0" w:color="BFBFBF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66803069" w14:textId="77777777" w:rsidR="00034289" w:rsidRPr="00034289" w:rsidRDefault="00034289" w:rsidP="00034289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color w:val="4472C4"/>
                <w:sz w:val="24"/>
                <w:szCs w:val="24"/>
              </w:rPr>
            </w:pPr>
            <w:r w:rsidRPr="0003428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/>
              </w:rPr>
              <w:t>2023</w:t>
            </w:r>
            <w:r w:rsidRPr="0003428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034289" w:rsidRPr="00034289" w14:paraId="0E9D0790" w14:textId="77777777" w:rsidTr="00034289">
        <w:trPr>
          <w:trHeight w:val="300"/>
        </w:trPr>
        <w:tc>
          <w:tcPr>
            <w:tcW w:w="4425" w:type="dxa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23D0834E" w14:textId="77777777" w:rsidR="00034289" w:rsidRPr="00034289" w:rsidRDefault="00034289" w:rsidP="0003428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72C4"/>
                <w:sz w:val="24"/>
                <w:szCs w:val="24"/>
              </w:rPr>
            </w:pPr>
            <w:r w:rsidRPr="00034289">
              <w:rPr>
                <w:rFonts w:ascii="Arial" w:eastAsia="Times New Roman" w:hAnsi="Arial" w:cs="Arial"/>
                <w:sz w:val="18"/>
                <w:szCs w:val="18"/>
                <w:lang w:val="en-CA"/>
              </w:rPr>
              <w:t>Total population</w:t>
            </w:r>
            <w:r w:rsidRPr="0003428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1149FA37" w14:textId="2160A8AD" w:rsidR="00034289" w:rsidRPr="00034289" w:rsidRDefault="00034289" w:rsidP="00034289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color w:val="4472C4"/>
                <w:sz w:val="24"/>
                <w:szCs w:val="24"/>
              </w:rPr>
            </w:pPr>
            <w:r w:rsidRPr="00034289">
              <w:rPr>
                <w:rFonts w:ascii="Arial" w:eastAsia="Times New Roman" w:hAnsi="Arial" w:cs="Arial"/>
                <w:sz w:val="18"/>
                <w:szCs w:val="18"/>
                <w:lang w:val="en-CA"/>
              </w:rPr>
              <w:t>1,000,000</w:t>
            </w:r>
            <w:r w:rsidRPr="0003428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5E10D044" w14:textId="46901ACB" w:rsidR="00034289" w:rsidRPr="00034289" w:rsidRDefault="00034289" w:rsidP="00034289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color w:val="4472C4"/>
                <w:sz w:val="24"/>
                <w:szCs w:val="24"/>
              </w:rPr>
            </w:pPr>
            <w:r w:rsidRPr="00034289">
              <w:rPr>
                <w:rFonts w:ascii="Arial" w:eastAsia="Times New Roman" w:hAnsi="Arial" w:cs="Arial"/>
                <w:sz w:val="18"/>
                <w:szCs w:val="18"/>
                <w:lang w:val="en-CA"/>
              </w:rPr>
              <w:t>1,000,000</w:t>
            </w:r>
            <w:r w:rsidRPr="0003428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4612BB10" w14:textId="49651980" w:rsidR="00034289" w:rsidRPr="00034289" w:rsidRDefault="00034289" w:rsidP="00034289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color w:val="4472C4"/>
                <w:sz w:val="24"/>
                <w:szCs w:val="24"/>
              </w:rPr>
            </w:pPr>
            <w:r w:rsidRPr="00034289">
              <w:rPr>
                <w:rFonts w:ascii="Arial" w:eastAsia="Times New Roman" w:hAnsi="Arial" w:cs="Arial"/>
                <w:sz w:val="18"/>
                <w:szCs w:val="18"/>
                <w:lang w:val="en-CA"/>
              </w:rPr>
              <w:t>1,000,000</w:t>
            </w:r>
            <w:r w:rsidRPr="0003428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579F200A" w14:textId="153C67C1" w:rsidR="00034289" w:rsidRPr="00034289" w:rsidRDefault="00034289" w:rsidP="00034289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color w:val="4472C4"/>
                <w:sz w:val="24"/>
                <w:szCs w:val="24"/>
              </w:rPr>
            </w:pPr>
            <w:r w:rsidRPr="00034289">
              <w:rPr>
                <w:rFonts w:ascii="Arial" w:eastAsia="Times New Roman" w:hAnsi="Arial" w:cs="Arial"/>
                <w:sz w:val="18"/>
                <w:szCs w:val="18"/>
                <w:lang w:val="en-CA"/>
              </w:rPr>
              <w:t>1,000,000</w:t>
            </w:r>
            <w:r w:rsidRPr="0003428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034289" w:rsidRPr="00034289" w14:paraId="0EF6B1F9" w14:textId="77777777" w:rsidTr="00034289">
        <w:trPr>
          <w:trHeight w:val="300"/>
        </w:trPr>
        <w:tc>
          <w:tcPr>
            <w:tcW w:w="4425" w:type="dxa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3937D051" w14:textId="77777777" w:rsidR="00034289" w:rsidRPr="00034289" w:rsidRDefault="00034289" w:rsidP="0003428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72C4"/>
                <w:sz w:val="24"/>
                <w:szCs w:val="24"/>
              </w:rPr>
            </w:pPr>
            <w:r w:rsidRPr="00034289">
              <w:rPr>
                <w:rFonts w:ascii="Arial" w:eastAsia="Times New Roman" w:hAnsi="Arial" w:cs="Arial"/>
                <w:sz w:val="18"/>
                <w:szCs w:val="18"/>
                <w:lang w:val="en-CA"/>
              </w:rPr>
              <w:t>Adult population</w:t>
            </w:r>
            <w:r w:rsidRPr="0003428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2D3F8553" w14:textId="77777777" w:rsidR="00034289" w:rsidRPr="00034289" w:rsidRDefault="00034289" w:rsidP="00034289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color w:val="4472C4"/>
                <w:sz w:val="24"/>
                <w:szCs w:val="24"/>
              </w:rPr>
            </w:pPr>
            <w:r w:rsidRPr="00034289">
              <w:rPr>
                <w:rFonts w:ascii="Arial" w:eastAsia="Times New Roman" w:hAnsi="Arial" w:cs="Arial"/>
                <w:sz w:val="18"/>
                <w:szCs w:val="18"/>
                <w:lang w:val="en-CA"/>
              </w:rPr>
              <w:t>777,482</w:t>
            </w:r>
            <w:r w:rsidRPr="0003428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78EA8915" w14:textId="77777777" w:rsidR="00034289" w:rsidRPr="00034289" w:rsidRDefault="00034289" w:rsidP="00034289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color w:val="4472C4"/>
                <w:sz w:val="24"/>
                <w:szCs w:val="24"/>
              </w:rPr>
            </w:pPr>
            <w:r w:rsidRPr="00034289">
              <w:rPr>
                <w:rFonts w:ascii="Arial" w:eastAsia="Times New Roman" w:hAnsi="Arial" w:cs="Arial"/>
                <w:sz w:val="18"/>
                <w:szCs w:val="18"/>
                <w:lang w:val="en-CA"/>
              </w:rPr>
              <w:t>777,482</w:t>
            </w:r>
            <w:r w:rsidRPr="0003428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5899D2DA" w14:textId="77777777" w:rsidR="00034289" w:rsidRPr="00034289" w:rsidRDefault="00034289" w:rsidP="00034289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color w:val="4472C4"/>
                <w:sz w:val="24"/>
                <w:szCs w:val="24"/>
              </w:rPr>
            </w:pPr>
            <w:r w:rsidRPr="00034289">
              <w:rPr>
                <w:rFonts w:ascii="Arial" w:eastAsia="Times New Roman" w:hAnsi="Arial" w:cs="Arial"/>
                <w:sz w:val="18"/>
                <w:szCs w:val="18"/>
                <w:lang w:val="en-CA"/>
              </w:rPr>
              <w:t>777,482</w:t>
            </w:r>
            <w:r w:rsidRPr="0003428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203AE883" w14:textId="77777777" w:rsidR="00034289" w:rsidRPr="00034289" w:rsidRDefault="00034289" w:rsidP="00034289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color w:val="4472C4"/>
                <w:sz w:val="24"/>
                <w:szCs w:val="24"/>
              </w:rPr>
            </w:pPr>
            <w:r w:rsidRPr="00034289">
              <w:rPr>
                <w:rFonts w:ascii="Arial" w:eastAsia="Times New Roman" w:hAnsi="Arial" w:cs="Arial"/>
                <w:sz w:val="18"/>
                <w:szCs w:val="18"/>
                <w:lang w:val="en-CA"/>
              </w:rPr>
              <w:t>777,482</w:t>
            </w:r>
            <w:r w:rsidRPr="0003428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034289" w:rsidRPr="00034289" w14:paraId="4AF89A00" w14:textId="77777777" w:rsidTr="00034289">
        <w:trPr>
          <w:trHeight w:val="300"/>
        </w:trPr>
        <w:tc>
          <w:tcPr>
            <w:tcW w:w="4425" w:type="dxa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291662C4" w14:textId="77777777" w:rsidR="00034289" w:rsidRPr="00034289" w:rsidRDefault="00034289" w:rsidP="0003428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72C4"/>
                <w:sz w:val="24"/>
                <w:szCs w:val="24"/>
              </w:rPr>
            </w:pPr>
            <w:r w:rsidRPr="00034289">
              <w:rPr>
                <w:rFonts w:ascii="Arial" w:eastAsia="Times New Roman" w:hAnsi="Arial" w:cs="Arial"/>
                <w:sz w:val="18"/>
                <w:szCs w:val="18"/>
                <w:lang w:val="en-CA"/>
              </w:rPr>
              <w:t>Multiple Myeloma incidence</w:t>
            </w:r>
            <w:r w:rsidRPr="0003428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5AD7D3B7" w14:textId="77777777" w:rsidR="00034289" w:rsidRPr="00034289" w:rsidRDefault="00034289" w:rsidP="00034289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color w:val="4472C4"/>
                <w:sz w:val="24"/>
                <w:szCs w:val="24"/>
              </w:rPr>
            </w:pPr>
            <w:r w:rsidRPr="00034289">
              <w:rPr>
                <w:rFonts w:ascii="Arial" w:eastAsia="Times New Roman" w:hAnsi="Arial" w:cs="Arial"/>
                <w:sz w:val="18"/>
                <w:szCs w:val="18"/>
                <w:lang w:val="en-CA"/>
              </w:rPr>
              <w:t>0.006%</w:t>
            </w:r>
            <w:r w:rsidRPr="0003428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24E1FD82" w14:textId="77777777" w:rsidR="00034289" w:rsidRPr="00034289" w:rsidRDefault="00034289" w:rsidP="00034289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color w:val="4472C4"/>
                <w:sz w:val="24"/>
                <w:szCs w:val="24"/>
              </w:rPr>
            </w:pPr>
            <w:r w:rsidRPr="00034289">
              <w:rPr>
                <w:rFonts w:ascii="Arial" w:eastAsia="Times New Roman" w:hAnsi="Arial" w:cs="Arial"/>
                <w:sz w:val="18"/>
                <w:szCs w:val="18"/>
                <w:lang w:val="en-CA"/>
              </w:rPr>
              <w:t>0.006%</w:t>
            </w:r>
            <w:r w:rsidRPr="0003428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0CC71888" w14:textId="77777777" w:rsidR="00034289" w:rsidRPr="00034289" w:rsidRDefault="00034289" w:rsidP="00034289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color w:val="4472C4"/>
                <w:sz w:val="24"/>
                <w:szCs w:val="24"/>
              </w:rPr>
            </w:pPr>
            <w:r w:rsidRPr="00034289">
              <w:rPr>
                <w:rFonts w:ascii="Arial" w:eastAsia="Times New Roman" w:hAnsi="Arial" w:cs="Arial"/>
                <w:sz w:val="18"/>
                <w:szCs w:val="18"/>
                <w:lang w:val="en-CA"/>
              </w:rPr>
              <w:t>0.006%</w:t>
            </w:r>
            <w:r w:rsidRPr="0003428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4D04C4A4" w14:textId="77777777" w:rsidR="00034289" w:rsidRPr="00034289" w:rsidRDefault="00034289" w:rsidP="00034289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color w:val="4472C4"/>
                <w:sz w:val="24"/>
                <w:szCs w:val="24"/>
              </w:rPr>
            </w:pPr>
            <w:r w:rsidRPr="00034289">
              <w:rPr>
                <w:rFonts w:ascii="Arial" w:eastAsia="Times New Roman" w:hAnsi="Arial" w:cs="Arial"/>
                <w:sz w:val="18"/>
                <w:szCs w:val="18"/>
                <w:lang w:val="en-CA"/>
              </w:rPr>
              <w:t>0.006%</w:t>
            </w:r>
            <w:r w:rsidRPr="0003428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034289" w:rsidRPr="00034289" w14:paraId="08D26C68" w14:textId="77777777" w:rsidTr="00034289">
        <w:trPr>
          <w:trHeight w:val="300"/>
        </w:trPr>
        <w:tc>
          <w:tcPr>
            <w:tcW w:w="4425" w:type="dxa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3E38C459" w14:textId="77777777" w:rsidR="00034289" w:rsidRPr="00034289" w:rsidRDefault="00034289" w:rsidP="0003428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72C4"/>
                <w:sz w:val="24"/>
                <w:szCs w:val="24"/>
              </w:rPr>
            </w:pPr>
            <w:r w:rsidRPr="00034289">
              <w:rPr>
                <w:rFonts w:ascii="Arial" w:eastAsia="Times New Roman" w:hAnsi="Arial" w:cs="Arial"/>
                <w:sz w:val="18"/>
                <w:szCs w:val="18"/>
                <w:lang w:val="en-CA"/>
              </w:rPr>
              <w:t>Previously treated patients (mixed)</w:t>
            </w:r>
            <w:r w:rsidRPr="0003428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22D155B6" w14:textId="77777777" w:rsidR="00034289" w:rsidRPr="00034289" w:rsidRDefault="00034289" w:rsidP="00034289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color w:val="4472C4"/>
                <w:sz w:val="24"/>
                <w:szCs w:val="24"/>
              </w:rPr>
            </w:pPr>
            <w:r w:rsidRPr="00034289">
              <w:rPr>
                <w:rFonts w:ascii="Arial" w:eastAsia="Times New Roman" w:hAnsi="Arial" w:cs="Arial"/>
                <w:sz w:val="18"/>
                <w:szCs w:val="18"/>
                <w:lang w:val="en-CA"/>
              </w:rPr>
              <w:t>100.0%</w:t>
            </w:r>
            <w:r w:rsidRPr="0003428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53D1F69D" w14:textId="77777777" w:rsidR="00034289" w:rsidRPr="00034289" w:rsidRDefault="00034289" w:rsidP="00034289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color w:val="4472C4"/>
                <w:sz w:val="24"/>
                <w:szCs w:val="24"/>
              </w:rPr>
            </w:pPr>
            <w:r w:rsidRPr="00034289">
              <w:rPr>
                <w:rFonts w:ascii="Arial" w:eastAsia="Times New Roman" w:hAnsi="Arial" w:cs="Arial"/>
                <w:sz w:val="18"/>
                <w:szCs w:val="18"/>
                <w:lang w:val="en-CA"/>
              </w:rPr>
              <w:t>100.0%</w:t>
            </w:r>
            <w:r w:rsidRPr="0003428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38EEDA86" w14:textId="77777777" w:rsidR="00034289" w:rsidRPr="00034289" w:rsidRDefault="00034289" w:rsidP="00034289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color w:val="4472C4"/>
                <w:sz w:val="24"/>
                <w:szCs w:val="24"/>
              </w:rPr>
            </w:pPr>
            <w:r w:rsidRPr="00034289">
              <w:rPr>
                <w:rFonts w:ascii="Arial" w:eastAsia="Times New Roman" w:hAnsi="Arial" w:cs="Arial"/>
                <w:sz w:val="18"/>
                <w:szCs w:val="18"/>
                <w:lang w:val="en-CA"/>
              </w:rPr>
              <w:t>100.0%</w:t>
            </w:r>
            <w:r w:rsidRPr="0003428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3E421953" w14:textId="77777777" w:rsidR="00034289" w:rsidRPr="00034289" w:rsidRDefault="00034289" w:rsidP="00034289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color w:val="4472C4"/>
                <w:sz w:val="24"/>
                <w:szCs w:val="24"/>
              </w:rPr>
            </w:pPr>
            <w:r w:rsidRPr="00034289">
              <w:rPr>
                <w:rFonts w:ascii="Arial" w:eastAsia="Times New Roman" w:hAnsi="Arial" w:cs="Arial"/>
                <w:sz w:val="18"/>
                <w:szCs w:val="18"/>
                <w:lang w:val="en-CA"/>
              </w:rPr>
              <w:t>100.0%</w:t>
            </w:r>
            <w:r w:rsidRPr="0003428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034289" w:rsidRPr="00034289" w14:paraId="47050AB3" w14:textId="77777777" w:rsidTr="00034289">
        <w:trPr>
          <w:trHeight w:val="300"/>
        </w:trPr>
        <w:tc>
          <w:tcPr>
            <w:tcW w:w="4425" w:type="dxa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0B9590CD" w14:textId="77777777" w:rsidR="00034289" w:rsidRPr="00034289" w:rsidRDefault="00034289" w:rsidP="0003428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72C4"/>
                <w:sz w:val="24"/>
                <w:szCs w:val="24"/>
              </w:rPr>
            </w:pPr>
            <w:r w:rsidRPr="00034289">
              <w:rPr>
                <w:rFonts w:ascii="Arial" w:eastAsia="Times New Roman" w:hAnsi="Arial" w:cs="Arial"/>
                <w:sz w:val="18"/>
                <w:szCs w:val="18"/>
                <w:lang w:val="en-CA"/>
              </w:rPr>
              <w:t>Proportion in treatment line (any previously treated)</w:t>
            </w:r>
            <w:r w:rsidRPr="0003428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03E0B2BC" w14:textId="77777777" w:rsidR="00034289" w:rsidRPr="00034289" w:rsidRDefault="00034289" w:rsidP="00034289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color w:val="4472C4"/>
                <w:sz w:val="24"/>
                <w:szCs w:val="24"/>
              </w:rPr>
            </w:pPr>
            <w:r w:rsidRPr="00034289">
              <w:rPr>
                <w:rFonts w:ascii="Arial" w:eastAsia="Times New Roman" w:hAnsi="Arial" w:cs="Arial"/>
                <w:sz w:val="18"/>
                <w:szCs w:val="18"/>
                <w:lang w:val="en-CA"/>
              </w:rPr>
              <w:t>100.0%</w:t>
            </w:r>
            <w:r w:rsidRPr="0003428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5E359ADB" w14:textId="77777777" w:rsidR="00034289" w:rsidRPr="00034289" w:rsidRDefault="00034289" w:rsidP="00034289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color w:val="4472C4"/>
                <w:sz w:val="24"/>
                <w:szCs w:val="24"/>
              </w:rPr>
            </w:pPr>
            <w:r w:rsidRPr="00034289">
              <w:rPr>
                <w:rFonts w:ascii="Arial" w:eastAsia="Times New Roman" w:hAnsi="Arial" w:cs="Arial"/>
                <w:sz w:val="18"/>
                <w:szCs w:val="18"/>
                <w:lang w:val="en-CA"/>
              </w:rPr>
              <w:t>100.0%</w:t>
            </w:r>
            <w:r w:rsidRPr="0003428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4982A51D" w14:textId="77777777" w:rsidR="00034289" w:rsidRPr="00034289" w:rsidRDefault="00034289" w:rsidP="00034289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color w:val="4472C4"/>
                <w:sz w:val="24"/>
                <w:szCs w:val="24"/>
              </w:rPr>
            </w:pPr>
            <w:r w:rsidRPr="00034289">
              <w:rPr>
                <w:rFonts w:ascii="Arial" w:eastAsia="Times New Roman" w:hAnsi="Arial" w:cs="Arial"/>
                <w:sz w:val="18"/>
                <w:szCs w:val="18"/>
                <w:lang w:val="en-CA"/>
              </w:rPr>
              <w:t>100.0%</w:t>
            </w:r>
            <w:r w:rsidRPr="0003428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34053668" w14:textId="77777777" w:rsidR="00034289" w:rsidRPr="00034289" w:rsidRDefault="00034289" w:rsidP="00034289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color w:val="4472C4"/>
                <w:sz w:val="24"/>
                <w:szCs w:val="24"/>
              </w:rPr>
            </w:pPr>
            <w:r w:rsidRPr="00034289">
              <w:rPr>
                <w:rFonts w:ascii="Arial" w:eastAsia="Times New Roman" w:hAnsi="Arial" w:cs="Arial"/>
                <w:sz w:val="18"/>
                <w:szCs w:val="18"/>
                <w:lang w:val="en-CA"/>
              </w:rPr>
              <w:t>100.0%</w:t>
            </w:r>
            <w:r w:rsidRPr="0003428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034289" w:rsidRPr="00034289" w14:paraId="3DD446C0" w14:textId="77777777" w:rsidTr="00034289">
        <w:trPr>
          <w:trHeight w:val="300"/>
        </w:trPr>
        <w:tc>
          <w:tcPr>
            <w:tcW w:w="4425" w:type="dxa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2778437B" w14:textId="77777777" w:rsidR="00034289" w:rsidRPr="00034289" w:rsidRDefault="00034289" w:rsidP="0003428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72C4"/>
                <w:sz w:val="24"/>
                <w:szCs w:val="24"/>
              </w:rPr>
            </w:pPr>
            <w:r w:rsidRPr="00034289">
              <w:rPr>
                <w:rFonts w:ascii="Arial" w:eastAsia="Times New Roman" w:hAnsi="Arial" w:cs="Arial"/>
                <w:sz w:val="18"/>
                <w:szCs w:val="18"/>
                <w:lang w:val="en-CA"/>
              </w:rPr>
              <w:t>Proportion of patients treated</w:t>
            </w:r>
            <w:r w:rsidRPr="0003428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4BC17FFA" w14:textId="77777777" w:rsidR="00034289" w:rsidRPr="00034289" w:rsidRDefault="00034289" w:rsidP="00034289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color w:val="4472C4"/>
                <w:sz w:val="24"/>
                <w:szCs w:val="24"/>
              </w:rPr>
            </w:pPr>
            <w:r w:rsidRPr="00034289">
              <w:rPr>
                <w:rFonts w:ascii="Arial" w:eastAsia="Times New Roman" w:hAnsi="Arial" w:cs="Arial"/>
                <w:sz w:val="18"/>
                <w:szCs w:val="18"/>
                <w:lang w:val="en-CA"/>
              </w:rPr>
              <w:t>100.0%</w:t>
            </w:r>
            <w:r w:rsidRPr="0003428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59577FCC" w14:textId="77777777" w:rsidR="00034289" w:rsidRPr="00034289" w:rsidRDefault="00034289" w:rsidP="00034289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color w:val="4472C4"/>
                <w:sz w:val="24"/>
                <w:szCs w:val="24"/>
              </w:rPr>
            </w:pPr>
            <w:r w:rsidRPr="00034289">
              <w:rPr>
                <w:rFonts w:ascii="Arial" w:eastAsia="Times New Roman" w:hAnsi="Arial" w:cs="Arial"/>
                <w:sz w:val="18"/>
                <w:szCs w:val="18"/>
                <w:lang w:val="en-CA"/>
              </w:rPr>
              <w:t>100.0%</w:t>
            </w:r>
            <w:r w:rsidRPr="0003428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0CCE971E" w14:textId="77777777" w:rsidR="00034289" w:rsidRPr="00034289" w:rsidRDefault="00034289" w:rsidP="00034289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color w:val="4472C4"/>
                <w:sz w:val="24"/>
                <w:szCs w:val="24"/>
              </w:rPr>
            </w:pPr>
            <w:r w:rsidRPr="00034289">
              <w:rPr>
                <w:rFonts w:ascii="Arial" w:eastAsia="Times New Roman" w:hAnsi="Arial" w:cs="Arial"/>
                <w:sz w:val="18"/>
                <w:szCs w:val="18"/>
                <w:lang w:val="en-CA"/>
              </w:rPr>
              <w:t>100.0%</w:t>
            </w:r>
            <w:r w:rsidRPr="0003428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6C8823DA" w14:textId="77777777" w:rsidR="00034289" w:rsidRPr="00034289" w:rsidRDefault="00034289" w:rsidP="00034289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color w:val="4472C4"/>
                <w:sz w:val="24"/>
                <w:szCs w:val="24"/>
              </w:rPr>
            </w:pPr>
            <w:r w:rsidRPr="00034289">
              <w:rPr>
                <w:rFonts w:ascii="Arial" w:eastAsia="Times New Roman" w:hAnsi="Arial" w:cs="Arial"/>
                <w:sz w:val="18"/>
                <w:szCs w:val="18"/>
                <w:lang w:val="en-CA"/>
              </w:rPr>
              <w:t>100.0%</w:t>
            </w:r>
            <w:r w:rsidRPr="0003428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034289" w:rsidRPr="00034289" w14:paraId="54651106" w14:textId="77777777" w:rsidTr="00034289">
        <w:trPr>
          <w:trHeight w:val="300"/>
        </w:trPr>
        <w:tc>
          <w:tcPr>
            <w:tcW w:w="4425" w:type="dxa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13AB049A" w14:textId="77777777" w:rsidR="00034289" w:rsidRPr="00034289" w:rsidRDefault="00034289" w:rsidP="0003428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72C4"/>
                <w:sz w:val="24"/>
                <w:szCs w:val="24"/>
              </w:rPr>
            </w:pPr>
            <w:r w:rsidRPr="00034289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CA"/>
              </w:rPr>
              <w:t>Incident patients treated</w:t>
            </w:r>
            <w:r w:rsidRPr="0003428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22DC3B0C" w14:textId="77777777" w:rsidR="00034289" w:rsidRPr="00034289" w:rsidRDefault="00034289" w:rsidP="00034289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color w:val="4472C4"/>
                <w:sz w:val="24"/>
                <w:szCs w:val="24"/>
              </w:rPr>
            </w:pPr>
            <w:r w:rsidRPr="00034289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CA"/>
              </w:rPr>
              <w:t>49 </w:t>
            </w:r>
            <w:r w:rsidRPr="0003428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75D2108D" w14:textId="77777777" w:rsidR="00034289" w:rsidRPr="00034289" w:rsidRDefault="00034289" w:rsidP="00034289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color w:val="4472C4"/>
                <w:sz w:val="24"/>
                <w:szCs w:val="24"/>
              </w:rPr>
            </w:pPr>
            <w:r w:rsidRPr="00034289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CA"/>
              </w:rPr>
              <w:t>48 </w:t>
            </w:r>
            <w:r w:rsidRPr="0003428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16D1DF38" w14:textId="77777777" w:rsidR="00034289" w:rsidRPr="00034289" w:rsidRDefault="00034289" w:rsidP="00034289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color w:val="4472C4"/>
                <w:sz w:val="24"/>
                <w:szCs w:val="24"/>
              </w:rPr>
            </w:pPr>
            <w:r w:rsidRPr="00034289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CA"/>
              </w:rPr>
              <w:t>48 </w:t>
            </w:r>
            <w:r w:rsidRPr="0003428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0C6D33B3" w14:textId="77777777" w:rsidR="00034289" w:rsidRPr="00034289" w:rsidRDefault="00034289" w:rsidP="00034289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color w:val="4472C4"/>
                <w:sz w:val="24"/>
                <w:szCs w:val="24"/>
              </w:rPr>
            </w:pPr>
            <w:r w:rsidRPr="00034289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CA"/>
              </w:rPr>
              <w:t>47 </w:t>
            </w:r>
            <w:r w:rsidRPr="0003428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14:paraId="444AF975" w14:textId="77777777" w:rsidR="00034289" w:rsidRPr="00034289" w:rsidRDefault="00034289" w:rsidP="00034289">
      <w:pPr>
        <w:spacing w:after="0" w:line="240" w:lineRule="auto"/>
        <w:textAlignment w:val="baseline"/>
        <w:rPr>
          <w:rFonts w:ascii="Arial" w:eastAsia="Times New Roman" w:hAnsi="Arial" w:cs="Arial"/>
          <w:color w:val="4472C4"/>
          <w:sz w:val="18"/>
          <w:szCs w:val="18"/>
        </w:rPr>
      </w:pPr>
      <w:r w:rsidRPr="00034289">
        <w:rPr>
          <w:rFonts w:ascii="Arial" w:eastAsia="Times New Roman" w:hAnsi="Arial" w:cs="Arial"/>
        </w:rPr>
        <w:t> </w:t>
      </w:r>
    </w:p>
    <w:p w14:paraId="182820B1" w14:textId="77777777" w:rsidR="00034289" w:rsidRPr="00034289" w:rsidRDefault="00034289" w:rsidP="00034289">
      <w:pPr>
        <w:spacing w:after="0" w:line="240" w:lineRule="auto"/>
        <w:textAlignment w:val="baseline"/>
        <w:rPr>
          <w:rFonts w:ascii="Arial" w:eastAsia="Times New Roman" w:hAnsi="Arial" w:cs="Arial"/>
          <w:color w:val="4472C4"/>
          <w:sz w:val="18"/>
          <w:szCs w:val="18"/>
        </w:rPr>
      </w:pPr>
      <w:r w:rsidRPr="00034289">
        <w:rPr>
          <w:rFonts w:ascii="Arial" w:eastAsia="Times New Roman" w:hAnsi="Arial" w:cs="Arial"/>
        </w:rPr>
        <w:t> </w:t>
      </w:r>
    </w:p>
    <w:p w14:paraId="567AF7F9" w14:textId="6B9FDBCC" w:rsidR="00034289" w:rsidRPr="00034289" w:rsidRDefault="00034289" w:rsidP="00034289">
      <w:pPr>
        <w:spacing w:after="0" w:line="240" w:lineRule="auto"/>
        <w:textAlignment w:val="baseline"/>
        <w:rPr>
          <w:rFonts w:ascii="Arial" w:eastAsia="Times New Roman" w:hAnsi="Arial" w:cs="Arial"/>
          <w:color w:val="4472C4"/>
          <w:sz w:val="18"/>
          <w:szCs w:val="18"/>
        </w:rPr>
      </w:pPr>
      <w:r w:rsidRPr="00034289">
        <w:rPr>
          <w:rFonts w:ascii="Arial" w:eastAsia="Times New Roman" w:hAnsi="Arial" w:cs="Arial"/>
          <w:b/>
          <w:bCs/>
        </w:rPr>
        <w:t xml:space="preserve">Supplementary Table 2. Patient Flow </w:t>
      </w:r>
      <w:r w:rsidRPr="008B30ED">
        <w:rPr>
          <w:rFonts w:ascii="Arial" w:eastAsia="Times New Roman" w:hAnsi="Arial" w:cs="Arial"/>
          <w:b/>
          <w:bCs/>
        </w:rPr>
        <w:t>(</w:t>
      </w:r>
      <w:r w:rsidR="005F27E0" w:rsidRPr="008B30ED">
        <w:rPr>
          <w:rFonts w:ascii="Arial" w:eastAsia="Times New Roman" w:hAnsi="Arial" w:cs="Arial"/>
        </w:rPr>
        <w:t>Data from</w:t>
      </w:r>
      <w:r w:rsidR="005F27E0" w:rsidRPr="008B30ED">
        <w:rPr>
          <w:rFonts w:ascii="Arial" w:eastAsia="Times New Roman" w:hAnsi="Arial" w:cs="Arial"/>
          <w:b/>
          <w:bCs/>
        </w:rPr>
        <w:t xml:space="preserve"> </w:t>
      </w:r>
      <w:r w:rsidR="005F27E0" w:rsidRPr="008B30ED">
        <w:rPr>
          <w:rFonts w:ascii="Arial" w:hAnsi="Arial" w:cs="Arial"/>
          <w:color w:val="000000"/>
        </w:rPr>
        <w:t>Kaiser Family Foundation. Medicare beneficiaries as a Percent of Total Population. Available from: https://www.kff.org/medicare/state-indicator/medicare-beneficiaries-as-of-total-pop/?currentTimeframe=0&amp;sortModel=%7B%22colId%22:%22Location%22,%22sort%22:%22asc%22%7D</w:t>
      </w:r>
      <w:r w:rsidRPr="008B30ED">
        <w:rPr>
          <w:rFonts w:ascii="Arial" w:eastAsia="Times New Roman" w:hAnsi="Arial" w:cs="Arial"/>
          <w:b/>
          <w:bCs/>
        </w:rPr>
        <w:t>)</w:t>
      </w:r>
      <w:r w:rsidR="005F27E0" w:rsidRPr="008B30ED">
        <w:rPr>
          <w:rFonts w:ascii="Arial" w:eastAsia="Times New Roman" w:hAnsi="Arial" w:cs="Arial"/>
          <w:vertAlign w:val="superscript"/>
        </w:rPr>
        <w:t>25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5"/>
        <w:gridCol w:w="1305"/>
        <w:gridCol w:w="1125"/>
        <w:gridCol w:w="1125"/>
        <w:gridCol w:w="1455"/>
      </w:tblGrid>
      <w:tr w:rsidR="00034289" w:rsidRPr="00034289" w14:paraId="68D17AEC" w14:textId="77777777" w:rsidTr="00034289">
        <w:trPr>
          <w:trHeight w:val="300"/>
        </w:trPr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87E4D9" w14:textId="77777777" w:rsidR="00034289" w:rsidRPr="00034289" w:rsidRDefault="00034289" w:rsidP="0003428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72C4"/>
                <w:sz w:val="24"/>
                <w:szCs w:val="24"/>
              </w:rPr>
            </w:pPr>
            <w:r w:rsidRPr="0003428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/>
              </w:rPr>
              <w:t>Year</w:t>
            </w:r>
            <w:r w:rsidRPr="0003428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63270E" w14:textId="77777777" w:rsidR="00034289" w:rsidRPr="00034289" w:rsidRDefault="00034289" w:rsidP="00034289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color w:val="4472C4"/>
                <w:sz w:val="24"/>
                <w:szCs w:val="24"/>
              </w:rPr>
            </w:pPr>
            <w:r w:rsidRPr="0003428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/>
              </w:rPr>
              <w:t>2020</w:t>
            </w:r>
            <w:r w:rsidRPr="0003428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DE3635" w14:textId="77777777" w:rsidR="00034289" w:rsidRPr="00034289" w:rsidRDefault="00034289" w:rsidP="00034289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color w:val="4472C4"/>
                <w:sz w:val="24"/>
                <w:szCs w:val="24"/>
              </w:rPr>
            </w:pPr>
            <w:r w:rsidRPr="0003428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/>
              </w:rPr>
              <w:t>2021</w:t>
            </w:r>
            <w:r w:rsidRPr="0003428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D234DE" w14:textId="77777777" w:rsidR="00034289" w:rsidRPr="00034289" w:rsidRDefault="00034289" w:rsidP="00034289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color w:val="4472C4"/>
                <w:sz w:val="24"/>
                <w:szCs w:val="24"/>
              </w:rPr>
            </w:pPr>
            <w:r w:rsidRPr="0003428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/>
              </w:rPr>
              <w:t>2022</w:t>
            </w:r>
            <w:r w:rsidRPr="0003428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430988" w14:textId="77777777" w:rsidR="00034289" w:rsidRPr="00034289" w:rsidRDefault="00034289" w:rsidP="00034289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color w:val="4472C4"/>
                <w:sz w:val="24"/>
                <w:szCs w:val="24"/>
              </w:rPr>
            </w:pPr>
            <w:r w:rsidRPr="0003428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/>
              </w:rPr>
              <w:t>2023</w:t>
            </w:r>
            <w:r w:rsidRPr="0003428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034289" w:rsidRPr="00034289" w14:paraId="5275736E" w14:textId="77777777" w:rsidTr="00034289">
        <w:trPr>
          <w:trHeight w:val="300"/>
        </w:trPr>
        <w:tc>
          <w:tcPr>
            <w:tcW w:w="43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5ABBE" w14:textId="77777777" w:rsidR="00034289" w:rsidRPr="00034289" w:rsidRDefault="00034289" w:rsidP="0003428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72C4"/>
                <w:sz w:val="24"/>
                <w:szCs w:val="24"/>
              </w:rPr>
            </w:pPr>
            <w:r w:rsidRPr="00034289">
              <w:rPr>
                <w:rFonts w:ascii="Arial" w:eastAsia="Times New Roman" w:hAnsi="Arial" w:cs="Arial"/>
                <w:sz w:val="18"/>
                <w:szCs w:val="18"/>
                <w:lang w:val="en-CA"/>
              </w:rPr>
              <w:t>Total population</w:t>
            </w:r>
            <w:r w:rsidRPr="0003428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A631B" w14:textId="1433C0E7" w:rsidR="00034289" w:rsidRPr="00034289" w:rsidRDefault="00034289" w:rsidP="00034289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color w:val="4472C4"/>
                <w:sz w:val="24"/>
                <w:szCs w:val="24"/>
              </w:rPr>
            </w:pPr>
            <w:r w:rsidRPr="00034289">
              <w:rPr>
                <w:rFonts w:ascii="Arial" w:eastAsia="Times New Roman" w:hAnsi="Arial" w:cs="Arial"/>
                <w:sz w:val="18"/>
                <w:szCs w:val="18"/>
              </w:rPr>
              <w:t>59,499,015 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38B66F" w14:textId="70E01FBA" w:rsidR="00034289" w:rsidRPr="00034289" w:rsidRDefault="00034289" w:rsidP="00034289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color w:val="4472C4"/>
                <w:sz w:val="24"/>
                <w:szCs w:val="24"/>
              </w:rPr>
            </w:pPr>
            <w:r w:rsidRPr="00034289">
              <w:rPr>
                <w:rFonts w:ascii="Arial" w:eastAsia="Times New Roman" w:hAnsi="Arial" w:cs="Arial"/>
                <w:sz w:val="18"/>
                <w:szCs w:val="18"/>
              </w:rPr>
              <w:t>59,917,843 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BB9FEF" w14:textId="04BB6685" w:rsidR="00034289" w:rsidRPr="00034289" w:rsidRDefault="00034289" w:rsidP="00034289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color w:val="4472C4"/>
                <w:sz w:val="24"/>
                <w:szCs w:val="24"/>
              </w:rPr>
            </w:pPr>
            <w:r w:rsidRPr="00034289">
              <w:rPr>
                <w:rFonts w:ascii="Arial" w:eastAsia="Times New Roman" w:hAnsi="Arial" w:cs="Arial"/>
                <w:sz w:val="18"/>
                <w:szCs w:val="18"/>
              </w:rPr>
              <w:t>60,339,620 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F364F8" w14:textId="52AD01C7" w:rsidR="00034289" w:rsidRPr="00034289" w:rsidRDefault="00034289" w:rsidP="00034289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color w:val="4472C4"/>
                <w:sz w:val="24"/>
                <w:szCs w:val="24"/>
              </w:rPr>
            </w:pPr>
            <w:r w:rsidRPr="00034289">
              <w:rPr>
                <w:rFonts w:ascii="Arial" w:eastAsia="Times New Roman" w:hAnsi="Arial" w:cs="Arial"/>
                <w:sz w:val="18"/>
                <w:szCs w:val="18"/>
              </w:rPr>
              <w:t>60,764,366 </w:t>
            </w:r>
          </w:p>
        </w:tc>
      </w:tr>
      <w:tr w:rsidR="00034289" w:rsidRPr="00034289" w14:paraId="2DAC0BCB" w14:textId="77777777" w:rsidTr="005800B1">
        <w:trPr>
          <w:trHeight w:val="300"/>
        </w:trPr>
        <w:tc>
          <w:tcPr>
            <w:tcW w:w="43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24D867" w14:textId="512339F3" w:rsidR="00034289" w:rsidRPr="00034289" w:rsidRDefault="00034289" w:rsidP="0003428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72C4"/>
                <w:sz w:val="24"/>
                <w:szCs w:val="24"/>
              </w:rPr>
            </w:pPr>
            <w:r w:rsidRPr="00034289">
              <w:rPr>
                <w:rFonts w:ascii="Arial" w:eastAsia="Times New Roman" w:hAnsi="Arial" w:cs="Arial"/>
                <w:sz w:val="18"/>
                <w:szCs w:val="18"/>
                <w:lang w:val="en-CA"/>
              </w:rPr>
              <w:t>Adult population</w:t>
            </w:r>
            <w:r w:rsidRPr="0003428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8EA5B0" w14:textId="77777777" w:rsidR="00034289" w:rsidRPr="00034289" w:rsidRDefault="00034289" w:rsidP="00034289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color w:val="4472C4"/>
                <w:sz w:val="24"/>
                <w:szCs w:val="24"/>
              </w:rPr>
            </w:pPr>
            <w:r w:rsidRPr="00034289">
              <w:rPr>
                <w:rFonts w:ascii="Arial" w:eastAsia="Times New Roman" w:hAnsi="Arial" w:cs="Arial"/>
                <w:sz w:val="18"/>
                <w:szCs w:val="18"/>
              </w:rPr>
              <w:t>59,499,015 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77023F" w14:textId="77777777" w:rsidR="00034289" w:rsidRPr="00034289" w:rsidRDefault="00034289" w:rsidP="00034289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color w:val="4472C4"/>
                <w:sz w:val="24"/>
                <w:szCs w:val="24"/>
              </w:rPr>
            </w:pPr>
            <w:r w:rsidRPr="00034289">
              <w:rPr>
                <w:rFonts w:ascii="Arial" w:eastAsia="Times New Roman" w:hAnsi="Arial" w:cs="Arial"/>
                <w:sz w:val="18"/>
                <w:szCs w:val="18"/>
              </w:rPr>
              <w:t>59,917,843 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9DCBEF" w14:textId="77777777" w:rsidR="00034289" w:rsidRPr="00034289" w:rsidRDefault="00034289" w:rsidP="00034289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color w:val="4472C4"/>
                <w:sz w:val="24"/>
                <w:szCs w:val="24"/>
              </w:rPr>
            </w:pPr>
            <w:r w:rsidRPr="00034289">
              <w:rPr>
                <w:rFonts w:ascii="Arial" w:eastAsia="Times New Roman" w:hAnsi="Arial" w:cs="Arial"/>
                <w:sz w:val="18"/>
                <w:szCs w:val="18"/>
              </w:rPr>
              <w:t>60,339,620 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A54746" w14:textId="77777777" w:rsidR="00034289" w:rsidRPr="00034289" w:rsidRDefault="00034289" w:rsidP="00034289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color w:val="4472C4"/>
                <w:sz w:val="24"/>
                <w:szCs w:val="24"/>
              </w:rPr>
            </w:pPr>
            <w:r w:rsidRPr="00034289">
              <w:rPr>
                <w:rFonts w:ascii="Arial" w:eastAsia="Times New Roman" w:hAnsi="Arial" w:cs="Arial"/>
                <w:sz w:val="18"/>
                <w:szCs w:val="18"/>
              </w:rPr>
              <w:t>60,764,366 </w:t>
            </w:r>
          </w:p>
        </w:tc>
      </w:tr>
      <w:tr w:rsidR="00034289" w:rsidRPr="00034289" w14:paraId="0B0242A6" w14:textId="77777777" w:rsidTr="00034289">
        <w:trPr>
          <w:trHeight w:val="300"/>
        </w:trPr>
        <w:tc>
          <w:tcPr>
            <w:tcW w:w="43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4D2989" w14:textId="77777777" w:rsidR="00034289" w:rsidRPr="00034289" w:rsidRDefault="00034289" w:rsidP="0003428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72C4"/>
                <w:sz w:val="24"/>
                <w:szCs w:val="24"/>
              </w:rPr>
            </w:pPr>
            <w:r w:rsidRPr="00034289">
              <w:rPr>
                <w:rFonts w:ascii="Arial" w:eastAsia="Times New Roman" w:hAnsi="Arial" w:cs="Arial"/>
                <w:sz w:val="18"/>
                <w:szCs w:val="18"/>
                <w:lang w:val="en-CA"/>
              </w:rPr>
              <w:t>Multiple Myeloma incidence</w:t>
            </w:r>
            <w:r w:rsidRPr="0003428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3F4ED9" w14:textId="77777777" w:rsidR="00034289" w:rsidRPr="00034289" w:rsidRDefault="00034289" w:rsidP="00034289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color w:val="4472C4"/>
                <w:sz w:val="24"/>
                <w:szCs w:val="24"/>
              </w:rPr>
            </w:pPr>
            <w:r w:rsidRPr="00034289">
              <w:rPr>
                <w:rFonts w:ascii="Arial" w:eastAsia="Times New Roman" w:hAnsi="Arial" w:cs="Arial"/>
                <w:sz w:val="18"/>
                <w:szCs w:val="18"/>
              </w:rPr>
              <w:t>0.038%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C0D21E" w14:textId="77777777" w:rsidR="00034289" w:rsidRPr="00034289" w:rsidRDefault="00034289" w:rsidP="00034289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color w:val="4472C4"/>
                <w:sz w:val="24"/>
                <w:szCs w:val="24"/>
              </w:rPr>
            </w:pPr>
            <w:r w:rsidRPr="00034289">
              <w:rPr>
                <w:rFonts w:ascii="Arial" w:eastAsia="Times New Roman" w:hAnsi="Arial" w:cs="Arial"/>
                <w:sz w:val="18"/>
                <w:szCs w:val="18"/>
              </w:rPr>
              <w:t>0.039%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49A955" w14:textId="77777777" w:rsidR="00034289" w:rsidRPr="00034289" w:rsidRDefault="00034289" w:rsidP="00034289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color w:val="4472C4"/>
                <w:sz w:val="24"/>
                <w:szCs w:val="24"/>
              </w:rPr>
            </w:pPr>
            <w:r w:rsidRPr="00034289">
              <w:rPr>
                <w:rFonts w:ascii="Arial" w:eastAsia="Times New Roman" w:hAnsi="Arial" w:cs="Arial"/>
                <w:sz w:val="18"/>
                <w:szCs w:val="18"/>
              </w:rPr>
              <w:t>0.039%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F1F2F5" w14:textId="77777777" w:rsidR="00034289" w:rsidRPr="00034289" w:rsidRDefault="00034289" w:rsidP="00034289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color w:val="4472C4"/>
                <w:sz w:val="24"/>
                <w:szCs w:val="24"/>
              </w:rPr>
            </w:pPr>
            <w:r w:rsidRPr="00034289">
              <w:rPr>
                <w:rFonts w:ascii="Arial" w:eastAsia="Times New Roman" w:hAnsi="Arial" w:cs="Arial"/>
                <w:sz w:val="18"/>
                <w:szCs w:val="18"/>
              </w:rPr>
              <w:t>0.039% </w:t>
            </w:r>
          </w:p>
        </w:tc>
      </w:tr>
      <w:tr w:rsidR="00034289" w:rsidRPr="00034289" w14:paraId="2199E3B4" w14:textId="77777777" w:rsidTr="00034289">
        <w:trPr>
          <w:trHeight w:val="300"/>
        </w:trPr>
        <w:tc>
          <w:tcPr>
            <w:tcW w:w="43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C3A322" w14:textId="77777777" w:rsidR="00034289" w:rsidRPr="00034289" w:rsidRDefault="00034289" w:rsidP="0003428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72C4"/>
                <w:sz w:val="24"/>
                <w:szCs w:val="24"/>
              </w:rPr>
            </w:pPr>
            <w:r w:rsidRPr="00034289">
              <w:rPr>
                <w:rFonts w:ascii="Arial" w:eastAsia="Times New Roman" w:hAnsi="Arial" w:cs="Arial"/>
                <w:sz w:val="18"/>
                <w:szCs w:val="18"/>
                <w:lang w:val="en-CA"/>
              </w:rPr>
              <w:t>Previously treated patients (mixed)</w:t>
            </w:r>
            <w:r w:rsidRPr="0003428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563E79" w14:textId="77777777" w:rsidR="00034289" w:rsidRPr="00034289" w:rsidRDefault="00034289" w:rsidP="00034289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color w:val="4472C4"/>
                <w:sz w:val="24"/>
                <w:szCs w:val="24"/>
              </w:rPr>
            </w:pPr>
            <w:r w:rsidRPr="00034289">
              <w:rPr>
                <w:rFonts w:ascii="Arial" w:eastAsia="Times New Roman" w:hAnsi="Arial" w:cs="Arial"/>
                <w:sz w:val="18"/>
                <w:szCs w:val="18"/>
                <w:lang w:val="en-CA"/>
              </w:rPr>
              <w:t>100.0%</w:t>
            </w:r>
            <w:r w:rsidRPr="0003428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A769D2" w14:textId="77777777" w:rsidR="00034289" w:rsidRPr="00034289" w:rsidRDefault="00034289" w:rsidP="00034289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color w:val="4472C4"/>
                <w:sz w:val="24"/>
                <w:szCs w:val="24"/>
              </w:rPr>
            </w:pPr>
            <w:r w:rsidRPr="00034289">
              <w:rPr>
                <w:rFonts w:ascii="Arial" w:eastAsia="Times New Roman" w:hAnsi="Arial" w:cs="Arial"/>
                <w:sz w:val="18"/>
                <w:szCs w:val="18"/>
                <w:lang w:val="en-CA"/>
              </w:rPr>
              <w:t>100.0%</w:t>
            </w:r>
            <w:r w:rsidRPr="0003428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936A2B" w14:textId="77777777" w:rsidR="00034289" w:rsidRPr="00034289" w:rsidRDefault="00034289" w:rsidP="00034289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color w:val="4472C4"/>
                <w:sz w:val="24"/>
                <w:szCs w:val="24"/>
              </w:rPr>
            </w:pPr>
            <w:r w:rsidRPr="00034289">
              <w:rPr>
                <w:rFonts w:ascii="Arial" w:eastAsia="Times New Roman" w:hAnsi="Arial" w:cs="Arial"/>
                <w:sz w:val="18"/>
                <w:szCs w:val="18"/>
              </w:rPr>
              <w:t>100.0%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5CB509" w14:textId="77777777" w:rsidR="00034289" w:rsidRPr="00034289" w:rsidRDefault="00034289" w:rsidP="00034289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color w:val="4472C4"/>
                <w:sz w:val="24"/>
                <w:szCs w:val="24"/>
              </w:rPr>
            </w:pPr>
            <w:r w:rsidRPr="00034289">
              <w:rPr>
                <w:rFonts w:ascii="Arial" w:eastAsia="Times New Roman" w:hAnsi="Arial" w:cs="Arial"/>
                <w:sz w:val="18"/>
                <w:szCs w:val="18"/>
              </w:rPr>
              <w:t>100.0% </w:t>
            </w:r>
          </w:p>
        </w:tc>
      </w:tr>
      <w:tr w:rsidR="00034289" w:rsidRPr="00034289" w14:paraId="61FE3D27" w14:textId="77777777" w:rsidTr="00034289">
        <w:trPr>
          <w:trHeight w:val="300"/>
        </w:trPr>
        <w:tc>
          <w:tcPr>
            <w:tcW w:w="43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C1242B" w14:textId="77777777" w:rsidR="00034289" w:rsidRPr="00034289" w:rsidRDefault="00034289" w:rsidP="0003428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72C4"/>
                <w:sz w:val="24"/>
                <w:szCs w:val="24"/>
              </w:rPr>
            </w:pPr>
            <w:r w:rsidRPr="00034289">
              <w:rPr>
                <w:rFonts w:ascii="Arial" w:eastAsia="Times New Roman" w:hAnsi="Arial" w:cs="Arial"/>
                <w:sz w:val="18"/>
                <w:szCs w:val="18"/>
                <w:lang w:val="en-CA"/>
              </w:rPr>
              <w:t>Proportion in treatment line (any previously treated)</w:t>
            </w:r>
            <w:r w:rsidRPr="0003428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954CCE" w14:textId="77777777" w:rsidR="00034289" w:rsidRPr="00034289" w:rsidRDefault="00034289" w:rsidP="00034289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color w:val="4472C4"/>
                <w:sz w:val="24"/>
                <w:szCs w:val="24"/>
              </w:rPr>
            </w:pPr>
            <w:r w:rsidRPr="00034289">
              <w:rPr>
                <w:rFonts w:ascii="Arial" w:eastAsia="Times New Roman" w:hAnsi="Arial" w:cs="Arial"/>
                <w:sz w:val="18"/>
                <w:szCs w:val="18"/>
                <w:lang w:val="en-CA"/>
              </w:rPr>
              <w:t>100.0%</w:t>
            </w:r>
            <w:r w:rsidRPr="0003428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B043BD" w14:textId="77777777" w:rsidR="00034289" w:rsidRPr="00034289" w:rsidRDefault="00034289" w:rsidP="00034289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color w:val="4472C4"/>
                <w:sz w:val="24"/>
                <w:szCs w:val="24"/>
              </w:rPr>
            </w:pPr>
            <w:r w:rsidRPr="00034289">
              <w:rPr>
                <w:rFonts w:ascii="Arial" w:eastAsia="Times New Roman" w:hAnsi="Arial" w:cs="Arial"/>
                <w:sz w:val="18"/>
                <w:szCs w:val="18"/>
                <w:lang w:val="en-CA"/>
              </w:rPr>
              <w:t>100.0%</w:t>
            </w:r>
            <w:r w:rsidRPr="0003428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239FC0" w14:textId="77777777" w:rsidR="00034289" w:rsidRPr="00034289" w:rsidRDefault="00034289" w:rsidP="00034289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color w:val="4472C4"/>
                <w:sz w:val="24"/>
                <w:szCs w:val="24"/>
              </w:rPr>
            </w:pPr>
            <w:r w:rsidRPr="00034289">
              <w:rPr>
                <w:rFonts w:ascii="Arial" w:eastAsia="Times New Roman" w:hAnsi="Arial" w:cs="Arial"/>
                <w:sz w:val="18"/>
                <w:szCs w:val="18"/>
              </w:rPr>
              <w:t>100.0%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B4466B" w14:textId="77777777" w:rsidR="00034289" w:rsidRPr="00034289" w:rsidRDefault="00034289" w:rsidP="00034289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color w:val="4472C4"/>
                <w:sz w:val="24"/>
                <w:szCs w:val="24"/>
              </w:rPr>
            </w:pPr>
            <w:r w:rsidRPr="00034289">
              <w:rPr>
                <w:rFonts w:ascii="Arial" w:eastAsia="Times New Roman" w:hAnsi="Arial" w:cs="Arial"/>
                <w:sz w:val="18"/>
                <w:szCs w:val="18"/>
              </w:rPr>
              <w:t>100.0% </w:t>
            </w:r>
          </w:p>
        </w:tc>
      </w:tr>
      <w:tr w:rsidR="00034289" w:rsidRPr="00034289" w14:paraId="58B9A968" w14:textId="77777777" w:rsidTr="00034289">
        <w:trPr>
          <w:trHeight w:val="300"/>
        </w:trPr>
        <w:tc>
          <w:tcPr>
            <w:tcW w:w="43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18544F" w14:textId="20909839" w:rsidR="00034289" w:rsidRPr="00034289" w:rsidRDefault="00034289" w:rsidP="0003428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72C4"/>
                <w:sz w:val="24"/>
                <w:szCs w:val="24"/>
              </w:rPr>
            </w:pPr>
            <w:r w:rsidRPr="00034289">
              <w:rPr>
                <w:rFonts w:ascii="Arial" w:eastAsia="Times New Roman" w:hAnsi="Arial" w:cs="Arial"/>
                <w:sz w:val="18"/>
                <w:szCs w:val="18"/>
                <w:lang w:val="en-CA"/>
              </w:rPr>
              <w:t>Proportion of patients treated</w:t>
            </w:r>
            <w:r w:rsidRPr="0003428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673A3C" w14:textId="77777777" w:rsidR="00034289" w:rsidRPr="00034289" w:rsidRDefault="00034289" w:rsidP="00034289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color w:val="4472C4"/>
                <w:sz w:val="24"/>
                <w:szCs w:val="24"/>
              </w:rPr>
            </w:pPr>
            <w:r w:rsidRPr="00034289">
              <w:rPr>
                <w:rFonts w:ascii="Arial" w:eastAsia="Times New Roman" w:hAnsi="Arial" w:cs="Arial"/>
                <w:sz w:val="18"/>
                <w:szCs w:val="18"/>
                <w:lang w:val="en-CA"/>
              </w:rPr>
              <w:t>100.0%</w:t>
            </w:r>
            <w:r w:rsidRPr="0003428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31D9FA" w14:textId="77777777" w:rsidR="00034289" w:rsidRPr="00034289" w:rsidRDefault="00034289" w:rsidP="00034289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color w:val="4472C4"/>
                <w:sz w:val="24"/>
                <w:szCs w:val="24"/>
              </w:rPr>
            </w:pPr>
            <w:r w:rsidRPr="00034289">
              <w:rPr>
                <w:rFonts w:ascii="Arial" w:eastAsia="Times New Roman" w:hAnsi="Arial" w:cs="Arial"/>
                <w:sz w:val="18"/>
                <w:szCs w:val="18"/>
              </w:rPr>
              <w:t>100.0%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841EEB" w14:textId="77777777" w:rsidR="00034289" w:rsidRPr="00034289" w:rsidRDefault="00034289" w:rsidP="00034289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color w:val="4472C4"/>
                <w:sz w:val="24"/>
                <w:szCs w:val="24"/>
              </w:rPr>
            </w:pPr>
            <w:r w:rsidRPr="00034289">
              <w:rPr>
                <w:rFonts w:ascii="Arial" w:eastAsia="Times New Roman" w:hAnsi="Arial" w:cs="Arial"/>
                <w:sz w:val="18"/>
                <w:szCs w:val="18"/>
              </w:rPr>
              <w:t>100.0%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A2E1B4" w14:textId="77777777" w:rsidR="00034289" w:rsidRPr="00034289" w:rsidRDefault="00034289" w:rsidP="00034289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color w:val="4472C4"/>
                <w:sz w:val="24"/>
                <w:szCs w:val="24"/>
              </w:rPr>
            </w:pPr>
            <w:r w:rsidRPr="00034289">
              <w:rPr>
                <w:rFonts w:ascii="Arial" w:eastAsia="Times New Roman" w:hAnsi="Arial" w:cs="Arial"/>
                <w:sz w:val="18"/>
                <w:szCs w:val="18"/>
              </w:rPr>
              <w:t>100.0% </w:t>
            </w:r>
          </w:p>
        </w:tc>
      </w:tr>
      <w:tr w:rsidR="00034289" w:rsidRPr="00034289" w14:paraId="190558E9" w14:textId="77777777" w:rsidTr="00034289">
        <w:trPr>
          <w:trHeight w:val="300"/>
        </w:trPr>
        <w:tc>
          <w:tcPr>
            <w:tcW w:w="43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A4CDA6" w14:textId="77777777" w:rsidR="00034289" w:rsidRPr="00034289" w:rsidRDefault="00034289" w:rsidP="0003428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72C4"/>
                <w:sz w:val="24"/>
                <w:szCs w:val="24"/>
              </w:rPr>
            </w:pPr>
            <w:r w:rsidRPr="00034289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CA"/>
              </w:rPr>
              <w:t>Incident patients treated</w:t>
            </w:r>
            <w:r w:rsidRPr="0003428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725575" w14:textId="77777777" w:rsidR="00034289" w:rsidRPr="00034289" w:rsidRDefault="00034289" w:rsidP="00034289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color w:val="4472C4"/>
                <w:sz w:val="24"/>
                <w:szCs w:val="24"/>
              </w:rPr>
            </w:pPr>
            <w:r w:rsidRPr="00034289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22,892 </w:t>
            </w:r>
            <w:r w:rsidRPr="0003428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4568E3" w14:textId="77777777" w:rsidR="00034289" w:rsidRPr="00034289" w:rsidRDefault="00034289" w:rsidP="00034289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color w:val="4472C4"/>
                <w:sz w:val="24"/>
                <w:szCs w:val="24"/>
              </w:rPr>
            </w:pPr>
            <w:r w:rsidRPr="00034289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23,069 </w:t>
            </w:r>
            <w:r w:rsidRPr="0003428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D577DA" w14:textId="77777777" w:rsidR="00034289" w:rsidRPr="00034289" w:rsidRDefault="00034289" w:rsidP="00034289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color w:val="4472C4"/>
                <w:sz w:val="24"/>
                <w:szCs w:val="24"/>
              </w:rPr>
            </w:pPr>
            <w:r w:rsidRPr="00034289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23,246 </w:t>
            </w:r>
            <w:r w:rsidRPr="0003428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63A031" w14:textId="77777777" w:rsidR="00034289" w:rsidRPr="00034289" w:rsidRDefault="00034289" w:rsidP="00034289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color w:val="4472C4"/>
                <w:sz w:val="24"/>
                <w:szCs w:val="24"/>
              </w:rPr>
            </w:pPr>
            <w:r w:rsidRPr="00034289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             23,425 </w:t>
            </w:r>
            <w:r w:rsidRPr="0003428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14:paraId="7D30A5B4" w14:textId="77777777" w:rsidR="00034289" w:rsidRPr="00034289" w:rsidRDefault="00034289" w:rsidP="00034289">
      <w:pPr>
        <w:spacing w:after="0" w:line="240" w:lineRule="auto"/>
        <w:textAlignment w:val="baseline"/>
        <w:rPr>
          <w:rFonts w:ascii="Arial" w:eastAsia="Times New Roman" w:hAnsi="Arial" w:cs="Arial"/>
          <w:color w:val="4472C4"/>
          <w:sz w:val="18"/>
          <w:szCs w:val="18"/>
        </w:rPr>
      </w:pPr>
      <w:r w:rsidRPr="00034289">
        <w:rPr>
          <w:rFonts w:ascii="Arial" w:eastAsia="Times New Roman" w:hAnsi="Arial" w:cs="Arial"/>
        </w:rPr>
        <w:t> </w:t>
      </w:r>
    </w:p>
    <w:p w14:paraId="4E51DA09" w14:textId="77777777" w:rsidR="00034289" w:rsidRPr="00034289" w:rsidRDefault="00034289" w:rsidP="00034289">
      <w:pPr>
        <w:spacing w:after="0" w:line="240" w:lineRule="auto"/>
        <w:textAlignment w:val="baseline"/>
        <w:rPr>
          <w:rFonts w:ascii="Arial" w:eastAsia="Times New Roman" w:hAnsi="Arial" w:cs="Arial"/>
          <w:color w:val="4472C4"/>
          <w:sz w:val="18"/>
          <w:szCs w:val="18"/>
        </w:rPr>
      </w:pPr>
      <w:r w:rsidRPr="00034289">
        <w:rPr>
          <w:rFonts w:ascii="Arial" w:eastAsia="Times New Roman" w:hAnsi="Arial" w:cs="Arial"/>
        </w:rPr>
        <w:t> </w:t>
      </w:r>
    </w:p>
    <w:p w14:paraId="43961AA8" w14:textId="77777777" w:rsidR="004C1CFC" w:rsidRPr="00A448B4" w:rsidRDefault="004C1CFC">
      <w:pPr>
        <w:rPr>
          <w:rFonts w:ascii="Arial" w:hAnsi="Arial" w:cs="Arial"/>
        </w:rPr>
        <w:sectPr w:rsidR="004C1CFC" w:rsidRPr="00A448B4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B393F15" w14:textId="02E68F28" w:rsidR="003A7407" w:rsidRPr="00A448B4" w:rsidRDefault="003A7407" w:rsidP="003A7407">
      <w:pPr>
        <w:autoSpaceDE w:val="0"/>
        <w:autoSpaceDN w:val="0"/>
        <w:adjustRightInd w:val="0"/>
        <w:spacing w:line="360" w:lineRule="auto"/>
        <w:contextualSpacing/>
        <w:rPr>
          <w:rFonts w:ascii="Arial" w:eastAsiaTheme="minorEastAsia" w:hAnsi="Arial" w:cs="Arial"/>
          <w:color w:val="000000"/>
        </w:rPr>
      </w:pPr>
      <w:r w:rsidRPr="00A448B4">
        <w:rPr>
          <w:rFonts w:ascii="Arial" w:eastAsiaTheme="minorEastAsia" w:hAnsi="Arial" w:cs="Arial"/>
          <w:b/>
          <w:bCs/>
          <w:color w:val="000000" w:themeColor="text1"/>
        </w:rPr>
        <w:lastRenderedPageBreak/>
        <w:t>Supplementary Table 3</w:t>
      </w:r>
      <w:r w:rsidR="0049417C">
        <w:rPr>
          <w:rFonts w:ascii="Arial" w:eastAsiaTheme="minorEastAsia" w:hAnsi="Arial" w:cs="Arial"/>
          <w:b/>
          <w:bCs/>
          <w:color w:val="000000" w:themeColor="text1"/>
        </w:rPr>
        <w:t>.</w:t>
      </w:r>
      <w:r w:rsidRPr="00A448B4">
        <w:rPr>
          <w:rFonts w:ascii="Arial" w:eastAsiaTheme="minorEastAsia" w:hAnsi="Arial" w:cs="Arial"/>
          <w:color w:val="000000" w:themeColor="text1"/>
        </w:rPr>
        <w:t xml:space="preserve"> Adjusted Adverse Event Prevalence per Month (%)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498"/>
        <w:gridCol w:w="148"/>
        <w:gridCol w:w="148"/>
        <w:gridCol w:w="754"/>
        <w:gridCol w:w="767"/>
        <w:gridCol w:w="780"/>
        <w:gridCol w:w="780"/>
        <w:gridCol w:w="780"/>
        <w:gridCol w:w="700"/>
        <w:gridCol w:w="622"/>
        <w:gridCol w:w="622"/>
        <w:gridCol w:w="806"/>
        <w:gridCol w:w="938"/>
        <w:gridCol w:w="617"/>
      </w:tblGrid>
      <w:tr w:rsidR="003A7407" w:rsidRPr="00A448B4" w14:paraId="5BE98E6B" w14:textId="77777777" w:rsidTr="002C555C">
        <w:trPr>
          <w:trHeight w:val="450"/>
        </w:trPr>
        <w:tc>
          <w:tcPr>
            <w:tcW w:w="1792" w:type="pct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  <w:hideMark/>
          </w:tcPr>
          <w:p w14:paraId="6E35D714" w14:textId="77777777" w:rsidR="003A7407" w:rsidRPr="00A448B4" w:rsidRDefault="003A7407" w:rsidP="003A7407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48B4">
              <w:rPr>
                <w:rFonts w:ascii="Arial" w:hAnsi="Arial" w:cs="Arial"/>
                <w:b/>
                <w:bCs/>
                <w:sz w:val="18"/>
                <w:szCs w:val="18"/>
              </w:rPr>
              <w:t>Treatment-Emergent Adverse Events</w:t>
            </w:r>
          </w:p>
        </w:tc>
        <w:tc>
          <w:tcPr>
            <w:tcW w:w="348" w:type="pct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  <w:hideMark/>
          </w:tcPr>
          <w:p w14:paraId="2288FAED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48B4">
              <w:rPr>
                <w:rFonts w:ascii="Arial" w:hAnsi="Arial" w:cs="Arial"/>
                <w:b/>
                <w:bCs/>
                <w:sz w:val="18"/>
                <w:szCs w:val="18"/>
              </w:rPr>
              <w:t>XVd</w:t>
            </w:r>
            <w:r w:rsidRPr="00A448B4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11</w:t>
            </w:r>
          </w:p>
        </w:tc>
        <w:tc>
          <w:tcPr>
            <w:tcW w:w="296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  <w:hideMark/>
          </w:tcPr>
          <w:p w14:paraId="7C0F15DC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48B4">
              <w:rPr>
                <w:rFonts w:ascii="Arial" w:hAnsi="Arial" w:cs="Arial"/>
                <w:b/>
                <w:bCs/>
                <w:sz w:val="18"/>
                <w:szCs w:val="18"/>
              </w:rPr>
              <w:t>DPd</w:t>
            </w:r>
            <w:r w:rsidRPr="00A448B4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32</w:t>
            </w:r>
          </w:p>
        </w:tc>
        <w:tc>
          <w:tcPr>
            <w:tcW w:w="301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  <w:hideMark/>
          </w:tcPr>
          <w:p w14:paraId="69C688DD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48B4">
              <w:rPr>
                <w:rFonts w:ascii="Arial" w:hAnsi="Arial" w:cs="Arial"/>
                <w:b/>
                <w:bCs/>
                <w:sz w:val="18"/>
                <w:szCs w:val="18"/>
              </w:rPr>
              <w:t>DRd</w:t>
            </w:r>
            <w:r w:rsidRPr="00A448B4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33</w:t>
            </w:r>
          </w:p>
        </w:tc>
        <w:tc>
          <w:tcPr>
            <w:tcW w:w="301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  <w:hideMark/>
          </w:tcPr>
          <w:p w14:paraId="007D6E84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48B4">
              <w:rPr>
                <w:rFonts w:ascii="Arial" w:hAnsi="Arial" w:cs="Arial"/>
                <w:b/>
                <w:bCs/>
                <w:sz w:val="18"/>
                <w:szCs w:val="18"/>
              </w:rPr>
              <w:t>EPd</w:t>
            </w:r>
            <w:r w:rsidRPr="00A448B4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34</w:t>
            </w:r>
          </w:p>
        </w:tc>
        <w:tc>
          <w:tcPr>
            <w:tcW w:w="301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  <w:hideMark/>
          </w:tcPr>
          <w:p w14:paraId="67056477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48B4">
              <w:rPr>
                <w:rFonts w:ascii="Arial" w:hAnsi="Arial" w:cs="Arial"/>
                <w:b/>
                <w:bCs/>
                <w:sz w:val="18"/>
                <w:szCs w:val="18"/>
              </w:rPr>
              <w:t>KRd</w:t>
            </w:r>
            <w:r w:rsidRPr="00A448B4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35</w:t>
            </w:r>
          </w:p>
        </w:tc>
        <w:tc>
          <w:tcPr>
            <w:tcW w:w="270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  <w:hideMark/>
          </w:tcPr>
          <w:p w14:paraId="54EC1102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48B4">
              <w:rPr>
                <w:rFonts w:ascii="Arial" w:hAnsi="Arial" w:cs="Arial"/>
                <w:b/>
                <w:bCs/>
                <w:sz w:val="18"/>
                <w:szCs w:val="18"/>
              </w:rPr>
              <w:t>IRd</w:t>
            </w:r>
            <w:r w:rsidRPr="00A448B4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36</w:t>
            </w:r>
          </w:p>
        </w:tc>
        <w:tc>
          <w:tcPr>
            <w:tcW w:w="240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  <w:hideMark/>
          </w:tcPr>
          <w:p w14:paraId="7F554E9E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48B4">
              <w:rPr>
                <w:rFonts w:ascii="Arial" w:hAnsi="Arial" w:cs="Arial"/>
                <w:b/>
                <w:bCs/>
                <w:sz w:val="18"/>
                <w:szCs w:val="18"/>
              </w:rPr>
              <w:t>Vd</w:t>
            </w:r>
            <w:r w:rsidRPr="00A448B4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11</w:t>
            </w:r>
          </w:p>
        </w:tc>
        <w:tc>
          <w:tcPr>
            <w:tcW w:w="240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  <w:hideMark/>
          </w:tcPr>
          <w:p w14:paraId="06B5FBE3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48B4">
              <w:rPr>
                <w:rFonts w:ascii="Arial" w:hAnsi="Arial" w:cs="Arial"/>
                <w:b/>
                <w:bCs/>
                <w:sz w:val="18"/>
                <w:szCs w:val="18"/>
              </w:rPr>
              <w:t>Rd</w:t>
            </w:r>
            <w:r w:rsidRPr="00A448B4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33</w:t>
            </w:r>
          </w:p>
        </w:tc>
        <w:tc>
          <w:tcPr>
            <w:tcW w:w="311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  <w:hideMark/>
          </w:tcPr>
          <w:p w14:paraId="0E8CE9F1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48B4">
              <w:rPr>
                <w:rFonts w:ascii="Arial" w:hAnsi="Arial" w:cs="Arial"/>
                <w:b/>
                <w:bCs/>
                <w:sz w:val="18"/>
                <w:szCs w:val="18"/>
              </w:rPr>
              <w:t>DAR</w:t>
            </w:r>
            <w:r w:rsidRPr="00A448B4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29</w:t>
            </w:r>
          </w:p>
        </w:tc>
        <w:tc>
          <w:tcPr>
            <w:tcW w:w="362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  <w:hideMark/>
          </w:tcPr>
          <w:p w14:paraId="4EF7780D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48B4">
              <w:rPr>
                <w:rFonts w:ascii="Arial" w:hAnsi="Arial" w:cs="Arial"/>
                <w:b/>
                <w:bCs/>
                <w:sz w:val="18"/>
                <w:szCs w:val="18"/>
              </w:rPr>
              <w:t>DRVd</w:t>
            </w:r>
            <w:r w:rsidRPr="00A448B4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30</w:t>
            </w:r>
          </w:p>
        </w:tc>
        <w:tc>
          <w:tcPr>
            <w:tcW w:w="239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  <w:hideMark/>
          </w:tcPr>
          <w:p w14:paraId="06C558BA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48B4">
              <w:rPr>
                <w:rFonts w:ascii="Arial" w:hAnsi="Arial" w:cs="Arial"/>
                <w:b/>
                <w:bCs/>
                <w:sz w:val="18"/>
                <w:szCs w:val="18"/>
              </w:rPr>
              <w:t>Pd</w:t>
            </w:r>
            <w:r w:rsidRPr="00A448B4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31</w:t>
            </w:r>
          </w:p>
        </w:tc>
      </w:tr>
      <w:tr w:rsidR="003A7407" w:rsidRPr="00A448B4" w14:paraId="08184B1C" w14:textId="77777777" w:rsidTr="002C555C">
        <w:trPr>
          <w:trHeight w:val="450"/>
        </w:trPr>
        <w:tc>
          <w:tcPr>
            <w:tcW w:w="1792" w:type="pct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  <w:hideMark/>
          </w:tcPr>
          <w:p w14:paraId="2A097737" w14:textId="77777777" w:rsidR="003A7407" w:rsidRPr="00A448B4" w:rsidRDefault="003A7407" w:rsidP="003A7407">
            <w:pPr>
              <w:spacing w:after="0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348" w:type="pct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  <w:hideMark/>
          </w:tcPr>
          <w:p w14:paraId="482F3260" w14:textId="77777777" w:rsidR="003A7407" w:rsidRPr="00A448B4" w:rsidRDefault="003A7407" w:rsidP="003A7407">
            <w:pPr>
              <w:spacing w:after="0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96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  <w:hideMark/>
          </w:tcPr>
          <w:p w14:paraId="55AC6BF5" w14:textId="77777777" w:rsidR="003A7407" w:rsidRPr="00A448B4" w:rsidRDefault="003A7407" w:rsidP="003A7407">
            <w:pPr>
              <w:spacing w:after="0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301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  <w:hideMark/>
          </w:tcPr>
          <w:p w14:paraId="52B68319" w14:textId="77777777" w:rsidR="003A7407" w:rsidRPr="00A448B4" w:rsidRDefault="003A7407" w:rsidP="003A7407">
            <w:pPr>
              <w:spacing w:after="0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301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  <w:hideMark/>
          </w:tcPr>
          <w:p w14:paraId="3ED041E7" w14:textId="77777777" w:rsidR="003A7407" w:rsidRPr="00A448B4" w:rsidRDefault="003A7407" w:rsidP="003A7407">
            <w:pPr>
              <w:spacing w:after="0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301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  <w:hideMark/>
          </w:tcPr>
          <w:p w14:paraId="567D235E" w14:textId="77777777" w:rsidR="003A7407" w:rsidRPr="00A448B4" w:rsidRDefault="003A7407" w:rsidP="003A7407">
            <w:pPr>
              <w:spacing w:after="0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70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  <w:hideMark/>
          </w:tcPr>
          <w:p w14:paraId="19C2AEEF" w14:textId="77777777" w:rsidR="003A7407" w:rsidRPr="00A448B4" w:rsidRDefault="003A7407" w:rsidP="003A7407">
            <w:pPr>
              <w:spacing w:after="0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  <w:hideMark/>
          </w:tcPr>
          <w:p w14:paraId="5CBDBBDF" w14:textId="77777777" w:rsidR="003A7407" w:rsidRPr="00A448B4" w:rsidRDefault="003A7407" w:rsidP="003A7407">
            <w:pPr>
              <w:spacing w:after="0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  <w:hideMark/>
          </w:tcPr>
          <w:p w14:paraId="75DD4AED" w14:textId="77777777" w:rsidR="003A7407" w:rsidRPr="00A448B4" w:rsidRDefault="003A7407" w:rsidP="003A7407">
            <w:pPr>
              <w:spacing w:after="0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311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  <w:hideMark/>
          </w:tcPr>
          <w:p w14:paraId="45905C09" w14:textId="77777777" w:rsidR="003A7407" w:rsidRPr="00A448B4" w:rsidRDefault="003A7407" w:rsidP="003A7407">
            <w:pPr>
              <w:spacing w:after="0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  <w:hideMark/>
          </w:tcPr>
          <w:p w14:paraId="4E279B83" w14:textId="77777777" w:rsidR="003A7407" w:rsidRPr="00A448B4" w:rsidRDefault="003A7407" w:rsidP="003A7407">
            <w:pPr>
              <w:spacing w:after="0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39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  <w:hideMark/>
          </w:tcPr>
          <w:p w14:paraId="6085CD0D" w14:textId="77777777" w:rsidR="003A7407" w:rsidRPr="00A448B4" w:rsidRDefault="003A7407" w:rsidP="003A7407">
            <w:pPr>
              <w:spacing w:after="0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</w:tr>
      <w:tr w:rsidR="003A7407" w:rsidRPr="00A448B4" w14:paraId="7B46F744" w14:textId="77777777" w:rsidTr="002C555C">
        <w:trPr>
          <w:trHeight w:val="20"/>
        </w:trPr>
        <w:tc>
          <w:tcPr>
            <w:tcW w:w="1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62D6B" w14:textId="77777777" w:rsidR="003A7407" w:rsidRPr="00A448B4" w:rsidRDefault="003A7407" w:rsidP="003A7407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Anaemia</w:t>
            </w:r>
          </w:p>
        </w:tc>
        <w:tc>
          <w:tcPr>
            <w:tcW w:w="1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30916D9" w14:textId="77777777" w:rsidR="003A7407" w:rsidRPr="00A448B4" w:rsidRDefault="003A7407" w:rsidP="003A7407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E466A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A04A90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597277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893E9C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33B86A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36C13B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9FBEB0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634001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9B2693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23C8CB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DAE319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2.8</w:t>
            </w:r>
          </w:p>
        </w:tc>
      </w:tr>
      <w:tr w:rsidR="003A7407" w:rsidRPr="00A448B4" w14:paraId="4B2387C8" w14:textId="77777777" w:rsidTr="002C555C">
        <w:trPr>
          <w:trHeight w:val="20"/>
        </w:trPr>
        <w:tc>
          <w:tcPr>
            <w:tcW w:w="1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8ECF4" w14:textId="77777777" w:rsidR="003A7407" w:rsidRPr="00A448B4" w:rsidRDefault="003A7407" w:rsidP="003A7407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Asthenia</w:t>
            </w:r>
          </w:p>
        </w:tc>
        <w:tc>
          <w:tcPr>
            <w:tcW w:w="1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BF73337" w14:textId="77777777" w:rsidR="003A7407" w:rsidRPr="00A448B4" w:rsidRDefault="003A7407" w:rsidP="003A7407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4B872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D4C3BB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65C05D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918B0D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902E56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4E976B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13DF93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75066A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83B54D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CF0592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15672A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0.2</w:t>
            </w:r>
          </w:p>
        </w:tc>
      </w:tr>
      <w:tr w:rsidR="003A7407" w:rsidRPr="00A448B4" w14:paraId="37B16AA8" w14:textId="77777777" w:rsidTr="002C555C">
        <w:trPr>
          <w:trHeight w:val="20"/>
        </w:trPr>
        <w:tc>
          <w:tcPr>
            <w:tcW w:w="1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CCF1C" w14:textId="77777777" w:rsidR="003A7407" w:rsidRPr="00A448B4" w:rsidRDefault="003A7407" w:rsidP="003A7407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Back pain</w:t>
            </w:r>
          </w:p>
        </w:tc>
        <w:tc>
          <w:tcPr>
            <w:tcW w:w="1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5423BA4" w14:textId="77777777" w:rsidR="003A7407" w:rsidRPr="00A448B4" w:rsidRDefault="003A7407" w:rsidP="003A7407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6CD96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39A026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C1B588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5E198B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06BC23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6C9854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1CB40C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33E88E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6D7245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C57D02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599B8D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0.1</w:t>
            </w:r>
          </w:p>
        </w:tc>
      </w:tr>
      <w:tr w:rsidR="003A7407" w:rsidRPr="00A448B4" w14:paraId="3BDD6FA1" w14:textId="77777777" w:rsidTr="002C555C">
        <w:trPr>
          <w:trHeight w:val="20"/>
        </w:trPr>
        <w:tc>
          <w:tcPr>
            <w:tcW w:w="1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58161" w14:textId="77777777" w:rsidR="003A7407" w:rsidRPr="00A448B4" w:rsidRDefault="003A7407" w:rsidP="003A7407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Bronchitis</w:t>
            </w:r>
          </w:p>
        </w:tc>
        <w:tc>
          <w:tcPr>
            <w:tcW w:w="1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751319D" w14:textId="77777777" w:rsidR="003A7407" w:rsidRPr="00A448B4" w:rsidRDefault="003A7407" w:rsidP="003A7407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949E6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C4CBAF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C6A4DC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AF4CD0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229214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4AE88A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C7BB11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605937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4B44E2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9E6AE4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779009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0.1</w:t>
            </w:r>
          </w:p>
        </w:tc>
      </w:tr>
      <w:tr w:rsidR="003A7407" w:rsidRPr="00A448B4" w14:paraId="5D146E28" w14:textId="77777777" w:rsidTr="002C555C">
        <w:trPr>
          <w:trHeight w:val="20"/>
        </w:trPr>
        <w:tc>
          <w:tcPr>
            <w:tcW w:w="1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03C78" w14:textId="77777777" w:rsidR="003A7407" w:rsidRPr="00A448B4" w:rsidRDefault="003A7407" w:rsidP="003A7407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Cataract</w:t>
            </w:r>
          </w:p>
        </w:tc>
        <w:tc>
          <w:tcPr>
            <w:tcW w:w="1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EEC9E49" w14:textId="77777777" w:rsidR="003A7407" w:rsidRPr="00A448B4" w:rsidRDefault="003A7407" w:rsidP="003A7407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1366E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11E09E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E2F241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746DF8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ABB26F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E94988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B6ADF7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3CA21E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241404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20C35C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F35519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</w:tr>
      <w:tr w:rsidR="003A7407" w:rsidRPr="00A448B4" w14:paraId="0F6F8D0B" w14:textId="77777777" w:rsidTr="002C555C">
        <w:trPr>
          <w:trHeight w:val="20"/>
        </w:trPr>
        <w:tc>
          <w:tcPr>
            <w:tcW w:w="1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2D8B5" w14:textId="77777777" w:rsidR="003A7407" w:rsidRPr="00A448B4" w:rsidRDefault="003A7407" w:rsidP="003A7407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Constipation</w:t>
            </w:r>
          </w:p>
        </w:tc>
        <w:tc>
          <w:tcPr>
            <w:tcW w:w="1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AD09255" w14:textId="77777777" w:rsidR="003A7407" w:rsidRPr="00A448B4" w:rsidRDefault="003A7407" w:rsidP="003A7407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ACD60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F5B784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8DFC0C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0B41EF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ED451F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815AD4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864312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C7CB08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C49BF1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9F4291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C9A298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</w:tr>
      <w:tr w:rsidR="003A7407" w:rsidRPr="00A448B4" w14:paraId="27C41151" w14:textId="77777777" w:rsidTr="002C555C">
        <w:trPr>
          <w:trHeight w:val="20"/>
        </w:trPr>
        <w:tc>
          <w:tcPr>
            <w:tcW w:w="1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2A115" w14:textId="77777777" w:rsidR="003A7407" w:rsidRPr="00A448B4" w:rsidRDefault="003A7407" w:rsidP="003A7407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Cough</w:t>
            </w:r>
          </w:p>
        </w:tc>
        <w:tc>
          <w:tcPr>
            <w:tcW w:w="1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F6A8469" w14:textId="77777777" w:rsidR="003A7407" w:rsidRPr="00A448B4" w:rsidRDefault="003A7407" w:rsidP="003A7407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68B8E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04B781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009F83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F441A8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876E12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96908B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33DC77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9DB55E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43C5F8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0E875F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6C1DE8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</w:tr>
      <w:tr w:rsidR="003A7407" w:rsidRPr="00A448B4" w14:paraId="0C549F7B" w14:textId="77777777" w:rsidTr="002C555C">
        <w:trPr>
          <w:trHeight w:val="20"/>
        </w:trPr>
        <w:tc>
          <w:tcPr>
            <w:tcW w:w="1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92792" w14:textId="77777777" w:rsidR="003A7407" w:rsidRPr="00A448B4" w:rsidRDefault="003A7407" w:rsidP="003A7407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Decreased appetite</w:t>
            </w:r>
          </w:p>
        </w:tc>
        <w:tc>
          <w:tcPr>
            <w:tcW w:w="1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0CFC908" w14:textId="77777777" w:rsidR="003A7407" w:rsidRPr="00A448B4" w:rsidRDefault="003A7407" w:rsidP="003A7407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00C33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C0E7A1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82E2ED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489D54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C86353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974FC1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DB6878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4396C4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FBA882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7C4BC2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7324B8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</w:tr>
      <w:tr w:rsidR="003A7407" w:rsidRPr="00A448B4" w14:paraId="7E60DA1D" w14:textId="77777777" w:rsidTr="002C555C">
        <w:trPr>
          <w:trHeight w:val="20"/>
        </w:trPr>
        <w:tc>
          <w:tcPr>
            <w:tcW w:w="1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6F63F" w14:textId="77777777" w:rsidR="003A7407" w:rsidRPr="00A448B4" w:rsidRDefault="003A7407" w:rsidP="003A7407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Diarrhoea</w:t>
            </w:r>
          </w:p>
        </w:tc>
        <w:tc>
          <w:tcPr>
            <w:tcW w:w="1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FD18A14" w14:textId="77777777" w:rsidR="003A7407" w:rsidRPr="00A448B4" w:rsidRDefault="003A7407" w:rsidP="003A7407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B0E24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4A2BA2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78B44E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A9CEA2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68DC77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DEA33E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293C1F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F42662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71757D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B507DD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FB7FC0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0.1</w:t>
            </w:r>
          </w:p>
        </w:tc>
      </w:tr>
      <w:tr w:rsidR="003A7407" w:rsidRPr="00A448B4" w14:paraId="664C3683" w14:textId="77777777" w:rsidTr="002C555C">
        <w:trPr>
          <w:trHeight w:val="20"/>
        </w:trPr>
        <w:tc>
          <w:tcPr>
            <w:tcW w:w="1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C83EB" w14:textId="77777777" w:rsidR="003A7407" w:rsidRPr="00A448B4" w:rsidRDefault="003A7407" w:rsidP="003A7407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Dizziness</w:t>
            </w:r>
          </w:p>
        </w:tc>
        <w:tc>
          <w:tcPr>
            <w:tcW w:w="1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37DB219" w14:textId="77777777" w:rsidR="003A7407" w:rsidRPr="00A448B4" w:rsidRDefault="003A7407" w:rsidP="003A7407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66037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4616D8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E70F6B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47697F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A6D6A6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8569E8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3CCDAF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AB9BB4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80F5CC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626FCC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67B309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</w:tr>
      <w:tr w:rsidR="003A7407" w:rsidRPr="00A448B4" w14:paraId="3124AA55" w14:textId="77777777" w:rsidTr="002C555C">
        <w:trPr>
          <w:trHeight w:val="20"/>
        </w:trPr>
        <w:tc>
          <w:tcPr>
            <w:tcW w:w="1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41C0E" w14:textId="77777777" w:rsidR="003A7407" w:rsidRPr="00A448B4" w:rsidRDefault="003A7407" w:rsidP="003A7407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Dyspnoea</w:t>
            </w:r>
          </w:p>
        </w:tc>
        <w:tc>
          <w:tcPr>
            <w:tcW w:w="1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844FE1C" w14:textId="77777777" w:rsidR="003A7407" w:rsidRPr="00A448B4" w:rsidRDefault="003A7407" w:rsidP="003A7407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53469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48A1D9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75C57F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264D71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75AA4A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12A23D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E6D155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F9752F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11549B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E7918E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C7C6DB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0.1</w:t>
            </w:r>
          </w:p>
        </w:tc>
      </w:tr>
      <w:tr w:rsidR="003A7407" w:rsidRPr="00A448B4" w14:paraId="1421BA0A" w14:textId="77777777" w:rsidTr="002C555C">
        <w:trPr>
          <w:trHeight w:val="20"/>
        </w:trPr>
        <w:tc>
          <w:tcPr>
            <w:tcW w:w="1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7527F" w14:textId="77777777" w:rsidR="003A7407" w:rsidRPr="00A448B4" w:rsidRDefault="003A7407" w:rsidP="003A7407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Fatigue</w:t>
            </w:r>
          </w:p>
        </w:tc>
        <w:tc>
          <w:tcPr>
            <w:tcW w:w="1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C14C740" w14:textId="77777777" w:rsidR="003A7407" w:rsidRPr="00A448B4" w:rsidRDefault="003A7407" w:rsidP="003A7407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CB86C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ABB65D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7FF14A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58861D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1DE564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F62BE1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FE4EFF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297AEE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5DE4B0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1B00D1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FB1357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</w:tr>
      <w:tr w:rsidR="003A7407" w:rsidRPr="00A448B4" w14:paraId="075C625F" w14:textId="77777777" w:rsidTr="002C555C">
        <w:trPr>
          <w:trHeight w:val="20"/>
        </w:trPr>
        <w:tc>
          <w:tcPr>
            <w:tcW w:w="1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AC568" w14:textId="77777777" w:rsidR="003A7407" w:rsidRPr="00A448B4" w:rsidRDefault="003A7407" w:rsidP="003A7407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Hyperglycemia</w:t>
            </w:r>
          </w:p>
        </w:tc>
        <w:tc>
          <w:tcPr>
            <w:tcW w:w="1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5A41455" w14:textId="77777777" w:rsidR="003A7407" w:rsidRPr="00A448B4" w:rsidRDefault="003A7407" w:rsidP="003A7407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CA393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0BF5B3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DDAFD1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AEC2F6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7A2FA2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8232A4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DDA0C9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6E0560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D12339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40F20A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92232E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</w:tr>
      <w:tr w:rsidR="003A7407" w:rsidRPr="00A448B4" w14:paraId="2FD9F39A" w14:textId="77777777" w:rsidTr="002C555C">
        <w:trPr>
          <w:trHeight w:val="20"/>
        </w:trPr>
        <w:tc>
          <w:tcPr>
            <w:tcW w:w="1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69500" w14:textId="77777777" w:rsidR="003A7407" w:rsidRPr="00A448B4" w:rsidRDefault="003A7407" w:rsidP="003A7407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Hypokalemia</w:t>
            </w:r>
          </w:p>
        </w:tc>
        <w:tc>
          <w:tcPr>
            <w:tcW w:w="1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EFF0D93" w14:textId="77777777" w:rsidR="003A7407" w:rsidRPr="00A448B4" w:rsidRDefault="003A7407" w:rsidP="003A7407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87B85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678338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21D662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2A3BAD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404007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E520C3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26B8F9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930418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10EC2D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4163ED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A32BF4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</w:tr>
      <w:tr w:rsidR="003A7407" w:rsidRPr="00A448B4" w14:paraId="61E0E836" w14:textId="77777777" w:rsidTr="002C555C">
        <w:trPr>
          <w:trHeight w:val="20"/>
        </w:trPr>
        <w:tc>
          <w:tcPr>
            <w:tcW w:w="1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32B1E" w14:textId="77777777" w:rsidR="003A7407" w:rsidRPr="00A448B4" w:rsidRDefault="003A7407" w:rsidP="003A7407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Hypophosphataemia</w:t>
            </w:r>
          </w:p>
        </w:tc>
        <w:tc>
          <w:tcPr>
            <w:tcW w:w="1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27A0561" w14:textId="77777777" w:rsidR="003A7407" w:rsidRPr="00A448B4" w:rsidRDefault="003A7407" w:rsidP="003A7407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D07CB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90E15E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22BF45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109808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A515D7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43B604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AA9A4A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EDAC67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FBA2A4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9B4266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4F0E35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</w:tr>
      <w:tr w:rsidR="003A7407" w:rsidRPr="00A448B4" w14:paraId="04DC2A67" w14:textId="77777777" w:rsidTr="002C555C">
        <w:trPr>
          <w:trHeight w:val="20"/>
        </w:trPr>
        <w:tc>
          <w:tcPr>
            <w:tcW w:w="1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93B1C" w14:textId="77777777" w:rsidR="003A7407" w:rsidRPr="00A448B4" w:rsidRDefault="003A7407" w:rsidP="003A7407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Infections and infestations</w:t>
            </w:r>
          </w:p>
        </w:tc>
        <w:tc>
          <w:tcPr>
            <w:tcW w:w="1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A9D4C56" w14:textId="77777777" w:rsidR="003A7407" w:rsidRPr="00A448B4" w:rsidRDefault="003A7407" w:rsidP="003A7407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62455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2CA758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1CCC57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D7D244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AA3813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35DB4F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2B5E90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D76D57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8A70D4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176721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DC4F55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</w:tr>
      <w:tr w:rsidR="003A7407" w:rsidRPr="00A448B4" w14:paraId="049818A6" w14:textId="77777777" w:rsidTr="002C555C">
        <w:trPr>
          <w:trHeight w:val="20"/>
        </w:trPr>
        <w:tc>
          <w:tcPr>
            <w:tcW w:w="1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35F94" w14:textId="77777777" w:rsidR="003A7407" w:rsidRPr="00A448B4" w:rsidRDefault="003A7407" w:rsidP="003A7407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Insomnia</w:t>
            </w:r>
          </w:p>
        </w:tc>
        <w:tc>
          <w:tcPr>
            <w:tcW w:w="1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286600B" w14:textId="77777777" w:rsidR="003A7407" w:rsidRPr="00A448B4" w:rsidRDefault="003A7407" w:rsidP="003A7407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F7771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35DDAD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861575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F1FAA7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29A7A4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1129A6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77B4E0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62BAAF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A0A617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108403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A5681E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</w:tr>
      <w:tr w:rsidR="003A7407" w:rsidRPr="00A448B4" w14:paraId="4A36ADCA" w14:textId="77777777" w:rsidTr="002C555C">
        <w:trPr>
          <w:trHeight w:val="20"/>
        </w:trPr>
        <w:tc>
          <w:tcPr>
            <w:tcW w:w="1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6524C" w14:textId="77777777" w:rsidR="003A7407" w:rsidRPr="00A448B4" w:rsidRDefault="003A7407" w:rsidP="003A7407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Nasopharyngitis</w:t>
            </w:r>
          </w:p>
        </w:tc>
        <w:tc>
          <w:tcPr>
            <w:tcW w:w="1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9C01E13" w14:textId="77777777" w:rsidR="003A7407" w:rsidRPr="00A448B4" w:rsidRDefault="003A7407" w:rsidP="003A7407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EB165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F83825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8ED616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B7BA2B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6DFBF5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67B4E8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93E606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EC416F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96FD37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7D022B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C907A2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</w:tr>
      <w:tr w:rsidR="003A7407" w:rsidRPr="00A448B4" w14:paraId="560C9742" w14:textId="77777777" w:rsidTr="002C555C">
        <w:trPr>
          <w:trHeight w:val="20"/>
        </w:trPr>
        <w:tc>
          <w:tcPr>
            <w:tcW w:w="1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5F35A" w14:textId="77777777" w:rsidR="003A7407" w:rsidRPr="00A448B4" w:rsidRDefault="003A7407" w:rsidP="003A7407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Nausea</w:t>
            </w:r>
          </w:p>
        </w:tc>
        <w:tc>
          <w:tcPr>
            <w:tcW w:w="1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5459CCA" w14:textId="77777777" w:rsidR="003A7407" w:rsidRPr="00A448B4" w:rsidRDefault="003A7407" w:rsidP="003A7407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CA3BC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423F88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8C3540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E3A0DC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9ECBC6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FC3915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269F69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BE759A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B29BD0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1078F8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FD860D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</w:tr>
      <w:tr w:rsidR="003A7407" w:rsidRPr="00A448B4" w14:paraId="221DC6F5" w14:textId="77777777" w:rsidTr="002C555C">
        <w:trPr>
          <w:trHeight w:val="20"/>
        </w:trPr>
        <w:tc>
          <w:tcPr>
            <w:tcW w:w="1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3A674" w14:textId="77777777" w:rsidR="003A7407" w:rsidRPr="00A448B4" w:rsidRDefault="003A7407" w:rsidP="003A7407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Neutropenia</w:t>
            </w:r>
          </w:p>
        </w:tc>
        <w:tc>
          <w:tcPr>
            <w:tcW w:w="1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8E5840F" w14:textId="77777777" w:rsidR="003A7407" w:rsidRPr="00A448B4" w:rsidRDefault="003A7407" w:rsidP="003A7407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81E12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768495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5.5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C945A2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813B35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C9348C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F1C5F7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4445D0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36EF10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7E22FD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11063A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288909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9.9</w:t>
            </w:r>
          </w:p>
        </w:tc>
      </w:tr>
      <w:tr w:rsidR="003A7407" w:rsidRPr="00A448B4" w14:paraId="2AB9BDAD" w14:textId="77777777" w:rsidTr="002C555C">
        <w:trPr>
          <w:trHeight w:val="20"/>
        </w:trPr>
        <w:tc>
          <w:tcPr>
            <w:tcW w:w="1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670AE" w14:textId="77777777" w:rsidR="003A7407" w:rsidRPr="00A448B4" w:rsidRDefault="003A7407" w:rsidP="003A7407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Oedema peripheral</w:t>
            </w:r>
          </w:p>
        </w:tc>
        <w:tc>
          <w:tcPr>
            <w:tcW w:w="1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3FDAE95" w14:textId="77777777" w:rsidR="003A7407" w:rsidRPr="00A448B4" w:rsidRDefault="003A7407" w:rsidP="003A7407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F6F35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FA1F5E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922E32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02EDDC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6BE585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50D591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1DE2A2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8C3B36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C88912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3F3429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C0BA5A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</w:tr>
      <w:tr w:rsidR="003A7407" w:rsidRPr="00A448B4" w14:paraId="2158EF74" w14:textId="77777777" w:rsidTr="002C555C">
        <w:trPr>
          <w:trHeight w:val="20"/>
        </w:trPr>
        <w:tc>
          <w:tcPr>
            <w:tcW w:w="1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E6B6B" w14:textId="77777777" w:rsidR="003A7407" w:rsidRPr="00A448B4" w:rsidRDefault="003A7407" w:rsidP="003A7407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Peripheral neuropathy</w:t>
            </w:r>
          </w:p>
        </w:tc>
        <w:tc>
          <w:tcPr>
            <w:tcW w:w="1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85BABFB" w14:textId="77777777" w:rsidR="003A7407" w:rsidRPr="00A448B4" w:rsidRDefault="003A7407" w:rsidP="003A7407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19A4C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E90E7B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DD595B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B9B546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6C27A1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39263A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7C57A3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3AD684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4458AD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0AACB3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9056A6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</w:tr>
      <w:tr w:rsidR="003A7407" w:rsidRPr="00A448B4" w14:paraId="1DDD6B39" w14:textId="77777777" w:rsidTr="002C555C">
        <w:trPr>
          <w:trHeight w:val="20"/>
        </w:trPr>
        <w:tc>
          <w:tcPr>
            <w:tcW w:w="1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7041D" w14:textId="77777777" w:rsidR="003A7407" w:rsidRPr="00A448B4" w:rsidRDefault="003A7407" w:rsidP="003A7407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Pneumonia</w:t>
            </w:r>
          </w:p>
        </w:tc>
        <w:tc>
          <w:tcPr>
            <w:tcW w:w="1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895B79C" w14:textId="77777777" w:rsidR="003A7407" w:rsidRPr="00A448B4" w:rsidRDefault="003A7407" w:rsidP="003A7407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1A4E1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0F10F9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0AF401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3F9225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D66FBC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892E0D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B88FC1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6F894C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F30C91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35D5FE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5F3768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</w:tr>
      <w:tr w:rsidR="003A7407" w:rsidRPr="00A448B4" w14:paraId="0B1E1ED8" w14:textId="77777777" w:rsidTr="002C555C">
        <w:trPr>
          <w:trHeight w:val="20"/>
        </w:trPr>
        <w:tc>
          <w:tcPr>
            <w:tcW w:w="1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72666" w14:textId="77777777" w:rsidR="003A7407" w:rsidRPr="00A448B4" w:rsidRDefault="003A7407" w:rsidP="003A7407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Pyrexia</w:t>
            </w:r>
          </w:p>
        </w:tc>
        <w:tc>
          <w:tcPr>
            <w:tcW w:w="1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A38F5D6" w14:textId="77777777" w:rsidR="003A7407" w:rsidRPr="00A448B4" w:rsidRDefault="003A7407" w:rsidP="003A7407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C0A54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650E75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E88575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54A302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FE64D5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6F28CE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7D301E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ABBB19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35A3DE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DC6A2B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E1CA63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</w:tr>
      <w:tr w:rsidR="003A7407" w:rsidRPr="00A448B4" w14:paraId="2B2D10A1" w14:textId="77777777" w:rsidTr="002C555C">
        <w:trPr>
          <w:trHeight w:val="20"/>
        </w:trPr>
        <w:tc>
          <w:tcPr>
            <w:tcW w:w="1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20702" w14:textId="77777777" w:rsidR="003A7407" w:rsidRPr="00A448B4" w:rsidRDefault="003A7407" w:rsidP="003A7407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Thrombocytopenia</w:t>
            </w:r>
          </w:p>
        </w:tc>
        <w:tc>
          <w:tcPr>
            <w:tcW w:w="1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6239698" w14:textId="77777777" w:rsidR="003A7407" w:rsidRPr="00A448B4" w:rsidRDefault="003A7407" w:rsidP="003A7407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507E8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1D1C15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CB326F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5AC03D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8DBDEC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BBF7CC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1E510F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188157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26DF16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495231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E2FDBC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2.4</w:t>
            </w:r>
          </w:p>
        </w:tc>
      </w:tr>
      <w:tr w:rsidR="003A7407" w:rsidRPr="00A448B4" w14:paraId="61E0BCC1" w14:textId="77777777" w:rsidTr="002C555C">
        <w:trPr>
          <w:trHeight w:val="20"/>
        </w:trPr>
        <w:tc>
          <w:tcPr>
            <w:tcW w:w="1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3C9B9" w14:textId="77777777" w:rsidR="003A7407" w:rsidRPr="00A448B4" w:rsidRDefault="003A7407" w:rsidP="003A7407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Upper respiratory tract infection</w:t>
            </w:r>
          </w:p>
        </w:tc>
        <w:tc>
          <w:tcPr>
            <w:tcW w:w="1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FBECB3A" w14:textId="77777777" w:rsidR="003A7407" w:rsidRPr="00A448B4" w:rsidRDefault="003A7407" w:rsidP="003A7407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871DDA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910D5C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BA621C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527DEE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B5B7F5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5ED0BA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7A352F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570CBE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907F23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6A1857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34850B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0.1</w:t>
            </w:r>
          </w:p>
        </w:tc>
      </w:tr>
      <w:tr w:rsidR="003A7407" w:rsidRPr="00A448B4" w14:paraId="3EC79EF2" w14:textId="77777777" w:rsidTr="002C555C">
        <w:trPr>
          <w:trHeight w:val="20"/>
        </w:trPr>
        <w:tc>
          <w:tcPr>
            <w:tcW w:w="1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61614" w14:textId="77777777" w:rsidR="003A7407" w:rsidRPr="00A448B4" w:rsidRDefault="003A7407" w:rsidP="003A7407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Vomiting</w:t>
            </w:r>
          </w:p>
        </w:tc>
        <w:tc>
          <w:tcPr>
            <w:tcW w:w="1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579A833" w14:textId="77777777" w:rsidR="003A7407" w:rsidRPr="00A448B4" w:rsidRDefault="003A7407" w:rsidP="003A7407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368971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437085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406833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EA23C1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6A5191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C81932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7B4DC2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62E6F7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436342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438012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94E2A4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</w:tr>
      <w:tr w:rsidR="003A7407" w:rsidRPr="00A448B4" w14:paraId="7D868C82" w14:textId="77777777" w:rsidTr="002C555C">
        <w:trPr>
          <w:trHeight w:val="20"/>
        </w:trPr>
        <w:tc>
          <w:tcPr>
            <w:tcW w:w="17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B297CF0" w14:textId="77777777" w:rsidR="003A7407" w:rsidRPr="00A448B4" w:rsidRDefault="003A7407" w:rsidP="003A7407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Weight decreased</w:t>
            </w:r>
          </w:p>
        </w:tc>
        <w:tc>
          <w:tcPr>
            <w:tcW w:w="114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</w:tcPr>
          <w:p w14:paraId="51AAC08E" w14:textId="77777777" w:rsidR="003A7407" w:rsidRPr="00A448B4" w:rsidRDefault="003A7407" w:rsidP="003A7407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1EA9D85C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74DE13EA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6AEF7B0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160E233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7CD26809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2EEE133D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7E64D4D0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7D451E9A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5FB401A4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17AFC89F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4DB03FA5" w14:textId="77777777" w:rsidR="003A7407" w:rsidRPr="00A448B4" w:rsidRDefault="003A7407" w:rsidP="003A7407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</w:tr>
    </w:tbl>
    <w:p w14:paraId="2DC942D3" w14:textId="77777777" w:rsidR="003A7407" w:rsidRPr="00A448B4" w:rsidRDefault="003A7407" w:rsidP="00A448B4">
      <w:pPr>
        <w:spacing w:after="0"/>
        <w:rPr>
          <w:rFonts w:ascii="Arial" w:hAnsi="Arial" w:cs="Arial"/>
        </w:rPr>
      </w:pPr>
      <w:r w:rsidRPr="00A448B4">
        <w:rPr>
          <w:rFonts w:ascii="Arial" w:hAnsi="Arial" w:cs="Arial"/>
          <w:sz w:val="18"/>
          <w:szCs w:val="18"/>
        </w:rPr>
        <w:t>XVd = selinexor + bortezomib + dexamethasone; DPd = daratumumab + pomalidomide + dexamethasone; DRd = lenalidomide + dexamethasone; EPd = elotuzumab + pomalidomide + dexamethasone; KRd = carfilzomib + lenalidomide + dexamethasone; IRd = Ixazomib, lenalidomide, and dexamethasone; Vd = bortezomib + dexamethasone; Rd = lenalidomide + dexamethasone; DAR = daratumumab; DRVd = daratumumab + lenalidomide + bortezomib + dexamethasone; Pd = pomalidomide + dexamethasone</w:t>
      </w:r>
    </w:p>
    <w:p w14:paraId="1C40B99C" w14:textId="70988993" w:rsidR="003A7407" w:rsidRPr="00A448B4" w:rsidRDefault="003A7407">
      <w:pPr>
        <w:rPr>
          <w:rFonts w:ascii="Arial" w:hAnsi="Arial" w:cs="Arial"/>
        </w:rPr>
      </w:pPr>
      <w:r w:rsidRPr="00A448B4">
        <w:rPr>
          <w:rFonts w:ascii="Arial" w:hAnsi="Arial" w:cs="Arial"/>
        </w:rPr>
        <w:br w:type="page"/>
      </w:r>
    </w:p>
    <w:p w14:paraId="5505CF3D" w14:textId="77777777" w:rsidR="00A448B4" w:rsidRPr="00A448B4" w:rsidRDefault="00A448B4" w:rsidP="00A448B4">
      <w:pPr>
        <w:autoSpaceDE w:val="0"/>
        <w:autoSpaceDN w:val="0"/>
        <w:adjustRightInd w:val="0"/>
        <w:spacing w:line="360" w:lineRule="auto"/>
        <w:contextualSpacing/>
        <w:rPr>
          <w:rFonts w:ascii="Arial" w:eastAsiaTheme="minorEastAsia" w:hAnsi="Arial" w:cs="Arial"/>
          <w:color w:val="000000"/>
        </w:rPr>
      </w:pPr>
      <w:r w:rsidRPr="00A448B4">
        <w:rPr>
          <w:rFonts w:ascii="Arial" w:eastAsiaTheme="minorEastAsia" w:hAnsi="Arial" w:cs="Arial"/>
          <w:b/>
          <w:bCs/>
          <w:color w:val="000000" w:themeColor="text1"/>
        </w:rPr>
        <w:lastRenderedPageBreak/>
        <w:t>Supplementary Table 4.</w:t>
      </w:r>
      <w:r w:rsidRPr="00A448B4">
        <w:rPr>
          <w:rFonts w:ascii="Arial" w:eastAsiaTheme="minorEastAsia" w:hAnsi="Arial" w:cs="Arial"/>
          <w:color w:val="000000" w:themeColor="text1"/>
        </w:rPr>
        <w:t xml:space="preserve"> Final Adverse Event Costs per Month (Millions, USD)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498"/>
        <w:gridCol w:w="280"/>
        <w:gridCol w:w="858"/>
        <w:gridCol w:w="858"/>
        <w:gridCol w:w="858"/>
        <w:gridCol w:w="858"/>
        <w:gridCol w:w="858"/>
        <w:gridCol w:w="858"/>
        <w:gridCol w:w="744"/>
        <w:gridCol w:w="858"/>
        <w:gridCol w:w="744"/>
        <w:gridCol w:w="840"/>
        <w:gridCol w:w="848"/>
      </w:tblGrid>
      <w:tr w:rsidR="00A448B4" w:rsidRPr="00A448B4" w14:paraId="0AF1CA9B" w14:textId="77777777" w:rsidTr="002C555C">
        <w:trPr>
          <w:trHeight w:val="450"/>
        </w:trPr>
        <w:tc>
          <w:tcPr>
            <w:tcW w:w="1458" w:type="pct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  <w:hideMark/>
          </w:tcPr>
          <w:p w14:paraId="5AEC327F" w14:textId="77777777" w:rsidR="00A448B4" w:rsidRPr="00A448B4" w:rsidRDefault="00A448B4" w:rsidP="00A448B4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48B4">
              <w:rPr>
                <w:rFonts w:ascii="Arial" w:hAnsi="Arial" w:cs="Arial"/>
                <w:b/>
                <w:bCs/>
                <w:sz w:val="18"/>
                <w:szCs w:val="18"/>
              </w:rPr>
              <w:t>Treatment-Emergent Adverse Events</w:t>
            </w:r>
          </w:p>
        </w:tc>
        <w:tc>
          <w:tcPr>
            <w:tcW w:w="331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  <w:hideMark/>
          </w:tcPr>
          <w:p w14:paraId="325A1C16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48B4">
              <w:rPr>
                <w:rFonts w:ascii="Arial" w:hAnsi="Arial" w:cs="Arial"/>
                <w:b/>
                <w:bCs/>
                <w:sz w:val="18"/>
                <w:szCs w:val="18"/>
              </w:rPr>
              <w:t>XVd</w:t>
            </w:r>
            <w:r w:rsidRPr="00A448B4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11</w:t>
            </w:r>
          </w:p>
        </w:tc>
        <w:tc>
          <w:tcPr>
            <w:tcW w:w="331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  <w:hideMark/>
          </w:tcPr>
          <w:p w14:paraId="45F44BB0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48B4">
              <w:rPr>
                <w:rFonts w:ascii="Arial" w:hAnsi="Arial" w:cs="Arial"/>
                <w:b/>
                <w:bCs/>
                <w:sz w:val="18"/>
                <w:szCs w:val="18"/>
              </w:rPr>
              <w:t>DPd</w:t>
            </w:r>
            <w:r w:rsidRPr="00A448B4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32</w:t>
            </w:r>
          </w:p>
        </w:tc>
        <w:tc>
          <w:tcPr>
            <w:tcW w:w="331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  <w:hideMark/>
          </w:tcPr>
          <w:p w14:paraId="480874A8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48B4">
              <w:rPr>
                <w:rFonts w:ascii="Arial" w:hAnsi="Arial" w:cs="Arial"/>
                <w:b/>
                <w:bCs/>
                <w:sz w:val="18"/>
                <w:szCs w:val="18"/>
              </w:rPr>
              <w:t>DRd</w:t>
            </w:r>
            <w:r w:rsidRPr="00A448B4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33</w:t>
            </w:r>
          </w:p>
        </w:tc>
        <w:tc>
          <w:tcPr>
            <w:tcW w:w="331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  <w:hideMark/>
          </w:tcPr>
          <w:p w14:paraId="07702315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48B4">
              <w:rPr>
                <w:rFonts w:ascii="Arial" w:hAnsi="Arial" w:cs="Arial"/>
                <w:b/>
                <w:bCs/>
                <w:sz w:val="18"/>
                <w:szCs w:val="18"/>
              </w:rPr>
              <w:t>EPd</w:t>
            </w:r>
            <w:r w:rsidRPr="00A448B4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34</w:t>
            </w:r>
          </w:p>
        </w:tc>
        <w:tc>
          <w:tcPr>
            <w:tcW w:w="331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  <w:hideMark/>
          </w:tcPr>
          <w:p w14:paraId="73FE8C21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48B4">
              <w:rPr>
                <w:rFonts w:ascii="Arial" w:hAnsi="Arial" w:cs="Arial"/>
                <w:b/>
                <w:bCs/>
                <w:sz w:val="18"/>
                <w:szCs w:val="18"/>
              </w:rPr>
              <w:t>KRd</w:t>
            </w:r>
            <w:r w:rsidRPr="00A448B4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35</w:t>
            </w:r>
          </w:p>
        </w:tc>
        <w:tc>
          <w:tcPr>
            <w:tcW w:w="331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  <w:hideMark/>
          </w:tcPr>
          <w:p w14:paraId="0752D457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48B4">
              <w:rPr>
                <w:rFonts w:ascii="Arial" w:hAnsi="Arial" w:cs="Arial"/>
                <w:b/>
                <w:bCs/>
                <w:sz w:val="18"/>
                <w:szCs w:val="18"/>
              </w:rPr>
              <w:t>IRd</w:t>
            </w:r>
            <w:r w:rsidRPr="00A448B4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36</w:t>
            </w:r>
          </w:p>
        </w:tc>
        <w:tc>
          <w:tcPr>
            <w:tcW w:w="287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  <w:hideMark/>
          </w:tcPr>
          <w:p w14:paraId="0FA8B4F2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48B4">
              <w:rPr>
                <w:rFonts w:ascii="Arial" w:hAnsi="Arial" w:cs="Arial"/>
                <w:b/>
                <w:bCs/>
                <w:sz w:val="18"/>
                <w:szCs w:val="18"/>
              </w:rPr>
              <w:t>Vd</w:t>
            </w:r>
            <w:r w:rsidRPr="00A448B4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11</w:t>
            </w:r>
          </w:p>
        </w:tc>
        <w:tc>
          <w:tcPr>
            <w:tcW w:w="331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  <w:hideMark/>
          </w:tcPr>
          <w:p w14:paraId="56326940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48B4">
              <w:rPr>
                <w:rFonts w:ascii="Arial" w:hAnsi="Arial" w:cs="Arial"/>
                <w:b/>
                <w:bCs/>
                <w:sz w:val="18"/>
                <w:szCs w:val="18"/>
              </w:rPr>
              <w:t>Rd</w:t>
            </w:r>
            <w:r w:rsidRPr="00A448B4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33</w:t>
            </w:r>
          </w:p>
        </w:tc>
        <w:tc>
          <w:tcPr>
            <w:tcW w:w="287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  <w:hideMark/>
          </w:tcPr>
          <w:p w14:paraId="66FCA513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48B4">
              <w:rPr>
                <w:rFonts w:ascii="Arial" w:hAnsi="Arial" w:cs="Arial"/>
                <w:b/>
                <w:bCs/>
                <w:sz w:val="18"/>
                <w:szCs w:val="18"/>
              </w:rPr>
              <w:t>DAR</w:t>
            </w:r>
            <w:r w:rsidRPr="00A448B4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29</w:t>
            </w:r>
          </w:p>
        </w:tc>
        <w:tc>
          <w:tcPr>
            <w:tcW w:w="324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  <w:hideMark/>
          </w:tcPr>
          <w:p w14:paraId="0555A82B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48B4">
              <w:rPr>
                <w:rFonts w:ascii="Arial" w:hAnsi="Arial" w:cs="Arial"/>
                <w:b/>
                <w:bCs/>
                <w:sz w:val="18"/>
                <w:szCs w:val="18"/>
              </w:rPr>
              <w:t>DRVd</w:t>
            </w:r>
            <w:r w:rsidRPr="00A448B4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30</w:t>
            </w:r>
          </w:p>
        </w:tc>
        <w:tc>
          <w:tcPr>
            <w:tcW w:w="329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  <w:hideMark/>
          </w:tcPr>
          <w:p w14:paraId="42211A11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48B4">
              <w:rPr>
                <w:rFonts w:ascii="Arial" w:hAnsi="Arial" w:cs="Arial"/>
                <w:b/>
                <w:bCs/>
                <w:sz w:val="18"/>
                <w:szCs w:val="18"/>
              </w:rPr>
              <w:t>Pd</w:t>
            </w:r>
            <w:r w:rsidRPr="00A448B4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31</w:t>
            </w:r>
          </w:p>
        </w:tc>
      </w:tr>
      <w:tr w:rsidR="00A448B4" w:rsidRPr="00A448B4" w14:paraId="2F50FDD5" w14:textId="77777777" w:rsidTr="002C555C">
        <w:trPr>
          <w:trHeight w:val="450"/>
        </w:trPr>
        <w:tc>
          <w:tcPr>
            <w:tcW w:w="1458" w:type="pct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  <w:hideMark/>
          </w:tcPr>
          <w:p w14:paraId="78F65A45" w14:textId="77777777" w:rsidR="00A448B4" w:rsidRPr="00A448B4" w:rsidRDefault="00A448B4" w:rsidP="00A448B4">
            <w:pPr>
              <w:spacing w:after="0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331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  <w:hideMark/>
          </w:tcPr>
          <w:p w14:paraId="1DF21197" w14:textId="77777777" w:rsidR="00A448B4" w:rsidRPr="00A448B4" w:rsidRDefault="00A448B4" w:rsidP="00A448B4">
            <w:pPr>
              <w:spacing w:after="0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331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  <w:hideMark/>
          </w:tcPr>
          <w:p w14:paraId="6A997F88" w14:textId="77777777" w:rsidR="00A448B4" w:rsidRPr="00A448B4" w:rsidRDefault="00A448B4" w:rsidP="00A448B4">
            <w:pPr>
              <w:spacing w:after="0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331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  <w:hideMark/>
          </w:tcPr>
          <w:p w14:paraId="1DBE6EA8" w14:textId="77777777" w:rsidR="00A448B4" w:rsidRPr="00A448B4" w:rsidRDefault="00A448B4" w:rsidP="00A448B4">
            <w:pPr>
              <w:spacing w:after="0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331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  <w:hideMark/>
          </w:tcPr>
          <w:p w14:paraId="2DA7EC3D" w14:textId="77777777" w:rsidR="00A448B4" w:rsidRPr="00A448B4" w:rsidRDefault="00A448B4" w:rsidP="00A448B4">
            <w:pPr>
              <w:spacing w:after="0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331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  <w:hideMark/>
          </w:tcPr>
          <w:p w14:paraId="1E1EA565" w14:textId="77777777" w:rsidR="00A448B4" w:rsidRPr="00A448B4" w:rsidRDefault="00A448B4" w:rsidP="00A448B4">
            <w:pPr>
              <w:spacing w:after="0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331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  <w:hideMark/>
          </w:tcPr>
          <w:p w14:paraId="18BBE73D" w14:textId="77777777" w:rsidR="00A448B4" w:rsidRPr="00A448B4" w:rsidRDefault="00A448B4" w:rsidP="00A448B4">
            <w:pPr>
              <w:spacing w:after="0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87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  <w:hideMark/>
          </w:tcPr>
          <w:p w14:paraId="7BA2D6F0" w14:textId="77777777" w:rsidR="00A448B4" w:rsidRPr="00A448B4" w:rsidRDefault="00A448B4" w:rsidP="00A448B4">
            <w:pPr>
              <w:spacing w:after="0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331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  <w:hideMark/>
          </w:tcPr>
          <w:p w14:paraId="311CB5D7" w14:textId="77777777" w:rsidR="00A448B4" w:rsidRPr="00A448B4" w:rsidRDefault="00A448B4" w:rsidP="00A448B4">
            <w:pPr>
              <w:spacing w:after="0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87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  <w:hideMark/>
          </w:tcPr>
          <w:p w14:paraId="3578CE4D" w14:textId="77777777" w:rsidR="00A448B4" w:rsidRPr="00A448B4" w:rsidRDefault="00A448B4" w:rsidP="00A448B4">
            <w:pPr>
              <w:spacing w:after="0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  <w:hideMark/>
          </w:tcPr>
          <w:p w14:paraId="768F279A" w14:textId="77777777" w:rsidR="00A448B4" w:rsidRPr="00A448B4" w:rsidRDefault="00A448B4" w:rsidP="00A448B4">
            <w:pPr>
              <w:spacing w:after="0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329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  <w:hideMark/>
          </w:tcPr>
          <w:p w14:paraId="6CEF31A8" w14:textId="77777777" w:rsidR="00A448B4" w:rsidRPr="00A448B4" w:rsidRDefault="00A448B4" w:rsidP="00A448B4">
            <w:pPr>
              <w:spacing w:after="0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</w:tr>
      <w:tr w:rsidR="00A448B4" w:rsidRPr="00A448B4" w14:paraId="0F07CD9B" w14:textId="77777777" w:rsidTr="002C555C">
        <w:trPr>
          <w:trHeight w:val="20"/>
        </w:trPr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69B56" w14:textId="77777777" w:rsidR="00A448B4" w:rsidRPr="00A448B4" w:rsidRDefault="00A448B4" w:rsidP="00A448B4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Anaemia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220C9B" w14:textId="77777777" w:rsidR="00A448B4" w:rsidRPr="00A448B4" w:rsidRDefault="00A448B4" w:rsidP="00A448B4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A7266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15.60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136F99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17.82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AD116F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10.39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82826D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15.94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D264CC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12.28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718761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10.13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636097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9.70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7D69B8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14.75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4D8672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2B8BA5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5.96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9916AD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43.55</w:t>
            </w:r>
          </w:p>
        </w:tc>
      </w:tr>
      <w:tr w:rsidR="00A448B4" w:rsidRPr="00A448B4" w14:paraId="10DF42D6" w14:textId="77777777" w:rsidTr="002C555C">
        <w:trPr>
          <w:trHeight w:val="20"/>
        </w:trPr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77638" w14:textId="77777777" w:rsidR="00A448B4" w:rsidRPr="00A448B4" w:rsidRDefault="00A448B4" w:rsidP="00A448B4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Asthenia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2F240D" w14:textId="77777777" w:rsidR="00A448B4" w:rsidRPr="00A448B4" w:rsidRDefault="00A448B4" w:rsidP="00A448B4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6DB2B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8.66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92CF4D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2765D0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2.48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798FD1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2.86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8F01B1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2.28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40E00E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E0637B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4.52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55632F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1.99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CB0BDE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931EFD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18937E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4.11</w:t>
            </w:r>
          </w:p>
        </w:tc>
      </w:tr>
      <w:tr w:rsidR="00A448B4" w:rsidRPr="00A448B4" w14:paraId="1A528F5F" w14:textId="77777777" w:rsidTr="002C555C">
        <w:trPr>
          <w:trHeight w:val="20"/>
        </w:trPr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3BB2C" w14:textId="77777777" w:rsidR="00A448B4" w:rsidRPr="00A448B4" w:rsidRDefault="00A448B4" w:rsidP="00A448B4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Back pain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005FFF" w14:textId="77777777" w:rsidR="00A448B4" w:rsidRPr="00A448B4" w:rsidRDefault="00A448B4" w:rsidP="00A448B4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6FB1BF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02CCD2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5.03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78655C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1.33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D568CB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21FC94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E38286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131077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6B9180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1.11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B9C779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3.38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263CFB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0.72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FE42B9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1.83</w:t>
            </w:r>
          </w:p>
        </w:tc>
      </w:tr>
      <w:tr w:rsidR="00A448B4" w:rsidRPr="00A448B4" w14:paraId="2B75F3D5" w14:textId="77777777" w:rsidTr="002C555C">
        <w:trPr>
          <w:trHeight w:val="20"/>
        </w:trPr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2F305" w14:textId="77777777" w:rsidR="00A448B4" w:rsidRPr="00A448B4" w:rsidRDefault="00A448B4" w:rsidP="00A448B4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Bronchitis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41F9E8" w14:textId="77777777" w:rsidR="00A448B4" w:rsidRPr="00A448B4" w:rsidRDefault="00A448B4" w:rsidP="00A448B4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1D1320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735DEE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E77338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1.19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3BD335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2.29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226403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636CB5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4E1645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B94FF4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1.40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3CF2EB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4012D0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1E8F8E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0.82</w:t>
            </w:r>
          </w:p>
        </w:tc>
      </w:tr>
      <w:tr w:rsidR="00A448B4" w:rsidRPr="00A448B4" w14:paraId="6B797E29" w14:textId="77777777" w:rsidTr="002C555C">
        <w:trPr>
          <w:trHeight w:val="20"/>
        </w:trPr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80386" w14:textId="77777777" w:rsidR="00A448B4" w:rsidRPr="00A448B4" w:rsidRDefault="00A448B4" w:rsidP="00A448B4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Cataract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4C2105" w14:textId="77777777" w:rsidR="00A448B4" w:rsidRPr="00A448B4" w:rsidRDefault="00A448B4" w:rsidP="00A448B4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9B8187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8.20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C4E12C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FF399D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5213B4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CAA7CB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1.44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941AEB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D99319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1.32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ECE4DF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152117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A366A4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A58202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A448B4" w:rsidRPr="00A448B4" w14:paraId="579C1D74" w14:textId="77777777" w:rsidTr="002C555C">
        <w:trPr>
          <w:trHeight w:val="20"/>
        </w:trPr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9D944" w14:textId="77777777" w:rsidR="00A448B4" w:rsidRPr="00A448B4" w:rsidRDefault="00A448B4" w:rsidP="00A448B4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Constipation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40CE9B" w14:textId="77777777" w:rsidR="00A448B4" w:rsidRPr="00A448B4" w:rsidRDefault="00A448B4" w:rsidP="00A448B4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430665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5934B8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48637E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0.57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1D9AC8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2.23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C7EBD5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AF29EA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E7C030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C4C489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0.38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B4801B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A35876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1.26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8579BC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A448B4" w:rsidRPr="00A448B4" w14:paraId="51D2BF5A" w14:textId="77777777" w:rsidTr="002C555C">
        <w:trPr>
          <w:trHeight w:val="20"/>
        </w:trPr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2C43C" w14:textId="77777777" w:rsidR="00A448B4" w:rsidRPr="00A448B4" w:rsidRDefault="00A448B4" w:rsidP="00A448B4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Cough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CEE427" w14:textId="77777777" w:rsidR="00A448B4" w:rsidRPr="00A448B4" w:rsidRDefault="00A448B4" w:rsidP="00A448B4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13620A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A50A7B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8FB2ED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0.20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D00850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DBB337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7709C5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BE744D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808E7B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E6DCB9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AE8F75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C244B5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A448B4" w:rsidRPr="00A448B4" w14:paraId="72BDF4F8" w14:textId="77777777" w:rsidTr="002C555C">
        <w:trPr>
          <w:trHeight w:val="20"/>
        </w:trPr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3B33E" w14:textId="77777777" w:rsidR="00A448B4" w:rsidRPr="00A448B4" w:rsidRDefault="00A448B4" w:rsidP="00A448B4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Decreased appetite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00194E" w14:textId="77777777" w:rsidR="00A448B4" w:rsidRPr="00A448B4" w:rsidRDefault="00A448B4" w:rsidP="00A448B4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D79FA0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13923F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DE3B8C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9F60B3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4D69CD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E0AED8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A07859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35CD1D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0AC920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1.56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D28034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8D31D7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A448B4" w:rsidRPr="00A448B4" w14:paraId="2A3A01DE" w14:textId="77777777" w:rsidTr="002C555C">
        <w:trPr>
          <w:trHeight w:val="20"/>
        </w:trPr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BD5A3" w14:textId="77777777" w:rsidR="00A448B4" w:rsidRPr="00A448B4" w:rsidRDefault="00A448B4" w:rsidP="00A448B4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Diarrhoea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EFBEAE" w14:textId="77777777" w:rsidR="00A448B4" w:rsidRPr="00A448B4" w:rsidRDefault="00A448B4" w:rsidP="00A448B4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730BC7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5.57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97A0B8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FD7B01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4.38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6485C3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6C9715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2.55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ECC33E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1.33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0AE75C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0.43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5A72FC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1.95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FA2116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1.62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D4266D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4.29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D310D8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0.88</w:t>
            </w:r>
          </w:p>
        </w:tc>
      </w:tr>
      <w:tr w:rsidR="00A448B4" w:rsidRPr="00A448B4" w14:paraId="7C4FD22B" w14:textId="77777777" w:rsidTr="002C555C">
        <w:trPr>
          <w:trHeight w:val="20"/>
        </w:trPr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65B7F" w14:textId="77777777" w:rsidR="00A448B4" w:rsidRPr="00A448B4" w:rsidRDefault="00A448B4" w:rsidP="00A448B4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Dizziness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D0D34F" w14:textId="77777777" w:rsidR="00A448B4" w:rsidRPr="00A448B4" w:rsidRDefault="00A448B4" w:rsidP="00A448B4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472BB4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648676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873042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535A8C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C58F64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1AC3B3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D271BB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620C9E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8AE2A3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256DDE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F4B1A5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A448B4" w:rsidRPr="00A448B4" w14:paraId="64874849" w14:textId="77777777" w:rsidTr="002C555C">
        <w:trPr>
          <w:trHeight w:val="20"/>
        </w:trPr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EA38D" w14:textId="77777777" w:rsidR="00A448B4" w:rsidRPr="00A448B4" w:rsidRDefault="00A448B4" w:rsidP="00A448B4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Dyspnoea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15094E" w14:textId="77777777" w:rsidR="00A448B4" w:rsidRPr="00A448B4" w:rsidRDefault="00A448B4" w:rsidP="00A448B4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12A7D6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BDA6EA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3.66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B9479D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2.35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FCF507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4.53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50E0B7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1.79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C997C8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D0C28E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C46E78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0.39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CEC3DD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1.47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3CE00F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6C7312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1.61</w:t>
            </w:r>
          </w:p>
        </w:tc>
      </w:tr>
      <w:tr w:rsidR="00A448B4" w:rsidRPr="00A448B4" w14:paraId="7457FC5D" w14:textId="77777777" w:rsidTr="002C555C">
        <w:trPr>
          <w:trHeight w:val="20"/>
        </w:trPr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D150D" w14:textId="77777777" w:rsidR="00A448B4" w:rsidRPr="00A448B4" w:rsidRDefault="00A448B4" w:rsidP="00A448B4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Fatigue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4D6938" w14:textId="77777777" w:rsidR="00A448B4" w:rsidRPr="00A448B4" w:rsidRDefault="00A448B4" w:rsidP="00A448B4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CA467C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11.54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FEE548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2.96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AEB3A7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3.62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2EE5DB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34FABF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4.52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843259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1.23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8C6CAE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0.79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321BDD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63C029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3.01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CF9452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3.28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7A0D2A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A448B4" w:rsidRPr="00A448B4" w14:paraId="5875D6F5" w14:textId="77777777" w:rsidTr="002C555C">
        <w:trPr>
          <w:trHeight w:val="20"/>
        </w:trPr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98281" w14:textId="77777777" w:rsidR="00A448B4" w:rsidRPr="00A448B4" w:rsidRDefault="00A448B4" w:rsidP="00A448B4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Hyperglycemia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907F7B" w14:textId="77777777" w:rsidR="00A448B4" w:rsidRPr="00A448B4" w:rsidRDefault="00A448B4" w:rsidP="00A448B4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776BD3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7044D5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3.18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0D8EA6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26461B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10.08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5C3E72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2.01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D45D94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16B928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C9E476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4E4DCC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0B6E2A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8E2032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A448B4" w:rsidRPr="00A448B4" w14:paraId="6CF0D98C" w14:textId="77777777" w:rsidTr="002C555C">
        <w:trPr>
          <w:trHeight w:val="20"/>
        </w:trPr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46912" w14:textId="77777777" w:rsidR="00A448B4" w:rsidRPr="00A448B4" w:rsidRDefault="00A448B4" w:rsidP="00A448B4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Hypokalemia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FF98E0" w14:textId="77777777" w:rsidR="00A448B4" w:rsidRPr="00A448B4" w:rsidRDefault="00A448B4" w:rsidP="00A448B4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98B234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F92CDC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3.87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3AE80F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E581A9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ABEDC2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6.47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CD229D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5.25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B5B388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B541B9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A71D76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222E1B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4F8D6A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A448B4" w:rsidRPr="00A448B4" w14:paraId="2E6A3572" w14:textId="77777777" w:rsidTr="002C555C">
        <w:trPr>
          <w:trHeight w:val="20"/>
        </w:trPr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6B8FB" w14:textId="77777777" w:rsidR="00A448B4" w:rsidRPr="00A448B4" w:rsidRDefault="00A448B4" w:rsidP="00A448B4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Hypophosphataemia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836F64" w14:textId="77777777" w:rsidR="00A448B4" w:rsidRPr="00A448B4" w:rsidRDefault="00A448B4" w:rsidP="00A448B4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55330F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6.26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94973A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4.35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7A3835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CAFC35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3A4483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5.84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632577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A111D6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1.74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35FCC9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2F6DC8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93656E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A6E349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A448B4" w:rsidRPr="00A448B4" w14:paraId="3B0FA7A3" w14:textId="77777777" w:rsidTr="002C555C">
        <w:trPr>
          <w:trHeight w:val="20"/>
        </w:trPr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12CA8" w14:textId="77777777" w:rsidR="00A448B4" w:rsidRPr="00A448B4" w:rsidRDefault="00A448B4" w:rsidP="00A448B4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Infections and infestations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6B057E" w14:textId="77777777" w:rsidR="00A448B4" w:rsidRPr="00A448B4" w:rsidRDefault="00A448B4" w:rsidP="00A448B4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BE9228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F9EB24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27.51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BE790E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36D1AB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16872E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4CC56F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3EDF01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FE2598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F523BD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68FCAC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B24BB9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A448B4" w:rsidRPr="00A448B4" w14:paraId="69B43D55" w14:textId="77777777" w:rsidTr="002C555C">
        <w:trPr>
          <w:trHeight w:val="20"/>
        </w:trPr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EF13A" w14:textId="77777777" w:rsidR="00A448B4" w:rsidRPr="00A448B4" w:rsidRDefault="00A448B4" w:rsidP="00A448B4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Insomnia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99362F" w14:textId="77777777" w:rsidR="00A448B4" w:rsidRPr="00A448B4" w:rsidRDefault="00A448B4" w:rsidP="00A448B4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C06312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A573A4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3.92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524D11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0.69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6373FE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65C9EB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0.90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FFEC67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1CEF74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1B0C48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0.69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B30983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80BAE3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1.13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8E5734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A448B4" w:rsidRPr="00A448B4" w14:paraId="7605AB74" w14:textId="77777777" w:rsidTr="002C555C">
        <w:trPr>
          <w:trHeight w:val="20"/>
        </w:trPr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1CA35" w14:textId="77777777" w:rsidR="00A448B4" w:rsidRPr="00A448B4" w:rsidRDefault="00A448B4" w:rsidP="00A448B4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Nasopharyngitis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D73569" w14:textId="77777777" w:rsidR="00A448B4" w:rsidRPr="00A448B4" w:rsidRDefault="00A448B4" w:rsidP="00A448B4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28D50A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819694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7AA394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E24040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C7CF23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623D2B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D17118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EC4A5C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ED7E71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1898C9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AA016E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A448B4" w:rsidRPr="00A448B4" w14:paraId="778EFA55" w14:textId="77777777" w:rsidTr="002C555C">
        <w:trPr>
          <w:trHeight w:val="20"/>
        </w:trPr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F80D1" w14:textId="77777777" w:rsidR="00A448B4" w:rsidRPr="00A448B4" w:rsidRDefault="00A448B4" w:rsidP="00A448B4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Nausea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4DBF8B" w14:textId="77777777" w:rsidR="00A448B4" w:rsidRPr="00A448B4" w:rsidRDefault="00A448B4" w:rsidP="00A448B4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BA2DBB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6.99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7950E7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216BF6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1.06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377F20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14E8C2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323751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80D3EC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4EF919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0.43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B7114C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1F4297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0.70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4A5441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A448B4" w:rsidRPr="00A448B4" w14:paraId="41712D81" w14:textId="77777777" w:rsidTr="002C555C">
        <w:trPr>
          <w:trHeight w:val="20"/>
        </w:trPr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67BFA" w14:textId="77777777" w:rsidR="00A448B4" w:rsidRPr="00A448B4" w:rsidRDefault="00A448B4" w:rsidP="00A448B4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Neutropenia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6EEB48" w14:textId="77777777" w:rsidR="00A448B4" w:rsidRPr="00A448B4" w:rsidRDefault="00A448B4" w:rsidP="00A448B4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44EB3E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13.17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018B4E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138.77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4A0AC0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75.51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8B324E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34.54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15A9EA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37.25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2425BC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34.69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C89230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4.99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9CFCB3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49.62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9740E2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A1007D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43.84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9C5B8F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247.26</w:t>
            </w:r>
          </w:p>
        </w:tc>
      </w:tr>
      <w:tr w:rsidR="00A448B4" w:rsidRPr="00A448B4" w14:paraId="1059ADA2" w14:textId="77777777" w:rsidTr="002C555C">
        <w:trPr>
          <w:trHeight w:val="20"/>
        </w:trPr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B87D1" w14:textId="77777777" w:rsidR="00A448B4" w:rsidRPr="00A448B4" w:rsidRDefault="00A448B4" w:rsidP="00A448B4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Oedema peripheral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C625E8" w14:textId="77777777" w:rsidR="00A448B4" w:rsidRPr="00A448B4" w:rsidRDefault="00A448B4" w:rsidP="00A448B4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A90BF9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3D2F5F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4EEFCE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0.35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5296B1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6BE183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B736EE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C32838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EACB95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0.70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90C170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59A2E8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1.14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CB611F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A448B4" w:rsidRPr="00A448B4" w14:paraId="1CB784EE" w14:textId="77777777" w:rsidTr="002C555C">
        <w:trPr>
          <w:trHeight w:val="20"/>
        </w:trPr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6E010" w14:textId="77777777" w:rsidR="00A448B4" w:rsidRPr="00A448B4" w:rsidRDefault="00A448B4" w:rsidP="00A448B4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Peripheral neuropathy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AEB934" w14:textId="77777777" w:rsidR="00A448B4" w:rsidRPr="00A448B4" w:rsidRDefault="00A448B4" w:rsidP="00A448B4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03CF3E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4.97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323EB6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9CA701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BFB7DE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FD85B5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FF443A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E925E1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9.59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5F2D82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61CF56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5BDA80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6.03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DA4C8C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A448B4" w:rsidRPr="00A448B4" w14:paraId="10C3850D" w14:textId="77777777" w:rsidTr="002C555C">
        <w:trPr>
          <w:trHeight w:val="20"/>
        </w:trPr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371C8" w14:textId="77777777" w:rsidR="00A448B4" w:rsidRPr="00A448B4" w:rsidRDefault="00A448B4" w:rsidP="00A448B4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Pneumonia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E0DEE6" w14:textId="77777777" w:rsidR="00A448B4" w:rsidRPr="00A448B4" w:rsidRDefault="00A448B4" w:rsidP="00A448B4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D3DDD7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15.40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F27B77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14.94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774F89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9.02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33034E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8.92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127437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9.44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015A9D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18.95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FE23F6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12.79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B64F90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6.30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170DD2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11.78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7A0835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99A7B4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24.55</w:t>
            </w:r>
          </w:p>
        </w:tc>
      </w:tr>
      <w:tr w:rsidR="00A448B4" w:rsidRPr="00A448B4" w14:paraId="5E185CC3" w14:textId="77777777" w:rsidTr="002C555C">
        <w:trPr>
          <w:trHeight w:val="20"/>
        </w:trPr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40356" w14:textId="77777777" w:rsidR="00A448B4" w:rsidRPr="00A448B4" w:rsidRDefault="00A448B4" w:rsidP="00A448B4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Pyrexia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90DC3F" w14:textId="77777777" w:rsidR="00A448B4" w:rsidRPr="00A448B4" w:rsidRDefault="00A448B4" w:rsidP="00A448B4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5E4D34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C4A872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7EEE1C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0.88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819A0F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00353F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079F36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738E9D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331F7C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0.63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4BBB08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0.95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52D35D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0.82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8345C6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A448B4" w:rsidRPr="00A448B4" w14:paraId="50369666" w14:textId="77777777" w:rsidTr="002C555C">
        <w:trPr>
          <w:trHeight w:val="20"/>
        </w:trPr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B9D5A" w14:textId="77777777" w:rsidR="00A448B4" w:rsidRPr="00A448B4" w:rsidRDefault="00A448B4" w:rsidP="00A448B4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Thrombocytopenia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C069F3" w14:textId="77777777" w:rsidR="00A448B4" w:rsidRPr="00A448B4" w:rsidRDefault="00A448B4" w:rsidP="00A448B4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AD6A78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69.66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DA333E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18.82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ECAD76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14.17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C75CD7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20.48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4156D5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18.01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AD0219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33.73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362EF5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26.04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B4377C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16.26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C158A7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72D8E2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19.34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F72441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58.24</w:t>
            </w:r>
          </w:p>
        </w:tc>
      </w:tr>
      <w:tr w:rsidR="00A448B4" w:rsidRPr="00A448B4" w14:paraId="66F1DE3F" w14:textId="77777777" w:rsidTr="002C555C">
        <w:trPr>
          <w:trHeight w:val="20"/>
        </w:trPr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49727" w14:textId="77777777" w:rsidR="00A448B4" w:rsidRPr="00A448B4" w:rsidRDefault="00A448B4" w:rsidP="00A448B4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Upper respiratory tract infection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9793AD" w14:textId="77777777" w:rsidR="00A448B4" w:rsidRPr="00A448B4" w:rsidRDefault="00A448B4" w:rsidP="00A448B4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092BE4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E58DB6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7A6EAF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0.70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F51B2C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203A88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723B2F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3.34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557ABA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5206B0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0.71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D774F7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1.34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AEF833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0.57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74BFE1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0.73</w:t>
            </w:r>
          </w:p>
        </w:tc>
      </w:tr>
      <w:tr w:rsidR="00A448B4" w:rsidRPr="00A448B4" w14:paraId="5696F670" w14:textId="77777777" w:rsidTr="002C555C">
        <w:trPr>
          <w:trHeight w:val="20"/>
        </w:trPr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809F9" w14:textId="77777777" w:rsidR="00A448B4" w:rsidRPr="00A448B4" w:rsidRDefault="00A448B4" w:rsidP="00A448B4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Vomiting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D395A9" w14:textId="77777777" w:rsidR="00A448B4" w:rsidRPr="00A448B4" w:rsidRDefault="00A448B4" w:rsidP="00A448B4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214612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89D392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862FE6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0.59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E87CAD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039E77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E2F5BF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FA9B45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237BB6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0.80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4DC033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D31826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526FC7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A448B4" w:rsidRPr="00A448B4" w14:paraId="32A2E70D" w14:textId="77777777" w:rsidTr="002C555C">
        <w:trPr>
          <w:trHeight w:val="20"/>
        </w:trPr>
        <w:tc>
          <w:tcPr>
            <w:tcW w:w="1458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8791C06" w14:textId="77777777" w:rsidR="00A448B4" w:rsidRPr="00A448B4" w:rsidRDefault="00A448B4" w:rsidP="00A448B4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Weight decreased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5934FD40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60E46FD1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36A29086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158F383A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326CD0DA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1395157D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59660B2A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3AC73149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6BA8DFF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3DE62643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41569BC7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A448B4" w:rsidRPr="00A448B4" w14:paraId="19A63FA2" w14:textId="77777777" w:rsidTr="002C555C">
        <w:trPr>
          <w:trHeight w:val="20"/>
        </w:trPr>
        <w:tc>
          <w:tcPr>
            <w:tcW w:w="135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7E6E6"/>
            <w:noWrap/>
            <w:vAlign w:val="bottom"/>
            <w:hideMark/>
          </w:tcPr>
          <w:p w14:paraId="2E86BBAF" w14:textId="77777777" w:rsidR="00A448B4" w:rsidRPr="00A448B4" w:rsidRDefault="00A448B4" w:rsidP="00A448B4">
            <w:pPr>
              <w:spacing w:after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7E6E6"/>
            <w:noWrap/>
            <w:vAlign w:val="bottom"/>
            <w:hideMark/>
          </w:tcPr>
          <w:p w14:paraId="01DAF9E0" w14:textId="77777777" w:rsidR="00A448B4" w:rsidRPr="00A448B4" w:rsidRDefault="00A448B4" w:rsidP="00A448B4">
            <w:pPr>
              <w:spacing w:after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7E6E6"/>
            <w:noWrap/>
            <w:vAlign w:val="center"/>
            <w:hideMark/>
          </w:tcPr>
          <w:p w14:paraId="48B0BCEC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166.00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7E6E6"/>
            <w:noWrap/>
            <w:vAlign w:val="center"/>
            <w:hideMark/>
          </w:tcPr>
          <w:p w14:paraId="3F4C8C91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244.83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7E6E6"/>
            <w:noWrap/>
            <w:vAlign w:val="center"/>
            <w:hideMark/>
          </w:tcPr>
          <w:p w14:paraId="76B9778E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129.48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7E6E6"/>
            <w:noWrap/>
            <w:vAlign w:val="center"/>
            <w:hideMark/>
          </w:tcPr>
          <w:p w14:paraId="442C7D78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103.87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7E6E6"/>
            <w:noWrap/>
            <w:vAlign w:val="center"/>
            <w:hideMark/>
          </w:tcPr>
          <w:p w14:paraId="79D63A3C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104.79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7E6E6"/>
            <w:noWrap/>
            <w:vAlign w:val="center"/>
            <w:hideMark/>
          </w:tcPr>
          <w:p w14:paraId="2A85013D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108.65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7E6E6"/>
            <w:noWrap/>
            <w:vAlign w:val="center"/>
            <w:hideMark/>
          </w:tcPr>
          <w:p w14:paraId="4B8D5B4C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71.90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7E6E6"/>
            <w:noWrap/>
            <w:vAlign w:val="center"/>
            <w:hideMark/>
          </w:tcPr>
          <w:p w14:paraId="08F46029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100.10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7E6E6"/>
            <w:noWrap/>
            <w:vAlign w:val="center"/>
            <w:hideMark/>
          </w:tcPr>
          <w:p w14:paraId="2219A770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25.11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7E6E6"/>
            <w:noWrap/>
            <w:vAlign w:val="center"/>
            <w:hideMark/>
          </w:tcPr>
          <w:p w14:paraId="4D394369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89.10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7E6E6"/>
            <w:noWrap/>
            <w:vAlign w:val="center"/>
            <w:hideMark/>
          </w:tcPr>
          <w:p w14:paraId="28DBF72D" w14:textId="77777777" w:rsidR="00A448B4" w:rsidRPr="00A448B4" w:rsidRDefault="00A448B4" w:rsidP="00A448B4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448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383.57</w:t>
            </w:r>
          </w:p>
        </w:tc>
      </w:tr>
    </w:tbl>
    <w:p w14:paraId="19E3EBDE" w14:textId="7BDFB6BB" w:rsidR="00A448B4" w:rsidRPr="00A448B4" w:rsidRDefault="00A448B4" w:rsidP="00A448B4">
      <w:pPr>
        <w:spacing w:after="0"/>
        <w:rPr>
          <w:rFonts w:ascii="Arial" w:hAnsi="Arial" w:cs="Arial"/>
          <w:sz w:val="18"/>
          <w:szCs w:val="18"/>
        </w:rPr>
      </w:pPr>
      <w:r w:rsidRPr="00A448B4">
        <w:rPr>
          <w:rFonts w:ascii="Arial" w:hAnsi="Arial" w:cs="Arial"/>
          <w:sz w:val="18"/>
          <w:szCs w:val="18"/>
        </w:rPr>
        <w:t xml:space="preserve">XVd = selinexor + bortezomib + dexamethasone; DPd = daratumumab + pomalidomide + dexamethasone; DRd = </w:t>
      </w:r>
      <w:r w:rsidR="005800B1">
        <w:rPr>
          <w:rFonts w:ascii="Arial" w:hAnsi="Arial" w:cs="Arial"/>
          <w:sz w:val="18"/>
          <w:szCs w:val="18"/>
        </w:rPr>
        <w:t xml:space="preserve">daratumumab + </w:t>
      </w:r>
      <w:r w:rsidRPr="00A448B4">
        <w:rPr>
          <w:rFonts w:ascii="Arial" w:hAnsi="Arial" w:cs="Arial"/>
          <w:sz w:val="18"/>
          <w:szCs w:val="18"/>
        </w:rPr>
        <w:t xml:space="preserve">lenalidomide + dexamethasone; EPd = elotuzumab + pomalidomide + dexamethasone; KRd = carfilzomib + lenalidomide + dexamethasone; IRd = </w:t>
      </w:r>
      <w:r w:rsidR="005800B1">
        <w:rPr>
          <w:rFonts w:ascii="Arial" w:hAnsi="Arial" w:cs="Arial"/>
          <w:sz w:val="18"/>
          <w:szCs w:val="18"/>
        </w:rPr>
        <w:t>i</w:t>
      </w:r>
      <w:r w:rsidRPr="00A448B4">
        <w:rPr>
          <w:rFonts w:ascii="Arial" w:hAnsi="Arial" w:cs="Arial"/>
          <w:sz w:val="18"/>
          <w:szCs w:val="18"/>
        </w:rPr>
        <w:t>xazomib, lenalidomide, and dexamethasone; Vd = bortezomib + dexamethasone; Rd = lenalidomide + dexamethasone; DAR = daratumumab; DRVd = daratumumab + lenalidomide + bortezomib + dexamethasone; Pd = pomalidomide + dexamethasone</w:t>
      </w:r>
    </w:p>
    <w:p w14:paraId="536D00C7" w14:textId="3256E4C7" w:rsidR="00E8059F" w:rsidRPr="004A7395" w:rsidRDefault="00A13DC5" w:rsidP="004A7395">
      <w:pPr>
        <w:spacing w:after="0" w:line="360" w:lineRule="auto"/>
        <w:contextualSpacing/>
        <w:rPr>
          <w:rFonts w:ascii="Arial" w:hAnsi="Arial" w:cs="Arial"/>
          <w:sz w:val="24"/>
        </w:rPr>
      </w:pPr>
      <w:r>
        <w:rPr>
          <w:rFonts w:ascii="Arial" w:hAnsi="Arial" w:cs="Arial"/>
        </w:rPr>
        <w:br w:type="page"/>
      </w:r>
      <w:r w:rsidR="00E8059F" w:rsidRPr="00E8059F">
        <w:rPr>
          <w:rFonts w:ascii="Arial" w:hAnsi="Arial" w:cs="Arial"/>
          <w:b/>
          <w:bCs/>
          <w:sz w:val="24"/>
          <w:szCs w:val="24"/>
        </w:rPr>
        <w:lastRenderedPageBreak/>
        <w:t xml:space="preserve">Supplementary Table 5. </w:t>
      </w:r>
      <w:r w:rsidR="00E8059F" w:rsidRPr="00E8059F">
        <w:rPr>
          <w:rFonts w:ascii="Arial" w:hAnsi="Arial" w:cs="Arial"/>
          <w:sz w:val="24"/>
          <w:szCs w:val="24"/>
        </w:rPr>
        <w:t>Estimation of Cost per Treatment Emergent Adverse Event of Grade 3 or Higher</w:t>
      </w:r>
    </w:p>
    <w:tbl>
      <w:tblPr>
        <w:tblStyle w:val="TableGrid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5"/>
        <w:gridCol w:w="2291"/>
        <w:gridCol w:w="4176"/>
        <w:gridCol w:w="2558"/>
      </w:tblGrid>
      <w:tr w:rsidR="00E8059F" w:rsidRPr="00E8059F" w14:paraId="510C5332" w14:textId="77777777" w:rsidTr="002C555C">
        <w:trPr>
          <w:trHeight w:val="20"/>
        </w:trPr>
        <w:tc>
          <w:tcPr>
            <w:tcW w:w="1518" w:type="pct"/>
            <w:tcBorders>
              <w:bottom w:val="nil"/>
            </w:tcBorders>
            <w:shd w:val="clear" w:color="auto" w:fill="E7E6E6" w:themeFill="background2"/>
            <w:noWrap/>
          </w:tcPr>
          <w:p w14:paraId="17C3AA43" w14:textId="77777777" w:rsidR="00E8059F" w:rsidRPr="00E8059F" w:rsidRDefault="00E8059F" w:rsidP="00E8059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84" w:type="pct"/>
            <w:tcBorders>
              <w:bottom w:val="nil"/>
            </w:tcBorders>
            <w:shd w:val="clear" w:color="auto" w:fill="E7E6E6" w:themeFill="background2"/>
            <w:noWrap/>
            <w:hideMark/>
          </w:tcPr>
          <w:p w14:paraId="48678942" w14:textId="77777777" w:rsidR="00E8059F" w:rsidRPr="00E8059F" w:rsidRDefault="00E8059F" w:rsidP="00E805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8" w:type="pct"/>
            <w:gridSpan w:val="2"/>
            <w:tcBorders>
              <w:bottom w:val="nil"/>
            </w:tcBorders>
            <w:shd w:val="clear" w:color="auto" w:fill="E7E6E6" w:themeFill="background2"/>
            <w:noWrap/>
            <w:vAlign w:val="center"/>
            <w:hideMark/>
          </w:tcPr>
          <w:p w14:paraId="4709764D" w14:textId="77777777" w:rsidR="00E8059F" w:rsidRPr="00E8059F" w:rsidRDefault="00E8059F" w:rsidP="00E805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059F">
              <w:rPr>
                <w:rFonts w:ascii="Arial" w:hAnsi="Arial" w:cs="Arial"/>
                <w:b/>
                <w:bCs/>
                <w:sz w:val="18"/>
                <w:szCs w:val="18"/>
              </w:rPr>
              <w:t>Inpatient costs</w:t>
            </w:r>
          </w:p>
        </w:tc>
      </w:tr>
      <w:tr w:rsidR="00E8059F" w:rsidRPr="00E8059F" w14:paraId="0E1644F1" w14:textId="77777777" w:rsidTr="002C555C">
        <w:trPr>
          <w:trHeight w:val="450"/>
        </w:trPr>
        <w:tc>
          <w:tcPr>
            <w:tcW w:w="1518" w:type="pct"/>
            <w:vMerge w:val="restart"/>
            <w:tcBorders>
              <w:top w:val="nil"/>
              <w:bottom w:val="single" w:sz="4" w:space="0" w:color="auto"/>
            </w:tcBorders>
            <w:shd w:val="clear" w:color="auto" w:fill="E7E6E6" w:themeFill="background2"/>
            <w:hideMark/>
          </w:tcPr>
          <w:p w14:paraId="60E07C3B" w14:textId="77777777" w:rsidR="00E8059F" w:rsidRPr="00E8059F" w:rsidRDefault="00E8059F" w:rsidP="00E8059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059F">
              <w:rPr>
                <w:rFonts w:ascii="Arial" w:hAnsi="Arial" w:cs="Arial"/>
                <w:b/>
                <w:bCs/>
                <w:sz w:val="18"/>
                <w:szCs w:val="18"/>
              </w:rPr>
              <w:t>Treatment-Emergent Adverse Events</w:t>
            </w:r>
          </w:p>
        </w:tc>
        <w:tc>
          <w:tcPr>
            <w:tcW w:w="884" w:type="pct"/>
            <w:vMerge w:val="restart"/>
            <w:tcBorders>
              <w:top w:val="nil"/>
              <w:bottom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F0ABFD3" w14:textId="77777777" w:rsidR="00E8059F" w:rsidRPr="00E8059F" w:rsidRDefault="00E8059F" w:rsidP="00E805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059F">
              <w:rPr>
                <w:rFonts w:ascii="Arial" w:hAnsi="Arial" w:cs="Arial"/>
                <w:b/>
                <w:bCs/>
                <w:sz w:val="18"/>
                <w:szCs w:val="18"/>
              </w:rPr>
              <w:t>Average Cost of Adverse Events</w:t>
            </w:r>
          </w:p>
        </w:tc>
        <w:tc>
          <w:tcPr>
            <w:tcW w:w="1611" w:type="pct"/>
            <w:vMerge w:val="restart"/>
            <w:tcBorders>
              <w:top w:val="nil"/>
              <w:bottom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A6DB3B4" w14:textId="77777777" w:rsidR="00E8059F" w:rsidRPr="00E8059F" w:rsidRDefault="00E8059F" w:rsidP="00E805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059F">
              <w:rPr>
                <w:rFonts w:ascii="Arial" w:hAnsi="Arial" w:cs="Arial"/>
                <w:b/>
                <w:bCs/>
                <w:sz w:val="18"/>
                <w:szCs w:val="18"/>
              </w:rPr>
              <w:t>Unit Cost - Inpatient (inflation adjusted)</w:t>
            </w:r>
          </w:p>
        </w:tc>
        <w:tc>
          <w:tcPr>
            <w:tcW w:w="987" w:type="pct"/>
            <w:vMerge w:val="restart"/>
            <w:tcBorders>
              <w:top w:val="nil"/>
              <w:bottom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D93E71E" w14:textId="77777777" w:rsidR="00E8059F" w:rsidRPr="00E8059F" w:rsidRDefault="00E8059F" w:rsidP="00E805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059F">
              <w:rPr>
                <w:rFonts w:ascii="Arial" w:hAnsi="Arial" w:cs="Arial"/>
                <w:b/>
                <w:bCs/>
                <w:sz w:val="18"/>
                <w:szCs w:val="18"/>
              </w:rPr>
              <w:t>Unit Cost - Inpatient ($)</w:t>
            </w:r>
          </w:p>
        </w:tc>
      </w:tr>
      <w:tr w:rsidR="00E8059F" w:rsidRPr="00E8059F" w14:paraId="4F91A57B" w14:textId="77777777" w:rsidTr="002C555C">
        <w:trPr>
          <w:trHeight w:val="450"/>
        </w:trPr>
        <w:tc>
          <w:tcPr>
            <w:tcW w:w="1518" w:type="pct"/>
            <w:vMerge/>
            <w:tcBorders>
              <w:top w:val="nil"/>
              <w:bottom w:val="single" w:sz="4" w:space="0" w:color="auto"/>
            </w:tcBorders>
            <w:shd w:val="clear" w:color="auto" w:fill="E7E6E6" w:themeFill="background2"/>
            <w:hideMark/>
          </w:tcPr>
          <w:p w14:paraId="075F7944" w14:textId="77777777" w:rsidR="00E8059F" w:rsidRPr="00E8059F" w:rsidRDefault="00E8059F" w:rsidP="00E8059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84" w:type="pct"/>
            <w:vMerge/>
            <w:tcBorders>
              <w:top w:val="nil"/>
              <w:bottom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4BBE384" w14:textId="77777777" w:rsidR="00E8059F" w:rsidRPr="00E8059F" w:rsidRDefault="00E8059F" w:rsidP="00E805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11" w:type="pct"/>
            <w:vMerge/>
            <w:tcBorders>
              <w:top w:val="nil"/>
              <w:bottom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7143989" w14:textId="77777777" w:rsidR="00E8059F" w:rsidRPr="00E8059F" w:rsidRDefault="00E8059F" w:rsidP="00E805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87" w:type="pct"/>
            <w:vMerge/>
            <w:tcBorders>
              <w:top w:val="nil"/>
              <w:bottom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DF01CE8" w14:textId="77777777" w:rsidR="00E8059F" w:rsidRPr="00E8059F" w:rsidRDefault="00E8059F" w:rsidP="00E805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8059F" w:rsidRPr="00E8059F" w14:paraId="0C7F0A75" w14:textId="77777777" w:rsidTr="002C555C">
        <w:trPr>
          <w:trHeight w:val="20"/>
        </w:trPr>
        <w:tc>
          <w:tcPr>
            <w:tcW w:w="1518" w:type="pct"/>
            <w:tcBorders>
              <w:top w:val="single" w:sz="4" w:space="0" w:color="auto"/>
            </w:tcBorders>
            <w:noWrap/>
            <w:hideMark/>
          </w:tcPr>
          <w:p w14:paraId="2186382D" w14:textId="77777777" w:rsidR="00E8059F" w:rsidRPr="00E8059F" w:rsidRDefault="00E8059F" w:rsidP="00E8059F">
            <w:pPr>
              <w:rPr>
                <w:rFonts w:ascii="Arial" w:hAnsi="Arial" w:cs="Arial"/>
                <w:sz w:val="18"/>
                <w:szCs w:val="18"/>
              </w:rPr>
            </w:pPr>
            <w:r w:rsidRPr="00E8059F">
              <w:rPr>
                <w:rFonts w:ascii="Arial" w:hAnsi="Arial" w:cs="Arial"/>
                <w:sz w:val="18"/>
                <w:szCs w:val="18"/>
              </w:rPr>
              <w:t>Anaemia</w:t>
            </w:r>
          </w:p>
        </w:tc>
        <w:tc>
          <w:tcPr>
            <w:tcW w:w="884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3525DDAE" w14:textId="77777777" w:rsidR="00E8059F" w:rsidRPr="00E8059F" w:rsidRDefault="00E8059F" w:rsidP="00E805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059F">
              <w:rPr>
                <w:rFonts w:ascii="Arial" w:hAnsi="Arial" w:cs="Arial"/>
                <w:b/>
                <w:bCs/>
                <w:sz w:val="18"/>
                <w:szCs w:val="18"/>
              </w:rPr>
              <w:t>1,567</w:t>
            </w:r>
          </w:p>
        </w:tc>
        <w:tc>
          <w:tcPr>
            <w:tcW w:w="1611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08B6330E" w14:textId="77777777" w:rsidR="00E8059F" w:rsidRPr="00E8059F" w:rsidRDefault="00E8059F" w:rsidP="00E80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F">
              <w:rPr>
                <w:rFonts w:ascii="Arial" w:hAnsi="Arial" w:cs="Arial"/>
                <w:sz w:val="18"/>
                <w:szCs w:val="18"/>
              </w:rPr>
              <w:t>32,146.20</w:t>
            </w:r>
          </w:p>
        </w:tc>
        <w:tc>
          <w:tcPr>
            <w:tcW w:w="987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50D16791" w14:textId="77777777" w:rsidR="00E8059F" w:rsidRPr="00E8059F" w:rsidRDefault="00E8059F" w:rsidP="00E80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F">
              <w:rPr>
                <w:rFonts w:ascii="Arial" w:hAnsi="Arial" w:cs="Arial"/>
                <w:sz w:val="18"/>
                <w:szCs w:val="18"/>
              </w:rPr>
              <w:t>30,262.40</w:t>
            </w:r>
          </w:p>
        </w:tc>
      </w:tr>
      <w:tr w:rsidR="00E8059F" w:rsidRPr="00E8059F" w14:paraId="2E56A8CE" w14:textId="77777777" w:rsidTr="002C555C">
        <w:trPr>
          <w:trHeight w:val="20"/>
        </w:trPr>
        <w:tc>
          <w:tcPr>
            <w:tcW w:w="1518" w:type="pct"/>
            <w:noWrap/>
            <w:hideMark/>
          </w:tcPr>
          <w:p w14:paraId="00C0E9BF" w14:textId="77777777" w:rsidR="00E8059F" w:rsidRPr="00E8059F" w:rsidRDefault="00E8059F" w:rsidP="00E8059F">
            <w:pPr>
              <w:rPr>
                <w:rFonts w:ascii="Arial" w:hAnsi="Arial" w:cs="Arial"/>
                <w:sz w:val="18"/>
                <w:szCs w:val="18"/>
              </w:rPr>
            </w:pPr>
            <w:r w:rsidRPr="00E8059F">
              <w:rPr>
                <w:rFonts w:ascii="Arial" w:hAnsi="Arial" w:cs="Arial"/>
                <w:sz w:val="18"/>
                <w:szCs w:val="18"/>
              </w:rPr>
              <w:t>Asthenia</w:t>
            </w:r>
          </w:p>
        </w:tc>
        <w:tc>
          <w:tcPr>
            <w:tcW w:w="884" w:type="pct"/>
            <w:noWrap/>
            <w:vAlign w:val="center"/>
            <w:hideMark/>
          </w:tcPr>
          <w:p w14:paraId="03D4038E" w14:textId="77777777" w:rsidR="00E8059F" w:rsidRPr="00E8059F" w:rsidRDefault="00E8059F" w:rsidP="00E805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059F">
              <w:rPr>
                <w:rFonts w:ascii="Arial" w:hAnsi="Arial" w:cs="Arial"/>
                <w:b/>
                <w:bCs/>
                <w:sz w:val="18"/>
                <w:szCs w:val="18"/>
              </w:rPr>
              <w:t>1,754</w:t>
            </w:r>
          </w:p>
        </w:tc>
        <w:tc>
          <w:tcPr>
            <w:tcW w:w="1611" w:type="pct"/>
            <w:noWrap/>
            <w:vAlign w:val="center"/>
            <w:hideMark/>
          </w:tcPr>
          <w:p w14:paraId="779916C8" w14:textId="77777777" w:rsidR="00E8059F" w:rsidRPr="00E8059F" w:rsidRDefault="00E8059F" w:rsidP="00E80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F">
              <w:rPr>
                <w:rFonts w:ascii="Arial" w:hAnsi="Arial" w:cs="Arial"/>
                <w:sz w:val="18"/>
                <w:szCs w:val="18"/>
              </w:rPr>
              <w:t>36,119.60</w:t>
            </w:r>
          </w:p>
        </w:tc>
        <w:tc>
          <w:tcPr>
            <w:tcW w:w="987" w:type="pct"/>
            <w:noWrap/>
            <w:vAlign w:val="center"/>
            <w:hideMark/>
          </w:tcPr>
          <w:p w14:paraId="470BE4D5" w14:textId="77777777" w:rsidR="00E8059F" w:rsidRPr="00E8059F" w:rsidRDefault="00E8059F" w:rsidP="00E80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F">
              <w:rPr>
                <w:rFonts w:ascii="Arial" w:hAnsi="Arial" w:cs="Arial"/>
                <w:sz w:val="18"/>
                <w:szCs w:val="18"/>
              </w:rPr>
              <w:t>34,002.95</w:t>
            </w:r>
          </w:p>
        </w:tc>
      </w:tr>
      <w:tr w:rsidR="00E8059F" w:rsidRPr="00E8059F" w14:paraId="0B334A77" w14:textId="77777777" w:rsidTr="002C555C">
        <w:trPr>
          <w:trHeight w:val="20"/>
        </w:trPr>
        <w:tc>
          <w:tcPr>
            <w:tcW w:w="1518" w:type="pct"/>
            <w:noWrap/>
            <w:hideMark/>
          </w:tcPr>
          <w:p w14:paraId="4D96B01E" w14:textId="77777777" w:rsidR="00E8059F" w:rsidRPr="00E8059F" w:rsidRDefault="00E8059F" w:rsidP="00E8059F">
            <w:pPr>
              <w:rPr>
                <w:rFonts w:ascii="Arial" w:hAnsi="Arial" w:cs="Arial"/>
                <w:sz w:val="18"/>
                <w:szCs w:val="18"/>
              </w:rPr>
            </w:pPr>
            <w:r w:rsidRPr="00E8059F">
              <w:rPr>
                <w:rFonts w:ascii="Arial" w:hAnsi="Arial" w:cs="Arial"/>
                <w:sz w:val="18"/>
                <w:szCs w:val="18"/>
              </w:rPr>
              <w:t>Back pain</w:t>
            </w:r>
          </w:p>
        </w:tc>
        <w:tc>
          <w:tcPr>
            <w:tcW w:w="884" w:type="pct"/>
            <w:noWrap/>
            <w:vAlign w:val="center"/>
            <w:hideMark/>
          </w:tcPr>
          <w:p w14:paraId="28EF3B1A" w14:textId="77777777" w:rsidR="00E8059F" w:rsidRPr="00E8059F" w:rsidRDefault="00E8059F" w:rsidP="00E805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059F">
              <w:rPr>
                <w:rFonts w:ascii="Arial" w:hAnsi="Arial" w:cs="Arial"/>
                <w:b/>
                <w:bCs/>
                <w:sz w:val="18"/>
                <w:szCs w:val="18"/>
              </w:rPr>
              <w:t>1,575</w:t>
            </w:r>
          </w:p>
        </w:tc>
        <w:tc>
          <w:tcPr>
            <w:tcW w:w="1611" w:type="pct"/>
            <w:noWrap/>
            <w:vAlign w:val="center"/>
            <w:hideMark/>
          </w:tcPr>
          <w:p w14:paraId="7CBB23DE" w14:textId="77777777" w:rsidR="00E8059F" w:rsidRPr="00E8059F" w:rsidRDefault="00E8059F" w:rsidP="00E80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F">
              <w:rPr>
                <w:rFonts w:ascii="Arial" w:hAnsi="Arial" w:cs="Arial"/>
                <w:sz w:val="18"/>
                <w:szCs w:val="18"/>
              </w:rPr>
              <w:t>32,327.32</w:t>
            </w:r>
          </w:p>
        </w:tc>
        <w:tc>
          <w:tcPr>
            <w:tcW w:w="987" w:type="pct"/>
            <w:noWrap/>
            <w:vAlign w:val="center"/>
            <w:hideMark/>
          </w:tcPr>
          <w:p w14:paraId="325BEA2B" w14:textId="77777777" w:rsidR="00E8059F" w:rsidRPr="00E8059F" w:rsidRDefault="00E8059F" w:rsidP="00E80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F">
              <w:rPr>
                <w:rFonts w:ascii="Arial" w:hAnsi="Arial" w:cs="Arial"/>
                <w:sz w:val="18"/>
                <w:szCs w:val="18"/>
              </w:rPr>
              <w:t>30,432.90</w:t>
            </w:r>
          </w:p>
        </w:tc>
      </w:tr>
      <w:tr w:rsidR="00E8059F" w:rsidRPr="00E8059F" w14:paraId="34F6DF11" w14:textId="77777777" w:rsidTr="002C555C">
        <w:trPr>
          <w:trHeight w:val="20"/>
        </w:trPr>
        <w:tc>
          <w:tcPr>
            <w:tcW w:w="1518" w:type="pct"/>
            <w:noWrap/>
            <w:hideMark/>
          </w:tcPr>
          <w:p w14:paraId="49BC7EB6" w14:textId="77777777" w:rsidR="00E8059F" w:rsidRPr="00E8059F" w:rsidRDefault="00E8059F" w:rsidP="00E8059F">
            <w:pPr>
              <w:rPr>
                <w:rFonts w:ascii="Arial" w:hAnsi="Arial" w:cs="Arial"/>
                <w:sz w:val="18"/>
                <w:szCs w:val="18"/>
              </w:rPr>
            </w:pPr>
            <w:r w:rsidRPr="00E8059F">
              <w:rPr>
                <w:rFonts w:ascii="Arial" w:hAnsi="Arial" w:cs="Arial"/>
                <w:sz w:val="18"/>
                <w:szCs w:val="18"/>
              </w:rPr>
              <w:t>Bronchitis</w:t>
            </w:r>
          </w:p>
        </w:tc>
        <w:tc>
          <w:tcPr>
            <w:tcW w:w="884" w:type="pct"/>
            <w:noWrap/>
            <w:vAlign w:val="center"/>
            <w:hideMark/>
          </w:tcPr>
          <w:p w14:paraId="5F55F0E5" w14:textId="77777777" w:rsidR="00E8059F" w:rsidRPr="00E8059F" w:rsidRDefault="00E8059F" w:rsidP="00E805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059F">
              <w:rPr>
                <w:rFonts w:ascii="Arial" w:hAnsi="Arial" w:cs="Arial"/>
                <w:b/>
                <w:bCs/>
                <w:sz w:val="18"/>
                <w:szCs w:val="18"/>
              </w:rPr>
              <w:t>1,407</w:t>
            </w:r>
          </w:p>
        </w:tc>
        <w:tc>
          <w:tcPr>
            <w:tcW w:w="1611" w:type="pct"/>
            <w:noWrap/>
            <w:vAlign w:val="center"/>
            <w:hideMark/>
          </w:tcPr>
          <w:p w14:paraId="7F0766CA" w14:textId="77777777" w:rsidR="00E8059F" w:rsidRPr="00E8059F" w:rsidRDefault="00E8059F" w:rsidP="00E80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F">
              <w:rPr>
                <w:rFonts w:ascii="Arial" w:hAnsi="Arial" w:cs="Arial"/>
                <w:sz w:val="18"/>
                <w:szCs w:val="18"/>
              </w:rPr>
              <w:t>28,764.72</w:t>
            </w:r>
          </w:p>
        </w:tc>
        <w:tc>
          <w:tcPr>
            <w:tcW w:w="987" w:type="pct"/>
            <w:noWrap/>
            <w:vAlign w:val="center"/>
            <w:hideMark/>
          </w:tcPr>
          <w:p w14:paraId="59FF5F46" w14:textId="77777777" w:rsidR="00E8059F" w:rsidRPr="00E8059F" w:rsidRDefault="00E8059F" w:rsidP="00E80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F">
              <w:rPr>
                <w:rFonts w:ascii="Arial" w:hAnsi="Arial" w:cs="Arial"/>
                <w:sz w:val="18"/>
                <w:szCs w:val="18"/>
              </w:rPr>
              <w:t>27,079.07</w:t>
            </w:r>
          </w:p>
        </w:tc>
      </w:tr>
      <w:tr w:rsidR="00E8059F" w:rsidRPr="00E8059F" w14:paraId="15EEB6A9" w14:textId="77777777" w:rsidTr="002C555C">
        <w:trPr>
          <w:trHeight w:val="20"/>
        </w:trPr>
        <w:tc>
          <w:tcPr>
            <w:tcW w:w="1518" w:type="pct"/>
            <w:noWrap/>
            <w:hideMark/>
          </w:tcPr>
          <w:p w14:paraId="7DD85275" w14:textId="77777777" w:rsidR="00E8059F" w:rsidRPr="00E8059F" w:rsidRDefault="00E8059F" w:rsidP="00E8059F">
            <w:pPr>
              <w:rPr>
                <w:rFonts w:ascii="Arial" w:hAnsi="Arial" w:cs="Arial"/>
                <w:sz w:val="18"/>
                <w:szCs w:val="18"/>
              </w:rPr>
            </w:pPr>
            <w:r w:rsidRPr="00E8059F">
              <w:rPr>
                <w:rFonts w:ascii="Arial" w:hAnsi="Arial" w:cs="Arial"/>
                <w:sz w:val="18"/>
                <w:szCs w:val="18"/>
              </w:rPr>
              <w:t>Cataract</w:t>
            </w:r>
          </w:p>
        </w:tc>
        <w:tc>
          <w:tcPr>
            <w:tcW w:w="884" w:type="pct"/>
            <w:noWrap/>
            <w:vAlign w:val="center"/>
            <w:hideMark/>
          </w:tcPr>
          <w:p w14:paraId="6EE0570D" w14:textId="77777777" w:rsidR="00E8059F" w:rsidRPr="00E8059F" w:rsidRDefault="00E8059F" w:rsidP="00E805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059F">
              <w:rPr>
                <w:rFonts w:ascii="Arial" w:hAnsi="Arial" w:cs="Arial"/>
                <w:b/>
                <w:bCs/>
                <w:sz w:val="18"/>
                <w:szCs w:val="18"/>
              </w:rPr>
              <w:t>1,558</w:t>
            </w:r>
          </w:p>
        </w:tc>
        <w:tc>
          <w:tcPr>
            <w:tcW w:w="1611" w:type="pct"/>
            <w:noWrap/>
            <w:vAlign w:val="center"/>
            <w:hideMark/>
          </w:tcPr>
          <w:p w14:paraId="2F787400" w14:textId="77777777" w:rsidR="00E8059F" w:rsidRPr="00E8059F" w:rsidRDefault="00E8059F" w:rsidP="00E80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F">
              <w:rPr>
                <w:rFonts w:ascii="Arial" w:hAnsi="Arial" w:cs="Arial"/>
                <w:sz w:val="18"/>
                <w:szCs w:val="18"/>
              </w:rPr>
              <w:t>31,970.70</w:t>
            </w:r>
          </w:p>
        </w:tc>
        <w:tc>
          <w:tcPr>
            <w:tcW w:w="987" w:type="pct"/>
            <w:noWrap/>
            <w:vAlign w:val="center"/>
            <w:hideMark/>
          </w:tcPr>
          <w:p w14:paraId="3B06FB98" w14:textId="77777777" w:rsidR="00E8059F" w:rsidRPr="00E8059F" w:rsidRDefault="00E8059F" w:rsidP="00E80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F">
              <w:rPr>
                <w:rFonts w:ascii="Arial" w:hAnsi="Arial" w:cs="Arial"/>
                <w:sz w:val="18"/>
                <w:szCs w:val="18"/>
              </w:rPr>
              <w:t>30,097.18</w:t>
            </w:r>
          </w:p>
        </w:tc>
      </w:tr>
      <w:tr w:rsidR="00E8059F" w:rsidRPr="00E8059F" w14:paraId="697775E7" w14:textId="77777777" w:rsidTr="002C555C">
        <w:trPr>
          <w:trHeight w:val="20"/>
        </w:trPr>
        <w:tc>
          <w:tcPr>
            <w:tcW w:w="1518" w:type="pct"/>
            <w:noWrap/>
            <w:hideMark/>
          </w:tcPr>
          <w:p w14:paraId="01E22CF7" w14:textId="77777777" w:rsidR="00E8059F" w:rsidRPr="00E8059F" w:rsidRDefault="00E8059F" w:rsidP="00E8059F">
            <w:pPr>
              <w:rPr>
                <w:rFonts w:ascii="Arial" w:hAnsi="Arial" w:cs="Arial"/>
                <w:sz w:val="18"/>
                <w:szCs w:val="18"/>
              </w:rPr>
            </w:pPr>
            <w:r w:rsidRPr="00E8059F">
              <w:rPr>
                <w:rFonts w:ascii="Arial" w:hAnsi="Arial" w:cs="Arial"/>
                <w:sz w:val="18"/>
                <w:szCs w:val="18"/>
              </w:rPr>
              <w:t>Constipation</w:t>
            </w:r>
          </w:p>
        </w:tc>
        <w:tc>
          <w:tcPr>
            <w:tcW w:w="884" w:type="pct"/>
            <w:noWrap/>
            <w:vAlign w:val="center"/>
            <w:hideMark/>
          </w:tcPr>
          <w:p w14:paraId="5CE3C2B7" w14:textId="77777777" w:rsidR="00E8059F" w:rsidRPr="00E8059F" w:rsidRDefault="00E8059F" w:rsidP="00E805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059F">
              <w:rPr>
                <w:rFonts w:ascii="Arial" w:hAnsi="Arial" w:cs="Arial"/>
                <w:b/>
                <w:bCs/>
                <w:sz w:val="18"/>
                <w:szCs w:val="18"/>
              </w:rPr>
              <w:t>1,366</w:t>
            </w:r>
          </w:p>
        </w:tc>
        <w:tc>
          <w:tcPr>
            <w:tcW w:w="1611" w:type="pct"/>
            <w:noWrap/>
            <w:vAlign w:val="center"/>
            <w:hideMark/>
          </w:tcPr>
          <w:p w14:paraId="28B1CF29" w14:textId="77777777" w:rsidR="00E8059F" w:rsidRPr="00E8059F" w:rsidRDefault="00E8059F" w:rsidP="00E80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F">
              <w:rPr>
                <w:rFonts w:ascii="Arial" w:hAnsi="Arial" w:cs="Arial"/>
                <w:sz w:val="18"/>
                <w:szCs w:val="18"/>
              </w:rPr>
              <w:t>27,892.31</w:t>
            </w:r>
          </w:p>
        </w:tc>
        <w:tc>
          <w:tcPr>
            <w:tcW w:w="987" w:type="pct"/>
            <w:noWrap/>
            <w:vAlign w:val="center"/>
            <w:hideMark/>
          </w:tcPr>
          <w:p w14:paraId="486518DB" w14:textId="77777777" w:rsidR="00E8059F" w:rsidRPr="00E8059F" w:rsidRDefault="00E8059F" w:rsidP="00E80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F">
              <w:rPr>
                <w:rFonts w:ascii="Arial" w:hAnsi="Arial" w:cs="Arial"/>
                <w:sz w:val="18"/>
                <w:szCs w:val="18"/>
              </w:rPr>
              <w:t>26,257.78</w:t>
            </w:r>
          </w:p>
        </w:tc>
      </w:tr>
      <w:tr w:rsidR="00E8059F" w:rsidRPr="00E8059F" w14:paraId="7DE07052" w14:textId="77777777" w:rsidTr="002C555C">
        <w:trPr>
          <w:trHeight w:val="20"/>
        </w:trPr>
        <w:tc>
          <w:tcPr>
            <w:tcW w:w="1518" w:type="pct"/>
            <w:noWrap/>
            <w:hideMark/>
          </w:tcPr>
          <w:p w14:paraId="26F311C9" w14:textId="77777777" w:rsidR="00E8059F" w:rsidRPr="00E8059F" w:rsidRDefault="00E8059F" w:rsidP="00E8059F">
            <w:pPr>
              <w:rPr>
                <w:rFonts w:ascii="Arial" w:hAnsi="Arial" w:cs="Arial"/>
                <w:sz w:val="18"/>
                <w:szCs w:val="18"/>
              </w:rPr>
            </w:pPr>
            <w:r w:rsidRPr="00E8059F">
              <w:rPr>
                <w:rFonts w:ascii="Arial" w:hAnsi="Arial" w:cs="Arial"/>
                <w:sz w:val="18"/>
                <w:szCs w:val="18"/>
              </w:rPr>
              <w:t>Cough</w:t>
            </w:r>
          </w:p>
        </w:tc>
        <w:tc>
          <w:tcPr>
            <w:tcW w:w="884" w:type="pct"/>
            <w:noWrap/>
            <w:vAlign w:val="center"/>
            <w:hideMark/>
          </w:tcPr>
          <w:p w14:paraId="55FE10F4" w14:textId="77777777" w:rsidR="00E8059F" w:rsidRPr="00E8059F" w:rsidRDefault="00E8059F" w:rsidP="00E805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059F">
              <w:rPr>
                <w:rFonts w:ascii="Arial" w:hAnsi="Arial" w:cs="Arial"/>
                <w:b/>
                <w:bCs/>
                <w:sz w:val="18"/>
                <w:szCs w:val="18"/>
              </w:rPr>
              <w:t>1,457</w:t>
            </w:r>
          </w:p>
        </w:tc>
        <w:tc>
          <w:tcPr>
            <w:tcW w:w="1611" w:type="pct"/>
            <w:noWrap/>
            <w:vAlign w:val="center"/>
            <w:hideMark/>
          </w:tcPr>
          <w:p w14:paraId="0EDD3EAE" w14:textId="77777777" w:rsidR="00E8059F" w:rsidRPr="00E8059F" w:rsidRDefault="00E8059F" w:rsidP="00E80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F">
              <w:rPr>
                <w:rFonts w:ascii="Arial" w:hAnsi="Arial" w:cs="Arial"/>
                <w:sz w:val="18"/>
                <w:szCs w:val="18"/>
              </w:rPr>
              <w:t>29,813.66</w:t>
            </w:r>
          </w:p>
        </w:tc>
        <w:tc>
          <w:tcPr>
            <w:tcW w:w="987" w:type="pct"/>
            <w:noWrap/>
            <w:vAlign w:val="center"/>
            <w:hideMark/>
          </w:tcPr>
          <w:p w14:paraId="58BA4B1D" w14:textId="77777777" w:rsidR="00E8059F" w:rsidRPr="00E8059F" w:rsidRDefault="00E8059F" w:rsidP="00E80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F">
              <w:rPr>
                <w:rFonts w:ascii="Arial" w:hAnsi="Arial" w:cs="Arial"/>
                <w:sz w:val="18"/>
                <w:szCs w:val="18"/>
              </w:rPr>
              <w:t>28,066.54</w:t>
            </w:r>
          </w:p>
        </w:tc>
      </w:tr>
      <w:tr w:rsidR="00E8059F" w:rsidRPr="00E8059F" w14:paraId="330FC231" w14:textId="77777777" w:rsidTr="002C555C">
        <w:trPr>
          <w:trHeight w:val="20"/>
        </w:trPr>
        <w:tc>
          <w:tcPr>
            <w:tcW w:w="1518" w:type="pct"/>
            <w:noWrap/>
            <w:hideMark/>
          </w:tcPr>
          <w:p w14:paraId="2642035C" w14:textId="77777777" w:rsidR="00E8059F" w:rsidRPr="00E8059F" w:rsidRDefault="00E8059F" w:rsidP="00E8059F">
            <w:pPr>
              <w:rPr>
                <w:rFonts w:ascii="Arial" w:hAnsi="Arial" w:cs="Arial"/>
                <w:sz w:val="18"/>
                <w:szCs w:val="18"/>
              </w:rPr>
            </w:pPr>
            <w:r w:rsidRPr="00E8059F">
              <w:rPr>
                <w:rFonts w:ascii="Arial" w:hAnsi="Arial" w:cs="Arial"/>
                <w:sz w:val="18"/>
                <w:szCs w:val="18"/>
              </w:rPr>
              <w:t>Decreased appetite</w:t>
            </w:r>
          </w:p>
        </w:tc>
        <w:tc>
          <w:tcPr>
            <w:tcW w:w="884" w:type="pct"/>
            <w:noWrap/>
            <w:vAlign w:val="center"/>
            <w:hideMark/>
          </w:tcPr>
          <w:p w14:paraId="4D87A6C7" w14:textId="77777777" w:rsidR="00E8059F" w:rsidRPr="00E8059F" w:rsidRDefault="00E8059F" w:rsidP="00E805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059F">
              <w:rPr>
                <w:rFonts w:ascii="Arial" w:hAnsi="Arial" w:cs="Arial"/>
                <w:b/>
                <w:bCs/>
                <w:sz w:val="18"/>
                <w:szCs w:val="18"/>
              </w:rPr>
              <w:t>1,460</w:t>
            </w:r>
          </w:p>
        </w:tc>
        <w:tc>
          <w:tcPr>
            <w:tcW w:w="1611" w:type="pct"/>
            <w:noWrap/>
            <w:vAlign w:val="center"/>
            <w:hideMark/>
          </w:tcPr>
          <w:p w14:paraId="68160FA2" w14:textId="77777777" w:rsidR="00E8059F" w:rsidRPr="00E8059F" w:rsidRDefault="00E8059F" w:rsidP="00E80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F">
              <w:rPr>
                <w:rFonts w:ascii="Arial" w:hAnsi="Arial" w:cs="Arial"/>
                <w:sz w:val="18"/>
                <w:szCs w:val="18"/>
              </w:rPr>
              <w:t>29,888.51</w:t>
            </w:r>
          </w:p>
        </w:tc>
        <w:tc>
          <w:tcPr>
            <w:tcW w:w="987" w:type="pct"/>
            <w:noWrap/>
            <w:vAlign w:val="center"/>
            <w:hideMark/>
          </w:tcPr>
          <w:p w14:paraId="3162B6E8" w14:textId="77777777" w:rsidR="00E8059F" w:rsidRPr="00E8059F" w:rsidRDefault="00E8059F" w:rsidP="00E80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F">
              <w:rPr>
                <w:rFonts w:ascii="Arial" w:hAnsi="Arial" w:cs="Arial"/>
                <w:sz w:val="18"/>
                <w:szCs w:val="18"/>
              </w:rPr>
              <w:t>28,137.00</w:t>
            </w:r>
          </w:p>
        </w:tc>
      </w:tr>
      <w:tr w:rsidR="00E8059F" w:rsidRPr="00E8059F" w14:paraId="320DE0E8" w14:textId="77777777" w:rsidTr="002C555C">
        <w:trPr>
          <w:trHeight w:val="20"/>
        </w:trPr>
        <w:tc>
          <w:tcPr>
            <w:tcW w:w="1518" w:type="pct"/>
            <w:noWrap/>
            <w:hideMark/>
          </w:tcPr>
          <w:p w14:paraId="7E999874" w14:textId="77777777" w:rsidR="00E8059F" w:rsidRPr="00E8059F" w:rsidRDefault="00E8059F" w:rsidP="00E8059F">
            <w:pPr>
              <w:rPr>
                <w:rFonts w:ascii="Arial" w:hAnsi="Arial" w:cs="Arial"/>
                <w:sz w:val="18"/>
                <w:szCs w:val="18"/>
              </w:rPr>
            </w:pPr>
            <w:r w:rsidRPr="00E8059F">
              <w:rPr>
                <w:rFonts w:ascii="Arial" w:hAnsi="Arial" w:cs="Arial"/>
                <w:sz w:val="18"/>
                <w:szCs w:val="18"/>
              </w:rPr>
              <w:t>Diarrhoea</w:t>
            </w:r>
          </w:p>
        </w:tc>
        <w:tc>
          <w:tcPr>
            <w:tcW w:w="884" w:type="pct"/>
            <w:noWrap/>
            <w:vAlign w:val="center"/>
            <w:hideMark/>
          </w:tcPr>
          <w:p w14:paraId="657AA55B" w14:textId="77777777" w:rsidR="00E8059F" w:rsidRPr="00E8059F" w:rsidRDefault="00E8059F" w:rsidP="00E805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059F">
              <w:rPr>
                <w:rFonts w:ascii="Arial" w:hAnsi="Arial" w:cs="Arial"/>
                <w:b/>
                <w:bCs/>
                <w:sz w:val="18"/>
                <w:szCs w:val="18"/>
              </w:rPr>
              <w:t>1,520</w:t>
            </w:r>
          </w:p>
        </w:tc>
        <w:tc>
          <w:tcPr>
            <w:tcW w:w="1611" w:type="pct"/>
            <w:noWrap/>
            <w:vAlign w:val="center"/>
            <w:hideMark/>
          </w:tcPr>
          <w:p w14:paraId="2D2680C8" w14:textId="77777777" w:rsidR="00E8059F" w:rsidRPr="00E8059F" w:rsidRDefault="00E8059F" w:rsidP="00E80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F">
              <w:rPr>
                <w:rFonts w:ascii="Arial" w:hAnsi="Arial" w:cs="Arial"/>
                <w:sz w:val="18"/>
                <w:szCs w:val="18"/>
              </w:rPr>
              <w:t>31,160.29</w:t>
            </w:r>
          </w:p>
        </w:tc>
        <w:tc>
          <w:tcPr>
            <w:tcW w:w="987" w:type="pct"/>
            <w:noWrap/>
            <w:vAlign w:val="center"/>
            <w:hideMark/>
          </w:tcPr>
          <w:p w14:paraId="392741A3" w14:textId="77777777" w:rsidR="00E8059F" w:rsidRPr="00E8059F" w:rsidRDefault="00E8059F" w:rsidP="00E80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F">
              <w:rPr>
                <w:rFonts w:ascii="Arial" w:hAnsi="Arial" w:cs="Arial"/>
                <w:sz w:val="18"/>
                <w:szCs w:val="18"/>
              </w:rPr>
              <w:t>29,334.26</w:t>
            </w:r>
          </w:p>
        </w:tc>
      </w:tr>
      <w:tr w:rsidR="00E8059F" w:rsidRPr="00E8059F" w14:paraId="166F63E6" w14:textId="77777777" w:rsidTr="002C555C">
        <w:trPr>
          <w:trHeight w:val="20"/>
        </w:trPr>
        <w:tc>
          <w:tcPr>
            <w:tcW w:w="1518" w:type="pct"/>
            <w:noWrap/>
            <w:hideMark/>
          </w:tcPr>
          <w:p w14:paraId="597A0430" w14:textId="77777777" w:rsidR="00E8059F" w:rsidRPr="00E8059F" w:rsidRDefault="00E8059F" w:rsidP="00E8059F">
            <w:pPr>
              <w:rPr>
                <w:rFonts w:ascii="Arial" w:hAnsi="Arial" w:cs="Arial"/>
                <w:sz w:val="18"/>
                <w:szCs w:val="18"/>
              </w:rPr>
            </w:pPr>
            <w:r w:rsidRPr="00E8059F">
              <w:rPr>
                <w:rFonts w:ascii="Arial" w:hAnsi="Arial" w:cs="Arial"/>
                <w:sz w:val="18"/>
                <w:szCs w:val="18"/>
              </w:rPr>
              <w:t>Dizziness</w:t>
            </w:r>
          </w:p>
        </w:tc>
        <w:tc>
          <w:tcPr>
            <w:tcW w:w="884" w:type="pct"/>
            <w:noWrap/>
            <w:vAlign w:val="center"/>
            <w:hideMark/>
          </w:tcPr>
          <w:p w14:paraId="38FF9275" w14:textId="77777777" w:rsidR="00E8059F" w:rsidRPr="00E8059F" w:rsidRDefault="00E8059F" w:rsidP="00E805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059F">
              <w:rPr>
                <w:rFonts w:ascii="Arial" w:hAnsi="Arial" w:cs="Arial"/>
                <w:b/>
                <w:bCs/>
                <w:sz w:val="18"/>
                <w:szCs w:val="18"/>
              </w:rPr>
              <w:t>1,387</w:t>
            </w:r>
          </w:p>
        </w:tc>
        <w:tc>
          <w:tcPr>
            <w:tcW w:w="1611" w:type="pct"/>
            <w:noWrap/>
            <w:vAlign w:val="center"/>
            <w:hideMark/>
          </w:tcPr>
          <w:p w14:paraId="3FA2775C" w14:textId="77777777" w:rsidR="00E8059F" w:rsidRPr="00E8059F" w:rsidRDefault="00E8059F" w:rsidP="00E80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F">
              <w:rPr>
                <w:rFonts w:ascii="Arial" w:hAnsi="Arial" w:cs="Arial"/>
                <w:sz w:val="18"/>
                <w:szCs w:val="18"/>
              </w:rPr>
              <w:t>28,328.76</w:t>
            </w:r>
          </w:p>
        </w:tc>
        <w:tc>
          <w:tcPr>
            <w:tcW w:w="987" w:type="pct"/>
            <w:noWrap/>
            <w:vAlign w:val="center"/>
            <w:hideMark/>
          </w:tcPr>
          <w:p w14:paraId="56C9CAA1" w14:textId="77777777" w:rsidR="00E8059F" w:rsidRPr="00E8059F" w:rsidRDefault="00E8059F" w:rsidP="00E80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F">
              <w:rPr>
                <w:rFonts w:ascii="Arial" w:hAnsi="Arial" w:cs="Arial"/>
                <w:sz w:val="18"/>
                <w:szCs w:val="18"/>
              </w:rPr>
              <w:t>26,668.66</w:t>
            </w:r>
          </w:p>
        </w:tc>
      </w:tr>
      <w:tr w:rsidR="00E8059F" w:rsidRPr="00E8059F" w14:paraId="0FB28453" w14:textId="77777777" w:rsidTr="002C555C">
        <w:trPr>
          <w:trHeight w:val="20"/>
        </w:trPr>
        <w:tc>
          <w:tcPr>
            <w:tcW w:w="1518" w:type="pct"/>
            <w:noWrap/>
            <w:hideMark/>
          </w:tcPr>
          <w:p w14:paraId="4A582720" w14:textId="77777777" w:rsidR="00E8059F" w:rsidRPr="00E8059F" w:rsidRDefault="00E8059F" w:rsidP="00E8059F">
            <w:pPr>
              <w:rPr>
                <w:rFonts w:ascii="Arial" w:hAnsi="Arial" w:cs="Arial"/>
                <w:sz w:val="18"/>
                <w:szCs w:val="18"/>
              </w:rPr>
            </w:pPr>
            <w:r w:rsidRPr="00E8059F">
              <w:rPr>
                <w:rFonts w:ascii="Arial" w:hAnsi="Arial" w:cs="Arial"/>
                <w:sz w:val="18"/>
                <w:szCs w:val="18"/>
              </w:rPr>
              <w:t>Dyspnoea</w:t>
            </w:r>
          </w:p>
        </w:tc>
        <w:tc>
          <w:tcPr>
            <w:tcW w:w="884" w:type="pct"/>
            <w:noWrap/>
            <w:vAlign w:val="center"/>
            <w:hideMark/>
          </w:tcPr>
          <w:p w14:paraId="32E1D5C9" w14:textId="77777777" w:rsidR="00E8059F" w:rsidRPr="00E8059F" w:rsidRDefault="00E8059F" w:rsidP="00E805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059F">
              <w:rPr>
                <w:rFonts w:ascii="Arial" w:hAnsi="Arial" w:cs="Arial"/>
                <w:b/>
                <w:bCs/>
                <w:sz w:val="18"/>
                <w:szCs w:val="18"/>
              </w:rPr>
              <w:t>1,379</w:t>
            </w:r>
          </w:p>
        </w:tc>
        <w:tc>
          <w:tcPr>
            <w:tcW w:w="1611" w:type="pct"/>
            <w:noWrap/>
            <w:vAlign w:val="center"/>
            <w:hideMark/>
          </w:tcPr>
          <w:p w14:paraId="1CD34DB9" w14:textId="77777777" w:rsidR="00E8059F" w:rsidRPr="00E8059F" w:rsidRDefault="00E8059F" w:rsidP="00E80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F">
              <w:rPr>
                <w:rFonts w:ascii="Arial" w:hAnsi="Arial" w:cs="Arial"/>
                <w:sz w:val="18"/>
                <w:szCs w:val="18"/>
              </w:rPr>
              <w:t>28,159.28</w:t>
            </w:r>
          </w:p>
        </w:tc>
        <w:tc>
          <w:tcPr>
            <w:tcW w:w="987" w:type="pct"/>
            <w:noWrap/>
            <w:vAlign w:val="center"/>
            <w:hideMark/>
          </w:tcPr>
          <w:p w14:paraId="7159738B" w14:textId="77777777" w:rsidR="00E8059F" w:rsidRPr="00E8059F" w:rsidRDefault="00E8059F" w:rsidP="00E80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F">
              <w:rPr>
                <w:rFonts w:ascii="Arial" w:hAnsi="Arial" w:cs="Arial"/>
                <w:sz w:val="18"/>
                <w:szCs w:val="18"/>
              </w:rPr>
              <w:t>26,509.11</w:t>
            </w:r>
          </w:p>
        </w:tc>
      </w:tr>
      <w:tr w:rsidR="00E8059F" w:rsidRPr="00E8059F" w14:paraId="20B6DA48" w14:textId="77777777" w:rsidTr="002C555C">
        <w:trPr>
          <w:trHeight w:val="20"/>
        </w:trPr>
        <w:tc>
          <w:tcPr>
            <w:tcW w:w="1518" w:type="pct"/>
            <w:noWrap/>
            <w:hideMark/>
          </w:tcPr>
          <w:p w14:paraId="4E8B1C20" w14:textId="77777777" w:rsidR="00E8059F" w:rsidRPr="00E8059F" w:rsidRDefault="00E8059F" w:rsidP="00E8059F">
            <w:pPr>
              <w:rPr>
                <w:rFonts w:ascii="Arial" w:hAnsi="Arial" w:cs="Arial"/>
                <w:sz w:val="18"/>
                <w:szCs w:val="18"/>
              </w:rPr>
            </w:pPr>
            <w:r w:rsidRPr="00E8059F">
              <w:rPr>
                <w:rFonts w:ascii="Arial" w:hAnsi="Arial" w:cs="Arial"/>
                <w:sz w:val="18"/>
                <w:szCs w:val="18"/>
              </w:rPr>
              <w:t>Fatigue</w:t>
            </w:r>
          </w:p>
        </w:tc>
        <w:tc>
          <w:tcPr>
            <w:tcW w:w="884" w:type="pct"/>
            <w:noWrap/>
            <w:vAlign w:val="center"/>
            <w:hideMark/>
          </w:tcPr>
          <w:p w14:paraId="49C2C566" w14:textId="77777777" w:rsidR="00E8059F" w:rsidRPr="00E8059F" w:rsidRDefault="00E8059F" w:rsidP="00E805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059F">
              <w:rPr>
                <w:rFonts w:ascii="Arial" w:hAnsi="Arial" w:cs="Arial"/>
                <w:b/>
                <w:bCs/>
                <w:sz w:val="18"/>
                <w:szCs w:val="18"/>
              </w:rPr>
              <w:t>1,400</w:t>
            </w:r>
          </w:p>
        </w:tc>
        <w:tc>
          <w:tcPr>
            <w:tcW w:w="1611" w:type="pct"/>
            <w:noWrap/>
            <w:vAlign w:val="center"/>
            <w:hideMark/>
          </w:tcPr>
          <w:p w14:paraId="501BC8B9" w14:textId="77777777" w:rsidR="00E8059F" w:rsidRPr="00E8059F" w:rsidRDefault="00E8059F" w:rsidP="00E80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F">
              <w:rPr>
                <w:rFonts w:ascii="Arial" w:hAnsi="Arial" w:cs="Arial"/>
                <w:sz w:val="18"/>
                <w:szCs w:val="18"/>
              </w:rPr>
              <w:t>28,622.26</w:t>
            </w:r>
          </w:p>
        </w:tc>
        <w:tc>
          <w:tcPr>
            <w:tcW w:w="987" w:type="pct"/>
            <w:noWrap/>
            <w:vAlign w:val="center"/>
            <w:hideMark/>
          </w:tcPr>
          <w:p w14:paraId="54F045E9" w14:textId="77777777" w:rsidR="00E8059F" w:rsidRPr="00E8059F" w:rsidRDefault="00E8059F" w:rsidP="00E80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F">
              <w:rPr>
                <w:rFonts w:ascii="Arial" w:hAnsi="Arial" w:cs="Arial"/>
                <w:sz w:val="18"/>
                <w:szCs w:val="18"/>
              </w:rPr>
              <w:t>26,944.96</w:t>
            </w:r>
          </w:p>
        </w:tc>
      </w:tr>
      <w:tr w:rsidR="00E8059F" w:rsidRPr="00E8059F" w14:paraId="1B3F62D1" w14:textId="77777777" w:rsidTr="002C555C">
        <w:trPr>
          <w:trHeight w:val="20"/>
        </w:trPr>
        <w:tc>
          <w:tcPr>
            <w:tcW w:w="1518" w:type="pct"/>
            <w:noWrap/>
            <w:hideMark/>
          </w:tcPr>
          <w:p w14:paraId="21E0BF72" w14:textId="77777777" w:rsidR="00E8059F" w:rsidRPr="00E8059F" w:rsidRDefault="00E8059F" w:rsidP="00E8059F">
            <w:pPr>
              <w:rPr>
                <w:rFonts w:ascii="Arial" w:hAnsi="Arial" w:cs="Arial"/>
                <w:sz w:val="18"/>
                <w:szCs w:val="18"/>
              </w:rPr>
            </w:pPr>
            <w:r w:rsidRPr="00E8059F">
              <w:rPr>
                <w:rFonts w:ascii="Arial" w:hAnsi="Arial" w:cs="Arial"/>
                <w:sz w:val="18"/>
                <w:szCs w:val="18"/>
              </w:rPr>
              <w:t>Hyperglycemia</w:t>
            </w:r>
          </w:p>
        </w:tc>
        <w:tc>
          <w:tcPr>
            <w:tcW w:w="884" w:type="pct"/>
            <w:noWrap/>
            <w:vAlign w:val="center"/>
            <w:hideMark/>
          </w:tcPr>
          <w:p w14:paraId="461D303C" w14:textId="77777777" w:rsidR="00E8059F" w:rsidRPr="00E8059F" w:rsidRDefault="00E8059F" w:rsidP="00E805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059F">
              <w:rPr>
                <w:rFonts w:ascii="Arial" w:hAnsi="Arial" w:cs="Arial"/>
                <w:b/>
                <w:bCs/>
                <w:sz w:val="18"/>
                <w:szCs w:val="18"/>
              </w:rPr>
              <w:t>1,199</w:t>
            </w:r>
          </w:p>
        </w:tc>
        <w:tc>
          <w:tcPr>
            <w:tcW w:w="1611" w:type="pct"/>
            <w:noWrap/>
            <w:vAlign w:val="center"/>
            <w:hideMark/>
          </w:tcPr>
          <w:p w14:paraId="68D053FF" w14:textId="77777777" w:rsidR="00E8059F" w:rsidRPr="00E8059F" w:rsidRDefault="00E8059F" w:rsidP="00E80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F">
              <w:rPr>
                <w:rFonts w:ascii="Arial" w:hAnsi="Arial" w:cs="Arial"/>
                <w:sz w:val="18"/>
                <w:szCs w:val="18"/>
              </w:rPr>
              <w:t>24,347.31</w:t>
            </w:r>
          </w:p>
        </w:tc>
        <w:tc>
          <w:tcPr>
            <w:tcW w:w="987" w:type="pct"/>
            <w:noWrap/>
            <w:vAlign w:val="center"/>
            <w:hideMark/>
          </w:tcPr>
          <w:p w14:paraId="1B33548D" w14:textId="77777777" w:rsidR="00E8059F" w:rsidRPr="00E8059F" w:rsidRDefault="00E8059F" w:rsidP="00E80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F">
              <w:rPr>
                <w:rFonts w:ascii="Arial" w:hAnsi="Arial" w:cs="Arial"/>
                <w:sz w:val="18"/>
                <w:szCs w:val="18"/>
              </w:rPr>
              <w:t>22,920.53</w:t>
            </w:r>
          </w:p>
        </w:tc>
      </w:tr>
      <w:tr w:rsidR="00E8059F" w:rsidRPr="00E8059F" w14:paraId="06BBCF18" w14:textId="77777777" w:rsidTr="002C555C">
        <w:trPr>
          <w:trHeight w:val="20"/>
        </w:trPr>
        <w:tc>
          <w:tcPr>
            <w:tcW w:w="1518" w:type="pct"/>
            <w:noWrap/>
            <w:hideMark/>
          </w:tcPr>
          <w:p w14:paraId="69BEAB3D" w14:textId="77777777" w:rsidR="00E8059F" w:rsidRPr="00E8059F" w:rsidRDefault="00E8059F" w:rsidP="00E8059F">
            <w:pPr>
              <w:rPr>
                <w:rFonts w:ascii="Arial" w:hAnsi="Arial" w:cs="Arial"/>
                <w:sz w:val="18"/>
                <w:szCs w:val="18"/>
              </w:rPr>
            </w:pPr>
            <w:r w:rsidRPr="00E8059F">
              <w:rPr>
                <w:rFonts w:ascii="Arial" w:hAnsi="Arial" w:cs="Arial"/>
                <w:sz w:val="18"/>
                <w:szCs w:val="18"/>
              </w:rPr>
              <w:t>Hypokalemia</w:t>
            </w:r>
          </w:p>
        </w:tc>
        <w:tc>
          <w:tcPr>
            <w:tcW w:w="884" w:type="pct"/>
            <w:noWrap/>
            <w:vAlign w:val="center"/>
            <w:hideMark/>
          </w:tcPr>
          <w:p w14:paraId="52BC2FA8" w14:textId="77777777" w:rsidR="00E8059F" w:rsidRPr="00E8059F" w:rsidRDefault="00E8059F" w:rsidP="00E805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059F">
              <w:rPr>
                <w:rFonts w:ascii="Arial" w:hAnsi="Arial" w:cs="Arial"/>
                <w:b/>
                <w:bCs/>
                <w:sz w:val="18"/>
                <w:szCs w:val="18"/>
              </w:rPr>
              <w:t>1,459</w:t>
            </w:r>
          </w:p>
        </w:tc>
        <w:tc>
          <w:tcPr>
            <w:tcW w:w="1611" w:type="pct"/>
            <w:noWrap/>
            <w:vAlign w:val="center"/>
            <w:hideMark/>
          </w:tcPr>
          <w:p w14:paraId="187D1A79" w14:textId="77777777" w:rsidR="00E8059F" w:rsidRPr="00E8059F" w:rsidRDefault="00E8059F" w:rsidP="00E80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F">
              <w:rPr>
                <w:rFonts w:ascii="Arial" w:hAnsi="Arial" w:cs="Arial"/>
                <w:sz w:val="18"/>
                <w:szCs w:val="18"/>
              </w:rPr>
              <w:t>29,864.16</w:t>
            </w:r>
          </w:p>
        </w:tc>
        <w:tc>
          <w:tcPr>
            <w:tcW w:w="987" w:type="pct"/>
            <w:noWrap/>
            <w:vAlign w:val="center"/>
            <w:hideMark/>
          </w:tcPr>
          <w:p w14:paraId="126D50A7" w14:textId="77777777" w:rsidR="00E8059F" w:rsidRPr="00E8059F" w:rsidRDefault="00E8059F" w:rsidP="00E80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F">
              <w:rPr>
                <w:rFonts w:ascii="Arial" w:hAnsi="Arial" w:cs="Arial"/>
                <w:sz w:val="18"/>
                <w:szCs w:val="18"/>
              </w:rPr>
              <w:t>28,114.08</w:t>
            </w:r>
          </w:p>
        </w:tc>
      </w:tr>
      <w:tr w:rsidR="00E8059F" w:rsidRPr="00E8059F" w14:paraId="6472EEF9" w14:textId="77777777" w:rsidTr="002C555C">
        <w:trPr>
          <w:trHeight w:val="20"/>
        </w:trPr>
        <w:tc>
          <w:tcPr>
            <w:tcW w:w="1518" w:type="pct"/>
            <w:noWrap/>
            <w:hideMark/>
          </w:tcPr>
          <w:p w14:paraId="6E047693" w14:textId="77777777" w:rsidR="00E8059F" w:rsidRPr="00E8059F" w:rsidRDefault="00E8059F" w:rsidP="00E8059F">
            <w:pPr>
              <w:rPr>
                <w:rFonts w:ascii="Arial" w:hAnsi="Arial" w:cs="Arial"/>
                <w:sz w:val="18"/>
                <w:szCs w:val="18"/>
              </w:rPr>
            </w:pPr>
            <w:r w:rsidRPr="00E8059F">
              <w:rPr>
                <w:rFonts w:ascii="Arial" w:hAnsi="Arial" w:cs="Arial"/>
                <w:sz w:val="18"/>
                <w:szCs w:val="18"/>
              </w:rPr>
              <w:t>Hypophosphataemia</w:t>
            </w:r>
          </w:p>
        </w:tc>
        <w:tc>
          <w:tcPr>
            <w:tcW w:w="884" w:type="pct"/>
            <w:noWrap/>
            <w:vAlign w:val="center"/>
            <w:hideMark/>
          </w:tcPr>
          <w:p w14:paraId="3C45E1B5" w14:textId="77777777" w:rsidR="00E8059F" w:rsidRPr="00E8059F" w:rsidRDefault="00E8059F" w:rsidP="00E805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059F">
              <w:rPr>
                <w:rFonts w:ascii="Arial" w:hAnsi="Arial" w:cs="Arial"/>
                <w:b/>
                <w:bCs/>
                <w:sz w:val="18"/>
                <w:szCs w:val="18"/>
              </w:rPr>
              <w:t>2,061</w:t>
            </w:r>
          </w:p>
        </w:tc>
        <w:tc>
          <w:tcPr>
            <w:tcW w:w="1611" w:type="pct"/>
            <w:noWrap/>
            <w:vAlign w:val="center"/>
            <w:hideMark/>
          </w:tcPr>
          <w:p w14:paraId="5FF0C3C7" w14:textId="77777777" w:rsidR="00E8059F" w:rsidRPr="00E8059F" w:rsidRDefault="00E8059F" w:rsidP="00E80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F">
              <w:rPr>
                <w:rFonts w:ascii="Arial" w:hAnsi="Arial" w:cs="Arial"/>
                <w:sz w:val="18"/>
                <w:szCs w:val="18"/>
              </w:rPr>
              <w:t>42,604.69</w:t>
            </w:r>
          </w:p>
        </w:tc>
        <w:tc>
          <w:tcPr>
            <w:tcW w:w="987" w:type="pct"/>
            <w:noWrap/>
            <w:vAlign w:val="center"/>
            <w:hideMark/>
          </w:tcPr>
          <w:p w14:paraId="3293A021" w14:textId="77777777" w:rsidR="00E8059F" w:rsidRPr="00E8059F" w:rsidRDefault="00E8059F" w:rsidP="00E80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F">
              <w:rPr>
                <w:rFonts w:ascii="Arial" w:hAnsi="Arial" w:cs="Arial"/>
                <w:sz w:val="18"/>
                <w:szCs w:val="18"/>
              </w:rPr>
              <w:t>40,108.00</w:t>
            </w:r>
          </w:p>
        </w:tc>
      </w:tr>
      <w:tr w:rsidR="00E8059F" w:rsidRPr="00E8059F" w14:paraId="3FCEF26B" w14:textId="77777777" w:rsidTr="002C555C">
        <w:trPr>
          <w:trHeight w:val="20"/>
        </w:trPr>
        <w:tc>
          <w:tcPr>
            <w:tcW w:w="1518" w:type="pct"/>
            <w:noWrap/>
            <w:hideMark/>
          </w:tcPr>
          <w:p w14:paraId="2846B042" w14:textId="77777777" w:rsidR="00E8059F" w:rsidRPr="00E8059F" w:rsidRDefault="00E8059F" w:rsidP="00E8059F">
            <w:pPr>
              <w:rPr>
                <w:rFonts w:ascii="Arial" w:hAnsi="Arial" w:cs="Arial"/>
                <w:sz w:val="18"/>
                <w:szCs w:val="18"/>
              </w:rPr>
            </w:pPr>
            <w:r w:rsidRPr="00E8059F">
              <w:rPr>
                <w:rFonts w:ascii="Arial" w:hAnsi="Arial" w:cs="Arial"/>
                <w:sz w:val="18"/>
                <w:szCs w:val="18"/>
              </w:rPr>
              <w:t>Infections and infestations</w:t>
            </w:r>
          </w:p>
        </w:tc>
        <w:tc>
          <w:tcPr>
            <w:tcW w:w="884" w:type="pct"/>
            <w:noWrap/>
            <w:vAlign w:val="center"/>
            <w:hideMark/>
          </w:tcPr>
          <w:p w14:paraId="3AE499BC" w14:textId="77777777" w:rsidR="00E8059F" w:rsidRPr="00E8059F" w:rsidRDefault="00E8059F" w:rsidP="00E805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059F">
              <w:rPr>
                <w:rFonts w:ascii="Arial" w:hAnsi="Arial" w:cs="Arial"/>
                <w:b/>
                <w:bCs/>
                <w:sz w:val="18"/>
                <w:szCs w:val="18"/>
              </w:rPr>
              <w:t>1,277</w:t>
            </w:r>
          </w:p>
        </w:tc>
        <w:tc>
          <w:tcPr>
            <w:tcW w:w="1611" w:type="pct"/>
            <w:noWrap/>
            <w:vAlign w:val="center"/>
            <w:hideMark/>
          </w:tcPr>
          <w:p w14:paraId="6EEA9F41" w14:textId="77777777" w:rsidR="00E8059F" w:rsidRPr="00E8059F" w:rsidRDefault="00E8059F" w:rsidP="00E80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F">
              <w:rPr>
                <w:rFonts w:ascii="Arial" w:hAnsi="Arial" w:cs="Arial"/>
                <w:sz w:val="18"/>
                <w:szCs w:val="18"/>
              </w:rPr>
              <w:t>25,997.70</w:t>
            </w:r>
          </w:p>
        </w:tc>
        <w:tc>
          <w:tcPr>
            <w:tcW w:w="987" w:type="pct"/>
            <w:noWrap/>
            <w:vAlign w:val="center"/>
            <w:hideMark/>
          </w:tcPr>
          <w:p w14:paraId="39EC7846" w14:textId="77777777" w:rsidR="00E8059F" w:rsidRPr="00E8059F" w:rsidRDefault="00E8059F" w:rsidP="00E80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F">
              <w:rPr>
                <w:rFonts w:ascii="Arial" w:hAnsi="Arial" w:cs="Arial"/>
                <w:sz w:val="18"/>
                <w:szCs w:val="18"/>
              </w:rPr>
              <w:t>24,474.20</w:t>
            </w:r>
          </w:p>
        </w:tc>
      </w:tr>
      <w:tr w:rsidR="00E8059F" w:rsidRPr="00E8059F" w14:paraId="700C5A23" w14:textId="77777777" w:rsidTr="002C555C">
        <w:trPr>
          <w:trHeight w:val="20"/>
        </w:trPr>
        <w:tc>
          <w:tcPr>
            <w:tcW w:w="1518" w:type="pct"/>
            <w:noWrap/>
            <w:hideMark/>
          </w:tcPr>
          <w:p w14:paraId="0136B650" w14:textId="77777777" w:rsidR="00E8059F" w:rsidRPr="00E8059F" w:rsidRDefault="00E8059F" w:rsidP="00E8059F">
            <w:pPr>
              <w:rPr>
                <w:rFonts w:ascii="Arial" w:hAnsi="Arial" w:cs="Arial"/>
                <w:sz w:val="18"/>
                <w:szCs w:val="18"/>
              </w:rPr>
            </w:pPr>
            <w:r w:rsidRPr="00E8059F">
              <w:rPr>
                <w:rFonts w:ascii="Arial" w:hAnsi="Arial" w:cs="Arial"/>
                <w:sz w:val="18"/>
                <w:szCs w:val="18"/>
              </w:rPr>
              <w:t>Insomnia</w:t>
            </w:r>
          </w:p>
        </w:tc>
        <w:tc>
          <w:tcPr>
            <w:tcW w:w="884" w:type="pct"/>
            <w:noWrap/>
            <w:vAlign w:val="center"/>
            <w:hideMark/>
          </w:tcPr>
          <w:p w14:paraId="2AFCBA76" w14:textId="77777777" w:rsidR="00E8059F" w:rsidRPr="00E8059F" w:rsidRDefault="00E8059F" w:rsidP="00E805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059F">
              <w:rPr>
                <w:rFonts w:ascii="Arial" w:hAnsi="Arial" w:cs="Arial"/>
                <w:b/>
                <w:bCs/>
                <w:sz w:val="18"/>
                <w:szCs w:val="18"/>
              </w:rPr>
              <w:t>1,227</w:t>
            </w:r>
          </w:p>
        </w:tc>
        <w:tc>
          <w:tcPr>
            <w:tcW w:w="1611" w:type="pct"/>
            <w:noWrap/>
            <w:vAlign w:val="center"/>
            <w:hideMark/>
          </w:tcPr>
          <w:p w14:paraId="3C89F877" w14:textId="77777777" w:rsidR="00E8059F" w:rsidRPr="00E8059F" w:rsidRDefault="00E8059F" w:rsidP="00E80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F">
              <w:rPr>
                <w:rFonts w:ascii="Arial" w:hAnsi="Arial" w:cs="Arial"/>
                <w:sz w:val="18"/>
                <w:szCs w:val="18"/>
              </w:rPr>
              <w:t>24,942.13</w:t>
            </w:r>
          </w:p>
        </w:tc>
        <w:tc>
          <w:tcPr>
            <w:tcW w:w="987" w:type="pct"/>
            <w:noWrap/>
            <w:vAlign w:val="center"/>
            <w:hideMark/>
          </w:tcPr>
          <w:p w14:paraId="140DCA08" w14:textId="77777777" w:rsidR="00E8059F" w:rsidRPr="00E8059F" w:rsidRDefault="00E8059F" w:rsidP="00E80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F">
              <w:rPr>
                <w:rFonts w:ascii="Arial" w:hAnsi="Arial" w:cs="Arial"/>
                <w:sz w:val="18"/>
                <w:szCs w:val="18"/>
              </w:rPr>
              <w:t>23,480.49</w:t>
            </w:r>
          </w:p>
        </w:tc>
      </w:tr>
      <w:tr w:rsidR="00E8059F" w:rsidRPr="00E8059F" w14:paraId="3C7730D6" w14:textId="77777777" w:rsidTr="002C555C">
        <w:trPr>
          <w:trHeight w:val="20"/>
        </w:trPr>
        <w:tc>
          <w:tcPr>
            <w:tcW w:w="1518" w:type="pct"/>
            <w:noWrap/>
            <w:hideMark/>
          </w:tcPr>
          <w:p w14:paraId="24EAEAA0" w14:textId="77777777" w:rsidR="00E8059F" w:rsidRPr="00E8059F" w:rsidRDefault="00E8059F" w:rsidP="00E8059F">
            <w:pPr>
              <w:rPr>
                <w:rFonts w:ascii="Arial" w:hAnsi="Arial" w:cs="Arial"/>
                <w:sz w:val="18"/>
                <w:szCs w:val="18"/>
              </w:rPr>
            </w:pPr>
            <w:r w:rsidRPr="00E8059F">
              <w:rPr>
                <w:rFonts w:ascii="Arial" w:hAnsi="Arial" w:cs="Arial"/>
                <w:sz w:val="18"/>
                <w:szCs w:val="18"/>
              </w:rPr>
              <w:t>Nasopharyngitis</w:t>
            </w:r>
          </w:p>
        </w:tc>
        <w:tc>
          <w:tcPr>
            <w:tcW w:w="884" w:type="pct"/>
            <w:noWrap/>
            <w:vAlign w:val="center"/>
            <w:hideMark/>
          </w:tcPr>
          <w:p w14:paraId="6337C3FB" w14:textId="77777777" w:rsidR="00E8059F" w:rsidRPr="00E8059F" w:rsidRDefault="00E8059F" w:rsidP="00E805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059F">
              <w:rPr>
                <w:rFonts w:ascii="Arial" w:hAnsi="Arial" w:cs="Arial"/>
                <w:b/>
                <w:bCs/>
                <w:sz w:val="18"/>
                <w:szCs w:val="18"/>
              </w:rPr>
              <w:t>1,155</w:t>
            </w:r>
          </w:p>
        </w:tc>
        <w:tc>
          <w:tcPr>
            <w:tcW w:w="1611" w:type="pct"/>
            <w:noWrap/>
            <w:vAlign w:val="center"/>
            <w:hideMark/>
          </w:tcPr>
          <w:p w14:paraId="6D665570" w14:textId="77777777" w:rsidR="00E8059F" w:rsidRPr="00E8059F" w:rsidRDefault="00E8059F" w:rsidP="00E80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F">
              <w:rPr>
                <w:rFonts w:ascii="Arial" w:hAnsi="Arial" w:cs="Arial"/>
                <w:sz w:val="18"/>
                <w:szCs w:val="18"/>
              </w:rPr>
              <w:t>23,431.43</w:t>
            </w:r>
          </w:p>
        </w:tc>
        <w:tc>
          <w:tcPr>
            <w:tcW w:w="987" w:type="pct"/>
            <w:noWrap/>
            <w:vAlign w:val="center"/>
            <w:hideMark/>
          </w:tcPr>
          <w:p w14:paraId="09E8A10D" w14:textId="77777777" w:rsidR="00E8059F" w:rsidRPr="00E8059F" w:rsidRDefault="00E8059F" w:rsidP="00E80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F">
              <w:rPr>
                <w:rFonts w:ascii="Arial" w:hAnsi="Arial" w:cs="Arial"/>
                <w:sz w:val="18"/>
                <w:szCs w:val="18"/>
              </w:rPr>
              <w:t>22,058.32</w:t>
            </w:r>
          </w:p>
        </w:tc>
      </w:tr>
      <w:tr w:rsidR="00E8059F" w:rsidRPr="00E8059F" w14:paraId="2DE44FEF" w14:textId="77777777" w:rsidTr="002C555C">
        <w:trPr>
          <w:trHeight w:val="20"/>
        </w:trPr>
        <w:tc>
          <w:tcPr>
            <w:tcW w:w="1518" w:type="pct"/>
            <w:noWrap/>
            <w:hideMark/>
          </w:tcPr>
          <w:p w14:paraId="439955A9" w14:textId="77777777" w:rsidR="00E8059F" w:rsidRPr="00E8059F" w:rsidRDefault="00E8059F" w:rsidP="00E8059F">
            <w:pPr>
              <w:rPr>
                <w:rFonts w:ascii="Arial" w:hAnsi="Arial" w:cs="Arial"/>
                <w:sz w:val="18"/>
                <w:szCs w:val="18"/>
              </w:rPr>
            </w:pPr>
            <w:r w:rsidRPr="00E8059F">
              <w:rPr>
                <w:rFonts w:ascii="Arial" w:hAnsi="Arial" w:cs="Arial"/>
                <w:sz w:val="18"/>
                <w:szCs w:val="18"/>
              </w:rPr>
              <w:t>Nausea</w:t>
            </w:r>
          </w:p>
        </w:tc>
        <w:tc>
          <w:tcPr>
            <w:tcW w:w="884" w:type="pct"/>
            <w:noWrap/>
            <w:vAlign w:val="center"/>
            <w:hideMark/>
          </w:tcPr>
          <w:p w14:paraId="6C781F04" w14:textId="77777777" w:rsidR="00E8059F" w:rsidRPr="00E8059F" w:rsidRDefault="00E8059F" w:rsidP="00E805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059F">
              <w:rPr>
                <w:rFonts w:ascii="Arial" w:hAnsi="Arial" w:cs="Arial"/>
                <w:b/>
                <w:bCs/>
                <w:sz w:val="18"/>
                <w:szCs w:val="18"/>
              </w:rPr>
              <w:t>1,514</w:t>
            </w:r>
          </w:p>
        </w:tc>
        <w:tc>
          <w:tcPr>
            <w:tcW w:w="1611" w:type="pct"/>
            <w:noWrap/>
            <w:vAlign w:val="center"/>
            <w:hideMark/>
          </w:tcPr>
          <w:p w14:paraId="574AC880" w14:textId="77777777" w:rsidR="00E8059F" w:rsidRPr="00E8059F" w:rsidRDefault="00E8059F" w:rsidP="00E80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F">
              <w:rPr>
                <w:rFonts w:ascii="Arial" w:hAnsi="Arial" w:cs="Arial"/>
                <w:sz w:val="18"/>
                <w:szCs w:val="18"/>
              </w:rPr>
              <w:t>31,008.12</w:t>
            </w:r>
          </w:p>
        </w:tc>
        <w:tc>
          <w:tcPr>
            <w:tcW w:w="987" w:type="pct"/>
            <w:noWrap/>
            <w:vAlign w:val="center"/>
            <w:hideMark/>
          </w:tcPr>
          <w:p w14:paraId="6AFAADA4" w14:textId="77777777" w:rsidR="00E8059F" w:rsidRPr="00E8059F" w:rsidRDefault="00E8059F" w:rsidP="00E80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F">
              <w:rPr>
                <w:rFonts w:ascii="Arial" w:hAnsi="Arial" w:cs="Arial"/>
                <w:sz w:val="18"/>
                <w:szCs w:val="18"/>
              </w:rPr>
              <w:t>29,191.00</w:t>
            </w:r>
          </w:p>
        </w:tc>
      </w:tr>
      <w:tr w:rsidR="00E8059F" w:rsidRPr="00E8059F" w14:paraId="7D1E99EA" w14:textId="77777777" w:rsidTr="002C555C">
        <w:trPr>
          <w:trHeight w:val="20"/>
        </w:trPr>
        <w:tc>
          <w:tcPr>
            <w:tcW w:w="1518" w:type="pct"/>
            <w:noWrap/>
            <w:hideMark/>
          </w:tcPr>
          <w:p w14:paraId="2ADB5845" w14:textId="77777777" w:rsidR="00E8059F" w:rsidRPr="00E8059F" w:rsidRDefault="00E8059F" w:rsidP="00E8059F">
            <w:pPr>
              <w:rPr>
                <w:rFonts w:ascii="Arial" w:hAnsi="Arial" w:cs="Arial"/>
                <w:sz w:val="18"/>
                <w:szCs w:val="18"/>
              </w:rPr>
            </w:pPr>
            <w:r w:rsidRPr="00E8059F">
              <w:rPr>
                <w:rFonts w:ascii="Arial" w:hAnsi="Arial" w:cs="Arial"/>
                <w:sz w:val="18"/>
                <w:szCs w:val="18"/>
              </w:rPr>
              <w:t>Neutropenia</w:t>
            </w:r>
          </w:p>
        </w:tc>
        <w:tc>
          <w:tcPr>
            <w:tcW w:w="884" w:type="pct"/>
            <w:noWrap/>
            <w:vAlign w:val="center"/>
            <w:hideMark/>
          </w:tcPr>
          <w:p w14:paraId="3BD61DBE" w14:textId="77777777" w:rsidR="00E8059F" w:rsidRPr="00E8059F" w:rsidRDefault="00E8059F" w:rsidP="00E805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059F">
              <w:rPr>
                <w:rFonts w:ascii="Arial" w:hAnsi="Arial" w:cs="Arial"/>
                <w:b/>
                <w:bCs/>
                <w:sz w:val="18"/>
                <w:szCs w:val="18"/>
              </w:rPr>
              <w:t>2,504</w:t>
            </w:r>
          </w:p>
        </w:tc>
        <w:tc>
          <w:tcPr>
            <w:tcW w:w="1611" w:type="pct"/>
            <w:noWrap/>
            <w:vAlign w:val="center"/>
            <w:hideMark/>
          </w:tcPr>
          <w:p w14:paraId="203FD13A" w14:textId="77777777" w:rsidR="00E8059F" w:rsidRPr="00E8059F" w:rsidRDefault="00E8059F" w:rsidP="00E80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F">
              <w:rPr>
                <w:rFonts w:ascii="Arial" w:hAnsi="Arial" w:cs="Arial"/>
                <w:sz w:val="18"/>
                <w:szCs w:val="18"/>
              </w:rPr>
              <w:t>52,000.78</w:t>
            </w:r>
          </w:p>
        </w:tc>
        <w:tc>
          <w:tcPr>
            <w:tcW w:w="987" w:type="pct"/>
            <w:noWrap/>
            <w:vAlign w:val="center"/>
            <w:hideMark/>
          </w:tcPr>
          <w:p w14:paraId="4B4A5152" w14:textId="77777777" w:rsidR="00E8059F" w:rsidRPr="00E8059F" w:rsidRDefault="00E8059F" w:rsidP="00E80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F">
              <w:rPr>
                <w:rFonts w:ascii="Arial" w:hAnsi="Arial" w:cs="Arial"/>
                <w:sz w:val="18"/>
                <w:szCs w:val="18"/>
              </w:rPr>
              <w:t>48,953.47</w:t>
            </w:r>
          </w:p>
        </w:tc>
      </w:tr>
      <w:tr w:rsidR="00E8059F" w:rsidRPr="00E8059F" w14:paraId="6B6D1EDC" w14:textId="77777777" w:rsidTr="002C555C">
        <w:trPr>
          <w:trHeight w:val="20"/>
        </w:trPr>
        <w:tc>
          <w:tcPr>
            <w:tcW w:w="1518" w:type="pct"/>
            <w:noWrap/>
            <w:hideMark/>
          </w:tcPr>
          <w:p w14:paraId="1A03B220" w14:textId="77777777" w:rsidR="00E8059F" w:rsidRPr="00E8059F" w:rsidRDefault="00E8059F" w:rsidP="00E8059F">
            <w:pPr>
              <w:rPr>
                <w:rFonts w:ascii="Arial" w:hAnsi="Arial" w:cs="Arial"/>
                <w:sz w:val="18"/>
                <w:szCs w:val="18"/>
              </w:rPr>
            </w:pPr>
            <w:r w:rsidRPr="00E8059F">
              <w:rPr>
                <w:rFonts w:ascii="Arial" w:hAnsi="Arial" w:cs="Arial"/>
                <w:sz w:val="18"/>
                <w:szCs w:val="18"/>
              </w:rPr>
              <w:t>Oedema peripheral</w:t>
            </w:r>
          </w:p>
        </w:tc>
        <w:tc>
          <w:tcPr>
            <w:tcW w:w="884" w:type="pct"/>
            <w:noWrap/>
            <w:vAlign w:val="center"/>
            <w:hideMark/>
          </w:tcPr>
          <w:p w14:paraId="1AD542E1" w14:textId="77777777" w:rsidR="00E8059F" w:rsidRPr="00E8059F" w:rsidRDefault="00E8059F" w:rsidP="00E805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059F">
              <w:rPr>
                <w:rFonts w:ascii="Arial" w:hAnsi="Arial" w:cs="Arial"/>
                <w:b/>
                <w:bCs/>
                <w:sz w:val="18"/>
                <w:szCs w:val="18"/>
              </w:rPr>
              <w:t>1,240</w:t>
            </w:r>
          </w:p>
        </w:tc>
        <w:tc>
          <w:tcPr>
            <w:tcW w:w="1611" w:type="pct"/>
            <w:noWrap/>
            <w:vAlign w:val="center"/>
            <w:hideMark/>
          </w:tcPr>
          <w:p w14:paraId="02736FA2" w14:textId="77777777" w:rsidR="00E8059F" w:rsidRPr="00E8059F" w:rsidRDefault="00E8059F" w:rsidP="00E80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F">
              <w:rPr>
                <w:rFonts w:ascii="Arial" w:hAnsi="Arial" w:cs="Arial"/>
                <w:sz w:val="18"/>
                <w:szCs w:val="18"/>
              </w:rPr>
              <w:t>25,228.92</w:t>
            </w:r>
          </w:p>
        </w:tc>
        <w:tc>
          <w:tcPr>
            <w:tcW w:w="987" w:type="pct"/>
            <w:noWrap/>
            <w:vAlign w:val="center"/>
            <w:hideMark/>
          </w:tcPr>
          <w:p w14:paraId="218E4EAE" w14:textId="77777777" w:rsidR="00E8059F" w:rsidRPr="00E8059F" w:rsidRDefault="00E8059F" w:rsidP="00E80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F">
              <w:rPr>
                <w:rFonts w:ascii="Arial" w:hAnsi="Arial" w:cs="Arial"/>
                <w:sz w:val="18"/>
                <w:szCs w:val="18"/>
              </w:rPr>
              <w:t>23,750.48</w:t>
            </w:r>
          </w:p>
        </w:tc>
      </w:tr>
      <w:tr w:rsidR="00E8059F" w:rsidRPr="00E8059F" w14:paraId="4F213EEA" w14:textId="77777777" w:rsidTr="002C555C">
        <w:trPr>
          <w:trHeight w:val="20"/>
        </w:trPr>
        <w:tc>
          <w:tcPr>
            <w:tcW w:w="1518" w:type="pct"/>
            <w:noWrap/>
            <w:hideMark/>
          </w:tcPr>
          <w:p w14:paraId="5445D0DC" w14:textId="77777777" w:rsidR="00E8059F" w:rsidRPr="00E8059F" w:rsidRDefault="00E8059F" w:rsidP="00E8059F">
            <w:pPr>
              <w:rPr>
                <w:rFonts w:ascii="Arial" w:hAnsi="Arial" w:cs="Arial"/>
                <w:sz w:val="18"/>
                <w:szCs w:val="18"/>
              </w:rPr>
            </w:pPr>
            <w:r w:rsidRPr="00E8059F">
              <w:rPr>
                <w:rFonts w:ascii="Arial" w:hAnsi="Arial" w:cs="Arial"/>
                <w:sz w:val="18"/>
                <w:szCs w:val="18"/>
              </w:rPr>
              <w:t>Peripheral neuropathy</w:t>
            </w:r>
          </w:p>
        </w:tc>
        <w:tc>
          <w:tcPr>
            <w:tcW w:w="884" w:type="pct"/>
            <w:noWrap/>
            <w:vAlign w:val="center"/>
            <w:hideMark/>
          </w:tcPr>
          <w:p w14:paraId="156A7A57" w14:textId="77777777" w:rsidR="00E8059F" w:rsidRPr="00E8059F" w:rsidRDefault="00E8059F" w:rsidP="00E805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059F">
              <w:rPr>
                <w:rFonts w:ascii="Arial" w:hAnsi="Arial" w:cs="Arial"/>
                <w:b/>
                <w:bCs/>
                <w:sz w:val="18"/>
                <w:szCs w:val="18"/>
              </w:rPr>
              <w:t>1,821</w:t>
            </w:r>
          </w:p>
        </w:tc>
        <w:tc>
          <w:tcPr>
            <w:tcW w:w="1611" w:type="pct"/>
            <w:noWrap/>
            <w:vAlign w:val="center"/>
            <w:hideMark/>
          </w:tcPr>
          <w:p w14:paraId="30E41D18" w14:textId="77777777" w:rsidR="00E8059F" w:rsidRPr="00E8059F" w:rsidRDefault="00E8059F" w:rsidP="00E80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F">
              <w:rPr>
                <w:rFonts w:ascii="Arial" w:hAnsi="Arial" w:cs="Arial"/>
                <w:sz w:val="18"/>
                <w:szCs w:val="18"/>
              </w:rPr>
              <w:t>37,530.31</w:t>
            </w:r>
          </w:p>
        </w:tc>
        <w:tc>
          <w:tcPr>
            <w:tcW w:w="987" w:type="pct"/>
            <w:noWrap/>
            <w:vAlign w:val="center"/>
            <w:hideMark/>
          </w:tcPr>
          <w:p w14:paraId="3A3CF21E" w14:textId="77777777" w:rsidR="00E8059F" w:rsidRPr="00E8059F" w:rsidRDefault="00E8059F" w:rsidP="00E80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F">
              <w:rPr>
                <w:rFonts w:ascii="Arial" w:hAnsi="Arial" w:cs="Arial"/>
                <w:sz w:val="18"/>
                <w:szCs w:val="18"/>
              </w:rPr>
              <w:t>35,330.98</w:t>
            </w:r>
          </w:p>
        </w:tc>
      </w:tr>
      <w:tr w:rsidR="00E8059F" w:rsidRPr="00E8059F" w14:paraId="794035BF" w14:textId="77777777" w:rsidTr="002C555C">
        <w:trPr>
          <w:trHeight w:val="20"/>
        </w:trPr>
        <w:tc>
          <w:tcPr>
            <w:tcW w:w="1518" w:type="pct"/>
            <w:noWrap/>
            <w:hideMark/>
          </w:tcPr>
          <w:p w14:paraId="497784ED" w14:textId="77777777" w:rsidR="00E8059F" w:rsidRPr="00E8059F" w:rsidRDefault="00E8059F" w:rsidP="00E8059F">
            <w:pPr>
              <w:rPr>
                <w:rFonts w:ascii="Arial" w:hAnsi="Arial" w:cs="Arial"/>
                <w:sz w:val="18"/>
                <w:szCs w:val="18"/>
              </w:rPr>
            </w:pPr>
            <w:r w:rsidRPr="00E8059F">
              <w:rPr>
                <w:rFonts w:ascii="Arial" w:hAnsi="Arial" w:cs="Arial"/>
                <w:sz w:val="18"/>
                <w:szCs w:val="18"/>
              </w:rPr>
              <w:t>Pneumonia</w:t>
            </w:r>
          </w:p>
        </w:tc>
        <w:tc>
          <w:tcPr>
            <w:tcW w:w="884" w:type="pct"/>
            <w:noWrap/>
            <w:vAlign w:val="center"/>
            <w:hideMark/>
          </w:tcPr>
          <w:p w14:paraId="093363D9" w14:textId="77777777" w:rsidR="00E8059F" w:rsidRPr="00E8059F" w:rsidRDefault="00E8059F" w:rsidP="00E805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059F">
              <w:rPr>
                <w:rFonts w:ascii="Arial" w:hAnsi="Arial" w:cs="Arial"/>
                <w:b/>
                <w:bCs/>
                <w:sz w:val="18"/>
                <w:szCs w:val="18"/>
              </w:rPr>
              <w:t>1,795</w:t>
            </w:r>
          </w:p>
        </w:tc>
        <w:tc>
          <w:tcPr>
            <w:tcW w:w="1611" w:type="pct"/>
            <w:noWrap/>
            <w:vAlign w:val="center"/>
            <w:hideMark/>
          </w:tcPr>
          <w:p w14:paraId="138A36F4" w14:textId="77777777" w:rsidR="00E8059F" w:rsidRPr="00E8059F" w:rsidRDefault="00E8059F" w:rsidP="00E80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F">
              <w:rPr>
                <w:rFonts w:ascii="Arial" w:hAnsi="Arial" w:cs="Arial"/>
                <w:sz w:val="18"/>
                <w:szCs w:val="18"/>
              </w:rPr>
              <w:t>36,985.15</w:t>
            </w:r>
          </w:p>
        </w:tc>
        <w:tc>
          <w:tcPr>
            <w:tcW w:w="987" w:type="pct"/>
            <w:noWrap/>
            <w:vAlign w:val="center"/>
            <w:hideMark/>
          </w:tcPr>
          <w:p w14:paraId="386AEE2E" w14:textId="77777777" w:rsidR="00E8059F" w:rsidRPr="00E8059F" w:rsidRDefault="00E8059F" w:rsidP="00E80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F">
              <w:rPr>
                <w:rFonts w:ascii="Arial" w:hAnsi="Arial" w:cs="Arial"/>
                <w:sz w:val="18"/>
                <w:szCs w:val="18"/>
              </w:rPr>
              <w:t>34,817.78</w:t>
            </w:r>
          </w:p>
        </w:tc>
      </w:tr>
      <w:tr w:rsidR="00E8059F" w:rsidRPr="00E8059F" w14:paraId="5636F686" w14:textId="77777777" w:rsidTr="002C555C">
        <w:trPr>
          <w:trHeight w:val="20"/>
        </w:trPr>
        <w:tc>
          <w:tcPr>
            <w:tcW w:w="1518" w:type="pct"/>
            <w:noWrap/>
            <w:hideMark/>
          </w:tcPr>
          <w:p w14:paraId="2F5AD4D4" w14:textId="77777777" w:rsidR="00E8059F" w:rsidRPr="00E8059F" w:rsidRDefault="00E8059F" w:rsidP="00E8059F">
            <w:pPr>
              <w:rPr>
                <w:rFonts w:ascii="Arial" w:hAnsi="Arial" w:cs="Arial"/>
                <w:sz w:val="18"/>
                <w:szCs w:val="18"/>
              </w:rPr>
            </w:pPr>
            <w:r w:rsidRPr="00E8059F">
              <w:rPr>
                <w:rFonts w:ascii="Arial" w:hAnsi="Arial" w:cs="Arial"/>
                <w:sz w:val="18"/>
                <w:szCs w:val="18"/>
              </w:rPr>
              <w:t>Pyrexia</w:t>
            </w:r>
          </w:p>
        </w:tc>
        <w:tc>
          <w:tcPr>
            <w:tcW w:w="884" w:type="pct"/>
            <w:noWrap/>
            <w:vAlign w:val="center"/>
            <w:hideMark/>
          </w:tcPr>
          <w:p w14:paraId="4AA386FB" w14:textId="77777777" w:rsidR="00E8059F" w:rsidRPr="00E8059F" w:rsidRDefault="00E8059F" w:rsidP="00E805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059F">
              <w:rPr>
                <w:rFonts w:ascii="Arial" w:hAnsi="Arial" w:cs="Arial"/>
                <w:b/>
                <w:bCs/>
                <w:sz w:val="18"/>
                <w:szCs w:val="18"/>
              </w:rPr>
              <w:t>890</w:t>
            </w:r>
          </w:p>
        </w:tc>
        <w:tc>
          <w:tcPr>
            <w:tcW w:w="1611" w:type="pct"/>
            <w:noWrap/>
            <w:vAlign w:val="center"/>
            <w:hideMark/>
          </w:tcPr>
          <w:p w14:paraId="7E7E2D56" w14:textId="77777777" w:rsidR="00E8059F" w:rsidRPr="00E8059F" w:rsidRDefault="00E8059F" w:rsidP="00E80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F">
              <w:rPr>
                <w:rFonts w:ascii="Arial" w:hAnsi="Arial" w:cs="Arial"/>
                <w:sz w:val="18"/>
                <w:szCs w:val="18"/>
              </w:rPr>
              <w:t>17,797.53</w:t>
            </w:r>
          </w:p>
        </w:tc>
        <w:tc>
          <w:tcPr>
            <w:tcW w:w="987" w:type="pct"/>
            <w:noWrap/>
            <w:vAlign w:val="center"/>
            <w:hideMark/>
          </w:tcPr>
          <w:p w14:paraId="499E3A7F" w14:textId="77777777" w:rsidR="00E8059F" w:rsidRPr="00E8059F" w:rsidRDefault="00E8059F" w:rsidP="00E80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F">
              <w:rPr>
                <w:rFonts w:ascii="Arial" w:hAnsi="Arial" w:cs="Arial"/>
                <w:sz w:val="18"/>
                <w:szCs w:val="18"/>
              </w:rPr>
              <w:t>16,754.57</w:t>
            </w:r>
          </w:p>
        </w:tc>
      </w:tr>
      <w:tr w:rsidR="00E8059F" w:rsidRPr="00E8059F" w14:paraId="74E84E44" w14:textId="77777777" w:rsidTr="002C555C">
        <w:trPr>
          <w:trHeight w:val="20"/>
        </w:trPr>
        <w:tc>
          <w:tcPr>
            <w:tcW w:w="1518" w:type="pct"/>
            <w:noWrap/>
            <w:hideMark/>
          </w:tcPr>
          <w:p w14:paraId="159C4B19" w14:textId="77777777" w:rsidR="00E8059F" w:rsidRPr="00E8059F" w:rsidRDefault="00E8059F" w:rsidP="00E8059F">
            <w:pPr>
              <w:rPr>
                <w:rFonts w:ascii="Arial" w:hAnsi="Arial" w:cs="Arial"/>
                <w:sz w:val="18"/>
                <w:szCs w:val="18"/>
              </w:rPr>
            </w:pPr>
            <w:r w:rsidRPr="00E8059F">
              <w:rPr>
                <w:rFonts w:ascii="Arial" w:hAnsi="Arial" w:cs="Arial"/>
                <w:sz w:val="18"/>
                <w:szCs w:val="18"/>
              </w:rPr>
              <w:t>Thrombocytopenia</w:t>
            </w:r>
          </w:p>
        </w:tc>
        <w:tc>
          <w:tcPr>
            <w:tcW w:w="884" w:type="pct"/>
            <w:noWrap/>
            <w:vAlign w:val="center"/>
            <w:hideMark/>
          </w:tcPr>
          <w:p w14:paraId="27F9BE72" w14:textId="77777777" w:rsidR="00E8059F" w:rsidRPr="00E8059F" w:rsidRDefault="00E8059F" w:rsidP="00E805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059F">
              <w:rPr>
                <w:rFonts w:ascii="Arial" w:hAnsi="Arial" w:cs="Arial"/>
                <w:b/>
                <w:bCs/>
                <w:sz w:val="18"/>
                <w:szCs w:val="18"/>
              </w:rPr>
              <w:t>2,434</w:t>
            </w:r>
          </w:p>
        </w:tc>
        <w:tc>
          <w:tcPr>
            <w:tcW w:w="1611" w:type="pct"/>
            <w:noWrap/>
            <w:vAlign w:val="center"/>
            <w:hideMark/>
          </w:tcPr>
          <w:p w14:paraId="330BF661" w14:textId="77777777" w:rsidR="00E8059F" w:rsidRPr="00E8059F" w:rsidRDefault="00E8059F" w:rsidP="00E80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F">
              <w:rPr>
                <w:rFonts w:ascii="Arial" w:hAnsi="Arial" w:cs="Arial"/>
                <w:sz w:val="18"/>
                <w:szCs w:val="18"/>
              </w:rPr>
              <w:t>50,529.25</w:t>
            </w:r>
          </w:p>
        </w:tc>
        <w:tc>
          <w:tcPr>
            <w:tcW w:w="987" w:type="pct"/>
            <w:noWrap/>
            <w:vAlign w:val="center"/>
            <w:hideMark/>
          </w:tcPr>
          <w:p w14:paraId="6CF7AE58" w14:textId="77777777" w:rsidR="00E8059F" w:rsidRPr="00E8059F" w:rsidRDefault="00E8059F" w:rsidP="00E80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F">
              <w:rPr>
                <w:rFonts w:ascii="Arial" w:hAnsi="Arial" w:cs="Arial"/>
                <w:sz w:val="18"/>
                <w:szCs w:val="18"/>
              </w:rPr>
              <w:t>47,568.17</w:t>
            </w:r>
          </w:p>
        </w:tc>
      </w:tr>
      <w:tr w:rsidR="00E8059F" w:rsidRPr="00E8059F" w14:paraId="2D51CCCA" w14:textId="77777777" w:rsidTr="002C555C">
        <w:trPr>
          <w:trHeight w:val="20"/>
        </w:trPr>
        <w:tc>
          <w:tcPr>
            <w:tcW w:w="1518" w:type="pct"/>
            <w:noWrap/>
            <w:hideMark/>
          </w:tcPr>
          <w:p w14:paraId="0F0F80EA" w14:textId="77777777" w:rsidR="00E8059F" w:rsidRPr="00E8059F" w:rsidRDefault="00E8059F" w:rsidP="00E8059F">
            <w:pPr>
              <w:rPr>
                <w:rFonts w:ascii="Arial" w:hAnsi="Arial" w:cs="Arial"/>
                <w:sz w:val="18"/>
                <w:szCs w:val="18"/>
              </w:rPr>
            </w:pPr>
            <w:r w:rsidRPr="00E8059F">
              <w:rPr>
                <w:rFonts w:ascii="Arial" w:hAnsi="Arial" w:cs="Arial"/>
                <w:sz w:val="18"/>
                <w:szCs w:val="18"/>
              </w:rPr>
              <w:t>Upper respiratory tract infection</w:t>
            </w:r>
          </w:p>
        </w:tc>
        <w:tc>
          <w:tcPr>
            <w:tcW w:w="884" w:type="pct"/>
            <w:noWrap/>
            <w:vAlign w:val="center"/>
            <w:hideMark/>
          </w:tcPr>
          <w:p w14:paraId="60D14E5F" w14:textId="77777777" w:rsidR="00E8059F" w:rsidRPr="00E8059F" w:rsidRDefault="00E8059F" w:rsidP="00E805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059F">
              <w:rPr>
                <w:rFonts w:ascii="Arial" w:hAnsi="Arial" w:cs="Arial"/>
                <w:b/>
                <w:bCs/>
                <w:sz w:val="18"/>
                <w:szCs w:val="18"/>
              </w:rPr>
              <w:t>1,251</w:t>
            </w:r>
          </w:p>
        </w:tc>
        <w:tc>
          <w:tcPr>
            <w:tcW w:w="1611" w:type="pct"/>
            <w:noWrap/>
            <w:vAlign w:val="center"/>
            <w:hideMark/>
          </w:tcPr>
          <w:p w14:paraId="58B889A6" w14:textId="77777777" w:rsidR="00E8059F" w:rsidRPr="00E8059F" w:rsidRDefault="00E8059F" w:rsidP="00E80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F">
              <w:rPr>
                <w:rFonts w:ascii="Arial" w:hAnsi="Arial" w:cs="Arial"/>
                <w:sz w:val="18"/>
                <w:szCs w:val="18"/>
              </w:rPr>
              <w:t>25,457.94</w:t>
            </w:r>
          </w:p>
        </w:tc>
        <w:tc>
          <w:tcPr>
            <w:tcW w:w="987" w:type="pct"/>
            <w:noWrap/>
            <w:vAlign w:val="center"/>
            <w:hideMark/>
          </w:tcPr>
          <w:p w14:paraId="3A8577CD" w14:textId="77777777" w:rsidR="00E8059F" w:rsidRPr="00E8059F" w:rsidRDefault="00E8059F" w:rsidP="00E80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F">
              <w:rPr>
                <w:rFonts w:ascii="Arial" w:hAnsi="Arial" w:cs="Arial"/>
                <w:sz w:val="18"/>
                <w:szCs w:val="18"/>
              </w:rPr>
              <w:t>23,966.07</w:t>
            </w:r>
          </w:p>
        </w:tc>
      </w:tr>
      <w:tr w:rsidR="00E8059F" w:rsidRPr="00E8059F" w14:paraId="4671F3B9" w14:textId="77777777" w:rsidTr="002C555C">
        <w:trPr>
          <w:trHeight w:val="20"/>
        </w:trPr>
        <w:tc>
          <w:tcPr>
            <w:tcW w:w="1518" w:type="pct"/>
            <w:noWrap/>
            <w:hideMark/>
          </w:tcPr>
          <w:p w14:paraId="362A28A4" w14:textId="77777777" w:rsidR="00E8059F" w:rsidRPr="00E8059F" w:rsidRDefault="00E8059F" w:rsidP="00E8059F">
            <w:pPr>
              <w:rPr>
                <w:rFonts w:ascii="Arial" w:hAnsi="Arial" w:cs="Arial"/>
                <w:sz w:val="18"/>
                <w:szCs w:val="18"/>
              </w:rPr>
            </w:pPr>
            <w:r w:rsidRPr="00E8059F">
              <w:rPr>
                <w:rFonts w:ascii="Arial" w:hAnsi="Arial" w:cs="Arial"/>
                <w:sz w:val="18"/>
                <w:szCs w:val="18"/>
              </w:rPr>
              <w:t>Vomiting</w:t>
            </w:r>
          </w:p>
        </w:tc>
        <w:tc>
          <w:tcPr>
            <w:tcW w:w="884" w:type="pct"/>
            <w:noWrap/>
            <w:vAlign w:val="center"/>
            <w:hideMark/>
          </w:tcPr>
          <w:p w14:paraId="0A65EB75" w14:textId="77777777" w:rsidR="00E8059F" w:rsidRPr="00E8059F" w:rsidRDefault="00E8059F" w:rsidP="00E805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059F">
              <w:rPr>
                <w:rFonts w:ascii="Arial" w:hAnsi="Arial" w:cs="Arial"/>
                <w:b/>
                <w:bCs/>
                <w:sz w:val="18"/>
                <w:szCs w:val="18"/>
              </w:rPr>
              <w:t>1,415</w:t>
            </w:r>
          </w:p>
        </w:tc>
        <w:tc>
          <w:tcPr>
            <w:tcW w:w="1611" w:type="pct"/>
            <w:noWrap/>
            <w:vAlign w:val="center"/>
            <w:hideMark/>
          </w:tcPr>
          <w:p w14:paraId="03068CBF" w14:textId="77777777" w:rsidR="00E8059F" w:rsidRPr="00E8059F" w:rsidRDefault="00E8059F" w:rsidP="00E80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F">
              <w:rPr>
                <w:rFonts w:ascii="Arial" w:hAnsi="Arial" w:cs="Arial"/>
                <w:sz w:val="18"/>
                <w:szCs w:val="18"/>
              </w:rPr>
              <w:t>28,938.93</w:t>
            </w:r>
          </w:p>
        </w:tc>
        <w:tc>
          <w:tcPr>
            <w:tcW w:w="987" w:type="pct"/>
            <w:noWrap/>
            <w:vAlign w:val="center"/>
            <w:hideMark/>
          </w:tcPr>
          <w:p w14:paraId="2D52396E" w14:textId="77777777" w:rsidR="00E8059F" w:rsidRPr="00E8059F" w:rsidRDefault="00E8059F" w:rsidP="00E80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F">
              <w:rPr>
                <w:rFonts w:ascii="Arial" w:hAnsi="Arial" w:cs="Arial"/>
                <w:sz w:val="18"/>
                <w:szCs w:val="18"/>
              </w:rPr>
              <w:t>26,700.16</w:t>
            </w:r>
          </w:p>
        </w:tc>
      </w:tr>
      <w:tr w:rsidR="00E8059F" w:rsidRPr="00E8059F" w14:paraId="110E47E4" w14:textId="77777777" w:rsidTr="002C555C">
        <w:trPr>
          <w:trHeight w:val="20"/>
        </w:trPr>
        <w:tc>
          <w:tcPr>
            <w:tcW w:w="1518" w:type="pct"/>
            <w:noWrap/>
            <w:hideMark/>
          </w:tcPr>
          <w:p w14:paraId="1C9FEAFB" w14:textId="77777777" w:rsidR="00E8059F" w:rsidRPr="00E8059F" w:rsidRDefault="00E8059F" w:rsidP="00E8059F">
            <w:pPr>
              <w:rPr>
                <w:rFonts w:ascii="Arial" w:hAnsi="Arial" w:cs="Arial"/>
                <w:sz w:val="18"/>
                <w:szCs w:val="18"/>
              </w:rPr>
            </w:pPr>
            <w:r w:rsidRPr="00E8059F">
              <w:rPr>
                <w:rFonts w:ascii="Arial" w:hAnsi="Arial" w:cs="Arial"/>
                <w:sz w:val="18"/>
                <w:szCs w:val="18"/>
              </w:rPr>
              <w:t>Weight decreased</w:t>
            </w:r>
          </w:p>
        </w:tc>
        <w:tc>
          <w:tcPr>
            <w:tcW w:w="884" w:type="pct"/>
            <w:noWrap/>
            <w:vAlign w:val="center"/>
            <w:hideMark/>
          </w:tcPr>
          <w:p w14:paraId="3E0672CE" w14:textId="77777777" w:rsidR="00E8059F" w:rsidRPr="00E8059F" w:rsidRDefault="00E8059F" w:rsidP="00E805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059F">
              <w:rPr>
                <w:rFonts w:ascii="Arial" w:hAnsi="Arial" w:cs="Arial"/>
                <w:b/>
                <w:bCs/>
                <w:sz w:val="18"/>
                <w:szCs w:val="18"/>
              </w:rPr>
              <w:t>1,536</w:t>
            </w:r>
          </w:p>
        </w:tc>
        <w:tc>
          <w:tcPr>
            <w:tcW w:w="1611" w:type="pct"/>
            <w:noWrap/>
            <w:vAlign w:val="center"/>
            <w:hideMark/>
          </w:tcPr>
          <w:p w14:paraId="186F1797" w14:textId="77777777" w:rsidR="00E8059F" w:rsidRPr="00E8059F" w:rsidRDefault="00E8059F" w:rsidP="00E80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F">
              <w:rPr>
                <w:rFonts w:ascii="Arial" w:hAnsi="Arial" w:cs="Arial"/>
                <w:sz w:val="18"/>
                <w:szCs w:val="18"/>
              </w:rPr>
              <w:t>31,486.58</w:t>
            </w:r>
          </w:p>
        </w:tc>
        <w:tc>
          <w:tcPr>
            <w:tcW w:w="987" w:type="pct"/>
            <w:noWrap/>
            <w:vAlign w:val="center"/>
            <w:hideMark/>
          </w:tcPr>
          <w:p w14:paraId="78E8ABA8" w14:textId="77777777" w:rsidR="00E8059F" w:rsidRPr="00E8059F" w:rsidRDefault="00E8059F" w:rsidP="00E80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F">
              <w:rPr>
                <w:rFonts w:ascii="Arial" w:hAnsi="Arial" w:cs="Arial"/>
                <w:sz w:val="18"/>
                <w:szCs w:val="18"/>
              </w:rPr>
              <w:t>29,641.43</w:t>
            </w:r>
          </w:p>
        </w:tc>
      </w:tr>
    </w:tbl>
    <w:p w14:paraId="6BE8B30B" w14:textId="77777777" w:rsidR="00E8059F" w:rsidRPr="00E8059F" w:rsidRDefault="00E8059F" w:rsidP="00E8059F">
      <w:pPr>
        <w:spacing w:after="0"/>
        <w:rPr>
          <w:rFonts w:ascii="Arial" w:hAnsi="Arial" w:cs="Arial"/>
        </w:rPr>
      </w:pPr>
      <w:r w:rsidRPr="00E8059F">
        <w:rPr>
          <w:rFonts w:ascii="Arial" w:hAnsi="Arial" w:cs="Arial"/>
          <w:sz w:val="18"/>
          <w:szCs w:val="18"/>
        </w:rPr>
        <w:t>Note: It was assumed that 4.72% and 95.28% of all adverse events occurred in an inpatient- and outpatient- setting, respectively. Outpatient costs i.e. the cost of physician visits were assumed to be $52.33 for all adverse events. In BOSTON, 4.7% (114 out of 2,302) of treatment-emergent adverse events experienced in were severe (BOSTON patient-level data. Physician visit cost source:  CPT Unit cost - 99213 - Office or other outpatient visit for the evaluation and management of an established patient.</w:t>
      </w:r>
    </w:p>
    <w:p w14:paraId="6ADA502E" w14:textId="77777777" w:rsidR="00627285" w:rsidRDefault="00627285">
      <w:pPr>
        <w:rPr>
          <w:rFonts w:ascii="Arial" w:hAnsi="Arial" w:cs="Arial"/>
        </w:rPr>
        <w:sectPr w:rsidR="00627285" w:rsidSect="005256B6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2E634C52" w14:textId="77777777" w:rsidR="00627285" w:rsidRDefault="00627285" w:rsidP="0062728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lastRenderedPageBreak/>
        <w:t>Supplementary Figure 1. Absolute Budget Impact, (Millions, USD)</w:t>
      </w:r>
      <w:r>
        <w:rPr>
          <w:rStyle w:val="normaltextrun"/>
          <w:rFonts w:ascii="Arial" w:hAnsi="Arial" w:cs="Arial"/>
          <w:sz w:val="22"/>
          <w:szCs w:val="22"/>
        </w:rPr>
        <w:t> 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3273AA0D" w14:textId="17DB93DB" w:rsidR="00627285" w:rsidRDefault="00627285" w:rsidP="0062728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 </w:t>
      </w:r>
      <w:r>
        <w:rPr>
          <w:rStyle w:val="eop"/>
          <w:rFonts w:ascii="Arial" w:hAnsi="Arial" w:cs="Arial"/>
          <w:sz w:val="22"/>
          <w:szCs w:val="22"/>
        </w:rPr>
        <w:t> </w:t>
      </w:r>
      <w:r w:rsidR="00134862">
        <w:rPr>
          <w:rStyle w:val="eop"/>
          <w:rFonts w:ascii="Arial" w:hAnsi="Arial" w:cs="Arial"/>
          <w:noProof/>
          <w:sz w:val="22"/>
          <w:szCs w:val="22"/>
        </w:rPr>
        <w:drawing>
          <wp:inline distT="0" distB="0" distL="0" distR="0" wp14:anchorId="6FC9909A" wp14:editId="2B2A7BC9">
            <wp:extent cx="5444490" cy="1901825"/>
            <wp:effectExtent l="0" t="0" r="381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449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4F7A69" w14:textId="77777777" w:rsidR="00627285" w:rsidRDefault="00627285" w:rsidP="0062728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FA3444D" w14:textId="77777777" w:rsidR="002226F4" w:rsidRDefault="002226F4" w:rsidP="002226F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Supplementary Figure 2. Relative Budget Impact, (%)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557FFA10" w14:textId="2608102A" w:rsidR="002226F4" w:rsidRDefault="002226F4" w:rsidP="002226F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  <w:r w:rsidR="00F133DB">
        <w:rPr>
          <w:rStyle w:val="eop"/>
          <w:rFonts w:ascii="Arial" w:hAnsi="Arial" w:cs="Arial"/>
          <w:noProof/>
          <w:sz w:val="22"/>
          <w:szCs w:val="22"/>
        </w:rPr>
        <w:drawing>
          <wp:inline distT="0" distB="0" distL="0" distR="0" wp14:anchorId="3CEFCE59" wp14:editId="59FBA57A">
            <wp:extent cx="5414010" cy="1884045"/>
            <wp:effectExtent l="0" t="0" r="0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010" cy="188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A92B94" w14:textId="77777777" w:rsidR="002226F4" w:rsidRDefault="002226F4" w:rsidP="002226F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14B80866" w14:textId="77777777" w:rsidR="00E10DA6" w:rsidRDefault="00E10DA6">
      <w:pPr>
        <w:rPr>
          <w:rStyle w:val="normaltextrun"/>
          <w:rFonts w:ascii="Arial" w:eastAsia="Times New Roman" w:hAnsi="Arial" w:cs="Arial"/>
          <w:b/>
          <w:bCs/>
        </w:rPr>
      </w:pPr>
      <w:r>
        <w:rPr>
          <w:rStyle w:val="normaltextrun"/>
          <w:rFonts w:ascii="Arial" w:hAnsi="Arial" w:cs="Arial"/>
          <w:b/>
          <w:bCs/>
        </w:rPr>
        <w:br w:type="page"/>
      </w:r>
    </w:p>
    <w:p w14:paraId="1BF4391F" w14:textId="4BBC5FE7" w:rsidR="00E10DA6" w:rsidRDefault="00E10DA6" w:rsidP="00E10DA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lastRenderedPageBreak/>
        <w:t>Supplementary Figure 3. Tornado Diagram - Absolute Budget Impact (Millions, USD)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03402438" w14:textId="42DB7ED0" w:rsidR="00E10DA6" w:rsidRDefault="00E10DA6" w:rsidP="00E10DA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  <w:r w:rsidR="00A53F16">
        <w:rPr>
          <w:rStyle w:val="eop"/>
          <w:rFonts w:ascii="Arial" w:hAnsi="Arial" w:cs="Arial"/>
          <w:noProof/>
        </w:rPr>
        <w:drawing>
          <wp:inline distT="0" distB="0" distL="0" distR="0" wp14:anchorId="2D40C0B7" wp14:editId="32DF7D6D">
            <wp:extent cx="5840730" cy="476758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0730" cy="4767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BA3689" w14:textId="77777777" w:rsidR="00E10DA6" w:rsidRDefault="00E10DA6" w:rsidP="00E10DA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18"/>
          <w:szCs w:val="18"/>
        </w:rPr>
        <w:t>AEs=adverse events; BSA=body surface area; MM=multiple myeloma; OS=overall survival; PFS=progression-free survival; XVd=selinexor-bortezomib-dexamethasone</w:t>
      </w:r>
      <w:r>
        <w:rPr>
          <w:rStyle w:val="eop"/>
          <w:rFonts w:ascii="Arial" w:hAnsi="Arial" w:cs="Arial"/>
        </w:rPr>
        <w:t> </w:t>
      </w:r>
    </w:p>
    <w:p w14:paraId="0C955EF7" w14:textId="77777777" w:rsidR="00B27261" w:rsidRDefault="00B27261">
      <w:pPr>
        <w:rPr>
          <w:rFonts w:ascii="Arial" w:hAnsi="Arial" w:cs="Arial"/>
        </w:rPr>
        <w:sectPr w:rsidR="00B27261" w:rsidSect="0062728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968EF7D" w14:textId="77777777" w:rsidR="00B27261" w:rsidRPr="007F511B" w:rsidRDefault="00B27261" w:rsidP="00B27261">
      <w:pPr>
        <w:pStyle w:val="Default"/>
        <w:spacing w:after="240"/>
        <w:contextualSpacing/>
        <w:rPr>
          <w:rFonts w:ascii="Arial" w:hAnsi="Arial" w:cs="Arial"/>
          <w:sz w:val="22"/>
          <w:szCs w:val="22"/>
        </w:rPr>
      </w:pPr>
      <w:r w:rsidRPr="007F511B">
        <w:rPr>
          <w:rFonts w:ascii="Arial" w:hAnsi="Arial" w:cs="Arial"/>
          <w:b/>
          <w:bCs/>
          <w:sz w:val="22"/>
          <w:szCs w:val="22"/>
        </w:rPr>
        <w:lastRenderedPageBreak/>
        <w:t>Supplementary Table 6.</w:t>
      </w:r>
      <w:r w:rsidRPr="007F511B">
        <w:rPr>
          <w:rFonts w:ascii="Arial" w:hAnsi="Arial" w:cs="Arial"/>
          <w:sz w:val="22"/>
          <w:szCs w:val="22"/>
        </w:rPr>
        <w:t xml:space="preserve"> </w:t>
      </w:r>
      <w:bookmarkStart w:id="0" w:name="_Hlk36743994"/>
      <w:r w:rsidRPr="007F511B">
        <w:rPr>
          <w:rFonts w:ascii="Arial" w:hAnsi="Arial" w:cs="Arial"/>
          <w:sz w:val="22"/>
          <w:szCs w:val="22"/>
        </w:rPr>
        <w:t>One-way sensitivity analysis results for a private payer</w:t>
      </w:r>
      <w:bookmarkEnd w:id="0"/>
      <w:r w:rsidRPr="007F511B">
        <w:rPr>
          <w:rFonts w:ascii="Arial" w:hAnsi="Arial" w:cs="Arial"/>
          <w:sz w:val="22"/>
          <w:szCs w:val="22"/>
        </w:rPr>
        <w:t xml:space="preserve"> Absolute Budget Impact (Millions, USD)</w:t>
      </w:r>
    </w:p>
    <w:tbl>
      <w:tblPr>
        <w:tblStyle w:val="TableGrid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0"/>
        <w:gridCol w:w="2097"/>
        <w:gridCol w:w="1711"/>
        <w:gridCol w:w="2081"/>
        <w:gridCol w:w="1711"/>
      </w:tblGrid>
      <w:tr w:rsidR="00B27261" w:rsidRPr="007746AD" w14:paraId="131EB7FC" w14:textId="77777777" w:rsidTr="002C555C">
        <w:trPr>
          <w:trHeight w:val="20"/>
        </w:trPr>
        <w:tc>
          <w:tcPr>
            <w:tcW w:w="2068" w:type="pct"/>
            <w:noWrap/>
            <w:hideMark/>
          </w:tcPr>
          <w:p w14:paraId="29B86C5F" w14:textId="77777777" w:rsidR="00B27261" w:rsidRPr="007746AD" w:rsidRDefault="00B27261" w:rsidP="002C555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6A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09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32249D0" w14:textId="77777777" w:rsidR="00B27261" w:rsidRPr="007746AD" w:rsidRDefault="00B27261" w:rsidP="002C555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6AD">
              <w:rPr>
                <w:rFonts w:ascii="Arial" w:hAnsi="Arial" w:cs="Arial"/>
                <w:b/>
                <w:bCs/>
                <w:sz w:val="18"/>
                <w:szCs w:val="18"/>
              </w:rPr>
              <w:t>Lower bound</w:t>
            </w:r>
          </w:p>
        </w:tc>
        <w:tc>
          <w:tcPr>
            <w:tcW w:w="660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576671B" w14:textId="77777777" w:rsidR="00B27261" w:rsidRPr="007746AD" w:rsidRDefault="00B27261" w:rsidP="002C555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6AD">
              <w:rPr>
                <w:rFonts w:ascii="Arial" w:hAnsi="Arial" w:cs="Arial"/>
                <w:b/>
                <w:bCs/>
                <w:sz w:val="18"/>
                <w:szCs w:val="18"/>
              </w:rPr>
              <w:t>Base case</w:t>
            </w:r>
          </w:p>
        </w:tc>
        <w:tc>
          <w:tcPr>
            <w:tcW w:w="803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A5E8000" w14:textId="77777777" w:rsidR="00B27261" w:rsidRPr="007746AD" w:rsidRDefault="00B27261" w:rsidP="002C555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6AD">
              <w:rPr>
                <w:rFonts w:ascii="Arial" w:hAnsi="Arial" w:cs="Arial"/>
                <w:b/>
                <w:bCs/>
                <w:sz w:val="18"/>
                <w:szCs w:val="18"/>
              </w:rPr>
              <w:t>Upper bound</w:t>
            </w:r>
          </w:p>
        </w:tc>
        <w:tc>
          <w:tcPr>
            <w:tcW w:w="660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6617051" w14:textId="77777777" w:rsidR="00B27261" w:rsidRPr="007746AD" w:rsidRDefault="00B27261" w:rsidP="002C555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6AD">
              <w:rPr>
                <w:rFonts w:ascii="Arial" w:hAnsi="Arial" w:cs="Arial"/>
                <w:b/>
                <w:bCs/>
                <w:sz w:val="18"/>
                <w:szCs w:val="18"/>
              </w:rPr>
              <w:t>Difference</w:t>
            </w:r>
          </w:p>
        </w:tc>
      </w:tr>
      <w:tr w:rsidR="00B27261" w:rsidRPr="007746AD" w14:paraId="7C510FDC" w14:textId="77777777" w:rsidTr="002C555C">
        <w:trPr>
          <w:trHeight w:val="20"/>
        </w:trPr>
        <w:tc>
          <w:tcPr>
            <w:tcW w:w="2068" w:type="pct"/>
            <w:noWrap/>
            <w:hideMark/>
          </w:tcPr>
          <w:p w14:paraId="1C84E909" w14:textId="77777777" w:rsidR="00B27261" w:rsidRPr="007746AD" w:rsidRDefault="00B27261" w:rsidP="002C555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6AD">
              <w:rPr>
                <w:rFonts w:ascii="Arial" w:hAnsi="Arial" w:cs="Arial"/>
                <w:b/>
                <w:bCs/>
                <w:sz w:val="18"/>
                <w:szCs w:val="18"/>
              </w:rPr>
              <w:t>Selinexor price</w:t>
            </w:r>
          </w:p>
        </w:tc>
        <w:tc>
          <w:tcPr>
            <w:tcW w:w="809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31ECB15F" w14:textId="77777777" w:rsidR="00B27261" w:rsidRPr="007746AD" w:rsidRDefault="00B27261" w:rsidP="002C55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6AD">
              <w:rPr>
                <w:rFonts w:ascii="Arial" w:hAnsi="Arial" w:cs="Arial"/>
                <w:sz w:val="18"/>
                <w:szCs w:val="18"/>
              </w:rPr>
              <w:t>-0.14</w:t>
            </w:r>
          </w:p>
        </w:tc>
        <w:tc>
          <w:tcPr>
            <w:tcW w:w="660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605D5EB4" w14:textId="77777777" w:rsidR="00B27261" w:rsidRPr="007746AD" w:rsidRDefault="00B27261" w:rsidP="002C55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6AD">
              <w:rPr>
                <w:rFonts w:ascii="Arial" w:hAnsi="Arial" w:cs="Arial"/>
                <w:sz w:val="18"/>
                <w:szCs w:val="18"/>
              </w:rPr>
              <w:t>0.22</w:t>
            </w:r>
          </w:p>
        </w:tc>
        <w:tc>
          <w:tcPr>
            <w:tcW w:w="803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79070D62" w14:textId="77777777" w:rsidR="00B27261" w:rsidRPr="007746AD" w:rsidRDefault="00B27261" w:rsidP="002C55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6AD">
              <w:rPr>
                <w:rFonts w:ascii="Arial" w:hAnsi="Arial" w:cs="Arial"/>
                <w:sz w:val="18"/>
                <w:szCs w:val="18"/>
              </w:rPr>
              <w:t>0.57</w:t>
            </w:r>
          </w:p>
        </w:tc>
        <w:tc>
          <w:tcPr>
            <w:tcW w:w="660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1E995B52" w14:textId="77777777" w:rsidR="00B27261" w:rsidRPr="007746AD" w:rsidRDefault="00B27261" w:rsidP="002C55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6AD">
              <w:rPr>
                <w:rFonts w:ascii="Arial" w:hAnsi="Arial" w:cs="Arial"/>
                <w:sz w:val="18"/>
                <w:szCs w:val="18"/>
              </w:rPr>
              <w:t>0.71</w:t>
            </w:r>
          </w:p>
        </w:tc>
      </w:tr>
      <w:tr w:rsidR="00B27261" w:rsidRPr="007746AD" w14:paraId="36BDE4B1" w14:textId="77777777" w:rsidTr="002C555C">
        <w:trPr>
          <w:trHeight w:val="20"/>
        </w:trPr>
        <w:tc>
          <w:tcPr>
            <w:tcW w:w="2068" w:type="pct"/>
            <w:noWrap/>
            <w:hideMark/>
          </w:tcPr>
          <w:p w14:paraId="4CDA582B" w14:textId="77777777" w:rsidR="00B27261" w:rsidRPr="007746AD" w:rsidRDefault="00B27261" w:rsidP="002C555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6AD">
              <w:rPr>
                <w:rFonts w:ascii="Arial" w:hAnsi="Arial" w:cs="Arial"/>
                <w:b/>
                <w:bCs/>
                <w:sz w:val="18"/>
                <w:szCs w:val="18"/>
              </w:rPr>
              <w:t>Comparator price</w:t>
            </w:r>
          </w:p>
        </w:tc>
        <w:tc>
          <w:tcPr>
            <w:tcW w:w="809" w:type="pct"/>
            <w:noWrap/>
            <w:vAlign w:val="center"/>
            <w:hideMark/>
          </w:tcPr>
          <w:p w14:paraId="6F753D2A" w14:textId="77777777" w:rsidR="00B27261" w:rsidRPr="007746AD" w:rsidRDefault="00B27261" w:rsidP="002C55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6AD">
              <w:rPr>
                <w:rFonts w:ascii="Arial" w:hAnsi="Arial" w:cs="Arial"/>
                <w:sz w:val="18"/>
                <w:szCs w:val="18"/>
              </w:rPr>
              <w:t>0.55</w:t>
            </w:r>
          </w:p>
        </w:tc>
        <w:tc>
          <w:tcPr>
            <w:tcW w:w="660" w:type="pct"/>
            <w:noWrap/>
            <w:vAlign w:val="center"/>
            <w:hideMark/>
          </w:tcPr>
          <w:p w14:paraId="7FB86266" w14:textId="77777777" w:rsidR="00B27261" w:rsidRPr="007746AD" w:rsidRDefault="00B27261" w:rsidP="002C55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6AD">
              <w:rPr>
                <w:rFonts w:ascii="Arial" w:hAnsi="Arial" w:cs="Arial"/>
                <w:sz w:val="18"/>
                <w:szCs w:val="18"/>
              </w:rPr>
              <w:t>0.22</w:t>
            </w:r>
          </w:p>
        </w:tc>
        <w:tc>
          <w:tcPr>
            <w:tcW w:w="803" w:type="pct"/>
            <w:noWrap/>
            <w:vAlign w:val="center"/>
            <w:hideMark/>
          </w:tcPr>
          <w:p w14:paraId="5FA3E3DB" w14:textId="77777777" w:rsidR="00B27261" w:rsidRPr="007746AD" w:rsidRDefault="00B27261" w:rsidP="002C55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6AD">
              <w:rPr>
                <w:rFonts w:ascii="Arial" w:hAnsi="Arial" w:cs="Arial"/>
                <w:sz w:val="18"/>
                <w:szCs w:val="18"/>
              </w:rPr>
              <w:t>-0.12</w:t>
            </w:r>
          </w:p>
        </w:tc>
        <w:tc>
          <w:tcPr>
            <w:tcW w:w="660" w:type="pct"/>
            <w:noWrap/>
            <w:vAlign w:val="center"/>
            <w:hideMark/>
          </w:tcPr>
          <w:p w14:paraId="2D692BB1" w14:textId="77777777" w:rsidR="00B27261" w:rsidRPr="007746AD" w:rsidRDefault="00B27261" w:rsidP="002C55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6AD">
              <w:rPr>
                <w:rFonts w:ascii="Arial" w:hAnsi="Arial" w:cs="Arial"/>
                <w:sz w:val="18"/>
                <w:szCs w:val="18"/>
              </w:rPr>
              <w:t>0.66</w:t>
            </w:r>
          </w:p>
        </w:tc>
      </w:tr>
      <w:tr w:rsidR="00B27261" w:rsidRPr="007746AD" w14:paraId="69C53C4F" w14:textId="77777777" w:rsidTr="002C555C">
        <w:trPr>
          <w:trHeight w:val="20"/>
        </w:trPr>
        <w:tc>
          <w:tcPr>
            <w:tcW w:w="2068" w:type="pct"/>
            <w:noWrap/>
            <w:hideMark/>
          </w:tcPr>
          <w:p w14:paraId="2DFB2767" w14:textId="77777777" w:rsidR="00B27261" w:rsidRPr="007746AD" w:rsidRDefault="00B27261" w:rsidP="002C555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6AD">
              <w:rPr>
                <w:rFonts w:ascii="Arial" w:hAnsi="Arial" w:cs="Arial"/>
                <w:b/>
                <w:bCs/>
                <w:sz w:val="18"/>
                <w:szCs w:val="18"/>
              </w:rPr>
              <w:t>XVd Overall survival</w:t>
            </w:r>
          </w:p>
        </w:tc>
        <w:tc>
          <w:tcPr>
            <w:tcW w:w="809" w:type="pct"/>
            <w:noWrap/>
            <w:vAlign w:val="center"/>
            <w:hideMark/>
          </w:tcPr>
          <w:p w14:paraId="172370BD" w14:textId="77777777" w:rsidR="00B27261" w:rsidRPr="007746AD" w:rsidRDefault="00B27261" w:rsidP="002C55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6AD">
              <w:rPr>
                <w:rFonts w:ascii="Arial" w:hAnsi="Arial" w:cs="Arial"/>
                <w:sz w:val="18"/>
                <w:szCs w:val="18"/>
              </w:rPr>
              <w:t>0.35</w:t>
            </w:r>
          </w:p>
        </w:tc>
        <w:tc>
          <w:tcPr>
            <w:tcW w:w="660" w:type="pct"/>
            <w:noWrap/>
            <w:vAlign w:val="center"/>
            <w:hideMark/>
          </w:tcPr>
          <w:p w14:paraId="45A8BFBA" w14:textId="77777777" w:rsidR="00B27261" w:rsidRPr="007746AD" w:rsidRDefault="00B27261" w:rsidP="002C55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6AD">
              <w:rPr>
                <w:rFonts w:ascii="Arial" w:hAnsi="Arial" w:cs="Arial"/>
                <w:sz w:val="18"/>
                <w:szCs w:val="18"/>
              </w:rPr>
              <w:t>0.22</w:t>
            </w:r>
          </w:p>
        </w:tc>
        <w:tc>
          <w:tcPr>
            <w:tcW w:w="803" w:type="pct"/>
            <w:noWrap/>
            <w:vAlign w:val="center"/>
            <w:hideMark/>
          </w:tcPr>
          <w:p w14:paraId="75D01DD4" w14:textId="77777777" w:rsidR="00B27261" w:rsidRPr="007746AD" w:rsidRDefault="00B27261" w:rsidP="002C55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6AD">
              <w:rPr>
                <w:rFonts w:ascii="Arial" w:hAnsi="Arial" w:cs="Arial"/>
                <w:sz w:val="18"/>
                <w:szCs w:val="18"/>
              </w:rPr>
              <w:t>0.09</w:t>
            </w:r>
          </w:p>
        </w:tc>
        <w:tc>
          <w:tcPr>
            <w:tcW w:w="660" w:type="pct"/>
            <w:noWrap/>
            <w:vAlign w:val="center"/>
            <w:hideMark/>
          </w:tcPr>
          <w:p w14:paraId="4C15575C" w14:textId="77777777" w:rsidR="00B27261" w:rsidRPr="007746AD" w:rsidRDefault="00B27261" w:rsidP="002C55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6AD">
              <w:rPr>
                <w:rFonts w:ascii="Arial" w:hAnsi="Arial" w:cs="Arial"/>
                <w:sz w:val="18"/>
                <w:szCs w:val="18"/>
              </w:rPr>
              <w:t>0.26</w:t>
            </w:r>
          </w:p>
        </w:tc>
      </w:tr>
      <w:tr w:rsidR="00B27261" w:rsidRPr="007746AD" w14:paraId="7F6008C5" w14:textId="77777777" w:rsidTr="002C555C">
        <w:trPr>
          <w:trHeight w:val="20"/>
        </w:trPr>
        <w:tc>
          <w:tcPr>
            <w:tcW w:w="2068" w:type="pct"/>
            <w:noWrap/>
            <w:hideMark/>
          </w:tcPr>
          <w:p w14:paraId="4EA7A560" w14:textId="77777777" w:rsidR="00B27261" w:rsidRPr="007746AD" w:rsidRDefault="00B27261" w:rsidP="002C555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6AD">
              <w:rPr>
                <w:rFonts w:ascii="Arial" w:hAnsi="Arial" w:cs="Arial"/>
                <w:b/>
                <w:bCs/>
                <w:sz w:val="18"/>
                <w:szCs w:val="18"/>
              </w:rPr>
              <w:t>Comparator OS</w:t>
            </w:r>
          </w:p>
        </w:tc>
        <w:tc>
          <w:tcPr>
            <w:tcW w:w="809" w:type="pct"/>
            <w:noWrap/>
            <w:vAlign w:val="center"/>
            <w:hideMark/>
          </w:tcPr>
          <w:p w14:paraId="10802553" w14:textId="77777777" w:rsidR="00B27261" w:rsidRPr="007746AD" w:rsidRDefault="00B27261" w:rsidP="002C55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6AD">
              <w:rPr>
                <w:rFonts w:ascii="Arial" w:hAnsi="Arial" w:cs="Arial"/>
                <w:sz w:val="18"/>
                <w:szCs w:val="18"/>
              </w:rPr>
              <w:t>0.09</w:t>
            </w:r>
          </w:p>
        </w:tc>
        <w:tc>
          <w:tcPr>
            <w:tcW w:w="660" w:type="pct"/>
            <w:noWrap/>
            <w:vAlign w:val="center"/>
            <w:hideMark/>
          </w:tcPr>
          <w:p w14:paraId="1F24A5A4" w14:textId="77777777" w:rsidR="00B27261" w:rsidRPr="007746AD" w:rsidRDefault="00B27261" w:rsidP="002C55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6AD">
              <w:rPr>
                <w:rFonts w:ascii="Arial" w:hAnsi="Arial" w:cs="Arial"/>
                <w:sz w:val="18"/>
                <w:szCs w:val="18"/>
              </w:rPr>
              <w:t>0.22</w:t>
            </w:r>
          </w:p>
        </w:tc>
        <w:tc>
          <w:tcPr>
            <w:tcW w:w="803" w:type="pct"/>
            <w:noWrap/>
            <w:vAlign w:val="center"/>
            <w:hideMark/>
          </w:tcPr>
          <w:p w14:paraId="5BF338CD" w14:textId="77777777" w:rsidR="00B27261" w:rsidRPr="007746AD" w:rsidRDefault="00B27261" w:rsidP="002C55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6AD">
              <w:rPr>
                <w:rFonts w:ascii="Arial" w:hAnsi="Arial" w:cs="Arial"/>
                <w:sz w:val="18"/>
                <w:szCs w:val="18"/>
              </w:rPr>
              <w:t>0.35</w:t>
            </w:r>
          </w:p>
        </w:tc>
        <w:tc>
          <w:tcPr>
            <w:tcW w:w="660" w:type="pct"/>
            <w:noWrap/>
            <w:vAlign w:val="center"/>
            <w:hideMark/>
          </w:tcPr>
          <w:p w14:paraId="1CD70178" w14:textId="77777777" w:rsidR="00B27261" w:rsidRPr="007746AD" w:rsidRDefault="00B27261" w:rsidP="002C55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6AD">
              <w:rPr>
                <w:rFonts w:ascii="Arial" w:hAnsi="Arial" w:cs="Arial"/>
                <w:sz w:val="18"/>
                <w:szCs w:val="18"/>
              </w:rPr>
              <w:t>0.26</w:t>
            </w:r>
          </w:p>
        </w:tc>
      </w:tr>
      <w:tr w:rsidR="00B27261" w:rsidRPr="007746AD" w14:paraId="290D7DF2" w14:textId="77777777" w:rsidTr="002C555C">
        <w:trPr>
          <w:trHeight w:val="20"/>
        </w:trPr>
        <w:tc>
          <w:tcPr>
            <w:tcW w:w="2068" w:type="pct"/>
            <w:noWrap/>
            <w:hideMark/>
          </w:tcPr>
          <w:p w14:paraId="223D65E7" w14:textId="77777777" w:rsidR="00B27261" w:rsidRPr="007746AD" w:rsidRDefault="00B27261" w:rsidP="002C555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6AD">
              <w:rPr>
                <w:rFonts w:ascii="Arial" w:hAnsi="Arial" w:cs="Arial"/>
                <w:b/>
                <w:bCs/>
                <w:sz w:val="18"/>
                <w:szCs w:val="18"/>
              </w:rPr>
              <w:t>Incidence of MM</w:t>
            </w:r>
          </w:p>
        </w:tc>
        <w:tc>
          <w:tcPr>
            <w:tcW w:w="809" w:type="pct"/>
            <w:noWrap/>
            <w:vAlign w:val="center"/>
            <w:hideMark/>
          </w:tcPr>
          <w:p w14:paraId="287B1DF8" w14:textId="77777777" w:rsidR="00B27261" w:rsidRPr="007746AD" w:rsidRDefault="00B27261" w:rsidP="002C55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6AD">
              <w:rPr>
                <w:rFonts w:ascii="Arial" w:hAnsi="Arial" w:cs="Arial"/>
                <w:sz w:val="18"/>
                <w:szCs w:val="18"/>
              </w:rPr>
              <w:t>0.13</w:t>
            </w:r>
          </w:p>
        </w:tc>
        <w:tc>
          <w:tcPr>
            <w:tcW w:w="660" w:type="pct"/>
            <w:noWrap/>
            <w:vAlign w:val="center"/>
            <w:hideMark/>
          </w:tcPr>
          <w:p w14:paraId="16397EC6" w14:textId="77777777" w:rsidR="00B27261" w:rsidRPr="007746AD" w:rsidRDefault="00B27261" w:rsidP="002C55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6AD">
              <w:rPr>
                <w:rFonts w:ascii="Arial" w:hAnsi="Arial" w:cs="Arial"/>
                <w:sz w:val="18"/>
                <w:szCs w:val="18"/>
              </w:rPr>
              <w:t>0.22</w:t>
            </w:r>
          </w:p>
        </w:tc>
        <w:tc>
          <w:tcPr>
            <w:tcW w:w="803" w:type="pct"/>
            <w:noWrap/>
            <w:vAlign w:val="center"/>
            <w:hideMark/>
          </w:tcPr>
          <w:p w14:paraId="36C136F1" w14:textId="77777777" w:rsidR="00B27261" w:rsidRPr="007746AD" w:rsidRDefault="00B27261" w:rsidP="002C55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6AD">
              <w:rPr>
                <w:rFonts w:ascii="Arial" w:hAnsi="Arial" w:cs="Arial"/>
                <w:sz w:val="18"/>
                <w:szCs w:val="18"/>
              </w:rPr>
              <w:t>0.35</w:t>
            </w:r>
          </w:p>
        </w:tc>
        <w:tc>
          <w:tcPr>
            <w:tcW w:w="660" w:type="pct"/>
            <w:noWrap/>
            <w:vAlign w:val="center"/>
            <w:hideMark/>
          </w:tcPr>
          <w:p w14:paraId="2D657A31" w14:textId="77777777" w:rsidR="00B27261" w:rsidRPr="007746AD" w:rsidRDefault="00B27261" w:rsidP="002C55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6AD">
              <w:rPr>
                <w:rFonts w:ascii="Arial" w:hAnsi="Arial" w:cs="Arial"/>
                <w:sz w:val="18"/>
                <w:szCs w:val="18"/>
              </w:rPr>
              <w:t>0.22</w:t>
            </w:r>
          </w:p>
        </w:tc>
      </w:tr>
      <w:tr w:rsidR="00B27261" w:rsidRPr="007746AD" w14:paraId="33251786" w14:textId="77777777" w:rsidTr="002C555C">
        <w:trPr>
          <w:trHeight w:val="20"/>
        </w:trPr>
        <w:tc>
          <w:tcPr>
            <w:tcW w:w="2068" w:type="pct"/>
            <w:noWrap/>
            <w:hideMark/>
          </w:tcPr>
          <w:p w14:paraId="05A58615" w14:textId="77777777" w:rsidR="00B27261" w:rsidRPr="007746AD" w:rsidRDefault="00B27261" w:rsidP="002C555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6AD">
              <w:rPr>
                <w:rFonts w:ascii="Arial" w:hAnsi="Arial" w:cs="Arial"/>
                <w:b/>
                <w:bCs/>
                <w:sz w:val="18"/>
                <w:szCs w:val="18"/>
              </w:rPr>
              <w:t>Medical cost for Comparators</w:t>
            </w:r>
          </w:p>
        </w:tc>
        <w:tc>
          <w:tcPr>
            <w:tcW w:w="809" w:type="pct"/>
            <w:noWrap/>
            <w:vAlign w:val="center"/>
            <w:hideMark/>
          </w:tcPr>
          <w:p w14:paraId="3A158CF3" w14:textId="77777777" w:rsidR="00B27261" w:rsidRPr="007746AD" w:rsidRDefault="00B27261" w:rsidP="002C55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6AD">
              <w:rPr>
                <w:rFonts w:ascii="Arial" w:hAnsi="Arial" w:cs="Arial"/>
                <w:sz w:val="18"/>
                <w:szCs w:val="18"/>
              </w:rPr>
              <w:t>0.25</w:t>
            </w:r>
          </w:p>
        </w:tc>
        <w:tc>
          <w:tcPr>
            <w:tcW w:w="660" w:type="pct"/>
            <w:noWrap/>
            <w:vAlign w:val="center"/>
            <w:hideMark/>
          </w:tcPr>
          <w:p w14:paraId="67CD1E64" w14:textId="77777777" w:rsidR="00B27261" w:rsidRPr="007746AD" w:rsidRDefault="00B27261" w:rsidP="002C55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6AD">
              <w:rPr>
                <w:rFonts w:ascii="Arial" w:hAnsi="Arial" w:cs="Arial"/>
                <w:sz w:val="18"/>
                <w:szCs w:val="18"/>
              </w:rPr>
              <w:t>0.22</w:t>
            </w:r>
          </w:p>
        </w:tc>
        <w:tc>
          <w:tcPr>
            <w:tcW w:w="803" w:type="pct"/>
            <w:noWrap/>
            <w:vAlign w:val="center"/>
            <w:hideMark/>
          </w:tcPr>
          <w:p w14:paraId="4313D38B" w14:textId="77777777" w:rsidR="00B27261" w:rsidRPr="007746AD" w:rsidRDefault="00B27261" w:rsidP="002C55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6AD">
              <w:rPr>
                <w:rFonts w:ascii="Arial" w:hAnsi="Arial" w:cs="Arial"/>
                <w:sz w:val="18"/>
                <w:szCs w:val="18"/>
              </w:rPr>
              <w:t>0.18</w:t>
            </w:r>
          </w:p>
        </w:tc>
        <w:tc>
          <w:tcPr>
            <w:tcW w:w="660" w:type="pct"/>
            <w:noWrap/>
            <w:vAlign w:val="center"/>
            <w:hideMark/>
          </w:tcPr>
          <w:p w14:paraId="6AA766F1" w14:textId="77777777" w:rsidR="00B27261" w:rsidRPr="007746AD" w:rsidRDefault="00B27261" w:rsidP="002C55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6AD">
              <w:rPr>
                <w:rFonts w:ascii="Arial" w:hAnsi="Arial" w:cs="Arial"/>
                <w:sz w:val="18"/>
                <w:szCs w:val="18"/>
              </w:rPr>
              <w:t>0.07</w:t>
            </w:r>
          </w:p>
        </w:tc>
      </w:tr>
      <w:tr w:rsidR="00B27261" w:rsidRPr="007746AD" w14:paraId="15638B65" w14:textId="77777777" w:rsidTr="002C555C">
        <w:trPr>
          <w:trHeight w:val="20"/>
        </w:trPr>
        <w:tc>
          <w:tcPr>
            <w:tcW w:w="2068" w:type="pct"/>
            <w:noWrap/>
            <w:hideMark/>
          </w:tcPr>
          <w:p w14:paraId="31043FB4" w14:textId="77777777" w:rsidR="00B27261" w:rsidRPr="007746AD" w:rsidRDefault="00B27261" w:rsidP="002C555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6AD">
              <w:rPr>
                <w:rFonts w:ascii="Arial" w:hAnsi="Arial" w:cs="Arial"/>
                <w:b/>
                <w:bCs/>
                <w:sz w:val="18"/>
                <w:szCs w:val="18"/>
              </w:rPr>
              <w:t>Medical cost for XVd</w:t>
            </w:r>
          </w:p>
        </w:tc>
        <w:tc>
          <w:tcPr>
            <w:tcW w:w="809" w:type="pct"/>
            <w:noWrap/>
            <w:vAlign w:val="center"/>
            <w:hideMark/>
          </w:tcPr>
          <w:p w14:paraId="0B0CB5EF" w14:textId="77777777" w:rsidR="00B27261" w:rsidRPr="007746AD" w:rsidRDefault="00B27261" w:rsidP="002C55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6AD">
              <w:rPr>
                <w:rFonts w:ascii="Arial" w:hAnsi="Arial" w:cs="Arial"/>
                <w:sz w:val="18"/>
                <w:szCs w:val="18"/>
              </w:rPr>
              <w:t>0.18</w:t>
            </w:r>
          </w:p>
        </w:tc>
        <w:tc>
          <w:tcPr>
            <w:tcW w:w="660" w:type="pct"/>
            <w:noWrap/>
            <w:vAlign w:val="center"/>
            <w:hideMark/>
          </w:tcPr>
          <w:p w14:paraId="01AC47A0" w14:textId="77777777" w:rsidR="00B27261" w:rsidRPr="007746AD" w:rsidRDefault="00B27261" w:rsidP="002C55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6AD">
              <w:rPr>
                <w:rFonts w:ascii="Arial" w:hAnsi="Arial" w:cs="Arial"/>
                <w:sz w:val="18"/>
                <w:szCs w:val="18"/>
              </w:rPr>
              <w:t>0.22</w:t>
            </w:r>
          </w:p>
        </w:tc>
        <w:tc>
          <w:tcPr>
            <w:tcW w:w="803" w:type="pct"/>
            <w:noWrap/>
            <w:vAlign w:val="center"/>
            <w:hideMark/>
          </w:tcPr>
          <w:p w14:paraId="494488A3" w14:textId="77777777" w:rsidR="00B27261" w:rsidRPr="007746AD" w:rsidRDefault="00B27261" w:rsidP="002C55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6AD">
              <w:rPr>
                <w:rFonts w:ascii="Arial" w:hAnsi="Arial" w:cs="Arial"/>
                <w:sz w:val="18"/>
                <w:szCs w:val="18"/>
              </w:rPr>
              <w:t>0.25</w:t>
            </w:r>
          </w:p>
        </w:tc>
        <w:tc>
          <w:tcPr>
            <w:tcW w:w="660" w:type="pct"/>
            <w:noWrap/>
            <w:vAlign w:val="center"/>
            <w:hideMark/>
          </w:tcPr>
          <w:p w14:paraId="653AA1F1" w14:textId="77777777" w:rsidR="00B27261" w:rsidRPr="007746AD" w:rsidRDefault="00B27261" w:rsidP="002C55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6AD">
              <w:rPr>
                <w:rFonts w:ascii="Arial" w:hAnsi="Arial" w:cs="Arial"/>
                <w:sz w:val="18"/>
                <w:szCs w:val="18"/>
              </w:rPr>
              <w:t>0.06</w:t>
            </w:r>
          </w:p>
        </w:tc>
      </w:tr>
      <w:tr w:rsidR="00B27261" w:rsidRPr="007746AD" w14:paraId="52F1156E" w14:textId="77777777" w:rsidTr="002C555C">
        <w:trPr>
          <w:trHeight w:val="20"/>
        </w:trPr>
        <w:tc>
          <w:tcPr>
            <w:tcW w:w="2068" w:type="pct"/>
            <w:noWrap/>
            <w:hideMark/>
          </w:tcPr>
          <w:p w14:paraId="26E76A4C" w14:textId="77777777" w:rsidR="00B27261" w:rsidRPr="007746AD" w:rsidRDefault="00B27261" w:rsidP="002C555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6AD">
              <w:rPr>
                <w:rFonts w:ascii="Arial" w:hAnsi="Arial" w:cs="Arial"/>
                <w:b/>
                <w:bCs/>
                <w:sz w:val="18"/>
                <w:szCs w:val="18"/>
              </w:rPr>
              <w:t>Comparator progression free survival</w:t>
            </w:r>
          </w:p>
        </w:tc>
        <w:tc>
          <w:tcPr>
            <w:tcW w:w="809" w:type="pct"/>
            <w:noWrap/>
            <w:vAlign w:val="center"/>
            <w:hideMark/>
          </w:tcPr>
          <w:p w14:paraId="16E5BFD3" w14:textId="77777777" w:rsidR="00B27261" w:rsidRPr="007746AD" w:rsidRDefault="00B27261" w:rsidP="002C55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6AD">
              <w:rPr>
                <w:rFonts w:ascii="Arial" w:hAnsi="Arial" w:cs="Arial"/>
                <w:sz w:val="18"/>
                <w:szCs w:val="18"/>
              </w:rPr>
              <w:t>0.21</w:t>
            </w:r>
          </w:p>
        </w:tc>
        <w:tc>
          <w:tcPr>
            <w:tcW w:w="660" w:type="pct"/>
            <w:noWrap/>
            <w:vAlign w:val="center"/>
            <w:hideMark/>
          </w:tcPr>
          <w:p w14:paraId="06FCCFCE" w14:textId="77777777" w:rsidR="00B27261" w:rsidRPr="007746AD" w:rsidRDefault="00B27261" w:rsidP="002C55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6AD">
              <w:rPr>
                <w:rFonts w:ascii="Arial" w:hAnsi="Arial" w:cs="Arial"/>
                <w:sz w:val="18"/>
                <w:szCs w:val="18"/>
              </w:rPr>
              <w:t>0.22</w:t>
            </w:r>
          </w:p>
        </w:tc>
        <w:tc>
          <w:tcPr>
            <w:tcW w:w="803" w:type="pct"/>
            <w:noWrap/>
            <w:vAlign w:val="center"/>
            <w:hideMark/>
          </w:tcPr>
          <w:p w14:paraId="2BBCD69F" w14:textId="77777777" w:rsidR="00B27261" w:rsidRPr="007746AD" w:rsidRDefault="00B27261" w:rsidP="002C55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6AD">
              <w:rPr>
                <w:rFonts w:ascii="Arial" w:hAnsi="Arial" w:cs="Arial"/>
                <w:sz w:val="18"/>
                <w:szCs w:val="18"/>
              </w:rPr>
              <w:t>0.23</w:t>
            </w:r>
          </w:p>
        </w:tc>
        <w:tc>
          <w:tcPr>
            <w:tcW w:w="660" w:type="pct"/>
            <w:noWrap/>
            <w:vAlign w:val="center"/>
            <w:hideMark/>
          </w:tcPr>
          <w:p w14:paraId="068261DD" w14:textId="77777777" w:rsidR="00B27261" w:rsidRPr="007746AD" w:rsidRDefault="00B27261" w:rsidP="002C55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6AD">
              <w:rPr>
                <w:rFonts w:ascii="Arial" w:hAnsi="Arial" w:cs="Arial"/>
                <w:sz w:val="18"/>
                <w:szCs w:val="18"/>
              </w:rPr>
              <w:t>0.02</w:t>
            </w:r>
          </w:p>
        </w:tc>
      </w:tr>
      <w:tr w:rsidR="00B27261" w:rsidRPr="007746AD" w14:paraId="7AE1B708" w14:textId="77777777" w:rsidTr="002C555C">
        <w:trPr>
          <w:trHeight w:val="20"/>
        </w:trPr>
        <w:tc>
          <w:tcPr>
            <w:tcW w:w="2068" w:type="pct"/>
            <w:noWrap/>
            <w:hideMark/>
          </w:tcPr>
          <w:p w14:paraId="05CFF501" w14:textId="77777777" w:rsidR="00B27261" w:rsidRPr="007746AD" w:rsidRDefault="00B27261" w:rsidP="002C555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6A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XVd AEs costs </w:t>
            </w:r>
          </w:p>
        </w:tc>
        <w:tc>
          <w:tcPr>
            <w:tcW w:w="809" w:type="pct"/>
            <w:noWrap/>
            <w:vAlign w:val="center"/>
            <w:hideMark/>
          </w:tcPr>
          <w:p w14:paraId="15F6EB40" w14:textId="77777777" w:rsidR="00B27261" w:rsidRPr="007746AD" w:rsidRDefault="00B27261" w:rsidP="002C55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6AD">
              <w:rPr>
                <w:rFonts w:ascii="Arial" w:hAnsi="Arial" w:cs="Arial"/>
                <w:sz w:val="18"/>
                <w:szCs w:val="18"/>
              </w:rPr>
              <w:t>0.21</w:t>
            </w:r>
          </w:p>
        </w:tc>
        <w:tc>
          <w:tcPr>
            <w:tcW w:w="660" w:type="pct"/>
            <w:noWrap/>
            <w:vAlign w:val="center"/>
            <w:hideMark/>
          </w:tcPr>
          <w:p w14:paraId="3CABBF75" w14:textId="77777777" w:rsidR="00B27261" w:rsidRPr="007746AD" w:rsidRDefault="00B27261" w:rsidP="002C55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6AD">
              <w:rPr>
                <w:rFonts w:ascii="Arial" w:hAnsi="Arial" w:cs="Arial"/>
                <w:sz w:val="18"/>
                <w:szCs w:val="18"/>
              </w:rPr>
              <w:t>0.22</w:t>
            </w:r>
          </w:p>
        </w:tc>
        <w:tc>
          <w:tcPr>
            <w:tcW w:w="803" w:type="pct"/>
            <w:noWrap/>
            <w:vAlign w:val="center"/>
            <w:hideMark/>
          </w:tcPr>
          <w:p w14:paraId="23DCB0BD" w14:textId="77777777" w:rsidR="00B27261" w:rsidRPr="007746AD" w:rsidRDefault="00B27261" w:rsidP="002C55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6AD">
              <w:rPr>
                <w:rFonts w:ascii="Arial" w:hAnsi="Arial" w:cs="Arial"/>
                <w:sz w:val="18"/>
                <w:szCs w:val="18"/>
              </w:rPr>
              <w:t>0.22</w:t>
            </w:r>
          </w:p>
        </w:tc>
        <w:tc>
          <w:tcPr>
            <w:tcW w:w="660" w:type="pct"/>
            <w:noWrap/>
            <w:vAlign w:val="center"/>
            <w:hideMark/>
          </w:tcPr>
          <w:p w14:paraId="64751634" w14:textId="77777777" w:rsidR="00B27261" w:rsidRPr="007746AD" w:rsidRDefault="00B27261" w:rsidP="002C55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6AD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B27261" w:rsidRPr="007746AD" w14:paraId="60D31DBC" w14:textId="77777777" w:rsidTr="002C555C">
        <w:trPr>
          <w:trHeight w:val="20"/>
        </w:trPr>
        <w:tc>
          <w:tcPr>
            <w:tcW w:w="2068" w:type="pct"/>
            <w:noWrap/>
            <w:hideMark/>
          </w:tcPr>
          <w:p w14:paraId="4037AE8F" w14:textId="77777777" w:rsidR="00B27261" w:rsidRPr="007746AD" w:rsidRDefault="00B27261" w:rsidP="002C555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6AD">
              <w:rPr>
                <w:rFonts w:ascii="Arial" w:hAnsi="Arial" w:cs="Arial"/>
                <w:b/>
                <w:bCs/>
                <w:sz w:val="18"/>
                <w:szCs w:val="18"/>
              </w:rPr>
              <w:t>AEs comparators cost</w:t>
            </w:r>
          </w:p>
        </w:tc>
        <w:tc>
          <w:tcPr>
            <w:tcW w:w="809" w:type="pct"/>
            <w:noWrap/>
            <w:vAlign w:val="center"/>
            <w:hideMark/>
          </w:tcPr>
          <w:p w14:paraId="33307925" w14:textId="77777777" w:rsidR="00B27261" w:rsidRPr="007746AD" w:rsidRDefault="00B27261" w:rsidP="002C55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6AD">
              <w:rPr>
                <w:rFonts w:ascii="Arial" w:hAnsi="Arial" w:cs="Arial"/>
                <w:sz w:val="18"/>
                <w:szCs w:val="18"/>
              </w:rPr>
              <w:t>0.22</w:t>
            </w:r>
          </w:p>
        </w:tc>
        <w:tc>
          <w:tcPr>
            <w:tcW w:w="660" w:type="pct"/>
            <w:noWrap/>
            <w:vAlign w:val="center"/>
            <w:hideMark/>
          </w:tcPr>
          <w:p w14:paraId="65A44812" w14:textId="77777777" w:rsidR="00B27261" w:rsidRPr="007746AD" w:rsidRDefault="00B27261" w:rsidP="002C55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6AD">
              <w:rPr>
                <w:rFonts w:ascii="Arial" w:hAnsi="Arial" w:cs="Arial"/>
                <w:sz w:val="18"/>
                <w:szCs w:val="18"/>
              </w:rPr>
              <w:t>0.22</w:t>
            </w:r>
          </w:p>
        </w:tc>
        <w:tc>
          <w:tcPr>
            <w:tcW w:w="803" w:type="pct"/>
            <w:noWrap/>
            <w:vAlign w:val="center"/>
            <w:hideMark/>
          </w:tcPr>
          <w:p w14:paraId="6A6DCD41" w14:textId="77777777" w:rsidR="00B27261" w:rsidRPr="007746AD" w:rsidRDefault="00B27261" w:rsidP="002C55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6AD">
              <w:rPr>
                <w:rFonts w:ascii="Arial" w:hAnsi="Arial" w:cs="Arial"/>
                <w:sz w:val="18"/>
                <w:szCs w:val="18"/>
              </w:rPr>
              <w:t>0.21</w:t>
            </w:r>
          </w:p>
        </w:tc>
        <w:tc>
          <w:tcPr>
            <w:tcW w:w="660" w:type="pct"/>
            <w:noWrap/>
            <w:vAlign w:val="center"/>
            <w:hideMark/>
          </w:tcPr>
          <w:p w14:paraId="116813FA" w14:textId="77777777" w:rsidR="00B27261" w:rsidRPr="007746AD" w:rsidRDefault="00B27261" w:rsidP="002C55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6AD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B27261" w:rsidRPr="007746AD" w14:paraId="7A6E124E" w14:textId="77777777" w:rsidTr="002C555C">
        <w:trPr>
          <w:trHeight w:val="20"/>
        </w:trPr>
        <w:tc>
          <w:tcPr>
            <w:tcW w:w="2068" w:type="pct"/>
            <w:noWrap/>
            <w:hideMark/>
          </w:tcPr>
          <w:p w14:paraId="1E288CD1" w14:textId="77777777" w:rsidR="00B27261" w:rsidRPr="007746AD" w:rsidRDefault="00B27261" w:rsidP="002C555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6AD">
              <w:rPr>
                <w:rFonts w:ascii="Arial" w:hAnsi="Arial" w:cs="Arial"/>
                <w:b/>
                <w:bCs/>
                <w:sz w:val="18"/>
                <w:szCs w:val="18"/>
              </w:rPr>
              <w:t>MM incidence change rate</w:t>
            </w:r>
          </w:p>
        </w:tc>
        <w:tc>
          <w:tcPr>
            <w:tcW w:w="809" w:type="pct"/>
            <w:noWrap/>
            <w:vAlign w:val="center"/>
            <w:hideMark/>
          </w:tcPr>
          <w:p w14:paraId="14AEE766" w14:textId="77777777" w:rsidR="00B27261" w:rsidRPr="007746AD" w:rsidRDefault="00B27261" w:rsidP="002C55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6AD">
              <w:rPr>
                <w:rFonts w:ascii="Arial" w:hAnsi="Arial" w:cs="Arial"/>
                <w:sz w:val="18"/>
                <w:szCs w:val="18"/>
              </w:rPr>
              <w:t>0.22</w:t>
            </w:r>
          </w:p>
        </w:tc>
        <w:tc>
          <w:tcPr>
            <w:tcW w:w="660" w:type="pct"/>
            <w:noWrap/>
            <w:vAlign w:val="center"/>
            <w:hideMark/>
          </w:tcPr>
          <w:p w14:paraId="14EFF3BF" w14:textId="77777777" w:rsidR="00B27261" w:rsidRPr="007746AD" w:rsidRDefault="00B27261" w:rsidP="002C55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6AD">
              <w:rPr>
                <w:rFonts w:ascii="Arial" w:hAnsi="Arial" w:cs="Arial"/>
                <w:sz w:val="18"/>
                <w:szCs w:val="18"/>
              </w:rPr>
              <w:t>0.22</w:t>
            </w:r>
          </w:p>
        </w:tc>
        <w:tc>
          <w:tcPr>
            <w:tcW w:w="803" w:type="pct"/>
            <w:noWrap/>
            <w:vAlign w:val="center"/>
            <w:hideMark/>
          </w:tcPr>
          <w:p w14:paraId="5466A8FF" w14:textId="77777777" w:rsidR="00B27261" w:rsidRPr="007746AD" w:rsidRDefault="00B27261" w:rsidP="002C55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6AD">
              <w:rPr>
                <w:rFonts w:ascii="Arial" w:hAnsi="Arial" w:cs="Arial"/>
                <w:sz w:val="18"/>
                <w:szCs w:val="18"/>
              </w:rPr>
              <w:t>0.21</w:t>
            </w:r>
          </w:p>
        </w:tc>
        <w:tc>
          <w:tcPr>
            <w:tcW w:w="660" w:type="pct"/>
            <w:noWrap/>
            <w:vAlign w:val="center"/>
            <w:hideMark/>
          </w:tcPr>
          <w:p w14:paraId="016E2AD6" w14:textId="77777777" w:rsidR="00B27261" w:rsidRPr="007746AD" w:rsidRDefault="00B27261" w:rsidP="002C55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6AD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B27261" w:rsidRPr="007746AD" w14:paraId="7CDA9C7D" w14:textId="77777777" w:rsidTr="002C555C">
        <w:trPr>
          <w:trHeight w:val="20"/>
        </w:trPr>
        <w:tc>
          <w:tcPr>
            <w:tcW w:w="2068" w:type="pct"/>
            <w:noWrap/>
            <w:hideMark/>
          </w:tcPr>
          <w:p w14:paraId="6BC12DE0" w14:textId="77777777" w:rsidR="00B27261" w:rsidRPr="007746AD" w:rsidRDefault="00B27261" w:rsidP="002C555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6AD">
              <w:rPr>
                <w:rFonts w:ascii="Arial" w:hAnsi="Arial" w:cs="Arial"/>
                <w:b/>
                <w:bCs/>
                <w:sz w:val="18"/>
                <w:szCs w:val="18"/>
              </w:rPr>
              <w:t>Mortality cost</w:t>
            </w:r>
          </w:p>
        </w:tc>
        <w:tc>
          <w:tcPr>
            <w:tcW w:w="809" w:type="pct"/>
            <w:noWrap/>
            <w:vAlign w:val="center"/>
            <w:hideMark/>
          </w:tcPr>
          <w:p w14:paraId="6D09D332" w14:textId="77777777" w:rsidR="00B27261" w:rsidRPr="007746AD" w:rsidRDefault="00B27261" w:rsidP="002C55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6AD">
              <w:rPr>
                <w:rFonts w:ascii="Arial" w:hAnsi="Arial" w:cs="Arial"/>
                <w:sz w:val="18"/>
                <w:szCs w:val="18"/>
              </w:rPr>
              <w:t>0.22</w:t>
            </w:r>
          </w:p>
        </w:tc>
        <w:tc>
          <w:tcPr>
            <w:tcW w:w="660" w:type="pct"/>
            <w:noWrap/>
            <w:vAlign w:val="center"/>
            <w:hideMark/>
          </w:tcPr>
          <w:p w14:paraId="2CF829DD" w14:textId="77777777" w:rsidR="00B27261" w:rsidRPr="007746AD" w:rsidRDefault="00B27261" w:rsidP="002C55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6AD">
              <w:rPr>
                <w:rFonts w:ascii="Arial" w:hAnsi="Arial" w:cs="Arial"/>
                <w:sz w:val="18"/>
                <w:szCs w:val="18"/>
              </w:rPr>
              <w:t>0.22</w:t>
            </w:r>
          </w:p>
        </w:tc>
        <w:tc>
          <w:tcPr>
            <w:tcW w:w="803" w:type="pct"/>
            <w:noWrap/>
            <w:vAlign w:val="center"/>
            <w:hideMark/>
          </w:tcPr>
          <w:p w14:paraId="476AD123" w14:textId="77777777" w:rsidR="00B27261" w:rsidRPr="007746AD" w:rsidRDefault="00B27261" w:rsidP="002C55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6AD">
              <w:rPr>
                <w:rFonts w:ascii="Arial" w:hAnsi="Arial" w:cs="Arial"/>
                <w:sz w:val="18"/>
                <w:szCs w:val="18"/>
              </w:rPr>
              <w:t>0.22</w:t>
            </w:r>
          </w:p>
        </w:tc>
        <w:tc>
          <w:tcPr>
            <w:tcW w:w="660" w:type="pct"/>
            <w:noWrap/>
            <w:vAlign w:val="center"/>
            <w:hideMark/>
          </w:tcPr>
          <w:p w14:paraId="67E5FAFD" w14:textId="77777777" w:rsidR="00B27261" w:rsidRPr="007746AD" w:rsidRDefault="00B27261" w:rsidP="002C55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6AD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B27261" w:rsidRPr="007746AD" w14:paraId="657009D3" w14:textId="77777777" w:rsidTr="002C555C">
        <w:trPr>
          <w:trHeight w:val="20"/>
        </w:trPr>
        <w:tc>
          <w:tcPr>
            <w:tcW w:w="2068" w:type="pct"/>
            <w:noWrap/>
            <w:hideMark/>
          </w:tcPr>
          <w:p w14:paraId="69B26CC8" w14:textId="77777777" w:rsidR="00B27261" w:rsidRPr="007746AD" w:rsidRDefault="00B27261" w:rsidP="002C555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6AD">
              <w:rPr>
                <w:rFonts w:ascii="Arial" w:hAnsi="Arial" w:cs="Arial"/>
                <w:b/>
                <w:bCs/>
                <w:sz w:val="18"/>
                <w:szCs w:val="18"/>
              </w:rPr>
              <w:t>XVd uptake</w:t>
            </w:r>
          </w:p>
        </w:tc>
        <w:tc>
          <w:tcPr>
            <w:tcW w:w="809" w:type="pct"/>
            <w:noWrap/>
            <w:vAlign w:val="center"/>
            <w:hideMark/>
          </w:tcPr>
          <w:p w14:paraId="7D041AC8" w14:textId="77777777" w:rsidR="00B27261" w:rsidRPr="007746AD" w:rsidRDefault="00B27261" w:rsidP="002C55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6AD">
              <w:rPr>
                <w:rFonts w:ascii="Arial" w:hAnsi="Arial" w:cs="Arial"/>
                <w:sz w:val="18"/>
                <w:szCs w:val="18"/>
              </w:rPr>
              <w:t>0.22</w:t>
            </w:r>
          </w:p>
        </w:tc>
        <w:tc>
          <w:tcPr>
            <w:tcW w:w="660" w:type="pct"/>
            <w:noWrap/>
            <w:vAlign w:val="center"/>
            <w:hideMark/>
          </w:tcPr>
          <w:p w14:paraId="21845A9A" w14:textId="77777777" w:rsidR="00B27261" w:rsidRPr="007746AD" w:rsidRDefault="00B27261" w:rsidP="002C55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6AD">
              <w:rPr>
                <w:rFonts w:ascii="Arial" w:hAnsi="Arial" w:cs="Arial"/>
                <w:sz w:val="18"/>
                <w:szCs w:val="18"/>
              </w:rPr>
              <w:t>0.22</w:t>
            </w:r>
          </w:p>
        </w:tc>
        <w:tc>
          <w:tcPr>
            <w:tcW w:w="803" w:type="pct"/>
            <w:noWrap/>
            <w:vAlign w:val="center"/>
            <w:hideMark/>
          </w:tcPr>
          <w:p w14:paraId="6D9487CE" w14:textId="77777777" w:rsidR="00B27261" w:rsidRPr="007746AD" w:rsidRDefault="00B27261" w:rsidP="002C55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6AD">
              <w:rPr>
                <w:rFonts w:ascii="Arial" w:hAnsi="Arial" w:cs="Arial"/>
                <w:sz w:val="18"/>
                <w:szCs w:val="18"/>
              </w:rPr>
              <w:t>0.22</w:t>
            </w:r>
          </w:p>
        </w:tc>
        <w:tc>
          <w:tcPr>
            <w:tcW w:w="660" w:type="pct"/>
            <w:noWrap/>
            <w:vAlign w:val="center"/>
            <w:hideMark/>
          </w:tcPr>
          <w:p w14:paraId="762ADD13" w14:textId="77777777" w:rsidR="00B27261" w:rsidRPr="007746AD" w:rsidRDefault="00B27261" w:rsidP="002C55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6AD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B27261" w:rsidRPr="007746AD" w14:paraId="6DA65DBE" w14:textId="77777777" w:rsidTr="002C555C">
        <w:trPr>
          <w:trHeight w:val="20"/>
        </w:trPr>
        <w:tc>
          <w:tcPr>
            <w:tcW w:w="2068" w:type="pct"/>
            <w:noWrap/>
            <w:hideMark/>
          </w:tcPr>
          <w:p w14:paraId="1635E176" w14:textId="77777777" w:rsidR="00B27261" w:rsidRPr="007746AD" w:rsidRDefault="00B27261" w:rsidP="002C555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6AD">
              <w:rPr>
                <w:rFonts w:ascii="Arial" w:hAnsi="Arial" w:cs="Arial"/>
                <w:b/>
                <w:bCs/>
                <w:sz w:val="18"/>
                <w:szCs w:val="18"/>
              </w:rPr>
              <w:t>XVd progression free survival</w:t>
            </w:r>
          </w:p>
        </w:tc>
        <w:tc>
          <w:tcPr>
            <w:tcW w:w="809" w:type="pct"/>
            <w:noWrap/>
            <w:vAlign w:val="center"/>
            <w:hideMark/>
          </w:tcPr>
          <w:p w14:paraId="2C171E5F" w14:textId="77777777" w:rsidR="00B27261" w:rsidRPr="007746AD" w:rsidRDefault="00B27261" w:rsidP="002C55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6AD">
              <w:rPr>
                <w:rFonts w:ascii="Arial" w:hAnsi="Arial" w:cs="Arial"/>
                <w:sz w:val="18"/>
                <w:szCs w:val="18"/>
              </w:rPr>
              <w:t>0.22</w:t>
            </w:r>
          </w:p>
        </w:tc>
        <w:tc>
          <w:tcPr>
            <w:tcW w:w="660" w:type="pct"/>
            <w:noWrap/>
            <w:vAlign w:val="center"/>
            <w:hideMark/>
          </w:tcPr>
          <w:p w14:paraId="0DF4E653" w14:textId="77777777" w:rsidR="00B27261" w:rsidRPr="007746AD" w:rsidRDefault="00B27261" w:rsidP="002C55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6AD">
              <w:rPr>
                <w:rFonts w:ascii="Arial" w:hAnsi="Arial" w:cs="Arial"/>
                <w:sz w:val="18"/>
                <w:szCs w:val="18"/>
              </w:rPr>
              <w:t>0.22</w:t>
            </w:r>
          </w:p>
        </w:tc>
        <w:tc>
          <w:tcPr>
            <w:tcW w:w="803" w:type="pct"/>
            <w:noWrap/>
            <w:vAlign w:val="center"/>
            <w:hideMark/>
          </w:tcPr>
          <w:p w14:paraId="0734C065" w14:textId="77777777" w:rsidR="00B27261" w:rsidRPr="007746AD" w:rsidRDefault="00B27261" w:rsidP="002C55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6AD">
              <w:rPr>
                <w:rFonts w:ascii="Arial" w:hAnsi="Arial" w:cs="Arial"/>
                <w:sz w:val="18"/>
                <w:szCs w:val="18"/>
              </w:rPr>
              <w:t>0.22</w:t>
            </w:r>
          </w:p>
        </w:tc>
        <w:tc>
          <w:tcPr>
            <w:tcW w:w="660" w:type="pct"/>
            <w:noWrap/>
            <w:vAlign w:val="center"/>
            <w:hideMark/>
          </w:tcPr>
          <w:p w14:paraId="0DC585B0" w14:textId="77777777" w:rsidR="00B27261" w:rsidRPr="007746AD" w:rsidRDefault="00B27261" w:rsidP="002C55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6AD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B27261" w:rsidRPr="007746AD" w14:paraId="72250037" w14:textId="77777777" w:rsidTr="002C555C">
        <w:trPr>
          <w:trHeight w:val="20"/>
        </w:trPr>
        <w:tc>
          <w:tcPr>
            <w:tcW w:w="2068" w:type="pct"/>
            <w:noWrap/>
            <w:hideMark/>
          </w:tcPr>
          <w:p w14:paraId="226733B1" w14:textId="77777777" w:rsidR="00B27261" w:rsidRPr="007746AD" w:rsidRDefault="00B27261" w:rsidP="002C555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6AD">
              <w:rPr>
                <w:rFonts w:ascii="Arial" w:hAnsi="Arial" w:cs="Arial"/>
                <w:b/>
                <w:bCs/>
                <w:sz w:val="18"/>
                <w:szCs w:val="18"/>
              </w:rPr>
              <w:t>Inflation rate</w:t>
            </w:r>
          </w:p>
        </w:tc>
        <w:tc>
          <w:tcPr>
            <w:tcW w:w="809" w:type="pct"/>
            <w:noWrap/>
            <w:vAlign w:val="center"/>
            <w:hideMark/>
          </w:tcPr>
          <w:p w14:paraId="6C36D5E7" w14:textId="77777777" w:rsidR="00B27261" w:rsidRPr="007746AD" w:rsidRDefault="00B27261" w:rsidP="002C55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6AD">
              <w:rPr>
                <w:rFonts w:ascii="Arial" w:hAnsi="Arial" w:cs="Arial"/>
                <w:sz w:val="18"/>
                <w:szCs w:val="18"/>
              </w:rPr>
              <w:t>0.22</w:t>
            </w:r>
          </w:p>
        </w:tc>
        <w:tc>
          <w:tcPr>
            <w:tcW w:w="660" w:type="pct"/>
            <w:noWrap/>
            <w:vAlign w:val="center"/>
            <w:hideMark/>
          </w:tcPr>
          <w:p w14:paraId="0EB8FF80" w14:textId="77777777" w:rsidR="00B27261" w:rsidRPr="007746AD" w:rsidRDefault="00B27261" w:rsidP="002C55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6AD">
              <w:rPr>
                <w:rFonts w:ascii="Arial" w:hAnsi="Arial" w:cs="Arial"/>
                <w:sz w:val="18"/>
                <w:szCs w:val="18"/>
              </w:rPr>
              <w:t>0.22</w:t>
            </w:r>
          </w:p>
        </w:tc>
        <w:tc>
          <w:tcPr>
            <w:tcW w:w="803" w:type="pct"/>
            <w:noWrap/>
            <w:vAlign w:val="center"/>
            <w:hideMark/>
          </w:tcPr>
          <w:p w14:paraId="6A2E7949" w14:textId="77777777" w:rsidR="00B27261" w:rsidRPr="007746AD" w:rsidRDefault="00B27261" w:rsidP="002C55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6AD">
              <w:rPr>
                <w:rFonts w:ascii="Arial" w:hAnsi="Arial" w:cs="Arial"/>
                <w:sz w:val="18"/>
                <w:szCs w:val="18"/>
              </w:rPr>
              <w:t>0.22</w:t>
            </w:r>
          </w:p>
        </w:tc>
        <w:tc>
          <w:tcPr>
            <w:tcW w:w="660" w:type="pct"/>
            <w:noWrap/>
            <w:vAlign w:val="center"/>
            <w:hideMark/>
          </w:tcPr>
          <w:p w14:paraId="13EFD0AC" w14:textId="77777777" w:rsidR="00B27261" w:rsidRPr="007746AD" w:rsidRDefault="00B27261" w:rsidP="002C55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6AD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B27261" w:rsidRPr="007746AD" w14:paraId="1DCD4D31" w14:textId="77777777" w:rsidTr="002C555C">
        <w:trPr>
          <w:trHeight w:val="20"/>
        </w:trPr>
        <w:tc>
          <w:tcPr>
            <w:tcW w:w="2068" w:type="pct"/>
            <w:noWrap/>
            <w:hideMark/>
          </w:tcPr>
          <w:p w14:paraId="108644DB" w14:textId="77777777" w:rsidR="00B27261" w:rsidRPr="007746AD" w:rsidRDefault="00B27261" w:rsidP="002C555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6AD">
              <w:rPr>
                <w:rFonts w:ascii="Arial" w:hAnsi="Arial" w:cs="Arial"/>
                <w:b/>
                <w:bCs/>
                <w:sz w:val="18"/>
                <w:szCs w:val="18"/>
              </w:rPr>
              <w:t>Patient weight</w:t>
            </w:r>
          </w:p>
        </w:tc>
        <w:tc>
          <w:tcPr>
            <w:tcW w:w="809" w:type="pct"/>
            <w:noWrap/>
            <w:vAlign w:val="center"/>
            <w:hideMark/>
          </w:tcPr>
          <w:p w14:paraId="0A0C373D" w14:textId="77777777" w:rsidR="00B27261" w:rsidRPr="007746AD" w:rsidRDefault="00B27261" w:rsidP="002C55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6AD">
              <w:rPr>
                <w:rFonts w:ascii="Arial" w:hAnsi="Arial" w:cs="Arial"/>
                <w:sz w:val="18"/>
                <w:szCs w:val="18"/>
              </w:rPr>
              <w:t>0.22</w:t>
            </w:r>
          </w:p>
        </w:tc>
        <w:tc>
          <w:tcPr>
            <w:tcW w:w="660" w:type="pct"/>
            <w:noWrap/>
            <w:vAlign w:val="center"/>
            <w:hideMark/>
          </w:tcPr>
          <w:p w14:paraId="11AFE30C" w14:textId="77777777" w:rsidR="00B27261" w:rsidRPr="007746AD" w:rsidRDefault="00B27261" w:rsidP="002C55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6AD">
              <w:rPr>
                <w:rFonts w:ascii="Arial" w:hAnsi="Arial" w:cs="Arial"/>
                <w:sz w:val="18"/>
                <w:szCs w:val="18"/>
              </w:rPr>
              <w:t>0.22</w:t>
            </w:r>
          </w:p>
        </w:tc>
        <w:tc>
          <w:tcPr>
            <w:tcW w:w="803" w:type="pct"/>
            <w:noWrap/>
            <w:vAlign w:val="center"/>
            <w:hideMark/>
          </w:tcPr>
          <w:p w14:paraId="23A60C91" w14:textId="77777777" w:rsidR="00B27261" w:rsidRPr="007746AD" w:rsidRDefault="00B27261" w:rsidP="002C55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6AD">
              <w:rPr>
                <w:rFonts w:ascii="Arial" w:hAnsi="Arial" w:cs="Arial"/>
                <w:sz w:val="18"/>
                <w:szCs w:val="18"/>
              </w:rPr>
              <w:t>0.22</w:t>
            </w:r>
          </w:p>
        </w:tc>
        <w:tc>
          <w:tcPr>
            <w:tcW w:w="660" w:type="pct"/>
            <w:noWrap/>
            <w:vAlign w:val="center"/>
            <w:hideMark/>
          </w:tcPr>
          <w:p w14:paraId="343CDBE9" w14:textId="77777777" w:rsidR="00B27261" w:rsidRPr="007746AD" w:rsidRDefault="00B27261" w:rsidP="002C55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6AD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B27261" w:rsidRPr="007746AD" w14:paraId="3551E262" w14:textId="77777777" w:rsidTr="002C555C">
        <w:trPr>
          <w:trHeight w:val="20"/>
        </w:trPr>
        <w:tc>
          <w:tcPr>
            <w:tcW w:w="2068" w:type="pct"/>
            <w:noWrap/>
            <w:hideMark/>
          </w:tcPr>
          <w:p w14:paraId="68171894" w14:textId="77777777" w:rsidR="00B27261" w:rsidRPr="007746AD" w:rsidRDefault="00B27261" w:rsidP="002C555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6AD">
              <w:rPr>
                <w:rFonts w:ascii="Arial" w:hAnsi="Arial" w:cs="Arial"/>
                <w:b/>
                <w:bCs/>
                <w:sz w:val="18"/>
                <w:szCs w:val="18"/>
              </w:rPr>
              <w:t>Patient body surface area</w:t>
            </w:r>
          </w:p>
        </w:tc>
        <w:tc>
          <w:tcPr>
            <w:tcW w:w="809" w:type="pct"/>
            <w:noWrap/>
            <w:vAlign w:val="center"/>
            <w:hideMark/>
          </w:tcPr>
          <w:p w14:paraId="5916E66B" w14:textId="77777777" w:rsidR="00B27261" w:rsidRPr="007746AD" w:rsidRDefault="00B27261" w:rsidP="002C55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6AD">
              <w:rPr>
                <w:rFonts w:ascii="Arial" w:hAnsi="Arial" w:cs="Arial"/>
                <w:sz w:val="18"/>
                <w:szCs w:val="18"/>
              </w:rPr>
              <w:t>0.22</w:t>
            </w:r>
          </w:p>
        </w:tc>
        <w:tc>
          <w:tcPr>
            <w:tcW w:w="660" w:type="pct"/>
            <w:noWrap/>
            <w:vAlign w:val="center"/>
            <w:hideMark/>
          </w:tcPr>
          <w:p w14:paraId="5E926BFD" w14:textId="77777777" w:rsidR="00B27261" w:rsidRPr="007746AD" w:rsidRDefault="00B27261" w:rsidP="002C55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6AD">
              <w:rPr>
                <w:rFonts w:ascii="Arial" w:hAnsi="Arial" w:cs="Arial"/>
                <w:sz w:val="18"/>
                <w:szCs w:val="18"/>
              </w:rPr>
              <w:t>0.22</w:t>
            </w:r>
          </w:p>
        </w:tc>
        <w:tc>
          <w:tcPr>
            <w:tcW w:w="803" w:type="pct"/>
            <w:noWrap/>
            <w:vAlign w:val="center"/>
            <w:hideMark/>
          </w:tcPr>
          <w:p w14:paraId="3245AFF0" w14:textId="77777777" w:rsidR="00B27261" w:rsidRPr="007746AD" w:rsidRDefault="00B27261" w:rsidP="002C55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6AD">
              <w:rPr>
                <w:rFonts w:ascii="Arial" w:hAnsi="Arial" w:cs="Arial"/>
                <w:sz w:val="18"/>
                <w:szCs w:val="18"/>
              </w:rPr>
              <w:t>0.22</w:t>
            </w:r>
          </w:p>
        </w:tc>
        <w:tc>
          <w:tcPr>
            <w:tcW w:w="660" w:type="pct"/>
            <w:noWrap/>
            <w:vAlign w:val="center"/>
            <w:hideMark/>
          </w:tcPr>
          <w:p w14:paraId="367B5AA9" w14:textId="77777777" w:rsidR="00B27261" w:rsidRPr="007746AD" w:rsidRDefault="00B27261" w:rsidP="002C55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6AD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B27261" w:rsidRPr="007746AD" w14:paraId="3E52EF60" w14:textId="77777777" w:rsidTr="002C555C">
        <w:trPr>
          <w:trHeight w:val="20"/>
        </w:trPr>
        <w:tc>
          <w:tcPr>
            <w:tcW w:w="2068" w:type="pct"/>
            <w:noWrap/>
            <w:hideMark/>
          </w:tcPr>
          <w:p w14:paraId="21668D0A" w14:textId="77777777" w:rsidR="00B27261" w:rsidRPr="007746AD" w:rsidRDefault="00B27261" w:rsidP="002C555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6AD">
              <w:rPr>
                <w:rFonts w:ascii="Arial" w:hAnsi="Arial" w:cs="Arial"/>
                <w:b/>
                <w:bCs/>
                <w:sz w:val="18"/>
                <w:szCs w:val="18"/>
              </w:rPr>
              <w:t>Proportion of AEs that are severe</w:t>
            </w:r>
          </w:p>
        </w:tc>
        <w:tc>
          <w:tcPr>
            <w:tcW w:w="809" w:type="pct"/>
            <w:noWrap/>
            <w:vAlign w:val="center"/>
            <w:hideMark/>
          </w:tcPr>
          <w:p w14:paraId="763D7E63" w14:textId="77777777" w:rsidR="00B27261" w:rsidRPr="007746AD" w:rsidRDefault="00B27261" w:rsidP="002C55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6AD">
              <w:rPr>
                <w:rFonts w:ascii="Arial" w:hAnsi="Arial" w:cs="Arial"/>
                <w:sz w:val="18"/>
                <w:szCs w:val="18"/>
              </w:rPr>
              <w:t>0.22</w:t>
            </w:r>
          </w:p>
        </w:tc>
        <w:tc>
          <w:tcPr>
            <w:tcW w:w="660" w:type="pct"/>
            <w:noWrap/>
            <w:vAlign w:val="center"/>
            <w:hideMark/>
          </w:tcPr>
          <w:p w14:paraId="3026A04A" w14:textId="77777777" w:rsidR="00B27261" w:rsidRPr="007746AD" w:rsidRDefault="00B27261" w:rsidP="002C55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6AD">
              <w:rPr>
                <w:rFonts w:ascii="Arial" w:hAnsi="Arial" w:cs="Arial"/>
                <w:sz w:val="18"/>
                <w:szCs w:val="18"/>
              </w:rPr>
              <w:t>0.22</w:t>
            </w:r>
          </w:p>
        </w:tc>
        <w:tc>
          <w:tcPr>
            <w:tcW w:w="803" w:type="pct"/>
            <w:noWrap/>
            <w:vAlign w:val="center"/>
            <w:hideMark/>
          </w:tcPr>
          <w:p w14:paraId="54E00854" w14:textId="77777777" w:rsidR="00B27261" w:rsidRPr="007746AD" w:rsidRDefault="00B27261" w:rsidP="002C55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6AD">
              <w:rPr>
                <w:rFonts w:ascii="Arial" w:hAnsi="Arial" w:cs="Arial"/>
                <w:sz w:val="18"/>
                <w:szCs w:val="18"/>
              </w:rPr>
              <w:t>0.22</w:t>
            </w:r>
          </w:p>
        </w:tc>
        <w:tc>
          <w:tcPr>
            <w:tcW w:w="660" w:type="pct"/>
            <w:noWrap/>
            <w:vAlign w:val="center"/>
            <w:hideMark/>
          </w:tcPr>
          <w:p w14:paraId="31AC695D" w14:textId="77777777" w:rsidR="00B27261" w:rsidRPr="007746AD" w:rsidRDefault="00B27261" w:rsidP="002C55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6AD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</w:tbl>
    <w:p w14:paraId="0EB60082" w14:textId="77777777" w:rsidR="00B27261" w:rsidRPr="007746AD" w:rsidRDefault="00B27261" w:rsidP="00B27261">
      <w:pPr>
        <w:rPr>
          <w:rFonts w:ascii="Arial" w:hAnsi="Arial" w:cs="Arial"/>
          <w:sz w:val="18"/>
          <w:szCs w:val="18"/>
        </w:rPr>
      </w:pPr>
      <w:r w:rsidRPr="007746AD">
        <w:rPr>
          <w:rFonts w:ascii="Arial" w:hAnsi="Arial" w:cs="Arial"/>
          <w:sz w:val="18"/>
          <w:szCs w:val="18"/>
        </w:rPr>
        <w:t>USD = US dollars; XVd = selinexor + bortezomib + dexamethasone; OS = overall survival; MM = multiple myeloma; AE = adverse events</w:t>
      </w:r>
    </w:p>
    <w:p w14:paraId="39E03E86" w14:textId="0CA76333" w:rsidR="00A13DC5" w:rsidRDefault="00A13DC5">
      <w:pPr>
        <w:rPr>
          <w:rFonts w:ascii="Arial" w:hAnsi="Arial" w:cs="Arial"/>
        </w:rPr>
      </w:pPr>
    </w:p>
    <w:sectPr w:rsidR="00A13DC5" w:rsidSect="00B2726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E8B"/>
    <w:rsid w:val="00034289"/>
    <w:rsid w:val="00134862"/>
    <w:rsid w:val="002226F4"/>
    <w:rsid w:val="002F7735"/>
    <w:rsid w:val="0037177B"/>
    <w:rsid w:val="003A7407"/>
    <w:rsid w:val="0049417C"/>
    <w:rsid w:val="004A7395"/>
    <w:rsid w:val="004C1CFC"/>
    <w:rsid w:val="005800B1"/>
    <w:rsid w:val="005F27E0"/>
    <w:rsid w:val="00627285"/>
    <w:rsid w:val="007F511B"/>
    <w:rsid w:val="008B30ED"/>
    <w:rsid w:val="008B4888"/>
    <w:rsid w:val="008B7A75"/>
    <w:rsid w:val="00A13DC5"/>
    <w:rsid w:val="00A32410"/>
    <w:rsid w:val="00A448B4"/>
    <w:rsid w:val="00A53F16"/>
    <w:rsid w:val="00AB17B1"/>
    <w:rsid w:val="00B27261"/>
    <w:rsid w:val="00BA7E8B"/>
    <w:rsid w:val="00D3487E"/>
    <w:rsid w:val="00E10DA6"/>
    <w:rsid w:val="00E8059F"/>
    <w:rsid w:val="00F133DB"/>
    <w:rsid w:val="00F668D7"/>
    <w:rsid w:val="00F80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A8874"/>
  <w15:chartTrackingRefBased/>
  <w15:docId w15:val="{14EF3C11-FB5C-4E7B-86F9-CFA95A841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34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34289"/>
  </w:style>
  <w:style w:type="character" w:customStyle="1" w:styleId="eop">
    <w:name w:val="eop"/>
    <w:basedOn w:val="DefaultParagraphFont"/>
    <w:rsid w:val="00034289"/>
  </w:style>
  <w:style w:type="paragraph" w:styleId="BalloonText">
    <w:name w:val="Balloon Text"/>
    <w:basedOn w:val="Normal"/>
    <w:link w:val="BalloonTextChar"/>
    <w:uiPriority w:val="99"/>
    <w:semiHidden/>
    <w:unhideWhenUsed/>
    <w:rsid w:val="008B7A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A7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E80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F511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7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6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3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69596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51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90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24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97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88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58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3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05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2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44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57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28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25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18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50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07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07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39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32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6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62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53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85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64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7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86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83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93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06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70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07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07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24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76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10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30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24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51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17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36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63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33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71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81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65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90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0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78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64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74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32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4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85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85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43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8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00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13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9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03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92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41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3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14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4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47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35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21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80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06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90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93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41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57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86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05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93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0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0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4958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24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76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8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21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85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67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36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2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21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9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34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51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52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0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8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50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64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65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61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09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80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49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3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8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3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20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25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0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94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40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93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5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65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73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17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14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76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53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63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23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11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65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67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21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68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39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88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33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9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36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92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6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9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03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75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15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1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12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59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14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58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36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1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99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4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61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42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51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10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35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21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73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1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07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1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35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70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96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775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77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72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72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19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37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9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99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4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85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4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76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58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58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65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98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93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8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18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50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81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31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34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38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70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16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34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79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93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65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4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12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65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59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16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73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49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8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09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91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07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28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41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15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13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8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3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41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72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90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6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49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9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72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61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8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61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06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23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42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88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8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44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29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93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2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33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41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41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15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44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0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8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7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51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15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48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99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56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38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65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02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364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77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77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58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0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2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9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71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36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31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8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89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68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73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8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46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2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92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32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58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32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12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19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55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37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7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41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75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6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81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8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41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43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48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12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40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16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6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74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03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85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14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00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53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04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33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14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29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78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16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07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66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65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06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85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54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30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5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74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39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68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07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58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51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28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8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86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12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83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55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96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30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55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68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76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66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44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00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88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75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72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85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60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71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78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58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16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8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0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48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46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86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95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94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60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51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2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69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2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88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24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49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20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94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15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9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17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44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54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27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60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69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41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64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7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2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42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15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06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2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5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84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72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3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05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2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2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37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86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34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7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86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42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49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1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44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5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02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85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21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69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53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8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15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78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64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38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6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91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41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69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01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5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05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71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21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0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32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36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48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81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16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79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46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1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34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79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44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7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01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07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23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7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16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37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11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55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53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59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1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96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84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47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15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80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17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53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19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5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95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47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19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77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34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0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81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57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11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32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5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3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63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54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01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85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89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55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86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23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0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81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24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78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4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34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53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03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93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27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94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14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24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01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70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84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46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49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3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14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80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5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75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07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64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9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30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96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52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94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42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0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86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36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76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67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32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7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90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02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61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16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09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41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54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96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9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24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26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59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07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81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76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92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05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47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56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55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88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52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64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49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12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94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7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21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68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76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5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87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27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13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10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83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86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59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83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44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95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2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58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31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02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66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26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71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90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0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26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17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69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74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08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33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80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5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90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87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29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10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7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27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2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26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0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18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1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0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84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18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01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25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5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34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2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53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2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42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49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06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28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27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0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13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9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0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85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82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23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22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64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18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94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2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04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45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06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63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09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15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50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16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71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62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64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31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66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3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22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28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4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99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01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60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03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81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27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87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83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55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64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22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79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06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43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26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60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78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3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03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77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78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59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08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99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92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22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4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4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94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61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41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27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12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18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28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57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48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7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43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0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58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8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68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1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34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20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42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75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0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41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12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47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32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8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24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2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6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54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67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20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33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24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1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40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27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07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29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89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88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46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30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92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79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26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17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77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54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92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38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85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7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47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89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2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1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09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19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17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78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04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61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85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82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95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13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8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93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24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56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2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60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07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7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54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54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15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41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69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0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60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4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10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44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80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7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11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15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89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25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49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1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31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04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25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42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89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65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54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88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95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0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91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79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19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13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55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63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44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11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19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61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36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7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8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46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16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5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93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37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16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77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62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96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96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76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16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78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1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00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4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7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37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4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32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31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15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85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22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96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79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37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21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24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85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04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44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40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78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37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43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96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28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86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19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0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61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90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28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93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5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6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4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52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60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0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3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4685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66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9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17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12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34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04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29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71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82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85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86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97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42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22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7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9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49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01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16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9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30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59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68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00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58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3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89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09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95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07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63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9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59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04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01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16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00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26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23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24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47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57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34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48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65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44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70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26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21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9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1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78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68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8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10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82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72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8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6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9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37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09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86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40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91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67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01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0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49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6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46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60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02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08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95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11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27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29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96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6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57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8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56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8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40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78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0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85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89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8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76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00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06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58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36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77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04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96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94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26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22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08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238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5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99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82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36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83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9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58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7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48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90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07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46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11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96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17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28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04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11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66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53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66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59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0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06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83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37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41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57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53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32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35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0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01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44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57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78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43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58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64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45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2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72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47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77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55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53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06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1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74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37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00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95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20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53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68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19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40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36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38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48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3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40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14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27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71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76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50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49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4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69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39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94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05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05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7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2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9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03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40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37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73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7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85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25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49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73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54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04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55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20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08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2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75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06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23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99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7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71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82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06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85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03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0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5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1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09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81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96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44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2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34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59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41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76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4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05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92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36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41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63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26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27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98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9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01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50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65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04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28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17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08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26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97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71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08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93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39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72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71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46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08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66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94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7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23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59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06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58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56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3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56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6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4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2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17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40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89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2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25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29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32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15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06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52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56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81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12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43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52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38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84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2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44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41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40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79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37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14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72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5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84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35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3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3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36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13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13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38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9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32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5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99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4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4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15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47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26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97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07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49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25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07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4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75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21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39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3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00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10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416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82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10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53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72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29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72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47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81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18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9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67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8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00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77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85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49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63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02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72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78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40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40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20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1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87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35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45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5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25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73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15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97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90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03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52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59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55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72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63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87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50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50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9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71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97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83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6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25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8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32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73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57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9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80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9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60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7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33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03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31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40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79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70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92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74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28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79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7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84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7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74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25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71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04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2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5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16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28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32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0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62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76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26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29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81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3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35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5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98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33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2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18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48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0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39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9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85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94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12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9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33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06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26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73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23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98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7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92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20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82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32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5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66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38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82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54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4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98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46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43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49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1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59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1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7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30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1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96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8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48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95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4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20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07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52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12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6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35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8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52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3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13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65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4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46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34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97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82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15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42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2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50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82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76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3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24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40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96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86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62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58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05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86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05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94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68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5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48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80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73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03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05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54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70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32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63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25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0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94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41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23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3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03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7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49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61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21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09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40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64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12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5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64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9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71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63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98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95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92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55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3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26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38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65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14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70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11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54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13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61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12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61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97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2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97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66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65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70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39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32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76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3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4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77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35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10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02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8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2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66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62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04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44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60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51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9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20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57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72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14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26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9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95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0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77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5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3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70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83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4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58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8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87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75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86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71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77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14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40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28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91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49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67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25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50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87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17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69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67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81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98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7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69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85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15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37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43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50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30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65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67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79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72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33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9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03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87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7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27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76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83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37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90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88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8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5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16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20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27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09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54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7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42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14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21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66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00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63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88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59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68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46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29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97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6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10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13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06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0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70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20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99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2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45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1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67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1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57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06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1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8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03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19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16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81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83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23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86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63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0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20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94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3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26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66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41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69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90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7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08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26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2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77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70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38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94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45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49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76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95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58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34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15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47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54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65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37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04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75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73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4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21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0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35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05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06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90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0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9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6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54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86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57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89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21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3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77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0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87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50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03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77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35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83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37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39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11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35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78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70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01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2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11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7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54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46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37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61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48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4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8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1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49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5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5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47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5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11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30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53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77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23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4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08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89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18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21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66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85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27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9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52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77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55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27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8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68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65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92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93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19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33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58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77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37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6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47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9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75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2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63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1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33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17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92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96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3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71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49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64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72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55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47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55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39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15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06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95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32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71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5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9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97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47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29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97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67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63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35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56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38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23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8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8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72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40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83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63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0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56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32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244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6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6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5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2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3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1465</Words>
  <Characters>8352</Characters>
  <Application>Microsoft Office Word</Application>
  <DocSecurity>0</DocSecurity>
  <Lines>69</Lines>
  <Paragraphs>19</Paragraphs>
  <ScaleCrop>false</ScaleCrop>
  <Company/>
  <LinksUpToDate>false</LinksUpToDate>
  <CharactersWithSpaces>9798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Rekar Taymour</dc:creator>
  <cp:keywords/>
  <dc:description/>
  <cp:lastModifiedBy>Lee, Boon</cp:lastModifiedBy>
  <cp:revision>2</cp:revision>
  <dcterms:created xsi:type="dcterms:W3CDTF">2021-06-04T02:47:00Z</dcterms:created>
  <dcterms:modified xsi:type="dcterms:W3CDTF">2021-06-04T02:47:00Z</dcterms:modified>
</cp:coreProperties>
</file>