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D954" w14:textId="462271E1" w:rsidR="002C136D" w:rsidRPr="00B74B5F" w:rsidRDefault="002C136D" w:rsidP="002C136D">
      <w:pPr>
        <w:rPr>
          <w:rFonts w:ascii="Arial" w:hAnsi="Arial" w:cs="Arial"/>
          <w:b/>
          <w:sz w:val="24"/>
          <w:szCs w:val="24"/>
        </w:rPr>
      </w:pPr>
      <w:bookmarkStart w:id="0" w:name="_Hlk34230785"/>
      <w:r w:rsidRPr="00B74B5F">
        <w:rPr>
          <w:rFonts w:ascii="Arial" w:eastAsia="宋体" w:hAnsi="Arial" w:cs="Arial"/>
          <w:b/>
          <w:sz w:val="24"/>
          <w:szCs w:val="24"/>
        </w:rPr>
        <w:t xml:space="preserve">Table </w:t>
      </w:r>
      <w:r w:rsidR="00904164" w:rsidRPr="00B74B5F">
        <w:rPr>
          <w:rFonts w:ascii="Arial" w:eastAsia="宋体" w:hAnsi="Arial" w:cs="Arial"/>
          <w:b/>
          <w:sz w:val="24"/>
          <w:szCs w:val="24"/>
        </w:rPr>
        <w:t>S</w:t>
      </w:r>
      <w:r w:rsidRPr="00B74B5F">
        <w:rPr>
          <w:rFonts w:ascii="Arial" w:eastAsia="宋体" w:hAnsi="Arial" w:cs="Arial"/>
          <w:b/>
          <w:sz w:val="24"/>
          <w:szCs w:val="24"/>
        </w:rPr>
        <w:t>1</w:t>
      </w:r>
    </w:p>
    <w:tbl>
      <w:tblPr>
        <w:tblStyle w:val="3"/>
        <w:tblpPr w:leftFromText="180" w:rightFromText="180" w:vertAnchor="page" w:horzAnchor="margin" w:tblpY="2049"/>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623"/>
        <w:gridCol w:w="742"/>
        <w:gridCol w:w="1238"/>
        <w:gridCol w:w="865"/>
        <w:gridCol w:w="1297"/>
        <w:gridCol w:w="1297"/>
        <w:gridCol w:w="1244"/>
      </w:tblGrid>
      <w:tr w:rsidR="002C136D" w:rsidRPr="00B74B5F" w14:paraId="242318A3" w14:textId="77777777" w:rsidTr="003924AD">
        <w:tc>
          <w:tcPr>
            <w:tcW w:w="1020" w:type="pct"/>
            <w:tcBorders>
              <w:top w:val="single" w:sz="12" w:space="0" w:color="auto"/>
              <w:bottom w:val="single" w:sz="6" w:space="0" w:color="auto"/>
            </w:tcBorders>
            <w:vAlign w:val="center"/>
          </w:tcPr>
          <w:p w14:paraId="0E4E2F2E" w14:textId="77777777" w:rsidR="002C136D" w:rsidRPr="00B74B5F" w:rsidRDefault="002C136D" w:rsidP="003924AD">
            <w:pPr>
              <w:jc w:val="center"/>
              <w:rPr>
                <w:rFonts w:ascii="Arial" w:hAnsi="Arial" w:cs="Arial"/>
                <w:b/>
                <w:sz w:val="24"/>
                <w:szCs w:val="24"/>
              </w:rPr>
            </w:pPr>
            <w:bookmarkStart w:id="1" w:name="_Hlk34245281"/>
            <w:bookmarkStart w:id="2" w:name="_Hlk34245253"/>
            <w:bookmarkEnd w:id="0"/>
            <w:r w:rsidRPr="00B74B5F">
              <w:rPr>
                <w:rFonts w:ascii="Arial" w:hAnsi="Arial" w:cs="Arial"/>
                <w:b/>
                <w:sz w:val="24"/>
                <w:szCs w:val="24"/>
              </w:rPr>
              <w:t>Indicators</w:t>
            </w:r>
          </w:p>
        </w:tc>
        <w:tc>
          <w:tcPr>
            <w:tcW w:w="435" w:type="pct"/>
            <w:tcBorders>
              <w:top w:val="single" w:sz="12" w:space="0" w:color="auto"/>
              <w:bottom w:val="single" w:sz="6" w:space="0" w:color="auto"/>
            </w:tcBorders>
            <w:vAlign w:val="center"/>
          </w:tcPr>
          <w:p w14:paraId="6874AC02" w14:textId="77777777" w:rsidR="002C136D" w:rsidRPr="00B74B5F" w:rsidRDefault="002C136D" w:rsidP="003924AD">
            <w:pPr>
              <w:jc w:val="center"/>
              <w:rPr>
                <w:rFonts w:ascii="Arial" w:hAnsi="Arial" w:cs="Arial"/>
                <w:sz w:val="24"/>
                <w:szCs w:val="24"/>
              </w:rPr>
            </w:pPr>
            <w:r w:rsidRPr="00B74B5F">
              <w:rPr>
                <w:rFonts w:ascii="Arial" w:hAnsi="Arial" w:cs="Arial"/>
                <w:sz w:val="24"/>
                <w:szCs w:val="24"/>
              </w:rPr>
              <w:t>AUC</w:t>
            </w:r>
          </w:p>
        </w:tc>
        <w:tc>
          <w:tcPr>
            <w:tcW w:w="788" w:type="pct"/>
            <w:tcBorders>
              <w:top w:val="single" w:sz="12" w:space="0" w:color="auto"/>
              <w:bottom w:val="single" w:sz="6" w:space="0" w:color="auto"/>
            </w:tcBorders>
            <w:vAlign w:val="center"/>
          </w:tcPr>
          <w:p w14:paraId="5EF7C0AF" w14:textId="77777777" w:rsidR="002C136D" w:rsidRPr="00B74B5F" w:rsidRDefault="002C136D" w:rsidP="003924AD">
            <w:pPr>
              <w:jc w:val="center"/>
              <w:rPr>
                <w:rFonts w:ascii="Arial" w:hAnsi="Arial" w:cs="Arial"/>
                <w:sz w:val="24"/>
                <w:szCs w:val="24"/>
              </w:rPr>
            </w:pPr>
            <w:r w:rsidRPr="00B74B5F">
              <w:rPr>
                <w:rFonts w:ascii="Arial" w:hAnsi="Arial" w:cs="Arial"/>
                <w:sz w:val="24"/>
                <w:szCs w:val="24"/>
              </w:rPr>
              <w:t>95%CI</w:t>
            </w:r>
          </w:p>
        </w:tc>
        <w:tc>
          <w:tcPr>
            <w:tcW w:w="542" w:type="pct"/>
            <w:tcBorders>
              <w:top w:val="single" w:sz="12" w:space="0" w:color="auto"/>
              <w:bottom w:val="single" w:sz="6" w:space="0" w:color="auto"/>
            </w:tcBorders>
            <w:vAlign w:val="center"/>
          </w:tcPr>
          <w:p w14:paraId="61A7F25B" w14:textId="77777777" w:rsidR="002C136D" w:rsidRPr="00B74B5F" w:rsidRDefault="002C136D" w:rsidP="003924AD">
            <w:pPr>
              <w:jc w:val="center"/>
              <w:rPr>
                <w:rFonts w:ascii="Arial" w:hAnsi="Arial" w:cs="Arial"/>
                <w:sz w:val="24"/>
                <w:szCs w:val="24"/>
              </w:rPr>
            </w:pPr>
            <w:r w:rsidRPr="00B74B5F">
              <w:rPr>
                <w:rFonts w:ascii="Arial" w:hAnsi="Arial" w:cs="Arial"/>
                <w:i/>
                <w:color w:val="000000"/>
                <w:sz w:val="24"/>
                <w:szCs w:val="24"/>
              </w:rPr>
              <w:t>P</w:t>
            </w:r>
            <w:r w:rsidRPr="00B74B5F">
              <w:rPr>
                <w:rFonts w:ascii="Arial" w:hAnsi="Arial" w:cs="Arial"/>
                <w:color w:val="000000"/>
                <w:sz w:val="24"/>
                <w:szCs w:val="24"/>
              </w:rPr>
              <w:t>-value</w:t>
            </w:r>
            <w:r w:rsidRPr="00B74B5F">
              <w:rPr>
                <w:rFonts w:ascii="Arial" w:hAnsi="Arial" w:cs="Arial"/>
                <w:sz w:val="24"/>
                <w:szCs w:val="24"/>
              </w:rPr>
              <w:t xml:space="preserve"> </w:t>
            </w:r>
          </w:p>
        </w:tc>
        <w:tc>
          <w:tcPr>
            <w:tcW w:w="755" w:type="pct"/>
            <w:tcBorders>
              <w:top w:val="single" w:sz="12" w:space="0" w:color="auto"/>
              <w:bottom w:val="single" w:sz="6" w:space="0" w:color="auto"/>
            </w:tcBorders>
            <w:vAlign w:val="center"/>
          </w:tcPr>
          <w:p w14:paraId="030985C6" w14:textId="77777777" w:rsidR="002C136D" w:rsidRPr="00B74B5F" w:rsidRDefault="002C136D" w:rsidP="003924AD">
            <w:pPr>
              <w:jc w:val="center"/>
              <w:rPr>
                <w:rFonts w:ascii="Arial" w:hAnsi="Arial" w:cs="Arial"/>
                <w:sz w:val="24"/>
                <w:szCs w:val="24"/>
              </w:rPr>
            </w:pPr>
            <w:r w:rsidRPr="00B74B5F">
              <w:rPr>
                <w:rFonts w:ascii="Arial" w:hAnsi="Arial" w:cs="Arial"/>
                <w:sz w:val="24"/>
                <w:szCs w:val="24"/>
              </w:rPr>
              <w:t>Sensitivity</w:t>
            </w:r>
          </w:p>
        </w:tc>
        <w:tc>
          <w:tcPr>
            <w:tcW w:w="763" w:type="pct"/>
            <w:tcBorders>
              <w:top w:val="single" w:sz="12" w:space="0" w:color="auto"/>
              <w:bottom w:val="single" w:sz="6" w:space="0" w:color="auto"/>
            </w:tcBorders>
            <w:vAlign w:val="center"/>
          </w:tcPr>
          <w:p w14:paraId="1F5DA1F2" w14:textId="77777777" w:rsidR="002C136D" w:rsidRPr="00B74B5F" w:rsidRDefault="002C136D" w:rsidP="003924AD">
            <w:pPr>
              <w:jc w:val="center"/>
              <w:rPr>
                <w:rFonts w:ascii="Arial" w:hAnsi="Arial" w:cs="Arial"/>
                <w:sz w:val="24"/>
                <w:szCs w:val="24"/>
              </w:rPr>
            </w:pPr>
            <w:r w:rsidRPr="00B74B5F">
              <w:rPr>
                <w:rFonts w:ascii="Arial" w:hAnsi="Arial" w:cs="Arial"/>
                <w:sz w:val="24"/>
                <w:szCs w:val="24"/>
              </w:rPr>
              <w:t>Specificity</w:t>
            </w:r>
          </w:p>
        </w:tc>
        <w:tc>
          <w:tcPr>
            <w:tcW w:w="697" w:type="pct"/>
            <w:tcBorders>
              <w:top w:val="single" w:sz="12" w:space="0" w:color="auto"/>
              <w:bottom w:val="single" w:sz="6" w:space="0" w:color="auto"/>
            </w:tcBorders>
          </w:tcPr>
          <w:p w14:paraId="661A906A" w14:textId="77777777" w:rsidR="002C136D" w:rsidRPr="00B74B5F" w:rsidRDefault="002C136D" w:rsidP="003924AD">
            <w:pPr>
              <w:jc w:val="center"/>
              <w:rPr>
                <w:rFonts w:ascii="Arial" w:hAnsi="Arial" w:cs="Arial"/>
                <w:sz w:val="24"/>
                <w:szCs w:val="24"/>
              </w:rPr>
            </w:pPr>
            <w:r w:rsidRPr="00B74B5F">
              <w:rPr>
                <w:rFonts w:ascii="Arial" w:hAnsi="Arial" w:cs="Arial"/>
                <w:sz w:val="24"/>
                <w:szCs w:val="24"/>
              </w:rPr>
              <w:t>Youden´s index</w:t>
            </w:r>
          </w:p>
        </w:tc>
      </w:tr>
      <w:tr w:rsidR="002C136D" w:rsidRPr="00B74B5F" w14:paraId="305B1A26" w14:textId="77777777" w:rsidTr="003924AD">
        <w:tc>
          <w:tcPr>
            <w:tcW w:w="1020" w:type="pct"/>
            <w:tcBorders>
              <w:top w:val="single" w:sz="6" w:space="0" w:color="auto"/>
            </w:tcBorders>
            <w:vAlign w:val="center"/>
          </w:tcPr>
          <w:p w14:paraId="7174EECB"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SBP</w:t>
            </w:r>
            <w:r w:rsidRPr="00B74B5F">
              <w:rPr>
                <w:rFonts w:ascii="Arial" w:hAnsi="Arial" w:cs="Arial"/>
                <w:sz w:val="21"/>
                <w:szCs w:val="21"/>
              </w:rPr>
              <w:t>（</w:t>
            </w:r>
            <w:r w:rsidRPr="00B74B5F">
              <w:rPr>
                <w:rFonts w:ascii="Arial" w:hAnsi="Arial" w:cs="Arial"/>
                <w:sz w:val="21"/>
                <w:szCs w:val="21"/>
              </w:rPr>
              <w:t>mmHg</w:t>
            </w:r>
            <w:r w:rsidRPr="00B74B5F">
              <w:rPr>
                <w:rFonts w:ascii="Arial" w:hAnsi="Arial" w:cs="Arial"/>
                <w:sz w:val="21"/>
                <w:szCs w:val="21"/>
              </w:rPr>
              <w:t>）</w:t>
            </w:r>
          </w:p>
        </w:tc>
        <w:tc>
          <w:tcPr>
            <w:tcW w:w="435" w:type="pct"/>
            <w:tcBorders>
              <w:top w:val="single" w:sz="6" w:space="0" w:color="auto"/>
            </w:tcBorders>
            <w:vAlign w:val="center"/>
          </w:tcPr>
          <w:p w14:paraId="2DF9C9D3"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0.625</w:t>
            </w:r>
          </w:p>
        </w:tc>
        <w:tc>
          <w:tcPr>
            <w:tcW w:w="788" w:type="pct"/>
            <w:tcBorders>
              <w:top w:val="single" w:sz="6" w:space="0" w:color="auto"/>
            </w:tcBorders>
            <w:vAlign w:val="center"/>
          </w:tcPr>
          <w:p w14:paraId="62C062AA"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0.587-0.663</w:t>
            </w:r>
          </w:p>
        </w:tc>
        <w:tc>
          <w:tcPr>
            <w:tcW w:w="542" w:type="pct"/>
            <w:tcBorders>
              <w:top w:val="single" w:sz="6" w:space="0" w:color="auto"/>
            </w:tcBorders>
            <w:vAlign w:val="center"/>
          </w:tcPr>
          <w:p w14:paraId="09960ABF"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&lt;0.001</w:t>
            </w:r>
          </w:p>
        </w:tc>
        <w:tc>
          <w:tcPr>
            <w:tcW w:w="755" w:type="pct"/>
            <w:tcBorders>
              <w:top w:val="single" w:sz="6" w:space="0" w:color="auto"/>
            </w:tcBorders>
            <w:vAlign w:val="center"/>
          </w:tcPr>
          <w:p w14:paraId="5C2705F2"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58.8%</w:t>
            </w:r>
          </w:p>
        </w:tc>
        <w:tc>
          <w:tcPr>
            <w:tcW w:w="763" w:type="pct"/>
            <w:tcBorders>
              <w:top w:val="single" w:sz="6" w:space="0" w:color="auto"/>
            </w:tcBorders>
            <w:vAlign w:val="center"/>
          </w:tcPr>
          <w:p w14:paraId="601BF678"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61.4%</w:t>
            </w:r>
          </w:p>
        </w:tc>
        <w:tc>
          <w:tcPr>
            <w:tcW w:w="697" w:type="pct"/>
            <w:tcBorders>
              <w:top w:val="single" w:sz="6" w:space="0" w:color="auto"/>
            </w:tcBorders>
          </w:tcPr>
          <w:p w14:paraId="2BCB4677"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0.202</w:t>
            </w:r>
          </w:p>
        </w:tc>
      </w:tr>
      <w:tr w:rsidR="002C136D" w:rsidRPr="00B74B5F" w14:paraId="4AFA3AA1" w14:textId="77777777" w:rsidTr="003924AD">
        <w:tc>
          <w:tcPr>
            <w:tcW w:w="1020" w:type="pct"/>
            <w:vAlign w:val="center"/>
          </w:tcPr>
          <w:p w14:paraId="3206F241"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DBP</w:t>
            </w:r>
            <w:r w:rsidRPr="00B74B5F">
              <w:rPr>
                <w:rFonts w:ascii="Arial" w:hAnsi="Arial" w:cs="Arial"/>
                <w:sz w:val="21"/>
                <w:szCs w:val="21"/>
              </w:rPr>
              <w:t>（</w:t>
            </w:r>
            <w:r w:rsidRPr="00B74B5F">
              <w:rPr>
                <w:rFonts w:ascii="Arial" w:hAnsi="Arial" w:cs="Arial"/>
                <w:sz w:val="21"/>
                <w:szCs w:val="21"/>
              </w:rPr>
              <w:t>mmHg</w:t>
            </w:r>
            <w:r w:rsidRPr="00B74B5F">
              <w:rPr>
                <w:rFonts w:ascii="Arial" w:hAnsi="Arial" w:cs="Arial"/>
                <w:sz w:val="21"/>
                <w:szCs w:val="21"/>
              </w:rPr>
              <w:t>）</w:t>
            </w:r>
          </w:p>
        </w:tc>
        <w:tc>
          <w:tcPr>
            <w:tcW w:w="435" w:type="pct"/>
            <w:vAlign w:val="center"/>
          </w:tcPr>
          <w:p w14:paraId="4F888845"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0.551</w:t>
            </w:r>
          </w:p>
        </w:tc>
        <w:tc>
          <w:tcPr>
            <w:tcW w:w="788" w:type="pct"/>
            <w:vAlign w:val="center"/>
          </w:tcPr>
          <w:p w14:paraId="43E0A50B"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0.512-0.590</w:t>
            </w:r>
          </w:p>
        </w:tc>
        <w:tc>
          <w:tcPr>
            <w:tcW w:w="542" w:type="pct"/>
            <w:vAlign w:val="center"/>
          </w:tcPr>
          <w:p w14:paraId="1C287901"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0.011</w:t>
            </w:r>
          </w:p>
        </w:tc>
        <w:tc>
          <w:tcPr>
            <w:tcW w:w="755" w:type="pct"/>
            <w:vAlign w:val="center"/>
          </w:tcPr>
          <w:p w14:paraId="57B6E551"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53.7%</w:t>
            </w:r>
          </w:p>
        </w:tc>
        <w:tc>
          <w:tcPr>
            <w:tcW w:w="763" w:type="pct"/>
            <w:vAlign w:val="center"/>
          </w:tcPr>
          <w:p w14:paraId="1E8838FB"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59.8%</w:t>
            </w:r>
          </w:p>
        </w:tc>
        <w:tc>
          <w:tcPr>
            <w:tcW w:w="697" w:type="pct"/>
          </w:tcPr>
          <w:p w14:paraId="6AFEC5E1"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0.135</w:t>
            </w:r>
          </w:p>
        </w:tc>
      </w:tr>
      <w:tr w:rsidR="002C136D" w:rsidRPr="00B74B5F" w14:paraId="31440E7F" w14:textId="77777777" w:rsidTr="003924AD">
        <w:tc>
          <w:tcPr>
            <w:tcW w:w="1020" w:type="pct"/>
            <w:vAlign w:val="center"/>
          </w:tcPr>
          <w:p w14:paraId="7CA80FEC"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PP</w:t>
            </w:r>
            <w:r w:rsidRPr="00B74B5F">
              <w:rPr>
                <w:rFonts w:ascii="Arial" w:hAnsi="Arial" w:cs="Arial"/>
                <w:sz w:val="21"/>
                <w:szCs w:val="21"/>
              </w:rPr>
              <w:t>（</w:t>
            </w:r>
            <w:r w:rsidRPr="00B74B5F">
              <w:rPr>
                <w:rFonts w:ascii="Arial" w:hAnsi="Arial" w:cs="Arial"/>
                <w:sz w:val="21"/>
                <w:szCs w:val="21"/>
              </w:rPr>
              <w:t>mmHg</w:t>
            </w:r>
            <w:r w:rsidRPr="00B74B5F">
              <w:rPr>
                <w:rFonts w:ascii="Arial" w:hAnsi="Arial" w:cs="Arial"/>
                <w:sz w:val="21"/>
                <w:szCs w:val="21"/>
              </w:rPr>
              <w:t>）</w:t>
            </w:r>
          </w:p>
        </w:tc>
        <w:tc>
          <w:tcPr>
            <w:tcW w:w="435" w:type="pct"/>
            <w:vAlign w:val="center"/>
          </w:tcPr>
          <w:p w14:paraId="5677BDFB"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0.617</w:t>
            </w:r>
          </w:p>
        </w:tc>
        <w:tc>
          <w:tcPr>
            <w:tcW w:w="788" w:type="pct"/>
            <w:vAlign w:val="center"/>
          </w:tcPr>
          <w:p w14:paraId="4AC019BA"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0.579-0.655</w:t>
            </w:r>
          </w:p>
        </w:tc>
        <w:tc>
          <w:tcPr>
            <w:tcW w:w="542" w:type="pct"/>
            <w:vAlign w:val="center"/>
          </w:tcPr>
          <w:p w14:paraId="46A7E2B7"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&lt;0.001</w:t>
            </w:r>
          </w:p>
        </w:tc>
        <w:tc>
          <w:tcPr>
            <w:tcW w:w="755" w:type="pct"/>
            <w:vAlign w:val="center"/>
          </w:tcPr>
          <w:p w14:paraId="31B160C5"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65.5%</w:t>
            </w:r>
          </w:p>
        </w:tc>
        <w:tc>
          <w:tcPr>
            <w:tcW w:w="763" w:type="pct"/>
            <w:vAlign w:val="center"/>
          </w:tcPr>
          <w:p w14:paraId="7CDA3AAE"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53.7%</w:t>
            </w:r>
          </w:p>
        </w:tc>
        <w:tc>
          <w:tcPr>
            <w:tcW w:w="697" w:type="pct"/>
          </w:tcPr>
          <w:p w14:paraId="5B0A3299"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0.193</w:t>
            </w:r>
          </w:p>
        </w:tc>
      </w:tr>
      <w:tr w:rsidR="002C136D" w:rsidRPr="00B74B5F" w14:paraId="301D531C" w14:textId="77777777" w:rsidTr="003924AD">
        <w:tc>
          <w:tcPr>
            <w:tcW w:w="1020" w:type="pct"/>
            <w:vAlign w:val="center"/>
          </w:tcPr>
          <w:p w14:paraId="1AECDBBB"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MAP</w:t>
            </w:r>
            <w:r w:rsidRPr="00B74B5F">
              <w:rPr>
                <w:rFonts w:ascii="Arial" w:hAnsi="Arial" w:cs="Arial"/>
                <w:sz w:val="21"/>
                <w:szCs w:val="21"/>
              </w:rPr>
              <w:t>（</w:t>
            </w:r>
            <w:r w:rsidRPr="00B74B5F">
              <w:rPr>
                <w:rFonts w:ascii="Arial" w:hAnsi="Arial" w:cs="Arial"/>
                <w:sz w:val="21"/>
                <w:szCs w:val="21"/>
              </w:rPr>
              <w:t>mmHg</w:t>
            </w:r>
            <w:r w:rsidRPr="00B74B5F">
              <w:rPr>
                <w:rFonts w:ascii="Arial" w:hAnsi="Arial" w:cs="Arial"/>
                <w:sz w:val="21"/>
                <w:szCs w:val="21"/>
              </w:rPr>
              <w:t>）</w:t>
            </w:r>
          </w:p>
        </w:tc>
        <w:tc>
          <w:tcPr>
            <w:tcW w:w="435" w:type="pct"/>
            <w:vAlign w:val="center"/>
          </w:tcPr>
          <w:p w14:paraId="0BB65440"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0.603</w:t>
            </w:r>
          </w:p>
        </w:tc>
        <w:tc>
          <w:tcPr>
            <w:tcW w:w="788" w:type="pct"/>
            <w:vAlign w:val="center"/>
          </w:tcPr>
          <w:p w14:paraId="6CCAE161"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0.565-0.641</w:t>
            </w:r>
          </w:p>
        </w:tc>
        <w:tc>
          <w:tcPr>
            <w:tcW w:w="542" w:type="pct"/>
            <w:vAlign w:val="center"/>
          </w:tcPr>
          <w:p w14:paraId="3E35470A"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&lt;0.001</w:t>
            </w:r>
          </w:p>
        </w:tc>
        <w:tc>
          <w:tcPr>
            <w:tcW w:w="755" w:type="pct"/>
            <w:vAlign w:val="center"/>
          </w:tcPr>
          <w:p w14:paraId="1CF32DC4"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62.2%</w:t>
            </w:r>
          </w:p>
        </w:tc>
        <w:tc>
          <w:tcPr>
            <w:tcW w:w="763" w:type="pct"/>
            <w:vAlign w:val="center"/>
          </w:tcPr>
          <w:p w14:paraId="382F7798"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57.8%</w:t>
            </w:r>
          </w:p>
        </w:tc>
        <w:tc>
          <w:tcPr>
            <w:tcW w:w="697" w:type="pct"/>
          </w:tcPr>
          <w:p w14:paraId="100BCF53"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0.200</w:t>
            </w:r>
          </w:p>
        </w:tc>
      </w:tr>
      <w:tr w:rsidR="002C136D" w:rsidRPr="00B74B5F" w14:paraId="264D6D12" w14:textId="77777777" w:rsidTr="003924AD">
        <w:tc>
          <w:tcPr>
            <w:tcW w:w="1020" w:type="pct"/>
            <w:vAlign w:val="center"/>
          </w:tcPr>
          <w:p w14:paraId="700A163C"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PPI</w:t>
            </w:r>
          </w:p>
        </w:tc>
        <w:tc>
          <w:tcPr>
            <w:tcW w:w="435" w:type="pct"/>
            <w:vAlign w:val="center"/>
          </w:tcPr>
          <w:p w14:paraId="4E03FD6C"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0.591</w:t>
            </w:r>
          </w:p>
        </w:tc>
        <w:tc>
          <w:tcPr>
            <w:tcW w:w="788" w:type="pct"/>
            <w:vAlign w:val="center"/>
          </w:tcPr>
          <w:p w14:paraId="0A1DFB5E"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0.553-0.630</w:t>
            </w:r>
          </w:p>
        </w:tc>
        <w:tc>
          <w:tcPr>
            <w:tcW w:w="542" w:type="pct"/>
            <w:vAlign w:val="center"/>
          </w:tcPr>
          <w:p w14:paraId="3B41048A"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&lt;0.001</w:t>
            </w:r>
          </w:p>
        </w:tc>
        <w:tc>
          <w:tcPr>
            <w:tcW w:w="755" w:type="pct"/>
            <w:vAlign w:val="center"/>
          </w:tcPr>
          <w:p w14:paraId="4857EF3C"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63.1%</w:t>
            </w:r>
          </w:p>
        </w:tc>
        <w:tc>
          <w:tcPr>
            <w:tcW w:w="763" w:type="pct"/>
            <w:vAlign w:val="center"/>
          </w:tcPr>
          <w:p w14:paraId="7081A71D"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55.2%</w:t>
            </w:r>
          </w:p>
        </w:tc>
        <w:tc>
          <w:tcPr>
            <w:tcW w:w="697" w:type="pct"/>
          </w:tcPr>
          <w:p w14:paraId="38F4E6F7" w14:textId="77777777" w:rsidR="002C136D" w:rsidRPr="00B74B5F" w:rsidRDefault="002C136D" w:rsidP="003924AD">
            <w:pPr>
              <w:jc w:val="center"/>
              <w:rPr>
                <w:rFonts w:ascii="Arial" w:hAnsi="Arial" w:cs="Arial"/>
                <w:sz w:val="21"/>
                <w:szCs w:val="21"/>
              </w:rPr>
            </w:pPr>
            <w:r w:rsidRPr="00B74B5F">
              <w:rPr>
                <w:rFonts w:ascii="Arial" w:hAnsi="Arial" w:cs="Arial"/>
                <w:sz w:val="21"/>
                <w:szCs w:val="21"/>
              </w:rPr>
              <w:t>0.183</w:t>
            </w:r>
          </w:p>
        </w:tc>
      </w:tr>
    </w:tbl>
    <w:bookmarkEnd w:id="1"/>
    <w:p w14:paraId="035E0F21" w14:textId="77777777" w:rsidR="002C136D" w:rsidRPr="00B74B5F" w:rsidRDefault="002C136D" w:rsidP="002C136D">
      <w:pPr>
        <w:rPr>
          <w:rFonts w:ascii="Arial" w:hAnsi="Arial" w:cs="Arial"/>
          <w:b/>
          <w:sz w:val="24"/>
          <w:szCs w:val="24"/>
        </w:rPr>
      </w:pPr>
      <w:r w:rsidRPr="00B74B5F">
        <w:rPr>
          <w:rFonts w:ascii="Arial" w:hAnsi="Arial" w:cs="Arial"/>
          <w:b/>
          <w:sz w:val="24"/>
          <w:szCs w:val="24"/>
        </w:rPr>
        <w:t xml:space="preserve"> AUC of different blood pressure indicators</w:t>
      </w:r>
    </w:p>
    <w:p w14:paraId="4A771252" w14:textId="088DC24C" w:rsidR="002C136D" w:rsidRPr="00B74B5F" w:rsidRDefault="00B74B5F" w:rsidP="002C136D">
      <w:pPr>
        <w:rPr>
          <w:rFonts w:ascii="Arial" w:eastAsia="等线" w:hAnsi="Arial" w:cs="Arial"/>
          <w:bCs/>
          <w:sz w:val="18"/>
          <w:szCs w:val="18"/>
        </w:rPr>
      </w:pPr>
      <w:r w:rsidRPr="00B74B5F">
        <w:rPr>
          <w:rFonts w:ascii="Arial" w:eastAsia="等线" w:hAnsi="Arial" w:cs="Arial"/>
          <w:b/>
          <w:sz w:val="18"/>
          <w:szCs w:val="18"/>
        </w:rPr>
        <w:t>Abbreviations:</w:t>
      </w:r>
      <w:r w:rsidRPr="00B74B5F">
        <w:rPr>
          <w:rFonts w:ascii="Arial" w:eastAsia="等线" w:hAnsi="Arial" w:cs="Arial"/>
          <w:sz w:val="18"/>
          <w:szCs w:val="18"/>
        </w:rPr>
        <w:t xml:space="preserve"> </w:t>
      </w:r>
      <w:r w:rsidR="002C136D" w:rsidRPr="00B74B5F">
        <w:rPr>
          <w:rFonts w:ascii="Arial" w:eastAsia="等线" w:hAnsi="Arial" w:cs="Arial"/>
          <w:bCs/>
          <w:sz w:val="18"/>
          <w:szCs w:val="18"/>
        </w:rPr>
        <w:t>SBP, systolic blood pressure; PP, pulse pressure; MAP, mean arterial pressure; PPI, pulse pressure index; AUC, area under curve.</w:t>
      </w:r>
    </w:p>
    <w:bookmarkEnd w:id="2"/>
    <w:p w14:paraId="7C5419DF" w14:textId="03B8D0E3" w:rsidR="00783255" w:rsidRPr="00B74B5F" w:rsidRDefault="00783255">
      <w:pPr>
        <w:rPr>
          <w:rFonts w:ascii="Arial" w:eastAsia="等线" w:hAnsi="Arial" w:cs="Arial"/>
          <w:bCs/>
          <w:sz w:val="18"/>
          <w:szCs w:val="18"/>
        </w:rPr>
      </w:pPr>
    </w:p>
    <w:p w14:paraId="3BCEDE74" w14:textId="2A70123C" w:rsidR="00783255" w:rsidRPr="00B74B5F" w:rsidRDefault="00783255">
      <w:pPr>
        <w:rPr>
          <w:rFonts w:ascii="Arial" w:eastAsia="宋体" w:hAnsi="Arial" w:cs="Arial"/>
          <w:b/>
          <w:sz w:val="24"/>
          <w:szCs w:val="24"/>
        </w:rPr>
      </w:pPr>
      <w:r w:rsidRPr="00B74B5F">
        <w:rPr>
          <w:rFonts w:ascii="Arial" w:eastAsia="宋体" w:hAnsi="Arial" w:cs="Arial"/>
          <w:b/>
          <w:sz w:val="24"/>
          <w:szCs w:val="24"/>
        </w:rPr>
        <w:t>Table S2</w:t>
      </w:r>
    </w:p>
    <w:p w14:paraId="28786190" w14:textId="15C7BA1E" w:rsidR="00783255" w:rsidRPr="00B74B5F" w:rsidRDefault="00392135" w:rsidP="00392135">
      <w:pPr>
        <w:ind w:firstLineChars="50" w:firstLine="120"/>
        <w:rPr>
          <w:rFonts w:ascii="Arial" w:eastAsia="宋体" w:hAnsi="Arial" w:cs="Arial"/>
          <w:b/>
          <w:sz w:val="24"/>
          <w:szCs w:val="24"/>
        </w:rPr>
      </w:pPr>
      <w:r w:rsidRPr="00B74B5F">
        <w:rPr>
          <w:rFonts w:ascii="Arial" w:eastAsia="等线" w:hAnsi="Arial" w:cs="Arial"/>
          <w:b/>
          <w:sz w:val="24"/>
          <w:szCs w:val="24"/>
        </w:rPr>
        <w:t xml:space="preserve">Nomogram Scores </w:t>
      </w:r>
      <w:r w:rsidRPr="00B74B5F">
        <w:rPr>
          <w:rFonts w:ascii="Arial" w:hAnsi="Arial" w:cs="Arial"/>
          <w:b/>
          <w:sz w:val="24"/>
          <w:szCs w:val="24"/>
        </w:rPr>
        <w:t>of different blood pressure indicators</w:t>
      </w:r>
      <w:r w:rsidRPr="00B74B5F">
        <w:rPr>
          <w:rFonts w:ascii="Arial" w:eastAsia="等线" w:hAnsi="Arial" w:cs="Arial"/>
          <w:b/>
          <w:sz w:val="24"/>
          <w:szCs w:val="24"/>
        </w:rPr>
        <w:t xml:space="preserve"> for stroke</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1135"/>
        <w:gridCol w:w="1135"/>
        <w:gridCol w:w="1131"/>
        <w:gridCol w:w="992"/>
        <w:gridCol w:w="1076"/>
      </w:tblGrid>
      <w:tr w:rsidR="001837C7" w:rsidRPr="00B74B5F" w14:paraId="2CBBC4C4" w14:textId="77777777" w:rsidTr="001837C7">
        <w:tc>
          <w:tcPr>
            <w:tcW w:w="1708" w:type="pct"/>
            <w:tcBorders>
              <w:top w:val="single" w:sz="4" w:space="0" w:color="auto"/>
              <w:bottom w:val="single" w:sz="4" w:space="0" w:color="auto"/>
            </w:tcBorders>
          </w:tcPr>
          <w:p w14:paraId="7BC265FB" w14:textId="44D7A2D1" w:rsidR="00783255" w:rsidRPr="00B74B5F" w:rsidRDefault="00392135" w:rsidP="001837C7">
            <w:pPr>
              <w:jc w:val="center"/>
              <w:rPr>
                <w:rFonts w:ascii="Arial" w:hAnsi="Arial" w:cs="Arial"/>
                <w:b/>
                <w:sz w:val="24"/>
                <w:szCs w:val="24"/>
              </w:rPr>
            </w:pPr>
            <w:r w:rsidRPr="00B74B5F">
              <w:rPr>
                <w:rFonts w:ascii="Arial" w:hAnsi="Arial" w:cs="Arial"/>
                <w:b/>
                <w:sz w:val="24"/>
                <w:szCs w:val="24"/>
              </w:rPr>
              <w:t>Indicators</w:t>
            </w:r>
          </w:p>
        </w:tc>
        <w:tc>
          <w:tcPr>
            <w:tcW w:w="683" w:type="pct"/>
            <w:tcBorders>
              <w:top w:val="single" w:sz="4" w:space="0" w:color="auto"/>
              <w:bottom w:val="single" w:sz="4" w:space="0" w:color="auto"/>
            </w:tcBorders>
          </w:tcPr>
          <w:p w14:paraId="0AEDBE7E" w14:textId="54D8DAF1" w:rsidR="00783255" w:rsidRPr="00B74B5F" w:rsidRDefault="00783255" w:rsidP="001837C7">
            <w:pPr>
              <w:jc w:val="center"/>
              <w:rPr>
                <w:rFonts w:ascii="Arial" w:hAnsi="Arial" w:cs="Arial"/>
                <w:b/>
                <w:sz w:val="24"/>
                <w:szCs w:val="24"/>
              </w:rPr>
            </w:pPr>
            <w:r w:rsidRPr="00B74B5F">
              <w:rPr>
                <w:rFonts w:ascii="Arial" w:hAnsi="Arial" w:cs="Arial"/>
                <w:b/>
                <w:sz w:val="24"/>
                <w:szCs w:val="24"/>
              </w:rPr>
              <w:t>SBP</w:t>
            </w:r>
          </w:p>
        </w:tc>
        <w:tc>
          <w:tcPr>
            <w:tcW w:w="683" w:type="pct"/>
            <w:tcBorders>
              <w:top w:val="single" w:sz="4" w:space="0" w:color="auto"/>
              <w:bottom w:val="single" w:sz="4" w:space="0" w:color="auto"/>
            </w:tcBorders>
          </w:tcPr>
          <w:p w14:paraId="5DB19434" w14:textId="1FBC8A3E" w:rsidR="00783255" w:rsidRPr="00B74B5F" w:rsidRDefault="00783255" w:rsidP="001837C7">
            <w:pPr>
              <w:jc w:val="center"/>
              <w:rPr>
                <w:rFonts w:ascii="Arial" w:hAnsi="Arial" w:cs="Arial"/>
                <w:b/>
                <w:sz w:val="24"/>
                <w:szCs w:val="24"/>
              </w:rPr>
            </w:pPr>
            <w:r w:rsidRPr="00B74B5F">
              <w:rPr>
                <w:rFonts w:ascii="Arial" w:hAnsi="Arial" w:cs="Arial"/>
                <w:b/>
                <w:sz w:val="24"/>
                <w:szCs w:val="24"/>
              </w:rPr>
              <w:t>DBP</w:t>
            </w:r>
          </w:p>
        </w:tc>
        <w:tc>
          <w:tcPr>
            <w:tcW w:w="681" w:type="pct"/>
            <w:tcBorders>
              <w:top w:val="single" w:sz="4" w:space="0" w:color="auto"/>
              <w:bottom w:val="single" w:sz="4" w:space="0" w:color="auto"/>
            </w:tcBorders>
          </w:tcPr>
          <w:p w14:paraId="008F8415" w14:textId="37F3190E" w:rsidR="00783255" w:rsidRPr="00B74B5F" w:rsidRDefault="00783255" w:rsidP="001837C7">
            <w:pPr>
              <w:jc w:val="center"/>
              <w:rPr>
                <w:rFonts w:ascii="Arial" w:hAnsi="Arial" w:cs="Arial"/>
                <w:b/>
                <w:sz w:val="24"/>
                <w:szCs w:val="24"/>
              </w:rPr>
            </w:pPr>
            <w:r w:rsidRPr="00B74B5F">
              <w:rPr>
                <w:rFonts w:ascii="Arial" w:hAnsi="Arial" w:cs="Arial"/>
                <w:b/>
                <w:sz w:val="24"/>
                <w:szCs w:val="24"/>
              </w:rPr>
              <w:t>MAP</w:t>
            </w:r>
          </w:p>
        </w:tc>
        <w:tc>
          <w:tcPr>
            <w:tcW w:w="597" w:type="pct"/>
            <w:tcBorders>
              <w:top w:val="single" w:sz="4" w:space="0" w:color="auto"/>
              <w:bottom w:val="single" w:sz="4" w:space="0" w:color="auto"/>
            </w:tcBorders>
          </w:tcPr>
          <w:p w14:paraId="1CCAD067" w14:textId="31C78FD8" w:rsidR="00783255" w:rsidRPr="00B74B5F" w:rsidRDefault="00783255" w:rsidP="001837C7">
            <w:pPr>
              <w:jc w:val="center"/>
              <w:rPr>
                <w:rFonts w:ascii="Arial" w:hAnsi="Arial" w:cs="Arial"/>
                <w:b/>
                <w:sz w:val="24"/>
                <w:szCs w:val="24"/>
              </w:rPr>
            </w:pPr>
            <w:r w:rsidRPr="00B74B5F">
              <w:rPr>
                <w:rFonts w:ascii="Arial" w:hAnsi="Arial" w:cs="Arial"/>
                <w:b/>
                <w:sz w:val="24"/>
                <w:szCs w:val="24"/>
              </w:rPr>
              <w:t>PP</w:t>
            </w:r>
          </w:p>
        </w:tc>
        <w:tc>
          <w:tcPr>
            <w:tcW w:w="648" w:type="pct"/>
            <w:tcBorders>
              <w:top w:val="single" w:sz="4" w:space="0" w:color="auto"/>
              <w:bottom w:val="single" w:sz="4" w:space="0" w:color="auto"/>
            </w:tcBorders>
          </w:tcPr>
          <w:p w14:paraId="2BA9D0CB" w14:textId="2B1DE7E0" w:rsidR="00783255" w:rsidRPr="00B74B5F" w:rsidRDefault="00783255" w:rsidP="001837C7">
            <w:pPr>
              <w:jc w:val="center"/>
              <w:rPr>
                <w:rFonts w:ascii="Arial" w:hAnsi="Arial" w:cs="Arial"/>
                <w:b/>
                <w:sz w:val="24"/>
                <w:szCs w:val="24"/>
              </w:rPr>
            </w:pPr>
            <w:r w:rsidRPr="00B74B5F">
              <w:rPr>
                <w:rFonts w:ascii="Arial" w:hAnsi="Arial" w:cs="Arial"/>
                <w:b/>
                <w:sz w:val="24"/>
                <w:szCs w:val="24"/>
              </w:rPr>
              <w:t>PPI</w:t>
            </w:r>
          </w:p>
        </w:tc>
      </w:tr>
      <w:tr w:rsidR="001837C7" w:rsidRPr="00B74B5F" w14:paraId="3E4443C0" w14:textId="77777777" w:rsidTr="001837C7">
        <w:tc>
          <w:tcPr>
            <w:tcW w:w="1708" w:type="pct"/>
            <w:tcBorders>
              <w:top w:val="single" w:sz="4" w:space="0" w:color="auto"/>
            </w:tcBorders>
          </w:tcPr>
          <w:p w14:paraId="3A785A33" w14:textId="7DE1C785" w:rsidR="00783255" w:rsidRPr="00B74B5F" w:rsidRDefault="001837C7" w:rsidP="00783255">
            <w:pPr>
              <w:rPr>
                <w:rFonts w:ascii="Arial" w:hAnsi="Arial" w:cs="Arial"/>
              </w:rPr>
            </w:pPr>
            <w:r w:rsidRPr="00B74B5F">
              <w:rPr>
                <w:rFonts w:ascii="Arial" w:hAnsi="Arial" w:cs="Arial"/>
                <w:b/>
                <w:sz w:val="24"/>
                <w:szCs w:val="24"/>
              </w:rPr>
              <w:t>B</w:t>
            </w:r>
            <w:r w:rsidR="00783255" w:rsidRPr="00B74B5F">
              <w:rPr>
                <w:rFonts w:ascii="Arial" w:hAnsi="Arial" w:cs="Arial"/>
                <w:b/>
                <w:sz w:val="24"/>
                <w:szCs w:val="24"/>
              </w:rPr>
              <w:t>lood pressure</w:t>
            </w:r>
            <w:r w:rsidRPr="00B74B5F">
              <w:rPr>
                <w:rFonts w:ascii="Arial" w:hAnsi="Arial" w:cs="Arial"/>
                <w:b/>
                <w:sz w:val="24"/>
                <w:szCs w:val="24"/>
              </w:rPr>
              <w:t xml:space="preserve"> indicator</w:t>
            </w:r>
          </w:p>
        </w:tc>
        <w:tc>
          <w:tcPr>
            <w:tcW w:w="683" w:type="pct"/>
            <w:tcBorders>
              <w:top w:val="single" w:sz="4" w:space="0" w:color="auto"/>
            </w:tcBorders>
          </w:tcPr>
          <w:p w14:paraId="62EB420B" w14:textId="77777777" w:rsidR="00783255" w:rsidRPr="00B74B5F" w:rsidRDefault="00783255" w:rsidP="001837C7">
            <w:pPr>
              <w:jc w:val="center"/>
              <w:rPr>
                <w:rFonts w:ascii="Arial" w:hAnsi="Arial" w:cs="Arial"/>
              </w:rPr>
            </w:pPr>
          </w:p>
        </w:tc>
        <w:tc>
          <w:tcPr>
            <w:tcW w:w="683" w:type="pct"/>
            <w:tcBorders>
              <w:top w:val="single" w:sz="4" w:space="0" w:color="auto"/>
            </w:tcBorders>
          </w:tcPr>
          <w:p w14:paraId="765199C0" w14:textId="77777777" w:rsidR="00783255" w:rsidRPr="00B74B5F" w:rsidRDefault="00783255" w:rsidP="001837C7">
            <w:pPr>
              <w:jc w:val="center"/>
              <w:rPr>
                <w:rFonts w:ascii="Arial" w:hAnsi="Arial" w:cs="Arial"/>
              </w:rPr>
            </w:pPr>
          </w:p>
        </w:tc>
        <w:tc>
          <w:tcPr>
            <w:tcW w:w="681" w:type="pct"/>
            <w:tcBorders>
              <w:top w:val="single" w:sz="4" w:space="0" w:color="auto"/>
            </w:tcBorders>
          </w:tcPr>
          <w:p w14:paraId="33846153" w14:textId="77777777" w:rsidR="00783255" w:rsidRPr="00B74B5F" w:rsidRDefault="00783255" w:rsidP="001837C7">
            <w:pPr>
              <w:jc w:val="center"/>
              <w:rPr>
                <w:rFonts w:ascii="Arial" w:hAnsi="Arial" w:cs="Arial"/>
              </w:rPr>
            </w:pPr>
          </w:p>
        </w:tc>
        <w:tc>
          <w:tcPr>
            <w:tcW w:w="597" w:type="pct"/>
            <w:tcBorders>
              <w:top w:val="single" w:sz="4" w:space="0" w:color="auto"/>
            </w:tcBorders>
          </w:tcPr>
          <w:p w14:paraId="78966951" w14:textId="77777777" w:rsidR="00783255" w:rsidRPr="00B74B5F" w:rsidRDefault="00783255" w:rsidP="001837C7">
            <w:pPr>
              <w:jc w:val="center"/>
              <w:rPr>
                <w:rFonts w:ascii="Arial" w:hAnsi="Arial" w:cs="Arial"/>
              </w:rPr>
            </w:pPr>
          </w:p>
        </w:tc>
        <w:tc>
          <w:tcPr>
            <w:tcW w:w="648" w:type="pct"/>
            <w:tcBorders>
              <w:top w:val="single" w:sz="4" w:space="0" w:color="auto"/>
            </w:tcBorders>
          </w:tcPr>
          <w:p w14:paraId="3D534329" w14:textId="77777777" w:rsidR="00783255" w:rsidRPr="00B74B5F" w:rsidRDefault="00783255" w:rsidP="001837C7">
            <w:pPr>
              <w:jc w:val="center"/>
              <w:rPr>
                <w:rFonts w:ascii="Arial" w:hAnsi="Arial" w:cs="Arial"/>
              </w:rPr>
            </w:pPr>
          </w:p>
        </w:tc>
      </w:tr>
      <w:tr w:rsidR="001837C7" w:rsidRPr="00B74B5F" w14:paraId="572CB3F6" w14:textId="77777777" w:rsidTr="001837C7">
        <w:tc>
          <w:tcPr>
            <w:tcW w:w="1708" w:type="pct"/>
          </w:tcPr>
          <w:p w14:paraId="5BE7FE01" w14:textId="5E5216D6" w:rsidR="00783255" w:rsidRPr="00B74B5F" w:rsidRDefault="00783255" w:rsidP="001837C7">
            <w:pPr>
              <w:ind w:firstLineChars="50" w:firstLine="105"/>
              <w:rPr>
                <w:rFonts w:ascii="Arial" w:hAnsi="Arial" w:cs="Arial"/>
              </w:rPr>
            </w:pPr>
            <w:r w:rsidRPr="00B74B5F">
              <w:rPr>
                <w:rFonts w:ascii="Arial" w:hAnsi="Arial" w:cs="Arial"/>
                <w:szCs w:val="21"/>
              </w:rPr>
              <w:t>Stage I</w:t>
            </w:r>
          </w:p>
        </w:tc>
        <w:tc>
          <w:tcPr>
            <w:tcW w:w="683" w:type="pct"/>
          </w:tcPr>
          <w:p w14:paraId="52E6979B" w14:textId="6AFBDF3B" w:rsidR="00783255" w:rsidRPr="00B74B5F" w:rsidRDefault="001837C7" w:rsidP="001837C7">
            <w:pPr>
              <w:jc w:val="center"/>
              <w:rPr>
                <w:rFonts w:ascii="Arial" w:hAnsi="Arial" w:cs="Arial"/>
              </w:rPr>
            </w:pPr>
            <w:r w:rsidRPr="00B74B5F">
              <w:rPr>
                <w:rFonts w:ascii="Arial" w:hAnsi="Arial" w:cs="Arial"/>
              </w:rPr>
              <w:t>0</w:t>
            </w:r>
          </w:p>
        </w:tc>
        <w:tc>
          <w:tcPr>
            <w:tcW w:w="683" w:type="pct"/>
          </w:tcPr>
          <w:p w14:paraId="7353089F" w14:textId="7C961ABE" w:rsidR="00783255" w:rsidRPr="00B74B5F" w:rsidRDefault="001837C7" w:rsidP="001837C7">
            <w:pPr>
              <w:jc w:val="center"/>
              <w:rPr>
                <w:rFonts w:ascii="Arial" w:hAnsi="Arial" w:cs="Arial"/>
              </w:rPr>
            </w:pPr>
            <w:r w:rsidRPr="00B74B5F">
              <w:rPr>
                <w:rFonts w:ascii="Arial" w:hAnsi="Arial" w:cs="Arial"/>
              </w:rPr>
              <w:t>0</w:t>
            </w:r>
          </w:p>
        </w:tc>
        <w:tc>
          <w:tcPr>
            <w:tcW w:w="681" w:type="pct"/>
          </w:tcPr>
          <w:p w14:paraId="537EAA81" w14:textId="7EB84170" w:rsidR="00783255" w:rsidRPr="00B74B5F" w:rsidRDefault="001837C7" w:rsidP="001837C7">
            <w:pPr>
              <w:jc w:val="center"/>
              <w:rPr>
                <w:rFonts w:ascii="Arial" w:hAnsi="Arial" w:cs="Arial"/>
              </w:rPr>
            </w:pPr>
            <w:r w:rsidRPr="00B74B5F">
              <w:rPr>
                <w:rFonts w:ascii="Arial" w:hAnsi="Arial" w:cs="Arial"/>
              </w:rPr>
              <w:t>0</w:t>
            </w:r>
          </w:p>
        </w:tc>
        <w:tc>
          <w:tcPr>
            <w:tcW w:w="597" w:type="pct"/>
          </w:tcPr>
          <w:p w14:paraId="3D6002B0" w14:textId="51CA7169" w:rsidR="00783255" w:rsidRPr="00B74B5F" w:rsidRDefault="001837C7" w:rsidP="001837C7">
            <w:pPr>
              <w:jc w:val="center"/>
              <w:rPr>
                <w:rFonts w:ascii="Arial" w:hAnsi="Arial" w:cs="Arial"/>
              </w:rPr>
            </w:pPr>
            <w:r w:rsidRPr="00B74B5F">
              <w:rPr>
                <w:rFonts w:ascii="Arial" w:hAnsi="Arial" w:cs="Arial"/>
              </w:rPr>
              <w:t>0</w:t>
            </w:r>
          </w:p>
        </w:tc>
        <w:tc>
          <w:tcPr>
            <w:tcW w:w="648" w:type="pct"/>
          </w:tcPr>
          <w:p w14:paraId="2753DC07" w14:textId="3B35FFC5" w:rsidR="00783255" w:rsidRPr="00B74B5F" w:rsidRDefault="001837C7" w:rsidP="001837C7">
            <w:pPr>
              <w:jc w:val="center"/>
              <w:rPr>
                <w:rFonts w:ascii="Arial" w:hAnsi="Arial" w:cs="Arial"/>
              </w:rPr>
            </w:pPr>
            <w:r w:rsidRPr="00B74B5F">
              <w:rPr>
                <w:rFonts w:ascii="Arial" w:hAnsi="Arial" w:cs="Arial"/>
              </w:rPr>
              <w:t>0</w:t>
            </w:r>
          </w:p>
        </w:tc>
      </w:tr>
      <w:tr w:rsidR="001837C7" w:rsidRPr="00B74B5F" w14:paraId="6ED5789A" w14:textId="77777777" w:rsidTr="001837C7">
        <w:tc>
          <w:tcPr>
            <w:tcW w:w="1708" w:type="pct"/>
          </w:tcPr>
          <w:p w14:paraId="547AECB6" w14:textId="4EB82862" w:rsidR="00783255" w:rsidRPr="00B74B5F" w:rsidRDefault="00783255" w:rsidP="001837C7">
            <w:pPr>
              <w:ind w:firstLineChars="50" w:firstLine="105"/>
              <w:rPr>
                <w:rFonts w:ascii="Arial" w:hAnsi="Arial" w:cs="Arial"/>
                <w:szCs w:val="21"/>
              </w:rPr>
            </w:pPr>
            <w:r w:rsidRPr="00B74B5F">
              <w:rPr>
                <w:rFonts w:ascii="Arial" w:hAnsi="Arial" w:cs="Arial"/>
                <w:szCs w:val="21"/>
              </w:rPr>
              <w:t>Stage II</w:t>
            </w:r>
          </w:p>
        </w:tc>
        <w:tc>
          <w:tcPr>
            <w:tcW w:w="683" w:type="pct"/>
          </w:tcPr>
          <w:p w14:paraId="16859306" w14:textId="0047604D" w:rsidR="00783255" w:rsidRPr="00B74B5F" w:rsidRDefault="001837C7" w:rsidP="001837C7">
            <w:pPr>
              <w:jc w:val="center"/>
              <w:rPr>
                <w:rFonts w:ascii="Arial" w:hAnsi="Arial" w:cs="Arial"/>
              </w:rPr>
            </w:pPr>
            <w:r w:rsidRPr="00B74B5F">
              <w:rPr>
                <w:rFonts w:ascii="Arial" w:hAnsi="Arial" w:cs="Arial"/>
              </w:rPr>
              <w:t>27</w:t>
            </w:r>
          </w:p>
        </w:tc>
        <w:tc>
          <w:tcPr>
            <w:tcW w:w="683" w:type="pct"/>
          </w:tcPr>
          <w:p w14:paraId="1D66054E" w14:textId="2BDDCE29" w:rsidR="00783255" w:rsidRPr="00B74B5F" w:rsidRDefault="001837C7" w:rsidP="001837C7">
            <w:pPr>
              <w:jc w:val="center"/>
              <w:rPr>
                <w:rFonts w:ascii="Arial" w:hAnsi="Arial" w:cs="Arial"/>
              </w:rPr>
            </w:pPr>
            <w:r w:rsidRPr="00B74B5F">
              <w:rPr>
                <w:rFonts w:ascii="Arial" w:hAnsi="Arial" w:cs="Arial"/>
              </w:rPr>
              <w:t>16</w:t>
            </w:r>
          </w:p>
        </w:tc>
        <w:tc>
          <w:tcPr>
            <w:tcW w:w="681" w:type="pct"/>
          </w:tcPr>
          <w:p w14:paraId="6DE636AF" w14:textId="6350907E" w:rsidR="00783255" w:rsidRPr="00B74B5F" w:rsidRDefault="001837C7" w:rsidP="001837C7">
            <w:pPr>
              <w:jc w:val="center"/>
              <w:rPr>
                <w:rFonts w:ascii="Arial" w:hAnsi="Arial" w:cs="Arial"/>
              </w:rPr>
            </w:pPr>
            <w:r w:rsidRPr="00B74B5F">
              <w:rPr>
                <w:rFonts w:ascii="Arial" w:hAnsi="Arial" w:cs="Arial"/>
              </w:rPr>
              <w:t>16</w:t>
            </w:r>
          </w:p>
        </w:tc>
        <w:tc>
          <w:tcPr>
            <w:tcW w:w="597" w:type="pct"/>
          </w:tcPr>
          <w:p w14:paraId="33CCBE01" w14:textId="30B34ADB" w:rsidR="00783255" w:rsidRPr="00B74B5F" w:rsidRDefault="001837C7" w:rsidP="001837C7">
            <w:pPr>
              <w:jc w:val="center"/>
              <w:rPr>
                <w:rFonts w:ascii="Arial" w:hAnsi="Arial" w:cs="Arial"/>
              </w:rPr>
            </w:pPr>
            <w:r w:rsidRPr="00B74B5F">
              <w:rPr>
                <w:rFonts w:ascii="Arial" w:hAnsi="Arial" w:cs="Arial"/>
              </w:rPr>
              <w:t>18</w:t>
            </w:r>
          </w:p>
        </w:tc>
        <w:tc>
          <w:tcPr>
            <w:tcW w:w="648" w:type="pct"/>
          </w:tcPr>
          <w:p w14:paraId="50A1EB87" w14:textId="5F4EA0EF" w:rsidR="00783255" w:rsidRPr="00B74B5F" w:rsidRDefault="001837C7" w:rsidP="001837C7">
            <w:pPr>
              <w:jc w:val="center"/>
              <w:rPr>
                <w:rFonts w:ascii="Arial" w:hAnsi="Arial" w:cs="Arial"/>
              </w:rPr>
            </w:pPr>
            <w:r w:rsidRPr="00B74B5F">
              <w:rPr>
                <w:rFonts w:ascii="Arial" w:hAnsi="Arial" w:cs="Arial"/>
              </w:rPr>
              <w:t>12</w:t>
            </w:r>
          </w:p>
        </w:tc>
      </w:tr>
      <w:tr w:rsidR="001837C7" w:rsidRPr="00B74B5F" w14:paraId="7291F074" w14:textId="77777777" w:rsidTr="001837C7">
        <w:tc>
          <w:tcPr>
            <w:tcW w:w="1708" w:type="pct"/>
          </w:tcPr>
          <w:p w14:paraId="6F1F4ADC" w14:textId="260FB3AC" w:rsidR="00783255" w:rsidRPr="00B74B5F" w:rsidRDefault="00783255" w:rsidP="001837C7">
            <w:pPr>
              <w:ind w:firstLineChars="50" w:firstLine="105"/>
              <w:rPr>
                <w:rFonts w:ascii="Arial" w:hAnsi="Arial" w:cs="Arial"/>
              </w:rPr>
            </w:pPr>
            <w:r w:rsidRPr="00B74B5F">
              <w:rPr>
                <w:rFonts w:ascii="Arial" w:hAnsi="Arial" w:cs="Arial"/>
                <w:szCs w:val="21"/>
              </w:rPr>
              <w:t>Stage III</w:t>
            </w:r>
          </w:p>
        </w:tc>
        <w:tc>
          <w:tcPr>
            <w:tcW w:w="683" w:type="pct"/>
          </w:tcPr>
          <w:p w14:paraId="5A18CE34" w14:textId="12F09877" w:rsidR="00783255" w:rsidRPr="00B74B5F" w:rsidRDefault="001837C7" w:rsidP="001837C7">
            <w:pPr>
              <w:jc w:val="center"/>
              <w:rPr>
                <w:rFonts w:ascii="Arial" w:hAnsi="Arial" w:cs="Arial"/>
              </w:rPr>
            </w:pPr>
            <w:r w:rsidRPr="00B74B5F">
              <w:rPr>
                <w:rFonts w:ascii="Arial" w:hAnsi="Arial" w:cs="Arial"/>
              </w:rPr>
              <w:t>54</w:t>
            </w:r>
          </w:p>
        </w:tc>
        <w:tc>
          <w:tcPr>
            <w:tcW w:w="683" w:type="pct"/>
          </w:tcPr>
          <w:p w14:paraId="04AB9422" w14:textId="26172C72" w:rsidR="00783255" w:rsidRPr="00B74B5F" w:rsidRDefault="001837C7" w:rsidP="001837C7">
            <w:pPr>
              <w:jc w:val="center"/>
              <w:rPr>
                <w:rFonts w:ascii="Arial" w:hAnsi="Arial" w:cs="Arial"/>
              </w:rPr>
            </w:pPr>
            <w:r w:rsidRPr="00B74B5F">
              <w:rPr>
                <w:rFonts w:ascii="Arial" w:hAnsi="Arial" w:cs="Arial"/>
              </w:rPr>
              <w:t>33</w:t>
            </w:r>
          </w:p>
        </w:tc>
        <w:tc>
          <w:tcPr>
            <w:tcW w:w="681" w:type="pct"/>
          </w:tcPr>
          <w:p w14:paraId="455E9DC4" w14:textId="11010C12" w:rsidR="00783255" w:rsidRPr="00B74B5F" w:rsidRDefault="001837C7" w:rsidP="001837C7">
            <w:pPr>
              <w:jc w:val="center"/>
              <w:rPr>
                <w:rFonts w:ascii="Arial" w:hAnsi="Arial" w:cs="Arial"/>
              </w:rPr>
            </w:pPr>
            <w:r w:rsidRPr="00B74B5F">
              <w:rPr>
                <w:rFonts w:ascii="Arial" w:hAnsi="Arial" w:cs="Arial"/>
              </w:rPr>
              <w:t>32</w:t>
            </w:r>
          </w:p>
        </w:tc>
        <w:tc>
          <w:tcPr>
            <w:tcW w:w="597" w:type="pct"/>
          </w:tcPr>
          <w:p w14:paraId="59D731A2" w14:textId="0E6322EF" w:rsidR="00783255" w:rsidRPr="00B74B5F" w:rsidRDefault="001837C7" w:rsidP="001837C7">
            <w:pPr>
              <w:jc w:val="center"/>
              <w:rPr>
                <w:rFonts w:ascii="Arial" w:hAnsi="Arial" w:cs="Arial"/>
              </w:rPr>
            </w:pPr>
            <w:r w:rsidRPr="00B74B5F">
              <w:rPr>
                <w:rFonts w:ascii="Arial" w:hAnsi="Arial" w:cs="Arial"/>
              </w:rPr>
              <w:t>36</w:t>
            </w:r>
          </w:p>
        </w:tc>
        <w:tc>
          <w:tcPr>
            <w:tcW w:w="648" w:type="pct"/>
          </w:tcPr>
          <w:p w14:paraId="2F97EDFE" w14:textId="7921C870" w:rsidR="00783255" w:rsidRPr="00B74B5F" w:rsidRDefault="001837C7" w:rsidP="001837C7">
            <w:pPr>
              <w:jc w:val="center"/>
              <w:rPr>
                <w:rFonts w:ascii="Arial" w:hAnsi="Arial" w:cs="Arial"/>
              </w:rPr>
            </w:pPr>
            <w:r w:rsidRPr="00B74B5F">
              <w:rPr>
                <w:rFonts w:ascii="Arial" w:hAnsi="Arial" w:cs="Arial"/>
              </w:rPr>
              <w:t>24</w:t>
            </w:r>
          </w:p>
        </w:tc>
      </w:tr>
      <w:tr w:rsidR="001837C7" w:rsidRPr="00B74B5F" w14:paraId="79BCFFA2" w14:textId="77777777" w:rsidTr="001837C7">
        <w:tc>
          <w:tcPr>
            <w:tcW w:w="1708" w:type="pct"/>
          </w:tcPr>
          <w:p w14:paraId="08DCC4AB" w14:textId="436CA4A0" w:rsidR="00783255" w:rsidRPr="00B74B5F" w:rsidRDefault="00783255" w:rsidP="001837C7">
            <w:pPr>
              <w:ind w:firstLineChars="50" w:firstLine="105"/>
              <w:rPr>
                <w:rFonts w:ascii="Arial" w:hAnsi="Arial" w:cs="Arial"/>
              </w:rPr>
            </w:pPr>
            <w:r w:rsidRPr="00B74B5F">
              <w:rPr>
                <w:rFonts w:ascii="Arial" w:hAnsi="Arial" w:cs="Arial"/>
                <w:szCs w:val="21"/>
              </w:rPr>
              <w:t>Stage IV</w:t>
            </w:r>
          </w:p>
        </w:tc>
        <w:tc>
          <w:tcPr>
            <w:tcW w:w="683" w:type="pct"/>
          </w:tcPr>
          <w:p w14:paraId="54C81D22" w14:textId="681828B0" w:rsidR="00783255" w:rsidRPr="00B74B5F" w:rsidRDefault="001837C7" w:rsidP="001837C7">
            <w:pPr>
              <w:jc w:val="center"/>
              <w:rPr>
                <w:rFonts w:ascii="Arial" w:hAnsi="Arial" w:cs="Arial"/>
              </w:rPr>
            </w:pPr>
            <w:r w:rsidRPr="00B74B5F">
              <w:rPr>
                <w:rFonts w:ascii="Arial" w:hAnsi="Arial" w:cs="Arial"/>
              </w:rPr>
              <w:t>81</w:t>
            </w:r>
          </w:p>
        </w:tc>
        <w:tc>
          <w:tcPr>
            <w:tcW w:w="683" w:type="pct"/>
          </w:tcPr>
          <w:p w14:paraId="1C1294F8" w14:textId="3C57C2B8" w:rsidR="00783255" w:rsidRPr="00B74B5F" w:rsidRDefault="001837C7" w:rsidP="001837C7">
            <w:pPr>
              <w:jc w:val="center"/>
              <w:rPr>
                <w:rFonts w:ascii="Arial" w:hAnsi="Arial" w:cs="Arial"/>
              </w:rPr>
            </w:pPr>
            <w:r w:rsidRPr="00B74B5F">
              <w:rPr>
                <w:rFonts w:ascii="Arial" w:hAnsi="Arial" w:cs="Arial"/>
              </w:rPr>
              <w:t>49</w:t>
            </w:r>
          </w:p>
        </w:tc>
        <w:tc>
          <w:tcPr>
            <w:tcW w:w="681" w:type="pct"/>
          </w:tcPr>
          <w:p w14:paraId="0FE9ABFD" w14:textId="4E4F4FEA" w:rsidR="00783255" w:rsidRPr="00B74B5F" w:rsidRDefault="001837C7" w:rsidP="001837C7">
            <w:pPr>
              <w:jc w:val="center"/>
              <w:rPr>
                <w:rFonts w:ascii="Arial" w:hAnsi="Arial" w:cs="Arial"/>
              </w:rPr>
            </w:pPr>
            <w:r w:rsidRPr="00B74B5F">
              <w:rPr>
                <w:rFonts w:ascii="Arial" w:hAnsi="Arial" w:cs="Arial"/>
              </w:rPr>
              <w:t>48</w:t>
            </w:r>
          </w:p>
        </w:tc>
        <w:tc>
          <w:tcPr>
            <w:tcW w:w="597" w:type="pct"/>
          </w:tcPr>
          <w:p w14:paraId="1277BDBD" w14:textId="0A625496" w:rsidR="00783255" w:rsidRPr="00B74B5F" w:rsidRDefault="001837C7" w:rsidP="001837C7">
            <w:pPr>
              <w:jc w:val="center"/>
              <w:rPr>
                <w:rFonts w:ascii="Arial" w:hAnsi="Arial" w:cs="Arial"/>
              </w:rPr>
            </w:pPr>
            <w:r w:rsidRPr="00B74B5F">
              <w:rPr>
                <w:rFonts w:ascii="Arial" w:hAnsi="Arial" w:cs="Arial"/>
              </w:rPr>
              <w:t>53</w:t>
            </w:r>
          </w:p>
        </w:tc>
        <w:tc>
          <w:tcPr>
            <w:tcW w:w="648" w:type="pct"/>
          </w:tcPr>
          <w:p w14:paraId="16B6B150" w14:textId="26659AFD" w:rsidR="00783255" w:rsidRPr="00B74B5F" w:rsidRDefault="001837C7" w:rsidP="001837C7">
            <w:pPr>
              <w:jc w:val="center"/>
              <w:rPr>
                <w:rFonts w:ascii="Arial" w:hAnsi="Arial" w:cs="Arial"/>
              </w:rPr>
            </w:pPr>
            <w:r w:rsidRPr="00B74B5F">
              <w:rPr>
                <w:rFonts w:ascii="Arial" w:hAnsi="Arial" w:cs="Arial"/>
              </w:rPr>
              <w:t>36</w:t>
            </w:r>
          </w:p>
        </w:tc>
      </w:tr>
      <w:tr w:rsidR="001837C7" w:rsidRPr="00B74B5F" w14:paraId="50BCA03F" w14:textId="77777777" w:rsidTr="001837C7">
        <w:tc>
          <w:tcPr>
            <w:tcW w:w="1708" w:type="pct"/>
          </w:tcPr>
          <w:p w14:paraId="751E8A47" w14:textId="5D25D08C" w:rsidR="00783255" w:rsidRPr="00B74B5F" w:rsidRDefault="00783255" w:rsidP="00783255">
            <w:pPr>
              <w:rPr>
                <w:rFonts w:ascii="Arial" w:hAnsi="Arial" w:cs="Arial"/>
              </w:rPr>
            </w:pPr>
            <w:r w:rsidRPr="00B74B5F">
              <w:rPr>
                <w:rFonts w:ascii="Arial" w:eastAsia="等线" w:hAnsi="Arial" w:cs="Arial"/>
                <w:b/>
                <w:bCs/>
                <w:szCs w:val="21"/>
              </w:rPr>
              <w:t>HDL-C</w:t>
            </w:r>
            <w:r w:rsidRPr="00B74B5F">
              <w:rPr>
                <w:rFonts w:ascii="Arial" w:eastAsia="等线" w:hAnsi="Arial" w:cs="Arial"/>
                <w:b/>
                <w:bCs/>
                <w:szCs w:val="21"/>
              </w:rPr>
              <w:t>（</w:t>
            </w:r>
            <w:r w:rsidRPr="00B74B5F">
              <w:rPr>
                <w:rFonts w:ascii="Arial" w:eastAsia="等线" w:hAnsi="Arial" w:cs="Arial"/>
                <w:b/>
                <w:bCs/>
                <w:szCs w:val="21"/>
              </w:rPr>
              <w:t>mmol/L</w:t>
            </w:r>
            <w:r w:rsidRPr="00B74B5F">
              <w:rPr>
                <w:rFonts w:ascii="Arial" w:eastAsia="等线" w:hAnsi="Arial" w:cs="Arial"/>
                <w:b/>
                <w:bCs/>
                <w:szCs w:val="21"/>
              </w:rPr>
              <w:t>）</w:t>
            </w:r>
          </w:p>
        </w:tc>
        <w:tc>
          <w:tcPr>
            <w:tcW w:w="683" w:type="pct"/>
          </w:tcPr>
          <w:p w14:paraId="684B4240" w14:textId="77777777" w:rsidR="00783255" w:rsidRPr="00B74B5F" w:rsidRDefault="00783255" w:rsidP="001837C7">
            <w:pPr>
              <w:jc w:val="center"/>
              <w:rPr>
                <w:rFonts w:ascii="Arial" w:hAnsi="Arial" w:cs="Arial"/>
              </w:rPr>
            </w:pPr>
          </w:p>
        </w:tc>
        <w:tc>
          <w:tcPr>
            <w:tcW w:w="683" w:type="pct"/>
          </w:tcPr>
          <w:p w14:paraId="2A396F83" w14:textId="77777777" w:rsidR="00783255" w:rsidRPr="00B74B5F" w:rsidRDefault="00783255" w:rsidP="001837C7">
            <w:pPr>
              <w:jc w:val="center"/>
              <w:rPr>
                <w:rFonts w:ascii="Arial" w:hAnsi="Arial" w:cs="Arial"/>
              </w:rPr>
            </w:pPr>
          </w:p>
        </w:tc>
        <w:tc>
          <w:tcPr>
            <w:tcW w:w="681" w:type="pct"/>
          </w:tcPr>
          <w:p w14:paraId="7877BB65" w14:textId="77777777" w:rsidR="00783255" w:rsidRPr="00B74B5F" w:rsidRDefault="00783255" w:rsidP="001837C7">
            <w:pPr>
              <w:jc w:val="center"/>
              <w:rPr>
                <w:rFonts w:ascii="Arial" w:hAnsi="Arial" w:cs="Arial"/>
              </w:rPr>
            </w:pPr>
          </w:p>
        </w:tc>
        <w:tc>
          <w:tcPr>
            <w:tcW w:w="597" w:type="pct"/>
          </w:tcPr>
          <w:p w14:paraId="245D047C" w14:textId="77777777" w:rsidR="00783255" w:rsidRPr="00B74B5F" w:rsidRDefault="00783255" w:rsidP="001837C7">
            <w:pPr>
              <w:jc w:val="center"/>
              <w:rPr>
                <w:rFonts w:ascii="Arial" w:hAnsi="Arial" w:cs="Arial"/>
              </w:rPr>
            </w:pPr>
          </w:p>
        </w:tc>
        <w:tc>
          <w:tcPr>
            <w:tcW w:w="648" w:type="pct"/>
          </w:tcPr>
          <w:p w14:paraId="1F81C704" w14:textId="77777777" w:rsidR="00783255" w:rsidRPr="00B74B5F" w:rsidRDefault="00783255" w:rsidP="001837C7">
            <w:pPr>
              <w:jc w:val="center"/>
              <w:rPr>
                <w:rFonts w:ascii="Arial" w:hAnsi="Arial" w:cs="Arial"/>
              </w:rPr>
            </w:pPr>
          </w:p>
        </w:tc>
      </w:tr>
      <w:tr w:rsidR="001837C7" w:rsidRPr="00B74B5F" w14:paraId="702A4620" w14:textId="77777777" w:rsidTr="001837C7">
        <w:tc>
          <w:tcPr>
            <w:tcW w:w="1708" w:type="pct"/>
          </w:tcPr>
          <w:p w14:paraId="46AF65E0" w14:textId="1D4CBF39" w:rsidR="001837C7" w:rsidRPr="00B74B5F" w:rsidRDefault="001837C7" w:rsidP="001837C7">
            <w:pPr>
              <w:ind w:firstLineChars="50" w:firstLine="105"/>
              <w:rPr>
                <w:rFonts w:ascii="Arial" w:hAnsi="Arial" w:cs="Arial"/>
              </w:rPr>
            </w:pPr>
            <w:r w:rsidRPr="00B74B5F">
              <w:rPr>
                <w:rFonts w:ascii="Arial" w:eastAsia="等线" w:hAnsi="Arial" w:cs="Arial"/>
              </w:rPr>
              <w:t>&lt;1.00</w:t>
            </w:r>
          </w:p>
        </w:tc>
        <w:tc>
          <w:tcPr>
            <w:tcW w:w="683" w:type="pct"/>
          </w:tcPr>
          <w:p w14:paraId="3804112D" w14:textId="343D1702" w:rsidR="001837C7" w:rsidRPr="00B74B5F" w:rsidRDefault="001837C7" w:rsidP="001837C7">
            <w:pPr>
              <w:jc w:val="center"/>
              <w:rPr>
                <w:rFonts w:ascii="Arial" w:hAnsi="Arial" w:cs="Arial"/>
              </w:rPr>
            </w:pPr>
            <w:r w:rsidRPr="00B74B5F">
              <w:rPr>
                <w:rFonts w:ascii="Arial" w:hAnsi="Arial" w:cs="Arial"/>
              </w:rPr>
              <w:t>83</w:t>
            </w:r>
          </w:p>
        </w:tc>
        <w:tc>
          <w:tcPr>
            <w:tcW w:w="683" w:type="pct"/>
          </w:tcPr>
          <w:p w14:paraId="0F13D034" w14:textId="53C3E549" w:rsidR="001837C7" w:rsidRPr="00B74B5F" w:rsidRDefault="001837C7" w:rsidP="001837C7">
            <w:pPr>
              <w:jc w:val="center"/>
              <w:rPr>
                <w:rFonts w:ascii="Arial" w:hAnsi="Arial" w:cs="Arial"/>
              </w:rPr>
            </w:pPr>
            <w:r w:rsidRPr="00B74B5F">
              <w:rPr>
                <w:rFonts w:ascii="Arial" w:hAnsi="Arial" w:cs="Arial"/>
              </w:rPr>
              <w:t>83</w:t>
            </w:r>
          </w:p>
        </w:tc>
        <w:tc>
          <w:tcPr>
            <w:tcW w:w="681" w:type="pct"/>
          </w:tcPr>
          <w:p w14:paraId="0627211A" w14:textId="114E006D" w:rsidR="001837C7" w:rsidRPr="00B74B5F" w:rsidRDefault="001837C7" w:rsidP="001837C7">
            <w:pPr>
              <w:jc w:val="center"/>
              <w:rPr>
                <w:rFonts w:ascii="Arial" w:hAnsi="Arial" w:cs="Arial"/>
              </w:rPr>
            </w:pPr>
            <w:r w:rsidRPr="00B74B5F">
              <w:rPr>
                <w:rFonts w:ascii="Arial" w:hAnsi="Arial" w:cs="Arial"/>
              </w:rPr>
              <w:t>83</w:t>
            </w:r>
          </w:p>
        </w:tc>
        <w:tc>
          <w:tcPr>
            <w:tcW w:w="597" w:type="pct"/>
          </w:tcPr>
          <w:p w14:paraId="262D9D7E" w14:textId="081B1AEC" w:rsidR="001837C7" w:rsidRPr="00B74B5F" w:rsidRDefault="001837C7" w:rsidP="001837C7">
            <w:pPr>
              <w:jc w:val="center"/>
              <w:rPr>
                <w:rFonts w:ascii="Arial" w:hAnsi="Arial" w:cs="Arial"/>
              </w:rPr>
            </w:pPr>
            <w:r w:rsidRPr="00B74B5F">
              <w:rPr>
                <w:rFonts w:ascii="Arial" w:hAnsi="Arial" w:cs="Arial"/>
              </w:rPr>
              <w:t>83</w:t>
            </w:r>
          </w:p>
        </w:tc>
        <w:tc>
          <w:tcPr>
            <w:tcW w:w="648" w:type="pct"/>
          </w:tcPr>
          <w:p w14:paraId="3EFFA358" w14:textId="03BEE429" w:rsidR="001837C7" w:rsidRPr="00B74B5F" w:rsidRDefault="001837C7" w:rsidP="001837C7">
            <w:pPr>
              <w:jc w:val="center"/>
              <w:rPr>
                <w:rFonts w:ascii="Arial" w:hAnsi="Arial" w:cs="Arial"/>
              </w:rPr>
            </w:pPr>
            <w:r w:rsidRPr="00B74B5F">
              <w:rPr>
                <w:rFonts w:ascii="Arial" w:hAnsi="Arial" w:cs="Arial"/>
              </w:rPr>
              <w:t>83</w:t>
            </w:r>
          </w:p>
        </w:tc>
      </w:tr>
      <w:tr w:rsidR="001837C7" w:rsidRPr="00B74B5F" w14:paraId="717B5223" w14:textId="77777777" w:rsidTr="001837C7">
        <w:tc>
          <w:tcPr>
            <w:tcW w:w="1708" w:type="pct"/>
          </w:tcPr>
          <w:p w14:paraId="6900BFC7" w14:textId="67D9BD7E" w:rsidR="001837C7" w:rsidRPr="00B74B5F" w:rsidRDefault="001837C7" w:rsidP="001837C7">
            <w:pPr>
              <w:ind w:firstLineChars="50" w:firstLine="105"/>
              <w:rPr>
                <w:rFonts w:ascii="Arial" w:hAnsi="Arial" w:cs="Arial"/>
              </w:rPr>
            </w:pPr>
            <w:r w:rsidRPr="00B74B5F">
              <w:rPr>
                <w:rFonts w:ascii="Arial" w:eastAsia="等线" w:hAnsi="Arial" w:cs="Arial"/>
              </w:rPr>
              <w:t>1.00-2.00</w:t>
            </w:r>
          </w:p>
        </w:tc>
        <w:tc>
          <w:tcPr>
            <w:tcW w:w="683" w:type="pct"/>
          </w:tcPr>
          <w:p w14:paraId="5228B531" w14:textId="27DEB31B" w:rsidR="001837C7" w:rsidRPr="00B74B5F" w:rsidRDefault="001837C7" w:rsidP="001837C7">
            <w:pPr>
              <w:jc w:val="center"/>
              <w:rPr>
                <w:rFonts w:ascii="Arial" w:hAnsi="Arial" w:cs="Arial"/>
              </w:rPr>
            </w:pPr>
            <w:r w:rsidRPr="00B74B5F">
              <w:rPr>
                <w:rFonts w:ascii="Arial" w:hAnsi="Arial" w:cs="Arial"/>
              </w:rPr>
              <w:t>50</w:t>
            </w:r>
          </w:p>
        </w:tc>
        <w:tc>
          <w:tcPr>
            <w:tcW w:w="683" w:type="pct"/>
          </w:tcPr>
          <w:p w14:paraId="7EBBEEE4" w14:textId="3CEDCF53" w:rsidR="001837C7" w:rsidRPr="00B74B5F" w:rsidRDefault="001837C7" w:rsidP="001837C7">
            <w:pPr>
              <w:jc w:val="center"/>
              <w:rPr>
                <w:rFonts w:ascii="Arial" w:hAnsi="Arial" w:cs="Arial"/>
              </w:rPr>
            </w:pPr>
            <w:r w:rsidRPr="00B74B5F">
              <w:rPr>
                <w:rFonts w:ascii="Arial" w:hAnsi="Arial" w:cs="Arial"/>
              </w:rPr>
              <w:t>50</w:t>
            </w:r>
          </w:p>
        </w:tc>
        <w:tc>
          <w:tcPr>
            <w:tcW w:w="681" w:type="pct"/>
          </w:tcPr>
          <w:p w14:paraId="0AC895B8" w14:textId="78731D60" w:rsidR="001837C7" w:rsidRPr="00B74B5F" w:rsidRDefault="001837C7" w:rsidP="001837C7">
            <w:pPr>
              <w:jc w:val="center"/>
              <w:rPr>
                <w:rFonts w:ascii="Arial" w:hAnsi="Arial" w:cs="Arial"/>
              </w:rPr>
            </w:pPr>
            <w:r w:rsidRPr="00B74B5F">
              <w:rPr>
                <w:rFonts w:ascii="Arial" w:hAnsi="Arial" w:cs="Arial"/>
              </w:rPr>
              <w:t>50</w:t>
            </w:r>
          </w:p>
        </w:tc>
        <w:tc>
          <w:tcPr>
            <w:tcW w:w="597" w:type="pct"/>
          </w:tcPr>
          <w:p w14:paraId="4C24751B" w14:textId="12E48396" w:rsidR="001837C7" w:rsidRPr="00B74B5F" w:rsidRDefault="001837C7" w:rsidP="001837C7">
            <w:pPr>
              <w:jc w:val="center"/>
              <w:rPr>
                <w:rFonts w:ascii="Arial" w:hAnsi="Arial" w:cs="Arial"/>
              </w:rPr>
            </w:pPr>
            <w:r w:rsidRPr="00B74B5F">
              <w:rPr>
                <w:rFonts w:ascii="Arial" w:hAnsi="Arial" w:cs="Arial"/>
              </w:rPr>
              <w:t>50</w:t>
            </w:r>
          </w:p>
        </w:tc>
        <w:tc>
          <w:tcPr>
            <w:tcW w:w="648" w:type="pct"/>
          </w:tcPr>
          <w:p w14:paraId="2DAD6EAB" w14:textId="4D439DC2" w:rsidR="001837C7" w:rsidRPr="00B74B5F" w:rsidRDefault="001837C7" w:rsidP="001837C7">
            <w:pPr>
              <w:jc w:val="center"/>
              <w:rPr>
                <w:rFonts w:ascii="Arial" w:hAnsi="Arial" w:cs="Arial"/>
              </w:rPr>
            </w:pPr>
            <w:r w:rsidRPr="00B74B5F">
              <w:rPr>
                <w:rFonts w:ascii="Arial" w:hAnsi="Arial" w:cs="Arial"/>
              </w:rPr>
              <w:t>50</w:t>
            </w:r>
          </w:p>
        </w:tc>
      </w:tr>
      <w:tr w:rsidR="001837C7" w:rsidRPr="00B74B5F" w14:paraId="21A72714" w14:textId="77777777" w:rsidTr="001837C7">
        <w:tc>
          <w:tcPr>
            <w:tcW w:w="1708" w:type="pct"/>
          </w:tcPr>
          <w:p w14:paraId="4D44C876" w14:textId="60A87B05" w:rsidR="001837C7" w:rsidRPr="00B74B5F" w:rsidRDefault="001837C7" w:rsidP="001837C7">
            <w:pPr>
              <w:ind w:firstLineChars="50" w:firstLine="105"/>
              <w:rPr>
                <w:rFonts w:ascii="Arial" w:eastAsia="等线" w:hAnsi="Arial" w:cs="Arial"/>
              </w:rPr>
            </w:pPr>
            <w:r w:rsidRPr="00B74B5F">
              <w:rPr>
                <w:rFonts w:ascii="Arial" w:eastAsia="等线" w:hAnsi="Arial" w:cs="Arial"/>
              </w:rPr>
              <w:t>2.00-3.00</w:t>
            </w:r>
          </w:p>
        </w:tc>
        <w:tc>
          <w:tcPr>
            <w:tcW w:w="683" w:type="pct"/>
          </w:tcPr>
          <w:p w14:paraId="62CB31E7" w14:textId="336B9A77" w:rsidR="001837C7" w:rsidRPr="00B74B5F" w:rsidRDefault="001837C7" w:rsidP="001837C7">
            <w:pPr>
              <w:jc w:val="center"/>
              <w:rPr>
                <w:rFonts w:ascii="Arial" w:hAnsi="Arial" w:cs="Arial"/>
              </w:rPr>
            </w:pPr>
            <w:r w:rsidRPr="00B74B5F">
              <w:rPr>
                <w:rFonts w:ascii="Arial" w:hAnsi="Arial" w:cs="Arial"/>
              </w:rPr>
              <w:t>17</w:t>
            </w:r>
          </w:p>
        </w:tc>
        <w:tc>
          <w:tcPr>
            <w:tcW w:w="683" w:type="pct"/>
          </w:tcPr>
          <w:p w14:paraId="28465F5C" w14:textId="0C55DE60" w:rsidR="001837C7" w:rsidRPr="00B74B5F" w:rsidRDefault="001837C7" w:rsidP="001837C7">
            <w:pPr>
              <w:jc w:val="center"/>
              <w:rPr>
                <w:rFonts w:ascii="Arial" w:hAnsi="Arial" w:cs="Arial"/>
              </w:rPr>
            </w:pPr>
            <w:r w:rsidRPr="00B74B5F">
              <w:rPr>
                <w:rFonts w:ascii="Arial" w:hAnsi="Arial" w:cs="Arial"/>
              </w:rPr>
              <w:t>17</w:t>
            </w:r>
          </w:p>
        </w:tc>
        <w:tc>
          <w:tcPr>
            <w:tcW w:w="681" w:type="pct"/>
          </w:tcPr>
          <w:p w14:paraId="2EC50A3D" w14:textId="733AEC86" w:rsidR="001837C7" w:rsidRPr="00B74B5F" w:rsidRDefault="001837C7" w:rsidP="001837C7">
            <w:pPr>
              <w:jc w:val="center"/>
              <w:rPr>
                <w:rFonts w:ascii="Arial" w:hAnsi="Arial" w:cs="Arial"/>
              </w:rPr>
            </w:pPr>
            <w:r w:rsidRPr="00B74B5F">
              <w:rPr>
                <w:rFonts w:ascii="Arial" w:hAnsi="Arial" w:cs="Arial"/>
              </w:rPr>
              <w:t>17</w:t>
            </w:r>
          </w:p>
        </w:tc>
        <w:tc>
          <w:tcPr>
            <w:tcW w:w="597" w:type="pct"/>
          </w:tcPr>
          <w:p w14:paraId="58269A61" w14:textId="6398DFA4" w:rsidR="001837C7" w:rsidRPr="00B74B5F" w:rsidRDefault="001837C7" w:rsidP="001837C7">
            <w:pPr>
              <w:jc w:val="center"/>
              <w:rPr>
                <w:rFonts w:ascii="Arial" w:hAnsi="Arial" w:cs="Arial"/>
              </w:rPr>
            </w:pPr>
            <w:r w:rsidRPr="00B74B5F">
              <w:rPr>
                <w:rFonts w:ascii="Arial" w:hAnsi="Arial" w:cs="Arial"/>
              </w:rPr>
              <w:t>17</w:t>
            </w:r>
          </w:p>
        </w:tc>
        <w:tc>
          <w:tcPr>
            <w:tcW w:w="648" w:type="pct"/>
          </w:tcPr>
          <w:p w14:paraId="5BFD5B5F" w14:textId="36080367" w:rsidR="001837C7" w:rsidRPr="00B74B5F" w:rsidRDefault="001837C7" w:rsidP="001837C7">
            <w:pPr>
              <w:jc w:val="center"/>
              <w:rPr>
                <w:rFonts w:ascii="Arial" w:hAnsi="Arial" w:cs="Arial"/>
              </w:rPr>
            </w:pPr>
            <w:r w:rsidRPr="00B74B5F">
              <w:rPr>
                <w:rFonts w:ascii="Arial" w:hAnsi="Arial" w:cs="Arial"/>
              </w:rPr>
              <w:t>17</w:t>
            </w:r>
          </w:p>
        </w:tc>
      </w:tr>
      <w:tr w:rsidR="001837C7" w:rsidRPr="00B74B5F" w14:paraId="567E2956" w14:textId="77777777" w:rsidTr="001837C7">
        <w:tc>
          <w:tcPr>
            <w:tcW w:w="1708" w:type="pct"/>
          </w:tcPr>
          <w:p w14:paraId="230AF583" w14:textId="721E1196" w:rsidR="001837C7" w:rsidRPr="00B74B5F" w:rsidRDefault="001837C7" w:rsidP="001837C7">
            <w:pPr>
              <w:ind w:firstLineChars="50" w:firstLine="105"/>
              <w:rPr>
                <w:rFonts w:ascii="Arial" w:hAnsi="Arial" w:cs="Arial"/>
              </w:rPr>
            </w:pPr>
            <w:r w:rsidRPr="00B74B5F">
              <w:rPr>
                <w:rFonts w:ascii="Arial" w:eastAsia="等线" w:hAnsi="Arial" w:cs="Arial"/>
              </w:rPr>
              <w:t>&gt;3.00</w:t>
            </w:r>
          </w:p>
        </w:tc>
        <w:tc>
          <w:tcPr>
            <w:tcW w:w="683" w:type="pct"/>
          </w:tcPr>
          <w:p w14:paraId="2C2BEAB5" w14:textId="42119ED2" w:rsidR="001837C7" w:rsidRPr="00B74B5F" w:rsidRDefault="001837C7" w:rsidP="001837C7">
            <w:pPr>
              <w:jc w:val="center"/>
              <w:rPr>
                <w:rFonts w:ascii="Arial" w:hAnsi="Arial" w:cs="Arial"/>
              </w:rPr>
            </w:pPr>
            <w:r w:rsidRPr="00B74B5F">
              <w:rPr>
                <w:rFonts w:ascii="Arial" w:hAnsi="Arial" w:cs="Arial"/>
              </w:rPr>
              <w:t>0</w:t>
            </w:r>
          </w:p>
        </w:tc>
        <w:tc>
          <w:tcPr>
            <w:tcW w:w="683" w:type="pct"/>
          </w:tcPr>
          <w:p w14:paraId="2BD7DBD3" w14:textId="5540AE30" w:rsidR="001837C7" w:rsidRPr="00B74B5F" w:rsidRDefault="001837C7" w:rsidP="001837C7">
            <w:pPr>
              <w:jc w:val="center"/>
              <w:rPr>
                <w:rFonts w:ascii="Arial" w:hAnsi="Arial" w:cs="Arial"/>
              </w:rPr>
            </w:pPr>
            <w:r w:rsidRPr="00B74B5F">
              <w:rPr>
                <w:rFonts w:ascii="Arial" w:hAnsi="Arial" w:cs="Arial"/>
              </w:rPr>
              <w:t>0</w:t>
            </w:r>
          </w:p>
        </w:tc>
        <w:tc>
          <w:tcPr>
            <w:tcW w:w="681" w:type="pct"/>
          </w:tcPr>
          <w:p w14:paraId="1318FEBA" w14:textId="3690CC3D" w:rsidR="001837C7" w:rsidRPr="00B74B5F" w:rsidRDefault="001837C7" w:rsidP="001837C7">
            <w:pPr>
              <w:jc w:val="center"/>
              <w:rPr>
                <w:rFonts w:ascii="Arial" w:hAnsi="Arial" w:cs="Arial"/>
              </w:rPr>
            </w:pPr>
            <w:r w:rsidRPr="00B74B5F">
              <w:rPr>
                <w:rFonts w:ascii="Arial" w:hAnsi="Arial" w:cs="Arial"/>
              </w:rPr>
              <w:t>0</w:t>
            </w:r>
          </w:p>
        </w:tc>
        <w:tc>
          <w:tcPr>
            <w:tcW w:w="597" w:type="pct"/>
          </w:tcPr>
          <w:p w14:paraId="40F0ED94" w14:textId="7AC881B9" w:rsidR="001837C7" w:rsidRPr="00B74B5F" w:rsidRDefault="001837C7" w:rsidP="001837C7">
            <w:pPr>
              <w:jc w:val="center"/>
              <w:rPr>
                <w:rFonts w:ascii="Arial" w:hAnsi="Arial" w:cs="Arial"/>
              </w:rPr>
            </w:pPr>
            <w:r w:rsidRPr="00B74B5F">
              <w:rPr>
                <w:rFonts w:ascii="Arial" w:hAnsi="Arial" w:cs="Arial"/>
              </w:rPr>
              <w:t>0</w:t>
            </w:r>
          </w:p>
        </w:tc>
        <w:tc>
          <w:tcPr>
            <w:tcW w:w="648" w:type="pct"/>
          </w:tcPr>
          <w:p w14:paraId="75D70F98" w14:textId="6C775DC8" w:rsidR="001837C7" w:rsidRPr="00B74B5F" w:rsidRDefault="001837C7" w:rsidP="001837C7">
            <w:pPr>
              <w:jc w:val="center"/>
              <w:rPr>
                <w:rFonts w:ascii="Arial" w:hAnsi="Arial" w:cs="Arial"/>
              </w:rPr>
            </w:pPr>
            <w:r w:rsidRPr="00B74B5F">
              <w:rPr>
                <w:rFonts w:ascii="Arial" w:hAnsi="Arial" w:cs="Arial"/>
              </w:rPr>
              <w:t>0</w:t>
            </w:r>
          </w:p>
        </w:tc>
      </w:tr>
      <w:tr w:rsidR="001837C7" w:rsidRPr="00B74B5F" w14:paraId="57387CBB" w14:textId="77777777" w:rsidTr="001837C7">
        <w:tc>
          <w:tcPr>
            <w:tcW w:w="1708" w:type="pct"/>
          </w:tcPr>
          <w:p w14:paraId="4104B078" w14:textId="2F5A8E59" w:rsidR="001837C7" w:rsidRPr="00B74B5F" w:rsidRDefault="001837C7" w:rsidP="001837C7">
            <w:pPr>
              <w:rPr>
                <w:rFonts w:ascii="Arial" w:hAnsi="Arial" w:cs="Arial"/>
              </w:rPr>
            </w:pPr>
            <w:r w:rsidRPr="00B74B5F">
              <w:rPr>
                <w:rFonts w:ascii="Arial" w:eastAsia="等线" w:hAnsi="Arial" w:cs="Arial"/>
                <w:b/>
                <w:bCs/>
                <w:color w:val="000000"/>
                <w:kern w:val="0"/>
                <w:szCs w:val="21"/>
              </w:rPr>
              <w:t>Hypertension</w:t>
            </w:r>
          </w:p>
        </w:tc>
        <w:tc>
          <w:tcPr>
            <w:tcW w:w="683" w:type="pct"/>
          </w:tcPr>
          <w:p w14:paraId="599BBB5E" w14:textId="77777777" w:rsidR="001837C7" w:rsidRPr="00B74B5F" w:rsidRDefault="001837C7" w:rsidP="001837C7">
            <w:pPr>
              <w:jc w:val="center"/>
              <w:rPr>
                <w:rFonts w:ascii="Arial" w:hAnsi="Arial" w:cs="Arial"/>
              </w:rPr>
            </w:pPr>
          </w:p>
        </w:tc>
        <w:tc>
          <w:tcPr>
            <w:tcW w:w="683" w:type="pct"/>
          </w:tcPr>
          <w:p w14:paraId="466FF504" w14:textId="77777777" w:rsidR="001837C7" w:rsidRPr="00B74B5F" w:rsidRDefault="001837C7" w:rsidP="001837C7">
            <w:pPr>
              <w:jc w:val="center"/>
              <w:rPr>
                <w:rFonts w:ascii="Arial" w:hAnsi="Arial" w:cs="Arial"/>
              </w:rPr>
            </w:pPr>
          </w:p>
        </w:tc>
        <w:tc>
          <w:tcPr>
            <w:tcW w:w="681" w:type="pct"/>
          </w:tcPr>
          <w:p w14:paraId="50177B8F" w14:textId="77777777" w:rsidR="001837C7" w:rsidRPr="00B74B5F" w:rsidRDefault="001837C7" w:rsidP="001837C7">
            <w:pPr>
              <w:jc w:val="center"/>
              <w:rPr>
                <w:rFonts w:ascii="Arial" w:hAnsi="Arial" w:cs="Arial"/>
              </w:rPr>
            </w:pPr>
          </w:p>
        </w:tc>
        <w:tc>
          <w:tcPr>
            <w:tcW w:w="597" w:type="pct"/>
          </w:tcPr>
          <w:p w14:paraId="2FEC0660" w14:textId="77777777" w:rsidR="001837C7" w:rsidRPr="00B74B5F" w:rsidRDefault="001837C7" w:rsidP="001837C7">
            <w:pPr>
              <w:jc w:val="center"/>
              <w:rPr>
                <w:rFonts w:ascii="Arial" w:hAnsi="Arial" w:cs="Arial"/>
              </w:rPr>
            </w:pPr>
          </w:p>
        </w:tc>
        <w:tc>
          <w:tcPr>
            <w:tcW w:w="648" w:type="pct"/>
          </w:tcPr>
          <w:p w14:paraId="0CBD5A29" w14:textId="77777777" w:rsidR="001837C7" w:rsidRPr="00B74B5F" w:rsidRDefault="001837C7" w:rsidP="001837C7">
            <w:pPr>
              <w:jc w:val="center"/>
              <w:rPr>
                <w:rFonts w:ascii="Arial" w:hAnsi="Arial" w:cs="Arial"/>
              </w:rPr>
            </w:pPr>
          </w:p>
        </w:tc>
      </w:tr>
      <w:tr w:rsidR="001837C7" w:rsidRPr="00B74B5F" w14:paraId="475592F7" w14:textId="77777777" w:rsidTr="001837C7">
        <w:tc>
          <w:tcPr>
            <w:tcW w:w="1708" w:type="pct"/>
          </w:tcPr>
          <w:p w14:paraId="2D1607B9" w14:textId="08A7EFDF" w:rsidR="001837C7" w:rsidRPr="00B74B5F" w:rsidRDefault="001837C7" w:rsidP="001837C7">
            <w:pPr>
              <w:ind w:firstLineChars="50" w:firstLine="105"/>
              <w:rPr>
                <w:rFonts w:ascii="Arial" w:hAnsi="Arial" w:cs="Arial"/>
              </w:rPr>
            </w:pPr>
            <w:r w:rsidRPr="00B74B5F">
              <w:rPr>
                <w:rFonts w:ascii="Arial" w:eastAsia="等线" w:hAnsi="Arial" w:cs="Arial"/>
              </w:rPr>
              <w:t>Yes</w:t>
            </w:r>
          </w:p>
        </w:tc>
        <w:tc>
          <w:tcPr>
            <w:tcW w:w="683" w:type="pct"/>
          </w:tcPr>
          <w:p w14:paraId="5E6E228D" w14:textId="07127AC0" w:rsidR="001837C7" w:rsidRPr="00B74B5F" w:rsidRDefault="001837C7" w:rsidP="001837C7">
            <w:pPr>
              <w:jc w:val="center"/>
              <w:rPr>
                <w:rFonts w:ascii="Arial" w:hAnsi="Arial" w:cs="Arial"/>
              </w:rPr>
            </w:pPr>
            <w:r w:rsidRPr="00B74B5F">
              <w:rPr>
                <w:rFonts w:ascii="Arial" w:hAnsi="Arial" w:cs="Arial"/>
              </w:rPr>
              <w:t>53</w:t>
            </w:r>
          </w:p>
        </w:tc>
        <w:tc>
          <w:tcPr>
            <w:tcW w:w="683" w:type="pct"/>
          </w:tcPr>
          <w:p w14:paraId="42306219" w14:textId="1602589C" w:rsidR="001837C7" w:rsidRPr="00B74B5F" w:rsidRDefault="001837C7" w:rsidP="001837C7">
            <w:pPr>
              <w:jc w:val="center"/>
              <w:rPr>
                <w:rFonts w:ascii="Arial" w:hAnsi="Arial" w:cs="Arial"/>
              </w:rPr>
            </w:pPr>
            <w:r w:rsidRPr="00B74B5F">
              <w:rPr>
                <w:rFonts w:ascii="Arial" w:hAnsi="Arial" w:cs="Arial"/>
              </w:rPr>
              <w:t>46</w:t>
            </w:r>
          </w:p>
        </w:tc>
        <w:tc>
          <w:tcPr>
            <w:tcW w:w="681" w:type="pct"/>
          </w:tcPr>
          <w:p w14:paraId="553041FB" w14:textId="144BF18E" w:rsidR="001837C7" w:rsidRPr="00B74B5F" w:rsidRDefault="001837C7" w:rsidP="001837C7">
            <w:pPr>
              <w:jc w:val="center"/>
              <w:rPr>
                <w:rFonts w:ascii="Arial" w:hAnsi="Arial" w:cs="Arial"/>
              </w:rPr>
            </w:pPr>
            <w:r w:rsidRPr="00B74B5F">
              <w:rPr>
                <w:rFonts w:ascii="Arial" w:hAnsi="Arial" w:cs="Arial"/>
              </w:rPr>
              <w:t>54</w:t>
            </w:r>
          </w:p>
        </w:tc>
        <w:tc>
          <w:tcPr>
            <w:tcW w:w="597" w:type="pct"/>
          </w:tcPr>
          <w:p w14:paraId="37601F6A" w14:textId="0E751E14" w:rsidR="001837C7" w:rsidRPr="00B74B5F" w:rsidRDefault="001837C7" w:rsidP="001837C7">
            <w:pPr>
              <w:jc w:val="center"/>
              <w:rPr>
                <w:rFonts w:ascii="Arial" w:hAnsi="Arial" w:cs="Arial"/>
              </w:rPr>
            </w:pPr>
            <w:r w:rsidRPr="00B74B5F">
              <w:rPr>
                <w:rFonts w:ascii="Arial" w:hAnsi="Arial" w:cs="Arial"/>
              </w:rPr>
              <w:t>48</w:t>
            </w:r>
          </w:p>
        </w:tc>
        <w:tc>
          <w:tcPr>
            <w:tcW w:w="648" w:type="pct"/>
          </w:tcPr>
          <w:p w14:paraId="7DA1E831" w14:textId="70B84E12" w:rsidR="001837C7" w:rsidRPr="00B74B5F" w:rsidRDefault="00392135" w:rsidP="001837C7">
            <w:pPr>
              <w:jc w:val="center"/>
              <w:rPr>
                <w:rFonts w:ascii="Arial" w:hAnsi="Arial" w:cs="Arial"/>
              </w:rPr>
            </w:pPr>
            <w:r w:rsidRPr="00B74B5F">
              <w:rPr>
                <w:rFonts w:ascii="Arial" w:hAnsi="Arial" w:cs="Arial"/>
              </w:rPr>
              <w:t>45</w:t>
            </w:r>
          </w:p>
        </w:tc>
      </w:tr>
      <w:tr w:rsidR="001837C7" w:rsidRPr="00B74B5F" w14:paraId="6485D3EE" w14:textId="77777777" w:rsidTr="001837C7">
        <w:tc>
          <w:tcPr>
            <w:tcW w:w="1708" w:type="pct"/>
          </w:tcPr>
          <w:p w14:paraId="75FD24DA" w14:textId="4919AD93" w:rsidR="001837C7" w:rsidRPr="00B74B5F" w:rsidRDefault="001837C7" w:rsidP="001837C7">
            <w:pPr>
              <w:ind w:firstLineChars="50" w:firstLine="105"/>
              <w:rPr>
                <w:rFonts w:ascii="Arial" w:hAnsi="Arial" w:cs="Arial"/>
              </w:rPr>
            </w:pPr>
            <w:r w:rsidRPr="00B74B5F">
              <w:rPr>
                <w:rFonts w:ascii="Arial" w:eastAsia="等线" w:hAnsi="Arial" w:cs="Arial"/>
              </w:rPr>
              <w:t>No</w:t>
            </w:r>
          </w:p>
        </w:tc>
        <w:tc>
          <w:tcPr>
            <w:tcW w:w="683" w:type="pct"/>
          </w:tcPr>
          <w:p w14:paraId="26A3CFA2" w14:textId="7026425F" w:rsidR="001837C7" w:rsidRPr="00B74B5F" w:rsidRDefault="001837C7" w:rsidP="001837C7">
            <w:pPr>
              <w:jc w:val="center"/>
              <w:rPr>
                <w:rFonts w:ascii="Arial" w:hAnsi="Arial" w:cs="Arial"/>
              </w:rPr>
            </w:pPr>
            <w:r w:rsidRPr="00B74B5F">
              <w:rPr>
                <w:rFonts w:ascii="Arial" w:hAnsi="Arial" w:cs="Arial"/>
              </w:rPr>
              <w:t>0</w:t>
            </w:r>
          </w:p>
        </w:tc>
        <w:tc>
          <w:tcPr>
            <w:tcW w:w="683" w:type="pct"/>
          </w:tcPr>
          <w:p w14:paraId="7561380A" w14:textId="730E09AD" w:rsidR="001837C7" w:rsidRPr="00B74B5F" w:rsidRDefault="001837C7" w:rsidP="001837C7">
            <w:pPr>
              <w:jc w:val="center"/>
              <w:rPr>
                <w:rFonts w:ascii="Arial" w:hAnsi="Arial" w:cs="Arial"/>
              </w:rPr>
            </w:pPr>
            <w:r w:rsidRPr="00B74B5F">
              <w:rPr>
                <w:rFonts w:ascii="Arial" w:hAnsi="Arial" w:cs="Arial"/>
              </w:rPr>
              <w:t>0</w:t>
            </w:r>
          </w:p>
        </w:tc>
        <w:tc>
          <w:tcPr>
            <w:tcW w:w="681" w:type="pct"/>
          </w:tcPr>
          <w:p w14:paraId="2DAFCEB2" w14:textId="407E8763" w:rsidR="001837C7" w:rsidRPr="00B74B5F" w:rsidRDefault="001837C7" w:rsidP="001837C7">
            <w:pPr>
              <w:jc w:val="center"/>
              <w:rPr>
                <w:rFonts w:ascii="Arial" w:hAnsi="Arial" w:cs="Arial"/>
              </w:rPr>
            </w:pPr>
            <w:r w:rsidRPr="00B74B5F">
              <w:rPr>
                <w:rFonts w:ascii="Arial" w:hAnsi="Arial" w:cs="Arial"/>
              </w:rPr>
              <w:t>0</w:t>
            </w:r>
          </w:p>
        </w:tc>
        <w:tc>
          <w:tcPr>
            <w:tcW w:w="597" w:type="pct"/>
          </w:tcPr>
          <w:p w14:paraId="4C994E44" w14:textId="3E0FAFD2" w:rsidR="001837C7" w:rsidRPr="00B74B5F" w:rsidRDefault="001837C7" w:rsidP="001837C7">
            <w:pPr>
              <w:jc w:val="center"/>
              <w:rPr>
                <w:rFonts w:ascii="Arial" w:hAnsi="Arial" w:cs="Arial"/>
              </w:rPr>
            </w:pPr>
            <w:r w:rsidRPr="00B74B5F">
              <w:rPr>
                <w:rFonts w:ascii="Arial" w:hAnsi="Arial" w:cs="Arial"/>
              </w:rPr>
              <w:t>0</w:t>
            </w:r>
          </w:p>
        </w:tc>
        <w:tc>
          <w:tcPr>
            <w:tcW w:w="648" w:type="pct"/>
          </w:tcPr>
          <w:p w14:paraId="305C6B1C" w14:textId="699801FF" w:rsidR="001837C7" w:rsidRPr="00B74B5F" w:rsidRDefault="00392135" w:rsidP="001837C7">
            <w:pPr>
              <w:jc w:val="center"/>
              <w:rPr>
                <w:rFonts w:ascii="Arial" w:hAnsi="Arial" w:cs="Arial"/>
              </w:rPr>
            </w:pPr>
            <w:r w:rsidRPr="00B74B5F">
              <w:rPr>
                <w:rFonts w:ascii="Arial" w:hAnsi="Arial" w:cs="Arial"/>
              </w:rPr>
              <w:t>0</w:t>
            </w:r>
          </w:p>
        </w:tc>
      </w:tr>
      <w:tr w:rsidR="001837C7" w:rsidRPr="00B74B5F" w14:paraId="2B80AA8D" w14:textId="77777777" w:rsidTr="001837C7">
        <w:tc>
          <w:tcPr>
            <w:tcW w:w="1708" w:type="pct"/>
          </w:tcPr>
          <w:p w14:paraId="3E725BFF" w14:textId="7D204B97" w:rsidR="001837C7" w:rsidRPr="00B74B5F" w:rsidRDefault="001837C7" w:rsidP="001837C7">
            <w:pPr>
              <w:rPr>
                <w:rFonts w:ascii="Arial" w:hAnsi="Arial" w:cs="Arial"/>
              </w:rPr>
            </w:pPr>
            <w:r w:rsidRPr="00B74B5F">
              <w:rPr>
                <w:rFonts w:ascii="Arial" w:eastAsia="等线" w:hAnsi="Arial" w:cs="Arial"/>
                <w:b/>
                <w:bCs/>
                <w:color w:val="000000"/>
                <w:kern w:val="0"/>
                <w:szCs w:val="21"/>
              </w:rPr>
              <w:t>Coronary heart disease</w:t>
            </w:r>
          </w:p>
        </w:tc>
        <w:tc>
          <w:tcPr>
            <w:tcW w:w="683" w:type="pct"/>
          </w:tcPr>
          <w:p w14:paraId="6C1B3072" w14:textId="77777777" w:rsidR="001837C7" w:rsidRPr="00B74B5F" w:rsidRDefault="001837C7" w:rsidP="001837C7">
            <w:pPr>
              <w:jc w:val="center"/>
              <w:rPr>
                <w:rFonts w:ascii="Arial" w:hAnsi="Arial" w:cs="Arial"/>
              </w:rPr>
            </w:pPr>
          </w:p>
        </w:tc>
        <w:tc>
          <w:tcPr>
            <w:tcW w:w="683" w:type="pct"/>
          </w:tcPr>
          <w:p w14:paraId="6A1E750E" w14:textId="77777777" w:rsidR="001837C7" w:rsidRPr="00B74B5F" w:rsidRDefault="001837C7" w:rsidP="001837C7">
            <w:pPr>
              <w:jc w:val="center"/>
              <w:rPr>
                <w:rFonts w:ascii="Arial" w:hAnsi="Arial" w:cs="Arial"/>
              </w:rPr>
            </w:pPr>
          </w:p>
        </w:tc>
        <w:tc>
          <w:tcPr>
            <w:tcW w:w="681" w:type="pct"/>
          </w:tcPr>
          <w:p w14:paraId="2D7D8CCD" w14:textId="77777777" w:rsidR="001837C7" w:rsidRPr="00B74B5F" w:rsidRDefault="001837C7" w:rsidP="001837C7">
            <w:pPr>
              <w:jc w:val="center"/>
              <w:rPr>
                <w:rFonts w:ascii="Arial" w:hAnsi="Arial" w:cs="Arial"/>
              </w:rPr>
            </w:pPr>
          </w:p>
        </w:tc>
        <w:tc>
          <w:tcPr>
            <w:tcW w:w="597" w:type="pct"/>
          </w:tcPr>
          <w:p w14:paraId="448F71D5" w14:textId="77777777" w:rsidR="001837C7" w:rsidRPr="00B74B5F" w:rsidRDefault="001837C7" w:rsidP="001837C7">
            <w:pPr>
              <w:jc w:val="center"/>
              <w:rPr>
                <w:rFonts w:ascii="Arial" w:hAnsi="Arial" w:cs="Arial"/>
              </w:rPr>
            </w:pPr>
          </w:p>
        </w:tc>
        <w:tc>
          <w:tcPr>
            <w:tcW w:w="648" w:type="pct"/>
          </w:tcPr>
          <w:p w14:paraId="4E0EDEA8" w14:textId="77777777" w:rsidR="001837C7" w:rsidRPr="00B74B5F" w:rsidRDefault="001837C7" w:rsidP="001837C7">
            <w:pPr>
              <w:jc w:val="center"/>
              <w:rPr>
                <w:rFonts w:ascii="Arial" w:hAnsi="Arial" w:cs="Arial"/>
              </w:rPr>
            </w:pPr>
          </w:p>
        </w:tc>
      </w:tr>
      <w:tr w:rsidR="001837C7" w:rsidRPr="00B74B5F" w14:paraId="55CB9ACF" w14:textId="77777777" w:rsidTr="001837C7">
        <w:tc>
          <w:tcPr>
            <w:tcW w:w="1708" w:type="pct"/>
          </w:tcPr>
          <w:p w14:paraId="2D6585E1" w14:textId="057CF757" w:rsidR="001837C7" w:rsidRPr="00B74B5F" w:rsidRDefault="001837C7" w:rsidP="001837C7">
            <w:pPr>
              <w:ind w:firstLineChars="50" w:firstLine="105"/>
              <w:rPr>
                <w:rFonts w:ascii="Arial" w:hAnsi="Arial" w:cs="Arial"/>
              </w:rPr>
            </w:pPr>
            <w:r w:rsidRPr="00B74B5F">
              <w:rPr>
                <w:rFonts w:ascii="Arial" w:eastAsia="等线" w:hAnsi="Arial" w:cs="Arial"/>
              </w:rPr>
              <w:t>Yes</w:t>
            </w:r>
          </w:p>
        </w:tc>
        <w:tc>
          <w:tcPr>
            <w:tcW w:w="683" w:type="pct"/>
          </w:tcPr>
          <w:p w14:paraId="350775A2" w14:textId="73D5E7B0" w:rsidR="001837C7" w:rsidRPr="00B74B5F" w:rsidRDefault="001837C7" w:rsidP="001837C7">
            <w:pPr>
              <w:jc w:val="center"/>
              <w:rPr>
                <w:rFonts w:ascii="Arial" w:hAnsi="Arial" w:cs="Arial"/>
              </w:rPr>
            </w:pPr>
            <w:r w:rsidRPr="00B74B5F">
              <w:rPr>
                <w:rFonts w:ascii="Arial" w:hAnsi="Arial" w:cs="Arial"/>
              </w:rPr>
              <w:t>43</w:t>
            </w:r>
          </w:p>
        </w:tc>
        <w:tc>
          <w:tcPr>
            <w:tcW w:w="683" w:type="pct"/>
          </w:tcPr>
          <w:p w14:paraId="7A388AE9" w14:textId="404BE6E1" w:rsidR="001837C7" w:rsidRPr="00B74B5F" w:rsidRDefault="001837C7" w:rsidP="001837C7">
            <w:pPr>
              <w:jc w:val="center"/>
              <w:rPr>
                <w:rFonts w:ascii="Arial" w:hAnsi="Arial" w:cs="Arial"/>
              </w:rPr>
            </w:pPr>
            <w:r w:rsidRPr="00B74B5F">
              <w:rPr>
                <w:rFonts w:ascii="Arial" w:hAnsi="Arial" w:cs="Arial"/>
              </w:rPr>
              <w:t>44</w:t>
            </w:r>
          </w:p>
        </w:tc>
        <w:tc>
          <w:tcPr>
            <w:tcW w:w="681" w:type="pct"/>
          </w:tcPr>
          <w:p w14:paraId="6635FC49" w14:textId="5717786B" w:rsidR="001837C7" w:rsidRPr="00B74B5F" w:rsidRDefault="001837C7" w:rsidP="001837C7">
            <w:pPr>
              <w:jc w:val="center"/>
              <w:rPr>
                <w:rFonts w:ascii="Arial" w:hAnsi="Arial" w:cs="Arial"/>
              </w:rPr>
            </w:pPr>
            <w:r w:rsidRPr="00B74B5F">
              <w:rPr>
                <w:rFonts w:ascii="Arial" w:hAnsi="Arial" w:cs="Arial"/>
              </w:rPr>
              <w:t>48</w:t>
            </w:r>
          </w:p>
        </w:tc>
        <w:tc>
          <w:tcPr>
            <w:tcW w:w="597" w:type="pct"/>
          </w:tcPr>
          <w:p w14:paraId="401C6F3C" w14:textId="6C512660" w:rsidR="001837C7" w:rsidRPr="00B74B5F" w:rsidRDefault="001837C7" w:rsidP="001837C7">
            <w:pPr>
              <w:jc w:val="center"/>
              <w:rPr>
                <w:rFonts w:ascii="Arial" w:hAnsi="Arial" w:cs="Arial"/>
              </w:rPr>
            </w:pPr>
            <w:r w:rsidRPr="00B74B5F">
              <w:rPr>
                <w:rFonts w:ascii="Arial" w:hAnsi="Arial" w:cs="Arial"/>
              </w:rPr>
              <w:t>43</w:t>
            </w:r>
          </w:p>
        </w:tc>
        <w:tc>
          <w:tcPr>
            <w:tcW w:w="648" w:type="pct"/>
          </w:tcPr>
          <w:p w14:paraId="1DE42E29" w14:textId="73AB55C3" w:rsidR="001837C7" w:rsidRPr="00B74B5F" w:rsidRDefault="00392135" w:rsidP="001837C7">
            <w:pPr>
              <w:jc w:val="center"/>
              <w:rPr>
                <w:rFonts w:ascii="Arial" w:hAnsi="Arial" w:cs="Arial"/>
              </w:rPr>
            </w:pPr>
            <w:r w:rsidRPr="00B74B5F">
              <w:rPr>
                <w:rFonts w:ascii="Arial" w:hAnsi="Arial" w:cs="Arial"/>
              </w:rPr>
              <w:t>45</w:t>
            </w:r>
          </w:p>
        </w:tc>
      </w:tr>
      <w:tr w:rsidR="001837C7" w:rsidRPr="00B74B5F" w14:paraId="70607984" w14:textId="77777777" w:rsidTr="001837C7">
        <w:tc>
          <w:tcPr>
            <w:tcW w:w="1708" w:type="pct"/>
          </w:tcPr>
          <w:p w14:paraId="748FFB9C" w14:textId="262977B5" w:rsidR="001837C7" w:rsidRPr="00B74B5F" w:rsidRDefault="001837C7" w:rsidP="001837C7">
            <w:pPr>
              <w:ind w:firstLineChars="50" w:firstLine="105"/>
              <w:rPr>
                <w:rFonts w:ascii="Arial" w:hAnsi="Arial" w:cs="Arial"/>
              </w:rPr>
            </w:pPr>
            <w:r w:rsidRPr="00B74B5F">
              <w:rPr>
                <w:rFonts w:ascii="Arial" w:eastAsia="等线" w:hAnsi="Arial" w:cs="Arial"/>
              </w:rPr>
              <w:t>No</w:t>
            </w:r>
          </w:p>
        </w:tc>
        <w:tc>
          <w:tcPr>
            <w:tcW w:w="683" w:type="pct"/>
          </w:tcPr>
          <w:p w14:paraId="52B47F3D" w14:textId="7709B677" w:rsidR="001837C7" w:rsidRPr="00B74B5F" w:rsidRDefault="001837C7" w:rsidP="001837C7">
            <w:pPr>
              <w:jc w:val="center"/>
              <w:rPr>
                <w:rFonts w:ascii="Arial" w:hAnsi="Arial" w:cs="Arial"/>
              </w:rPr>
            </w:pPr>
            <w:r w:rsidRPr="00B74B5F">
              <w:rPr>
                <w:rFonts w:ascii="Arial" w:hAnsi="Arial" w:cs="Arial"/>
              </w:rPr>
              <w:t>0</w:t>
            </w:r>
          </w:p>
        </w:tc>
        <w:tc>
          <w:tcPr>
            <w:tcW w:w="683" w:type="pct"/>
          </w:tcPr>
          <w:p w14:paraId="718232D4" w14:textId="3AE519BC" w:rsidR="001837C7" w:rsidRPr="00B74B5F" w:rsidRDefault="001837C7" w:rsidP="001837C7">
            <w:pPr>
              <w:jc w:val="center"/>
              <w:rPr>
                <w:rFonts w:ascii="Arial" w:hAnsi="Arial" w:cs="Arial"/>
              </w:rPr>
            </w:pPr>
            <w:r w:rsidRPr="00B74B5F">
              <w:rPr>
                <w:rFonts w:ascii="Arial" w:hAnsi="Arial" w:cs="Arial"/>
              </w:rPr>
              <w:t>0</w:t>
            </w:r>
          </w:p>
        </w:tc>
        <w:tc>
          <w:tcPr>
            <w:tcW w:w="681" w:type="pct"/>
          </w:tcPr>
          <w:p w14:paraId="2AE4EFE5" w14:textId="3A739217" w:rsidR="001837C7" w:rsidRPr="00B74B5F" w:rsidRDefault="001837C7" w:rsidP="001837C7">
            <w:pPr>
              <w:jc w:val="center"/>
              <w:rPr>
                <w:rFonts w:ascii="Arial" w:hAnsi="Arial" w:cs="Arial"/>
              </w:rPr>
            </w:pPr>
            <w:r w:rsidRPr="00B74B5F">
              <w:rPr>
                <w:rFonts w:ascii="Arial" w:hAnsi="Arial" w:cs="Arial"/>
              </w:rPr>
              <w:t>0</w:t>
            </w:r>
          </w:p>
        </w:tc>
        <w:tc>
          <w:tcPr>
            <w:tcW w:w="597" w:type="pct"/>
          </w:tcPr>
          <w:p w14:paraId="2BD3E7DA" w14:textId="003A25D8" w:rsidR="001837C7" w:rsidRPr="00B74B5F" w:rsidRDefault="001837C7" w:rsidP="001837C7">
            <w:pPr>
              <w:jc w:val="center"/>
              <w:rPr>
                <w:rFonts w:ascii="Arial" w:hAnsi="Arial" w:cs="Arial"/>
              </w:rPr>
            </w:pPr>
            <w:r w:rsidRPr="00B74B5F">
              <w:rPr>
                <w:rFonts w:ascii="Arial" w:hAnsi="Arial" w:cs="Arial"/>
              </w:rPr>
              <w:t>0</w:t>
            </w:r>
          </w:p>
        </w:tc>
        <w:tc>
          <w:tcPr>
            <w:tcW w:w="648" w:type="pct"/>
          </w:tcPr>
          <w:p w14:paraId="7B7270DB" w14:textId="0F060EF5" w:rsidR="001837C7" w:rsidRPr="00B74B5F" w:rsidRDefault="00392135" w:rsidP="001837C7">
            <w:pPr>
              <w:jc w:val="center"/>
              <w:rPr>
                <w:rFonts w:ascii="Arial" w:hAnsi="Arial" w:cs="Arial"/>
              </w:rPr>
            </w:pPr>
            <w:r w:rsidRPr="00B74B5F">
              <w:rPr>
                <w:rFonts w:ascii="Arial" w:hAnsi="Arial" w:cs="Arial"/>
              </w:rPr>
              <w:t>0</w:t>
            </w:r>
          </w:p>
        </w:tc>
      </w:tr>
      <w:tr w:rsidR="001837C7" w:rsidRPr="00B74B5F" w14:paraId="26415C4E" w14:textId="77777777" w:rsidTr="001837C7">
        <w:tc>
          <w:tcPr>
            <w:tcW w:w="1708" w:type="pct"/>
          </w:tcPr>
          <w:p w14:paraId="4444AC31" w14:textId="1076E3DE" w:rsidR="001837C7" w:rsidRPr="00B74B5F" w:rsidRDefault="001837C7" w:rsidP="001837C7">
            <w:pPr>
              <w:rPr>
                <w:rFonts w:ascii="Arial" w:hAnsi="Arial" w:cs="Arial"/>
              </w:rPr>
            </w:pPr>
            <w:r w:rsidRPr="00B74B5F">
              <w:rPr>
                <w:rFonts w:ascii="Arial" w:eastAsia="等线" w:hAnsi="Arial" w:cs="Arial"/>
                <w:b/>
                <w:bCs/>
                <w:szCs w:val="21"/>
              </w:rPr>
              <w:t>Regular physical exercise</w:t>
            </w:r>
          </w:p>
        </w:tc>
        <w:tc>
          <w:tcPr>
            <w:tcW w:w="683" w:type="pct"/>
          </w:tcPr>
          <w:p w14:paraId="13E72463" w14:textId="77777777" w:rsidR="001837C7" w:rsidRPr="00B74B5F" w:rsidRDefault="001837C7" w:rsidP="001837C7">
            <w:pPr>
              <w:jc w:val="center"/>
              <w:rPr>
                <w:rFonts w:ascii="Arial" w:hAnsi="Arial" w:cs="Arial"/>
              </w:rPr>
            </w:pPr>
          </w:p>
        </w:tc>
        <w:tc>
          <w:tcPr>
            <w:tcW w:w="683" w:type="pct"/>
          </w:tcPr>
          <w:p w14:paraId="256BB0C6" w14:textId="77777777" w:rsidR="001837C7" w:rsidRPr="00B74B5F" w:rsidRDefault="001837C7" w:rsidP="001837C7">
            <w:pPr>
              <w:jc w:val="center"/>
              <w:rPr>
                <w:rFonts w:ascii="Arial" w:hAnsi="Arial" w:cs="Arial"/>
              </w:rPr>
            </w:pPr>
          </w:p>
        </w:tc>
        <w:tc>
          <w:tcPr>
            <w:tcW w:w="681" w:type="pct"/>
          </w:tcPr>
          <w:p w14:paraId="2F69685C" w14:textId="77777777" w:rsidR="001837C7" w:rsidRPr="00B74B5F" w:rsidRDefault="001837C7" w:rsidP="001837C7">
            <w:pPr>
              <w:jc w:val="center"/>
              <w:rPr>
                <w:rFonts w:ascii="Arial" w:hAnsi="Arial" w:cs="Arial"/>
              </w:rPr>
            </w:pPr>
          </w:p>
        </w:tc>
        <w:tc>
          <w:tcPr>
            <w:tcW w:w="597" w:type="pct"/>
          </w:tcPr>
          <w:p w14:paraId="79D54F62" w14:textId="77777777" w:rsidR="001837C7" w:rsidRPr="00B74B5F" w:rsidRDefault="001837C7" w:rsidP="001837C7">
            <w:pPr>
              <w:jc w:val="center"/>
              <w:rPr>
                <w:rFonts w:ascii="Arial" w:hAnsi="Arial" w:cs="Arial"/>
              </w:rPr>
            </w:pPr>
          </w:p>
        </w:tc>
        <w:tc>
          <w:tcPr>
            <w:tcW w:w="648" w:type="pct"/>
          </w:tcPr>
          <w:p w14:paraId="07536B20" w14:textId="77777777" w:rsidR="001837C7" w:rsidRPr="00B74B5F" w:rsidRDefault="001837C7" w:rsidP="001837C7">
            <w:pPr>
              <w:jc w:val="center"/>
              <w:rPr>
                <w:rFonts w:ascii="Arial" w:hAnsi="Arial" w:cs="Arial"/>
              </w:rPr>
            </w:pPr>
          </w:p>
        </w:tc>
      </w:tr>
      <w:tr w:rsidR="001837C7" w:rsidRPr="00B74B5F" w14:paraId="7F19A64F" w14:textId="77777777" w:rsidTr="001837C7">
        <w:tc>
          <w:tcPr>
            <w:tcW w:w="1708" w:type="pct"/>
          </w:tcPr>
          <w:p w14:paraId="3DE91A61" w14:textId="0B26E6CA" w:rsidR="001837C7" w:rsidRPr="00B74B5F" w:rsidRDefault="001837C7" w:rsidP="001837C7">
            <w:pPr>
              <w:ind w:firstLineChars="50" w:firstLine="105"/>
              <w:rPr>
                <w:rFonts w:ascii="Arial" w:eastAsia="等线" w:hAnsi="Arial" w:cs="Arial"/>
                <w:b/>
                <w:bCs/>
                <w:szCs w:val="21"/>
              </w:rPr>
            </w:pPr>
            <w:r w:rsidRPr="00B74B5F">
              <w:rPr>
                <w:rFonts w:ascii="Arial" w:eastAsia="等线" w:hAnsi="Arial" w:cs="Arial"/>
              </w:rPr>
              <w:t>&lt;1 hour per day</w:t>
            </w:r>
          </w:p>
        </w:tc>
        <w:tc>
          <w:tcPr>
            <w:tcW w:w="683" w:type="pct"/>
          </w:tcPr>
          <w:p w14:paraId="32A5C139" w14:textId="1C76D5A2" w:rsidR="001837C7" w:rsidRPr="00B74B5F" w:rsidRDefault="001837C7" w:rsidP="001837C7">
            <w:pPr>
              <w:jc w:val="center"/>
              <w:rPr>
                <w:rFonts w:ascii="Arial" w:hAnsi="Arial" w:cs="Arial"/>
              </w:rPr>
            </w:pPr>
            <w:r w:rsidRPr="00B74B5F">
              <w:rPr>
                <w:rFonts w:ascii="Arial" w:hAnsi="Arial" w:cs="Arial"/>
              </w:rPr>
              <w:t>14</w:t>
            </w:r>
          </w:p>
        </w:tc>
        <w:tc>
          <w:tcPr>
            <w:tcW w:w="683" w:type="pct"/>
          </w:tcPr>
          <w:p w14:paraId="1BF27436" w14:textId="6FE0B433" w:rsidR="001837C7" w:rsidRPr="00B74B5F" w:rsidRDefault="001837C7" w:rsidP="001837C7">
            <w:pPr>
              <w:jc w:val="center"/>
              <w:rPr>
                <w:rFonts w:ascii="Arial" w:hAnsi="Arial" w:cs="Arial"/>
              </w:rPr>
            </w:pPr>
            <w:r w:rsidRPr="00B74B5F">
              <w:rPr>
                <w:rFonts w:ascii="Arial" w:hAnsi="Arial" w:cs="Arial"/>
              </w:rPr>
              <w:t>15</w:t>
            </w:r>
          </w:p>
        </w:tc>
        <w:tc>
          <w:tcPr>
            <w:tcW w:w="681" w:type="pct"/>
          </w:tcPr>
          <w:p w14:paraId="3F61008D" w14:textId="2552A2F8" w:rsidR="001837C7" w:rsidRPr="00B74B5F" w:rsidRDefault="001837C7" w:rsidP="001837C7">
            <w:pPr>
              <w:jc w:val="center"/>
              <w:rPr>
                <w:rFonts w:ascii="Arial" w:hAnsi="Arial" w:cs="Arial"/>
              </w:rPr>
            </w:pPr>
            <w:r w:rsidRPr="00B74B5F">
              <w:rPr>
                <w:rFonts w:ascii="Arial" w:hAnsi="Arial" w:cs="Arial"/>
              </w:rPr>
              <w:t>18</w:t>
            </w:r>
          </w:p>
        </w:tc>
        <w:tc>
          <w:tcPr>
            <w:tcW w:w="597" w:type="pct"/>
          </w:tcPr>
          <w:p w14:paraId="075EFF43" w14:textId="30925CB4" w:rsidR="001837C7" w:rsidRPr="00B74B5F" w:rsidRDefault="001837C7" w:rsidP="001837C7">
            <w:pPr>
              <w:jc w:val="center"/>
              <w:rPr>
                <w:rFonts w:ascii="Arial" w:hAnsi="Arial" w:cs="Arial"/>
              </w:rPr>
            </w:pPr>
            <w:r w:rsidRPr="00B74B5F">
              <w:rPr>
                <w:rFonts w:ascii="Arial" w:hAnsi="Arial" w:cs="Arial"/>
              </w:rPr>
              <w:t>11</w:t>
            </w:r>
          </w:p>
        </w:tc>
        <w:tc>
          <w:tcPr>
            <w:tcW w:w="648" w:type="pct"/>
          </w:tcPr>
          <w:p w14:paraId="62735F3E" w14:textId="151146AD" w:rsidR="001837C7" w:rsidRPr="00B74B5F" w:rsidRDefault="001837C7" w:rsidP="001837C7">
            <w:pPr>
              <w:jc w:val="center"/>
              <w:rPr>
                <w:rFonts w:ascii="Arial" w:hAnsi="Arial" w:cs="Arial"/>
              </w:rPr>
            </w:pPr>
            <w:r w:rsidRPr="00B74B5F">
              <w:rPr>
                <w:rFonts w:ascii="Arial" w:hAnsi="Arial" w:cs="Arial"/>
              </w:rPr>
              <w:t>11</w:t>
            </w:r>
          </w:p>
        </w:tc>
      </w:tr>
      <w:tr w:rsidR="001837C7" w:rsidRPr="00B74B5F" w14:paraId="60A68941" w14:textId="77777777" w:rsidTr="00392135">
        <w:tc>
          <w:tcPr>
            <w:tcW w:w="1708" w:type="pct"/>
          </w:tcPr>
          <w:p w14:paraId="117A17EB" w14:textId="3B22B8B4" w:rsidR="001837C7" w:rsidRPr="00B74B5F" w:rsidRDefault="001837C7" w:rsidP="001837C7">
            <w:pPr>
              <w:ind w:firstLineChars="50" w:firstLine="105"/>
              <w:rPr>
                <w:rFonts w:ascii="Arial" w:eastAsia="等线" w:hAnsi="Arial" w:cs="Arial"/>
                <w:b/>
                <w:bCs/>
                <w:szCs w:val="21"/>
              </w:rPr>
            </w:pPr>
            <w:r w:rsidRPr="00B74B5F">
              <w:rPr>
                <w:rFonts w:ascii="Arial" w:eastAsia="等线" w:hAnsi="Arial" w:cs="Arial"/>
              </w:rPr>
              <w:t>≥1 hour per day</w:t>
            </w:r>
          </w:p>
        </w:tc>
        <w:tc>
          <w:tcPr>
            <w:tcW w:w="683" w:type="pct"/>
          </w:tcPr>
          <w:p w14:paraId="13F44B2B" w14:textId="15EE6E49" w:rsidR="001837C7" w:rsidRPr="00B74B5F" w:rsidRDefault="001837C7" w:rsidP="001837C7">
            <w:pPr>
              <w:jc w:val="center"/>
              <w:rPr>
                <w:rFonts w:ascii="Arial" w:hAnsi="Arial" w:cs="Arial"/>
              </w:rPr>
            </w:pPr>
            <w:r w:rsidRPr="00B74B5F">
              <w:rPr>
                <w:rFonts w:ascii="Arial" w:hAnsi="Arial" w:cs="Arial"/>
              </w:rPr>
              <w:t>0</w:t>
            </w:r>
          </w:p>
        </w:tc>
        <w:tc>
          <w:tcPr>
            <w:tcW w:w="683" w:type="pct"/>
          </w:tcPr>
          <w:p w14:paraId="1DF47E53" w14:textId="1A6E030A" w:rsidR="001837C7" w:rsidRPr="00B74B5F" w:rsidRDefault="001837C7" w:rsidP="001837C7">
            <w:pPr>
              <w:jc w:val="center"/>
              <w:rPr>
                <w:rFonts w:ascii="Arial" w:hAnsi="Arial" w:cs="Arial"/>
              </w:rPr>
            </w:pPr>
            <w:r w:rsidRPr="00B74B5F">
              <w:rPr>
                <w:rFonts w:ascii="Arial" w:hAnsi="Arial" w:cs="Arial"/>
              </w:rPr>
              <w:t>0</w:t>
            </w:r>
          </w:p>
        </w:tc>
        <w:tc>
          <w:tcPr>
            <w:tcW w:w="681" w:type="pct"/>
          </w:tcPr>
          <w:p w14:paraId="479EF77D" w14:textId="6E42DD55" w:rsidR="001837C7" w:rsidRPr="00B74B5F" w:rsidRDefault="001837C7" w:rsidP="001837C7">
            <w:pPr>
              <w:jc w:val="center"/>
              <w:rPr>
                <w:rFonts w:ascii="Arial" w:hAnsi="Arial" w:cs="Arial"/>
              </w:rPr>
            </w:pPr>
            <w:r w:rsidRPr="00B74B5F">
              <w:rPr>
                <w:rFonts w:ascii="Arial" w:hAnsi="Arial" w:cs="Arial"/>
              </w:rPr>
              <w:t>0</w:t>
            </w:r>
          </w:p>
        </w:tc>
        <w:tc>
          <w:tcPr>
            <w:tcW w:w="597" w:type="pct"/>
          </w:tcPr>
          <w:p w14:paraId="38895F3C" w14:textId="79FB4479" w:rsidR="001837C7" w:rsidRPr="00B74B5F" w:rsidRDefault="001837C7" w:rsidP="001837C7">
            <w:pPr>
              <w:jc w:val="center"/>
              <w:rPr>
                <w:rFonts w:ascii="Arial" w:hAnsi="Arial" w:cs="Arial"/>
              </w:rPr>
            </w:pPr>
            <w:r w:rsidRPr="00B74B5F">
              <w:rPr>
                <w:rFonts w:ascii="Arial" w:hAnsi="Arial" w:cs="Arial"/>
              </w:rPr>
              <w:t>0</w:t>
            </w:r>
          </w:p>
        </w:tc>
        <w:tc>
          <w:tcPr>
            <w:tcW w:w="648" w:type="pct"/>
          </w:tcPr>
          <w:p w14:paraId="09175F0F" w14:textId="52D11C42" w:rsidR="001837C7" w:rsidRPr="00B74B5F" w:rsidRDefault="001837C7" w:rsidP="001837C7">
            <w:pPr>
              <w:jc w:val="center"/>
              <w:rPr>
                <w:rFonts w:ascii="Arial" w:hAnsi="Arial" w:cs="Arial"/>
              </w:rPr>
            </w:pPr>
            <w:r w:rsidRPr="00B74B5F">
              <w:rPr>
                <w:rFonts w:ascii="Arial" w:hAnsi="Arial" w:cs="Arial"/>
              </w:rPr>
              <w:t>0</w:t>
            </w:r>
          </w:p>
        </w:tc>
      </w:tr>
      <w:tr w:rsidR="00392135" w:rsidRPr="00B74B5F" w14:paraId="7BAC71CE" w14:textId="77777777" w:rsidTr="00392135">
        <w:tc>
          <w:tcPr>
            <w:tcW w:w="1708" w:type="pct"/>
          </w:tcPr>
          <w:p w14:paraId="0E587823" w14:textId="4F8B04BA" w:rsidR="00392135" w:rsidRPr="00B74B5F" w:rsidRDefault="00392135" w:rsidP="00392135">
            <w:pPr>
              <w:rPr>
                <w:rFonts w:ascii="Arial" w:eastAsia="等线" w:hAnsi="Arial" w:cs="Arial"/>
              </w:rPr>
            </w:pPr>
            <w:r w:rsidRPr="00B74B5F">
              <w:rPr>
                <w:rFonts w:ascii="Arial" w:eastAsia="等线" w:hAnsi="Arial" w:cs="Arial"/>
                <w:b/>
                <w:bCs/>
                <w:szCs w:val="21"/>
              </w:rPr>
              <w:t>Total Points Risk</w:t>
            </w:r>
          </w:p>
        </w:tc>
        <w:tc>
          <w:tcPr>
            <w:tcW w:w="683" w:type="pct"/>
          </w:tcPr>
          <w:p w14:paraId="73058AA3" w14:textId="77777777" w:rsidR="00392135" w:rsidRPr="00B74B5F" w:rsidRDefault="00392135" w:rsidP="001837C7">
            <w:pPr>
              <w:jc w:val="center"/>
              <w:rPr>
                <w:rFonts w:ascii="Arial" w:hAnsi="Arial" w:cs="Arial"/>
              </w:rPr>
            </w:pPr>
          </w:p>
        </w:tc>
        <w:tc>
          <w:tcPr>
            <w:tcW w:w="683" w:type="pct"/>
          </w:tcPr>
          <w:p w14:paraId="36A48AB3" w14:textId="77777777" w:rsidR="00392135" w:rsidRPr="00B74B5F" w:rsidRDefault="00392135" w:rsidP="001837C7">
            <w:pPr>
              <w:jc w:val="center"/>
              <w:rPr>
                <w:rFonts w:ascii="Arial" w:hAnsi="Arial" w:cs="Arial"/>
              </w:rPr>
            </w:pPr>
          </w:p>
        </w:tc>
        <w:tc>
          <w:tcPr>
            <w:tcW w:w="681" w:type="pct"/>
          </w:tcPr>
          <w:p w14:paraId="6169B5B0" w14:textId="77777777" w:rsidR="00392135" w:rsidRPr="00B74B5F" w:rsidRDefault="00392135" w:rsidP="001837C7">
            <w:pPr>
              <w:jc w:val="center"/>
              <w:rPr>
                <w:rFonts w:ascii="Arial" w:hAnsi="Arial" w:cs="Arial"/>
              </w:rPr>
            </w:pPr>
          </w:p>
        </w:tc>
        <w:tc>
          <w:tcPr>
            <w:tcW w:w="597" w:type="pct"/>
          </w:tcPr>
          <w:p w14:paraId="2F6C17C6" w14:textId="77777777" w:rsidR="00392135" w:rsidRPr="00B74B5F" w:rsidRDefault="00392135" w:rsidP="001837C7">
            <w:pPr>
              <w:jc w:val="center"/>
              <w:rPr>
                <w:rFonts w:ascii="Arial" w:hAnsi="Arial" w:cs="Arial"/>
              </w:rPr>
            </w:pPr>
          </w:p>
        </w:tc>
        <w:tc>
          <w:tcPr>
            <w:tcW w:w="648" w:type="pct"/>
          </w:tcPr>
          <w:p w14:paraId="60D8E3EA" w14:textId="77777777" w:rsidR="00392135" w:rsidRPr="00B74B5F" w:rsidRDefault="00392135" w:rsidP="001837C7">
            <w:pPr>
              <w:jc w:val="center"/>
              <w:rPr>
                <w:rFonts w:ascii="Arial" w:hAnsi="Arial" w:cs="Arial"/>
              </w:rPr>
            </w:pPr>
          </w:p>
        </w:tc>
      </w:tr>
      <w:tr w:rsidR="00392135" w:rsidRPr="00B74B5F" w14:paraId="6162E2C6" w14:textId="77777777" w:rsidTr="00392135">
        <w:tc>
          <w:tcPr>
            <w:tcW w:w="1708" w:type="pct"/>
          </w:tcPr>
          <w:p w14:paraId="578693BA" w14:textId="0D10F131" w:rsidR="00392135" w:rsidRPr="00B74B5F" w:rsidRDefault="00392135" w:rsidP="001837C7">
            <w:pPr>
              <w:ind w:firstLineChars="50" w:firstLine="105"/>
              <w:rPr>
                <w:rFonts w:ascii="Arial" w:eastAsia="等线" w:hAnsi="Arial" w:cs="Arial"/>
              </w:rPr>
            </w:pPr>
            <w:r w:rsidRPr="00B74B5F">
              <w:rPr>
                <w:rFonts w:ascii="Arial" w:eastAsia="等线" w:hAnsi="Arial" w:cs="Arial"/>
              </w:rPr>
              <w:t>0.1</w:t>
            </w:r>
          </w:p>
        </w:tc>
        <w:tc>
          <w:tcPr>
            <w:tcW w:w="683" w:type="pct"/>
          </w:tcPr>
          <w:p w14:paraId="60DE3995" w14:textId="30202060" w:rsidR="00392135" w:rsidRPr="00B74B5F" w:rsidRDefault="00392135" w:rsidP="001837C7">
            <w:pPr>
              <w:jc w:val="center"/>
              <w:rPr>
                <w:rFonts w:ascii="Arial" w:hAnsi="Arial" w:cs="Arial"/>
              </w:rPr>
            </w:pPr>
            <w:r w:rsidRPr="00B74B5F">
              <w:rPr>
                <w:rFonts w:ascii="Arial" w:hAnsi="Arial" w:cs="Arial"/>
              </w:rPr>
              <w:t>33</w:t>
            </w:r>
          </w:p>
        </w:tc>
        <w:tc>
          <w:tcPr>
            <w:tcW w:w="683" w:type="pct"/>
          </w:tcPr>
          <w:p w14:paraId="4854025D" w14:textId="3FA836DC" w:rsidR="00392135" w:rsidRPr="00B74B5F" w:rsidRDefault="00392135" w:rsidP="001837C7">
            <w:pPr>
              <w:jc w:val="center"/>
              <w:rPr>
                <w:rFonts w:ascii="Arial" w:hAnsi="Arial" w:cs="Arial"/>
              </w:rPr>
            </w:pPr>
            <w:r w:rsidRPr="00B74B5F">
              <w:rPr>
                <w:rFonts w:ascii="Arial" w:hAnsi="Arial" w:cs="Arial"/>
              </w:rPr>
              <w:t>26</w:t>
            </w:r>
          </w:p>
        </w:tc>
        <w:tc>
          <w:tcPr>
            <w:tcW w:w="681" w:type="pct"/>
          </w:tcPr>
          <w:p w14:paraId="59EB7F94" w14:textId="4C83110B" w:rsidR="00392135" w:rsidRPr="00B74B5F" w:rsidRDefault="00392135" w:rsidP="001837C7">
            <w:pPr>
              <w:jc w:val="center"/>
              <w:rPr>
                <w:rFonts w:ascii="Arial" w:hAnsi="Arial" w:cs="Arial"/>
              </w:rPr>
            </w:pPr>
            <w:r w:rsidRPr="00B74B5F">
              <w:rPr>
                <w:rFonts w:ascii="Arial" w:hAnsi="Arial" w:cs="Arial"/>
              </w:rPr>
              <w:t>38</w:t>
            </w:r>
          </w:p>
        </w:tc>
        <w:tc>
          <w:tcPr>
            <w:tcW w:w="597" w:type="pct"/>
          </w:tcPr>
          <w:p w14:paraId="3A8A29C8" w14:textId="290B9D29" w:rsidR="00392135" w:rsidRPr="00B74B5F" w:rsidRDefault="00392135" w:rsidP="001837C7">
            <w:pPr>
              <w:jc w:val="center"/>
              <w:rPr>
                <w:rFonts w:ascii="Arial" w:hAnsi="Arial" w:cs="Arial"/>
              </w:rPr>
            </w:pPr>
            <w:r w:rsidRPr="00B74B5F">
              <w:rPr>
                <w:rFonts w:ascii="Arial" w:hAnsi="Arial" w:cs="Arial"/>
              </w:rPr>
              <w:t>42</w:t>
            </w:r>
          </w:p>
        </w:tc>
        <w:tc>
          <w:tcPr>
            <w:tcW w:w="648" w:type="pct"/>
          </w:tcPr>
          <w:p w14:paraId="6171AF67" w14:textId="37BB982A" w:rsidR="00392135" w:rsidRPr="00B74B5F" w:rsidRDefault="00392135" w:rsidP="001837C7">
            <w:pPr>
              <w:jc w:val="center"/>
              <w:rPr>
                <w:rFonts w:ascii="Arial" w:hAnsi="Arial" w:cs="Arial"/>
              </w:rPr>
            </w:pPr>
            <w:r w:rsidRPr="00B74B5F">
              <w:rPr>
                <w:rFonts w:ascii="Arial" w:hAnsi="Arial" w:cs="Arial"/>
              </w:rPr>
              <w:t>38</w:t>
            </w:r>
          </w:p>
        </w:tc>
      </w:tr>
      <w:tr w:rsidR="00392135" w:rsidRPr="00B74B5F" w14:paraId="548AB758" w14:textId="77777777" w:rsidTr="00392135">
        <w:tc>
          <w:tcPr>
            <w:tcW w:w="1708" w:type="pct"/>
          </w:tcPr>
          <w:p w14:paraId="2A047A77" w14:textId="07A749F4" w:rsidR="00392135" w:rsidRPr="00B74B5F" w:rsidRDefault="00392135" w:rsidP="001837C7">
            <w:pPr>
              <w:ind w:firstLineChars="50" w:firstLine="105"/>
              <w:rPr>
                <w:rFonts w:ascii="Arial" w:eastAsia="等线" w:hAnsi="Arial" w:cs="Arial"/>
              </w:rPr>
            </w:pPr>
            <w:r w:rsidRPr="00B74B5F">
              <w:rPr>
                <w:rFonts w:ascii="Arial" w:eastAsia="等线" w:hAnsi="Arial" w:cs="Arial"/>
              </w:rPr>
              <w:t>0.3</w:t>
            </w:r>
          </w:p>
        </w:tc>
        <w:tc>
          <w:tcPr>
            <w:tcW w:w="683" w:type="pct"/>
          </w:tcPr>
          <w:p w14:paraId="08DAE3B4" w14:textId="7621F152" w:rsidR="00392135" w:rsidRPr="00B74B5F" w:rsidRDefault="00392135" w:rsidP="001837C7">
            <w:pPr>
              <w:jc w:val="center"/>
              <w:rPr>
                <w:rFonts w:ascii="Arial" w:hAnsi="Arial" w:cs="Arial"/>
              </w:rPr>
            </w:pPr>
            <w:r w:rsidRPr="00B74B5F">
              <w:rPr>
                <w:rFonts w:ascii="Arial" w:hAnsi="Arial" w:cs="Arial"/>
              </w:rPr>
              <w:t>102</w:t>
            </w:r>
          </w:p>
        </w:tc>
        <w:tc>
          <w:tcPr>
            <w:tcW w:w="683" w:type="pct"/>
          </w:tcPr>
          <w:p w14:paraId="505E13E8" w14:textId="3AA05637" w:rsidR="00392135" w:rsidRPr="00B74B5F" w:rsidRDefault="00392135" w:rsidP="001837C7">
            <w:pPr>
              <w:jc w:val="center"/>
              <w:rPr>
                <w:rFonts w:ascii="Arial" w:hAnsi="Arial" w:cs="Arial"/>
              </w:rPr>
            </w:pPr>
            <w:r w:rsidRPr="00B74B5F">
              <w:rPr>
                <w:rFonts w:ascii="Arial" w:hAnsi="Arial" w:cs="Arial"/>
              </w:rPr>
              <w:t>89</w:t>
            </w:r>
          </w:p>
        </w:tc>
        <w:tc>
          <w:tcPr>
            <w:tcW w:w="681" w:type="pct"/>
          </w:tcPr>
          <w:p w14:paraId="442E88DE" w14:textId="1E35A098" w:rsidR="00392135" w:rsidRPr="00B74B5F" w:rsidRDefault="00392135" w:rsidP="001837C7">
            <w:pPr>
              <w:jc w:val="center"/>
              <w:rPr>
                <w:rFonts w:ascii="Arial" w:hAnsi="Arial" w:cs="Arial"/>
              </w:rPr>
            </w:pPr>
            <w:r w:rsidRPr="00B74B5F">
              <w:rPr>
                <w:rFonts w:ascii="Arial" w:hAnsi="Arial" w:cs="Arial"/>
              </w:rPr>
              <w:t>111</w:t>
            </w:r>
          </w:p>
        </w:tc>
        <w:tc>
          <w:tcPr>
            <w:tcW w:w="597" w:type="pct"/>
          </w:tcPr>
          <w:p w14:paraId="48458178" w14:textId="0822BAB8" w:rsidR="00392135" w:rsidRPr="00B74B5F" w:rsidRDefault="00392135" w:rsidP="001837C7">
            <w:pPr>
              <w:jc w:val="center"/>
              <w:rPr>
                <w:rFonts w:ascii="Arial" w:hAnsi="Arial" w:cs="Arial"/>
              </w:rPr>
            </w:pPr>
            <w:r w:rsidRPr="00B74B5F">
              <w:rPr>
                <w:rFonts w:ascii="Arial" w:hAnsi="Arial" w:cs="Arial"/>
              </w:rPr>
              <w:t>108</w:t>
            </w:r>
          </w:p>
        </w:tc>
        <w:tc>
          <w:tcPr>
            <w:tcW w:w="648" w:type="pct"/>
          </w:tcPr>
          <w:p w14:paraId="2D84A3C0" w14:textId="0D8FE059" w:rsidR="00392135" w:rsidRPr="00B74B5F" w:rsidRDefault="00392135" w:rsidP="001837C7">
            <w:pPr>
              <w:jc w:val="center"/>
              <w:rPr>
                <w:rFonts w:ascii="Arial" w:hAnsi="Arial" w:cs="Arial"/>
              </w:rPr>
            </w:pPr>
            <w:r w:rsidRPr="00B74B5F">
              <w:rPr>
                <w:rFonts w:ascii="Arial" w:hAnsi="Arial" w:cs="Arial"/>
              </w:rPr>
              <w:t>101</w:t>
            </w:r>
          </w:p>
        </w:tc>
      </w:tr>
      <w:tr w:rsidR="00392135" w:rsidRPr="00B74B5F" w14:paraId="3F5A0E0A" w14:textId="77777777" w:rsidTr="00392135">
        <w:tc>
          <w:tcPr>
            <w:tcW w:w="1708" w:type="pct"/>
          </w:tcPr>
          <w:p w14:paraId="2135D219" w14:textId="3B1EC526" w:rsidR="00392135" w:rsidRPr="00B74B5F" w:rsidRDefault="00392135" w:rsidP="001837C7">
            <w:pPr>
              <w:ind w:firstLineChars="50" w:firstLine="105"/>
              <w:rPr>
                <w:rFonts w:ascii="Arial" w:eastAsia="等线" w:hAnsi="Arial" w:cs="Arial"/>
              </w:rPr>
            </w:pPr>
            <w:r w:rsidRPr="00B74B5F">
              <w:rPr>
                <w:rFonts w:ascii="Arial" w:eastAsia="等线" w:hAnsi="Arial" w:cs="Arial"/>
              </w:rPr>
              <w:t>0.5</w:t>
            </w:r>
          </w:p>
        </w:tc>
        <w:tc>
          <w:tcPr>
            <w:tcW w:w="683" w:type="pct"/>
          </w:tcPr>
          <w:p w14:paraId="28C9DDAE" w14:textId="161C97E8" w:rsidR="00392135" w:rsidRPr="00B74B5F" w:rsidRDefault="00392135" w:rsidP="001837C7">
            <w:pPr>
              <w:jc w:val="center"/>
              <w:rPr>
                <w:rFonts w:ascii="Arial" w:hAnsi="Arial" w:cs="Arial"/>
              </w:rPr>
            </w:pPr>
            <w:r w:rsidRPr="00B74B5F">
              <w:rPr>
                <w:rFonts w:ascii="Arial" w:hAnsi="Arial" w:cs="Arial"/>
              </w:rPr>
              <w:t>146</w:t>
            </w:r>
          </w:p>
        </w:tc>
        <w:tc>
          <w:tcPr>
            <w:tcW w:w="683" w:type="pct"/>
          </w:tcPr>
          <w:p w14:paraId="634A1275" w14:textId="10958118" w:rsidR="00392135" w:rsidRPr="00B74B5F" w:rsidRDefault="00392135" w:rsidP="001837C7">
            <w:pPr>
              <w:jc w:val="center"/>
              <w:rPr>
                <w:rFonts w:ascii="Arial" w:hAnsi="Arial" w:cs="Arial"/>
              </w:rPr>
            </w:pPr>
            <w:r w:rsidRPr="00B74B5F">
              <w:rPr>
                <w:rFonts w:ascii="Arial" w:hAnsi="Arial" w:cs="Arial"/>
              </w:rPr>
              <w:t>129</w:t>
            </w:r>
          </w:p>
        </w:tc>
        <w:tc>
          <w:tcPr>
            <w:tcW w:w="681" w:type="pct"/>
          </w:tcPr>
          <w:p w14:paraId="2BB2FFD3" w14:textId="46377009" w:rsidR="00392135" w:rsidRPr="00B74B5F" w:rsidRDefault="00392135" w:rsidP="001837C7">
            <w:pPr>
              <w:jc w:val="center"/>
              <w:rPr>
                <w:rFonts w:ascii="Arial" w:hAnsi="Arial" w:cs="Arial"/>
              </w:rPr>
            </w:pPr>
            <w:r w:rsidRPr="00B74B5F">
              <w:rPr>
                <w:rFonts w:ascii="Arial" w:hAnsi="Arial" w:cs="Arial"/>
              </w:rPr>
              <w:t>157</w:t>
            </w:r>
          </w:p>
        </w:tc>
        <w:tc>
          <w:tcPr>
            <w:tcW w:w="597" w:type="pct"/>
          </w:tcPr>
          <w:p w14:paraId="0D0D1C05" w14:textId="16ED4679" w:rsidR="00392135" w:rsidRPr="00B74B5F" w:rsidRDefault="00392135" w:rsidP="001837C7">
            <w:pPr>
              <w:jc w:val="center"/>
              <w:rPr>
                <w:rFonts w:ascii="Arial" w:hAnsi="Arial" w:cs="Arial"/>
              </w:rPr>
            </w:pPr>
            <w:r w:rsidRPr="00B74B5F">
              <w:rPr>
                <w:rFonts w:ascii="Arial" w:hAnsi="Arial" w:cs="Arial"/>
              </w:rPr>
              <w:t>150</w:t>
            </w:r>
          </w:p>
        </w:tc>
        <w:tc>
          <w:tcPr>
            <w:tcW w:w="648" w:type="pct"/>
          </w:tcPr>
          <w:p w14:paraId="4AF8A18A" w14:textId="5C766575" w:rsidR="00392135" w:rsidRPr="00B74B5F" w:rsidRDefault="00392135" w:rsidP="001837C7">
            <w:pPr>
              <w:jc w:val="center"/>
              <w:rPr>
                <w:rFonts w:ascii="Arial" w:hAnsi="Arial" w:cs="Arial"/>
              </w:rPr>
            </w:pPr>
            <w:r w:rsidRPr="00B74B5F">
              <w:rPr>
                <w:rFonts w:ascii="Arial" w:hAnsi="Arial" w:cs="Arial"/>
              </w:rPr>
              <w:t>141</w:t>
            </w:r>
          </w:p>
        </w:tc>
      </w:tr>
      <w:tr w:rsidR="00392135" w:rsidRPr="00B74B5F" w14:paraId="674D884C" w14:textId="77777777" w:rsidTr="00392135">
        <w:tc>
          <w:tcPr>
            <w:tcW w:w="1708" w:type="pct"/>
            <w:tcBorders>
              <w:bottom w:val="single" w:sz="4" w:space="0" w:color="auto"/>
            </w:tcBorders>
          </w:tcPr>
          <w:p w14:paraId="63402B94" w14:textId="346C47A8" w:rsidR="00392135" w:rsidRPr="00B74B5F" w:rsidRDefault="00392135" w:rsidP="001837C7">
            <w:pPr>
              <w:ind w:firstLineChars="50" w:firstLine="105"/>
              <w:rPr>
                <w:rFonts w:ascii="Arial" w:eastAsia="等线" w:hAnsi="Arial" w:cs="Arial"/>
              </w:rPr>
            </w:pPr>
            <w:r w:rsidRPr="00B74B5F">
              <w:rPr>
                <w:rFonts w:ascii="Arial" w:eastAsia="等线" w:hAnsi="Arial" w:cs="Arial"/>
              </w:rPr>
              <w:lastRenderedPageBreak/>
              <w:t>0.7</w:t>
            </w:r>
          </w:p>
        </w:tc>
        <w:tc>
          <w:tcPr>
            <w:tcW w:w="683" w:type="pct"/>
            <w:tcBorders>
              <w:bottom w:val="single" w:sz="4" w:space="0" w:color="auto"/>
            </w:tcBorders>
          </w:tcPr>
          <w:p w14:paraId="2FD4C600" w14:textId="5F57C37B" w:rsidR="00392135" w:rsidRPr="00B74B5F" w:rsidRDefault="00392135" w:rsidP="001837C7">
            <w:pPr>
              <w:jc w:val="center"/>
              <w:rPr>
                <w:rFonts w:ascii="Arial" w:hAnsi="Arial" w:cs="Arial"/>
              </w:rPr>
            </w:pPr>
            <w:r w:rsidRPr="00B74B5F">
              <w:rPr>
                <w:rFonts w:ascii="Arial" w:hAnsi="Arial" w:cs="Arial"/>
              </w:rPr>
              <w:t>189</w:t>
            </w:r>
          </w:p>
        </w:tc>
        <w:tc>
          <w:tcPr>
            <w:tcW w:w="683" w:type="pct"/>
            <w:tcBorders>
              <w:bottom w:val="single" w:sz="4" w:space="0" w:color="auto"/>
            </w:tcBorders>
          </w:tcPr>
          <w:p w14:paraId="10BCC3CC" w14:textId="69F4D2A4" w:rsidR="00392135" w:rsidRPr="00B74B5F" w:rsidRDefault="00392135" w:rsidP="001837C7">
            <w:pPr>
              <w:jc w:val="center"/>
              <w:rPr>
                <w:rFonts w:ascii="Arial" w:hAnsi="Arial" w:cs="Arial"/>
              </w:rPr>
            </w:pPr>
            <w:r w:rsidRPr="00B74B5F">
              <w:rPr>
                <w:rFonts w:ascii="Arial" w:hAnsi="Arial" w:cs="Arial"/>
              </w:rPr>
              <w:t>169</w:t>
            </w:r>
          </w:p>
        </w:tc>
        <w:tc>
          <w:tcPr>
            <w:tcW w:w="681" w:type="pct"/>
            <w:tcBorders>
              <w:bottom w:val="single" w:sz="4" w:space="0" w:color="auto"/>
            </w:tcBorders>
          </w:tcPr>
          <w:p w14:paraId="34B01BC3" w14:textId="7916F98C" w:rsidR="00392135" w:rsidRPr="00B74B5F" w:rsidRDefault="00392135" w:rsidP="001837C7">
            <w:pPr>
              <w:jc w:val="center"/>
              <w:rPr>
                <w:rFonts w:ascii="Arial" w:hAnsi="Arial" w:cs="Arial"/>
              </w:rPr>
            </w:pPr>
            <w:r w:rsidRPr="00B74B5F">
              <w:rPr>
                <w:rFonts w:ascii="Arial" w:hAnsi="Arial" w:cs="Arial"/>
              </w:rPr>
              <w:t>203</w:t>
            </w:r>
          </w:p>
        </w:tc>
        <w:tc>
          <w:tcPr>
            <w:tcW w:w="597" w:type="pct"/>
            <w:tcBorders>
              <w:bottom w:val="single" w:sz="4" w:space="0" w:color="auto"/>
            </w:tcBorders>
          </w:tcPr>
          <w:p w14:paraId="6325D996" w14:textId="21677900" w:rsidR="00392135" w:rsidRPr="00B74B5F" w:rsidRDefault="00392135" w:rsidP="001837C7">
            <w:pPr>
              <w:jc w:val="center"/>
              <w:rPr>
                <w:rFonts w:ascii="Arial" w:hAnsi="Arial" w:cs="Arial"/>
              </w:rPr>
            </w:pPr>
            <w:r w:rsidRPr="00B74B5F">
              <w:rPr>
                <w:rFonts w:ascii="Arial" w:hAnsi="Arial" w:cs="Arial"/>
              </w:rPr>
              <w:t>191</w:t>
            </w:r>
          </w:p>
        </w:tc>
        <w:tc>
          <w:tcPr>
            <w:tcW w:w="648" w:type="pct"/>
            <w:tcBorders>
              <w:bottom w:val="single" w:sz="4" w:space="0" w:color="auto"/>
            </w:tcBorders>
          </w:tcPr>
          <w:p w14:paraId="3E192FDA" w14:textId="56866235" w:rsidR="00392135" w:rsidRPr="00B74B5F" w:rsidRDefault="00392135" w:rsidP="001837C7">
            <w:pPr>
              <w:jc w:val="center"/>
              <w:rPr>
                <w:rFonts w:ascii="Arial" w:hAnsi="Arial" w:cs="Arial"/>
              </w:rPr>
            </w:pPr>
            <w:r w:rsidRPr="00B74B5F">
              <w:rPr>
                <w:rFonts w:ascii="Arial" w:hAnsi="Arial" w:cs="Arial"/>
              </w:rPr>
              <w:t>181</w:t>
            </w:r>
          </w:p>
        </w:tc>
      </w:tr>
    </w:tbl>
    <w:p w14:paraId="15C522F7" w14:textId="32C3FF76" w:rsidR="00783255" w:rsidRPr="00B74B5F" w:rsidRDefault="00B74B5F">
      <w:pPr>
        <w:rPr>
          <w:rFonts w:ascii="Arial" w:eastAsia="等线" w:hAnsi="Arial" w:cs="Arial"/>
          <w:bCs/>
          <w:sz w:val="18"/>
          <w:szCs w:val="18"/>
        </w:rPr>
      </w:pPr>
      <w:r w:rsidRPr="00B74B5F">
        <w:rPr>
          <w:rFonts w:ascii="Arial" w:eastAsia="等线" w:hAnsi="Arial" w:cs="Arial"/>
          <w:b/>
          <w:sz w:val="18"/>
          <w:szCs w:val="18"/>
        </w:rPr>
        <w:t>Notes:</w:t>
      </w:r>
      <w:r w:rsidRPr="00B74B5F">
        <w:rPr>
          <w:rFonts w:ascii="Arial" w:eastAsia="等线" w:hAnsi="Arial" w:cs="Arial"/>
          <w:bCs/>
          <w:sz w:val="18"/>
          <w:szCs w:val="18"/>
        </w:rPr>
        <w:t xml:space="preserve"> </w:t>
      </w:r>
      <w:r w:rsidR="00392135" w:rsidRPr="00B74B5F">
        <w:rPr>
          <w:rFonts w:ascii="Arial" w:eastAsia="等线" w:hAnsi="Arial" w:cs="Arial"/>
          <w:bCs/>
          <w:sz w:val="18"/>
          <w:szCs w:val="18"/>
        </w:rPr>
        <w:t>SBP and DBP were formed into four stages according to Guidelines for the prevention and treatment of hypertension in China 2017. PP, MAP and PPI were categorized into four stages according to quartiles from the lowest to the highest value.</w:t>
      </w:r>
    </w:p>
    <w:p w14:paraId="3D28D73C" w14:textId="22A3E936" w:rsidR="00392135" w:rsidRPr="00B74B5F" w:rsidRDefault="00B74B5F">
      <w:pPr>
        <w:rPr>
          <w:rFonts w:ascii="Arial" w:eastAsia="等线" w:hAnsi="Arial" w:cs="Arial"/>
          <w:bCs/>
          <w:sz w:val="18"/>
          <w:szCs w:val="18"/>
        </w:rPr>
      </w:pPr>
      <w:r w:rsidRPr="00B74B5F">
        <w:rPr>
          <w:rFonts w:ascii="Arial" w:eastAsia="等线" w:hAnsi="Arial" w:cs="Arial"/>
          <w:b/>
          <w:sz w:val="18"/>
          <w:szCs w:val="18"/>
        </w:rPr>
        <w:t>Abbreviations:</w:t>
      </w:r>
      <w:r w:rsidRPr="00B74B5F">
        <w:rPr>
          <w:rFonts w:ascii="Arial" w:eastAsia="等线" w:hAnsi="Arial" w:cs="Arial"/>
          <w:b/>
          <w:sz w:val="18"/>
          <w:szCs w:val="18"/>
        </w:rPr>
        <w:t xml:space="preserve"> </w:t>
      </w:r>
      <w:r w:rsidR="00392135" w:rsidRPr="00B74B5F">
        <w:rPr>
          <w:rFonts w:ascii="Arial" w:eastAsia="等线" w:hAnsi="Arial" w:cs="Arial"/>
          <w:bCs/>
          <w:sz w:val="18"/>
          <w:szCs w:val="18"/>
        </w:rPr>
        <w:t>SBP, systolic blood pressure; DBP, diastolic blood pressure; PP, pulse pressure; MAP, mean arterial pressure; PPI, pulse pressure index.</w:t>
      </w:r>
    </w:p>
    <w:sectPr w:rsidR="00392135" w:rsidRPr="00B74B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11B24" w14:textId="77777777" w:rsidR="004B3160" w:rsidRDefault="004B3160" w:rsidP="00797FF3">
      <w:r>
        <w:separator/>
      </w:r>
    </w:p>
  </w:endnote>
  <w:endnote w:type="continuationSeparator" w:id="0">
    <w:p w14:paraId="2D3414FC" w14:textId="77777777" w:rsidR="004B3160" w:rsidRDefault="004B3160" w:rsidP="0079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6BCFA" w14:textId="77777777" w:rsidR="004B3160" w:rsidRDefault="004B3160" w:rsidP="00797FF3">
      <w:r>
        <w:separator/>
      </w:r>
    </w:p>
  </w:footnote>
  <w:footnote w:type="continuationSeparator" w:id="0">
    <w:p w14:paraId="5FEB6460" w14:textId="77777777" w:rsidR="004B3160" w:rsidRDefault="004B3160" w:rsidP="00797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54"/>
    <w:rsid w:val="001837C7"/>
    <w:rsid w:val="002C136D"/>
    <w:rsid w:val="00392135"/>
    <w:rsid w:val="004B3160"/>
    <w:rsid w:val="004F155E"/>
    <w:rsid w:val="006616E1"/>
    <w:rsid w:val="00783255"/>
    <w:rsid w:val="00797FF3"/>
    <w:rsid w:val="008A36A5"/>
    <w:rsid w:val="008D1292"/>
    <w:rsid w:val="008D5154"/>
    <w:rsid w:val="00904164"/>
    <w:rsid w:val="00B74B5F"/>
    <w:rsid w:val="00B9511D"/>
    <w:rsid w:val="00BA2F0F"/>
    <w:rsid w:val="00BF7843"/>
    <w:rsid w:val="00C238D2"/>
    <w:rsid w:val="00CA5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543AF"/>
  <w15:chartTrackingRefBased/>
  <w15:docId w15:val="{34E419DC-4937-4590-B5A3-89AC07F2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7F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7FF3"/>
    <w:rPr>
      <w:sz w:val="18"/>
      <w:szCs w:val="18"/>
    </w:rPr>
  </w:style>
  <w:style w:type="paragraph" w:styleId="a5">
    <w:name w:val="footer"/>
    <w:basedOn w:val="a"/>
    <w:link w:val="a6"/>
    <w:uiPriority w:val="99"/>
    <w:unhideWhenUsed/>
    <w:rsid w:val="00797FF3"/>
    <w:pPr>
      <w:tabs>
        <w:tab w:val="center" w:pos="4153"/>
        <w:tab w:val="right" w:pos="8306"/>
      </w:tabs>
      <w:snapToGrid w:val="0"/>
      <w:jc w:val="left"/>
    </w:pPr>
    <w:rPr>
      <w:sz w:val="18"/>
      <w:szCs w:val="18"/>
    </w:rPr>
  </w:style>
  <w:style w:type="character" w:customStyle="1" w:styleId="a6">
    <w:name w:val="页脚 字符"/>
    <w:basedOn w:val="a0"/>
    <w:link w:val="a5"/>
    <w:uiPriority w:val="99"/>
    <w:rsid w:val="00797FF3"/>
    <w:rPr>
      <w:sz w:val="18"/>
      <w:szCs w:val="18"/>
    </w:rPr>
  </w:style>
  <w:style w:type="table" w:customStyle="1" w:styleId="3">
    <w:name w:val="网格型3"/>
    <w:basedOn w:val="a1"/>
    <w:next w:val="a7"/>
    <w:uiPriority w:val="39"/>
    <w:rsid w:val="002C136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2C1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longbing</dc:creator>
  <cp:keywords/>
  <dc:description/>
  <cp:lastModifiedBy>ren longbing</cp:lastModifiedBy>
  <cp:revision>8</cp:revision>
  <cp:lastPrinted>2020-03-10T02:32:00Z</cp:lastPrinted>
  <dcterms:created xsi:type="dcterms:W3CDTF">2020-03-13T10:55:00Z</dcterms:created>
  <dcterms:modified xsi:type="dcterms:W3CDTF">2021-04-19T13:25:00Z</dcterms:modified>
</cp:coreProperties>
</file>