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D2D412" w14:textId="77777777" w:rsidR="00106E04" w:rsidRPr="00522B72" w:rsidRDefault="00FC1EB4" w:rsidP="00FC1EB4">
      <w:pPr>
        <w:spacing w:after="0" w:line="240" w:lineRule="auto"/>
        <w:jc w:val="both"/>
        <w:rPr>
          <w:rFonts w:ascii="Arial" w:eastAsia="+mn-ea" w:hAnsi="Arial" w:cs="Arial"/>
          <w:b/>
          <w:bCs/>
          <w:color w:val="000000"/>
          <w:kern w:val="24"/>
          <w:lang w:val="en-US" w:eastAsia="fr-CH"/>
        </w:rPr>
      </w:pPr>
      <w:r w:rsidRPr="00522B72">
        <w:rPr>
          <w:rFonts w:ascii="Arial" w:eastAsia="+mn-ea" w:hAnsi="Arial" w:cs="Arial"/>
          <w:b/>
          <w:bCs/>
          <w:color w:val="000000"/>
          <w:kern w:val="24"/>
          <w:lang w:val="en-US" w:eastAsia="fr-CH"/>
        </w:rPr>
        <w:t xml:space="preserve">Supplementary Figure 1: Identification of </w:t>
      </w:r>
      <w:r w:rsidRPr="00522B72">
        <w:rPr>
          <w:rFonts w:ascii="Arial" w:eastAsia="+mn-ea" w:hAnsi="Arial" w:cs="Arial"/>
          <w:b/>
          <w:bCs/>
          <w:i/>
          <w:color w:val="000000"/>
          <w:kern w:val="24"/>
          <w:lang w:val="en-US" w:eastAsia="fr-CH"/>
        </w:rPr>
        <w:t>ex vivo</w:t>
      </w:r>
      <w:r w:rsidRPr="00522B72">
        <w:rPr>
          <w:rFonts w:ascii="Arial" w:eastAsia="+mn-ea" w:hAnsi="Arial" w:cs="Arial"/>
          <w:b/>
          <w:bCs/>
          <w:color w:val="000000"/>
          <w:kern w:val="24"/>
          <w:lang w:val="en-US" w:eastAsia="fr-CH"/>
        </w:rPr>
        <w:t xml:space="preserve"> c-Kit</w:t>
      </w:r>
      <w:r w:rsidRPr="00522B72">
        <w:rPr>
          <w:rFonts w:ascii="Arial" w:eastAsia="+mn-ea" w:hAnsi="Arial" w:cs="Arial"/>
          <w:b/>
          <w:bCs/>
          <w:color w:val="000000"/>
          <w:kern w:val="24"/>
          <w:vertAlign w:val="superscript"/>
          <w:lang w:val="en-US" w:eastAsia="fr-CH"/>
        </w:rPr>
        <w:t>high</w:t>
      </w:r>
      <w:r w:rsidRPr="00522B72">
        <w:rPr>
          <w:rFonts w:ascii="Arial" w:eastAsia="+mn-ea" w:hAnsi="Arial" w:cs="Arial"/>
          <w:b/>
          <w:bCs/>
          <w:color w:val="000000"/>
          <w:kern w:val="24"/>
          <w:lang w:val="en-US" w:eastAsia="fr-CH"/>
        </w:rPr>
        <w:t xml:space="preserve"> and c-Kit</w:t>
      </w:r>
      <w:r w:rsidRPr="00522B72">
        <w:rPr>
          <w:rFonts w:ascii="Arial" w:eastAsia="+mn-ea" w:hAnsi="Arial" w:cs="Arial"/>
          <w:b/>
          <w:bCs/>
          <w:color w:val="000000"/>
          <w:kern w:val="24"/>
          <w:vertAlign w:val="superscript"/>
          <w:lang w:val="en-US" w:eastAsia="fr-CH"/>
        </w:rPr>
        <w:t>low</w:t>
      </w:r>
      <w:r w:rsidRPr="00522B72">
        <w:rPr>
          <w:rFonts w:ascii="Arial" w:eastAsia="+mn-ea" w:hAnsi="Arial" w:cs="Arial"/>
          <w:b/>
          <w:bCs/>
          <w:color w:val="000000"/>
          <w:kern w:val="24"/>
          <w:lang w:val="en-US" w:eastAsia="fr-CH"/>
        </w:rPr>
        <w:t xml:space="preserve"> ILC2s and their fold change after expansion.</w:t>
      </w:r>
    </w:p>
    <w:p w14:paraId="0B1E77A8" w14:textId="77777777" w:rsidR="000753B1" w:rsidRPr="00522B72" w:rsidRDefault="000753B1" w:rsidP="00FC1EB4">
      <w:pPr>
        <w:spacing w:after="0" w:line="240" w:lineRule="auto"/>
        <w:jc w:val="both"/>
        <w:rPr>
          <w:rFonts w:ascii="Arial" w:eastAsia="+mn-ea" w:hAnsi="Arial" w:cs="Arial"/>
          <w:b/>
          <w:bCs/>
          <w:color w:val="000000"/>
          <w:kern w:val="24"/>
          <w:lang w:val="en-US" w:eastAsia="fr-CH"/>
        </w:rPr>
      </w:pPr>
    </w:p>
    <w:p w14:paraId="2AE11597" w14:textId="77777777" w:rsidR="00106E04" w:rsidRPr="00522B72" w:rsidRDefault="00374EE9" w:rsidP="00106E04">
      <w:pPr>
        <w:rPr>
          <w:rFonts w:ascii="Arial" w:hAnsi="Arial" w:cs="Arial"/>
          <w:color w:val="000000"/>
          <w:lang w:val="en-US"/>
        </w:rPr>
      </w:pPr>
      <w:r w:rsidRPr="00522B72">
        <w:rPr>
          <w:rFonts w:ascii="Arial" w:eastAsia="+mn-ea" w:hAnsi="Arial" w:cs="Arial"/>
          <w:b/>
          <w:bCs/>
          <w:color w:val="000000"/>
          <w:kern w:val="24"/>
          <w:lang w:val="en-US" w:eastAsia="fr-CH"/>
        </w:rPr>
        <w:drawing>
          <wp:anchor distT="0" distB="0" distL="114300" distR="114300" simplePos="0" relativeHeight="251721728" behindDoc="0" locked="0" layoutInCell="1" allowOverlap="1" wp14:anchorId="70F91B41" wp14:editId="1F979177">
            <wp:simplePos x="0" y="0"/>
            <wp:positionH relativeFrom="column">
              <wp:posOffset>33655</wp:posOffset>
            </wp:positionH>
            <wp:positionV relativeFrom="paragraph">
              <wp:posOffset>215265</wp:posOffset>
            </wp:positionV>
            <wp:extent cx="5760720" cy="2948305"/>
            <wp:effectExtent l="0" t="0" r="0" b="4445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upp Fig 1.jpg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296"/>
                    <a:stretch/>
                  </pic:blipFill>
                  <pic:spPr bwMode="auto">
                    <a:xfrm>
                      <a:off x="0" y="0"/>
                      <a:ext cx="5760720" cy="29483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1806061E" w14:textId="77777777" w:rsidR="00A07681" w:rsidRPr="00522B72" w:rsidRDefault="00A07681" w:rsidP="00106E04">
      <w:pPr>
        <w:spacing w:after="0" w:line="240" w:lineRule="auto"/>
        <w:jc w:val="both"/>
        <w:rPr>
          <w:rFonts w:ascii="Arial" w:eastAsia="+mn-ea" w:hAnsi="Arial" w:cs="Arial"/>
          <w:b/>
          <w:bCs/>
          <w:color w:val="000000"/>
          <w:kern w:val="24"/>
          <w:lang w:val="en-US" w:eastAsia="fr-CH"/>
        </w:rPr>
      </w:pPr>
    </w:p>
    <w:p w14:paraId="3A257295" w14:textId="77777777" w:rsidR="00106E04" w:rsidRPr="00522B72" w:rsidRDefault="00106E04" w:rsidP="00106E04">
      <w:pPr>
        <w:spacing w:after="0" w:line="240" w:lineRule="auto"/>
        <w:jc w:val="both"/>
        <w:rPr>
          <w:rFonts w:ascii="Arial" w:eastAsia="+mn-ea" w:hAnsi="Arial" w:cs="Arial"/>
          <w:color w:val="000000"/>
          <w:kern w:val="24"/>
          <w:lang w:val="en-US" w:eastAsia="fr-CH"/>
        </w:rPr>
      </w:pPr>
      <w:r w:rsidRPr="00522B72">
        <w:rPr>
          <w:rFonts w:ascii="Arial" w:eastAsia="+mn-ea" w:hAnsi="Arial" w:cs="Arial"/>
          <w:b/>
          <w:bCs/>
          <w:color w:val="000000"/>
          <w:kern w:val="24"/>
          <w:lang w:val="en-US" w:eastAsia="fr-CH"/>
        </w:rPr>
        <w:t xml:space="preserve">(A) </w:t>
      </w:r>
      <w:r w:rsidRPr="00522B72">
        <w:rPr>
          <w:rFonts w:ascii="Arial" w:eastAsia="+mn-ea" w:hAnsi="Arial" w:cs="Arial"/>
          <w:color w:val="000000"/>
          <w:kern w:val="24"/>
          <w:lang w:val="en-US" w:eastAsia="fr-CH"/>
        </w:rPr>
        <w:t xml:space="preserve">Gating strategy used to identify ILC2s </w:t>
      </w:r>
      <w:r w:rsidRPr="00522B72">
        <w:rPr>
          <w:rFonts w:ascii="Arial" w:eastAsia="+mn-ea" w:hAnsi="Arial" w:cs="Arial"/>
          <w:i/>
          <w:iCs/>
          <w:color w:val="000000"/>
          <w:kern w:val="24"/>
          <w:lang w:val="en-US" w:eastAsia="fr-CH"/>
        </w:rPr>
        <w:t>ex vivo</w:t>
      </w:r>
      <w:r w:rsidRPr="00522B72">
        <w:rPr>
          <w:rFonts w:ascii="Arial" w:eastAsia="+mn-ea" w:hAnsi="Arial" w:cs="Arial"/>
          <w:color w:val="000000"/>
          <w:kern w:val="24"/>
          <w:lang w:val="en-US" w:eastAsia="fr-CH"/>
        </w:rPr>
        <w:t xml:space="preserve">. </w:t>
      </w:r>
    </w:p>
    <w:p w14:paraId="49A9951F" w14:textId="77777777" w:rsidR="00106E04" w:rsidRPr="00522B72" w:rsidRDefault="00106E04" w:rsidP="00106E04">
      <w:pPr>
        <w:spacing w:after="0" w:line="240" w:lineRule="auto"/>
        <w:jc w:val="both"/>
        <w:rPr>
          <w:rFonts w:ascii="Arial" w:eastAsia="+mn-ea" w:hAnsi="Arial" w:cs="Arial"/>
          <w:color w:val="000000"/>
          <w:kern w:val="24"/>
          <w:lang w:val="en-US" w:eastAsia="fr-CH"/>
        </w:rPr>
      </w:pPr>
      <w:r w:rsidRPr="00522B72">
        <w:rPr>
          <w:rFonts w:ascii="Arial" w:eastAsia="+mn-ea" w:hAnsi="Arial" w:cs="Arial"/>
          <w:b/>
          <w:bCs/>
          <w:color w:val="000000"/>
          <w:kern w:val="24"/>
          <w:lang w:val="en-US" w:eastAsia="fr-CH"/>
        </w:rPr>
        <w:t xml:space="preserve">(B) </w:t>
      </w:r>
      <w:r w:rsidRPr="00522B72">
        <w:rPr>
          <w:rFonts w:ascii="Arial" w:eastAsia="+mn-ea" w:hAnsi="Arial" w:cs="Arial"/>
          <w:color w:val="000000"/>
          <w:kern w:val="24"/>
          <w:lang w:val="en-US" w:eastAsia="fr-CH"/>
        </w:rPr>
        <w:t>Fold change of c-Kit</w:t>
      </w:r>
      <w:r w:rsidRPr="00522B72">
        <w:rPr>
          <w:rFonts w:ascii="Arial" w:eastAsia="+mn-ea" w:hAnsi="Arial" w:cs="Arial"/>
          <w:color w:val="000000"/>
          <w:kern w:val="24"/>
          <w:position w:val="6"/>
          <w:vertAlign w:val="superscript"/>
          <w:lang w:val="en-US" w:eastAsia="fr-CH"/>
        </w:rPr>
        <w:t>high</w:t>
      </w:r>
      <w:r w:rsidRPr="00522B72">
        <w:rPr>
          <w:rFonts w:ascii="Arial" w:eastAsia="+mn-ea" w:hAnsi="Arial" w:cs="Arial"/>
          <w:color w:val="000000"/>
          <w:kern w:val="24"/>
          <w:lang w:val="en-US" w:eastAsia="fr-CH"/>
        </w:rPr>
        <w:t xml:space="preserve"> and c-Kit</w:t>
      </w:r>
      <w:r w:rsidRPr="00522B72">
        <w:rPr>
          <w:rFonts w:ascii="Arial" w:eastAsia="+mn-ea" w:hAnsi="Arial" w:cs="Arial"/>
          <w:color w:val="000000"/>
          <w:kern w:val="24"/>
          <w:position w:val="6"/>
          <w:vertAlign w:val="superscript"/>
          <w:lang w:val="en-US" w:eastAsia="fr-CH"/>
        </w:rPr>
        <w:t>low</w:t>
      </w:r>
      <w:r w:rsidRPr="00522B72">
        <w:rPr>
          <w:rFonts w:ascii="Arial" w:eastAsia="+mn-ea" w:hAnsi="Arial" w:cs="Arial"/>
          <w:color w:val="000000"/>
          <w:kern w:val="24"/>
          <w:lang w:val="en-US" w:eastAsia="fr-CH"/>
        </w:rPr>
        <w:t xml:space="preserve"> ILC2s after the expansion for each condition</w:t>
      </w:r>
      <w:r w:rsidR="00C22134" w:rsidRPr="00522B72">
        <w:rPr>
          <w:rFonts w:ascii="Arial" w:eastAsia="+mn-ea" w:hAnsi="Arial" w:cs="Arial"/>
          <w:color w:val="000000"/>
          <w:kern w:val="24"/>
          <w:lang w:val="en-US" w:eastAsia="fr-CH"/>
        </w:rPr>
        <w:t xml:space="preserve"> (n=4/6</w:t>
      </w:r>
      <w:r w:rsidR="00820DF9" w:rsidRPr="00522B72">
        <w:rPr>
          <w:rFonts w:ascii="Arial" w:eastAsia="+mn-ea" w:hAnsi="Arial" w:cs="Arial"/>
          <w:color w:val="000000"/>
          <w:kern w:val="24"/>
          <w:lang w:val="en-US" w:eastAsia="fr-CH"/>
        </w:rPr>
        <w:t xml:space="preserve"> HD samples</w:t>
      </w:r>
      <w:r w:rsidR="00E520A4" w:rsidRPr="00522B72">
        <w:rPr>
          <w:rFonts w:ascii="Arial" w:eastAsia="+mn-ea" w:hAnsi="Arial" w:cs="Arial"/>
          <w:color w:val="000000"/>
          <w:kern w:val="24"/>
          <w:lang w:val="en-US" w:eastAsia="fr-CH"/>
        </w:rPr>
        <w:t xml:space="preserve"> from </w:t>
      </w:r>
      <w:r w:rsidR="00D5020A" w:rsidRPr="00522B72">
        <w:rPr>
          <w:rFonts w:ascii="Arial" w:eastAsia="+mn-ea" w:hAnsi="Arial" w:cs="Arial"/>
          <w:color w:val="000000"/>
          <w:kern w:val="24"/>
          <w:lang w:val="en-US" w:eastAsia="fr-CH"/>
        </w:rPr>
        <w:t>4</w:t>
      </w:r>
      <w:r w:rsidR="00E520A4" w:rsidRPr="00522B72">
        <w:rPr>
          <w:rFonts w:ascii="Arial" w:eastAsia="+mn-ea" w:hAnsi="Arial" w:cs="Arial"/>
          <w:color w:val="000000"/>
          <w:kern w:val="24"/>
          <w:lang w:val="en-US" w:eastAsia="fr-CH"/>
        </w:rPr>
        <w:t xml:space="preserve"> independent experiments</w:t>
      </w:r>
      <w:r w:rsidR="00C22134" w:rsidRPr="00522B72">
        <w:rPr>
          <w:rFonts w:ascii="Arial" w:eastAsia="+mn-ea" w:hAnsi="Arial" w:cs="Arial"/>
          <w:color w:val="000000"/>
          <w:kern w:val="24"/>
          <w:lang w:val="en-US" w:eastAsia="fr-CH"/>
        </w:rPr>
        <w:t>)</w:t>
      </w:r>
      <w:r w:rsidRPr="00522B72">
        <w:rPr>
          <w:rFonts w:ascii="Arial" w:eastAsia="+mn-ea" w:hAnsi="Arial" w:cs="Arial"/>
          <w:color w:val="000000"/>
          <w:kern w:val="24"/>
          <w:lang w:val="en-US" w:eastAsia="fr-CH"/>
        </w:rPr>
        <w:t xml:space="preserve">. The dashed line represents the </w:t>
      </w:r>
      <w:r w:rsidRPr="00522B72">
        <w:rPr>
          <w:rFonts w:ascii="Arial" w:eastAsia="+mn-ea" w:hAnsi="Arial" w:cs="Arial"/>
          <w:i/>
          <w:iCs/>
          <w:color w:val="000000"/>
          <w:kern w:val="24"/>
          <w:lang w:val="en-US" w:eastAsia="fr-CH"/>
        </w:rPr>
        <w:t xml:space="preserve">ex vivo </w:t>
      </w:r>
      <w:r w:rsidRPr="00522B72">
        <w:rPr>
          <w:rFonts w:ascii="Arial" w:eastAsia="+mn-ea" w:hAnsi="Arial" w:cs="Arial"/>
          <w:iCs/>
          <w:color w:val="000000"/>
          <w:kern w:val="24"/>
          <w:lang w:val="en-US" w:eastAsia="fr-CH"/>
        </w:rPr>
        <w:t>values</w:t>
      </w:r>
      <w:r w:rsidRPr="00522B72">
        <w:rPr>
          <w:rFonts w:ascii="Arial" w:eastAsia="+mn-ea" w:hAnsi="Arial" w:cs="Arial"/>
          <w:color w:val="000000"/>
          <w:kern w:val="24"/>
          <w:lang w:val="en-US" w:eastAsia="fr-CH"/>
        </w:rPr>
        <w:t>.</w:t>
      </w:r>
    </w:p>
    <w:p w14:paraId="09CA9BAF" w14:textId="77777777" w:rsidR="004E6518" w:rsidRPr="00522B72" w:rsidRDefault="004E6518" w:rsidP="00106E04">
      <w:pPr>
        <w:spacing w:after="0" w:line="240" w:lineRule="auto"/>
        <w:jc w:val="both"/>
        <w:rPr>
          <w:rFonts w:ascii="Arial" w:eastAsia="Times New Roman" w:hAnsi="Arial" w:cs="Arial"/>
          <w:color w:val="000000"/>
          <w:lang w:val="en-US" w:eastAsia="fr-CH"/>
        </w:rPr>
      </w:pPr>
    </w:p>
    <w:p w14:paraId="3CC33EBF" w14:textId="77777777" w:rsidR="00FD3995" w:rsidRPr="00522B72" w:rsidRDefault="00FD3995" w:rsidP="00106E04">
      <w:pPr>
        <w:spacing w:after="0"/>
        <w:rPr>
          <w:rFonts w:ascii="Arial" w:eastAsia="+mn-ea" w:hAnsi="Arial" w:cs="Arial"/>
          <w:b/>
          <w:bCs/>
          <w:color w:val="000000"/>
          <w:kern w:val="24"/>
          <w:lang w:val="en-US" w:eastAsia="fr-CH"/>
        </w:rPr>
      </w:pPr>
    </w:p>
    <w:p w14:paraId="294B0BBE" w14:textId="77777777" w:rsidR="00FD3995" w:rsidRPr="00522B72" w:rsidRDefault="00FD3995" w:rsidP="00106E04">
      <w:pPr>
        <w:spacing w:after="0"/>
        <w:rPr>
          <w:rFonts w:ascii="Arial" w:eastAsia="+mn-ea" w:hAnsi="Arial" w:cs="Arial"/>
          <w:b/>
          <w:bCs/>
          <w:color w:val="000000"/>
          <w:kern w:val="24"/>
          <w:lang w:val="en-US" w:eastAsia="fr-CH"/>
        </w:rPr>
      </w:pPr>
    </w:p>
    <w:p w14:paraId="3F0E3025" w14:textId="77777777" w:rsidR="00FD3995" w:rsidRPr="00522B72" w:rsidRDefault="00FD3995" w:rsidP="00106E04">
      <w:pPr>
        <w:spacing w:after="0"/>
        <w:rPr>
          <w:rFonts w:ascii="Arial" w:eastAsia="+mn-ea" w:hAnsi="Arial" w:cs="Arial"/>
          <w:b/>
          <w:bCs/>
          <w:color w:val="000000"/>
          <w:kern w:val="24"/>
          <w:lang w:val="en-US" w:eastAsia="fr-CH"/>
        </w:rPr>
      </w:pPr>
    </w:p>
    <w:p w14:paraId="1E59D728" w14:textId="77777777" w:rsidR="00FD3995" w:rsidRPr="00522B72" w:rsidRDefault="00FD3995" w:rsidP="00106E04">
      <w:pPr>
        <w:spacing w:after="0"/>
        <w:rPr>
          <w:rFonts w:ascii="Arial" w:eastAsia="+mn-ea" w:hAnsi="Arial" w:cs="Arial"/>
          <w:b/>
          <w:bCs/>
          <w:color w:val="000000"/>
          <w:kern w:val="24"/>
          <w:lang w:val="en-US" w:eastAsia="fr-CH"/>
        </w:rPr>
      </w:pPr>
    </w:p>
    <w:p w14:paraId="779FD998" w14:textId="77777777" w:rsidR="00FD3995" w:rsidRPr="00522B72" w:rsidRDefault="00FD3995" w:rsidP="00106E04">
      <w:pPr>
        <w:spacing w:after="0"/>
        <w:rPr>
          <w:rFonts w:ascii="Arial" w:eastAsia="+mn-ea" w:hAnsi="Arial" w:cs="Arial"/>
          <w:b/>
          <w:bCs/>
          <w:color w:val="000000"/>
          <w:kern w:val="24"/>
          <w:lang w:val="en-US" w:eastAsia="fr-CH"/>
        </w:rPr>
      </w:pPr>
    </w:p>
    <w:p w14:paraId="4A6B81AC" w14:textId="77777777" w:rsidR="00FD3995" w:rsidRPr="00522B72" w:rsidRDefault="00FD3995" w:rsidP="00106E04">
      <w:pPr>
        <w:spacing w:after="0"/>
        <w:rPr>
          <w:rFonts w:ascii="Arial" w:eastAsia="+mn-ea" w:hAnsi="Arial" w:cs="Arial"/>
          <w:b/>
          <w:bCs/>
          <w:color w:val="000000"/>
          <w:kern w:val="24"/>
          <w:lang w:val="en-US" w:eastAsia="fr-CH"/>
        </w:rPr>
      </w:pPr>
    </w:p>
    <w:p w14:paraId="195A7B3A" w14:textId="77777777" w:rsidR="00FD3995" w:rsidRPr="00522B72" w:rsidRDefault="00FD3995" w:rsidP="00106E04">
      <w:pPr>
        <w:spacing w:after="0"/>
        <w:rPr>
          <w:rFonts w:ascii="Arial" w:eastAsia="+mn-ea" w:hAnsi="Arial" w:cs="Arial"/>
          <w:b/>
          <w:bCs/>
          <w:color w:val="000000"/>
          <w:kern w:val="24"/>
          <w:lang w:val="en-US" w:eastAsia="fr-CH"/>
        </w:rPr>
      </w:pPr>
    </w:p>
    <w:p w14:paraId="3F362E72" w14:textId="77777777" w:rsidR="00FD3995" w:rsidRPr="00522B72" w:rsidRDefault="00FD3995" w:rsidP="00106E04">
      <w:pPr>
        <w:spacing w:after="0"/>
        <w:rPr>
          <w:rFonts w:ascii="Arial" w:eastAsia="+mn-ea" w:hAnsi="Arial" w:cs="Arial"/>
          <w:b/>
          <w:bCs/>
          <w:color w:val="000000"/>
          <w:kern w:val="24"/>
          <w:lang w:val="en-US" w:eastAsia="fr-CH"/>
        </w:rPr>
      </w:pPr>
    </w:p>
    <w:p w14:paraId="1CA0A51B" w14:textId="77777777" w:rsidR="00FD3995" w:rsidRPr="00522B72" w:rsidRDefault="00FD3995" w:rsidP="00106E04">
      <w:pPr>
        <w:spacing w:after="0"/>
        <w:rPr>
          <w:rFonts w:ascii="Arial" w:eastAsia="+mn-ea" w:hAnsi="Arial" w:cs="Arial"/>
          <w:b/>
          <w:bCs/>
          <w:color w:val="000000"/>
          <w:kern w:val="24"/>
          <w:lang w:val="en-US" w:eastAsia="fr-CH"/>
        </w:rPr>
      </w:pPr>
    </w:p>
    <w:p w14:paraId="59EAC08B" w14:textId="77777777" w:rsidR="00FD3995" w:rsidRPr="00522B72" w:rsidRDefault="00FD3995" w:rsidP="00106E04">
      <w:pPr>
        <w:spacing w:after="0"/>
        <w:rPr>
          <w:rFonts w:ascii="Arial" w:eastAsia="+mn-ea" w:hAnsi="Arial" w:cs="Arial"/>
          <w:b/>
          <w:bCs/>
          <w:color w:val="000000"/>
          <w:kern w:val="24"/>
          <w:lang w:val="en-US" w:eastAsia="fr-CH"/>
        </w:rPr>
      </w:pPr>
    </w:p>
    <w:p w14:paraId="1DE97621" w14:textId="77777777" w:rsidR="00FD3995" w:rsidRPr="00522B72" w:rsidRDefault="00FD3995" w:rsidP="00106E04">
      <w:pPr>
        <w:spacing w:after="0"/>
        <w:rPr>
          <w:rFonts w:ascii="Arial" w:eastAsia="+mn-ea" w:hAnsi="Arial" w:cs="Arial"/>
          <w:b/>
          <w:bCs/>
          <w:color w:val="000000"/>
          <w:kern w:val="24"/>
          <w:lang w:val="en-US" w:eastAsia="fr-CH"/>
        </w:rPr>
      </w:pPr>
    </w:p>
    <w:p w14:paraId="20659D77" w14:textId="77777777" w:rsidR="00FD3995" w:rsidRPr="00522B72" w:rsidRDefault="00FD3995" w:rsidP="00106E04">
      <w:pPr>
        <w:spacing w:after="0"/>
        <w:rPr>
          <w:rFonts w:ascii="Arial" w:eastAsia="+mn-ea" w:hAnsi="Arial" w:cs="Arial"/>
          <w:b/>
          <w:bCs/>
          <w:color w:val="000000"/>
          <w:kern w:val="24"/>
          <w:lang w:val="en-US" w:eastAsia="fr-CH"/>
        </w:rPr>
      </w:pPr>
    </w:p>
    <w:p w14:paraId="7556B106" w14:textId="77777777" w:rsidR="00FD3995" w:rsidRPr="00522B72" w:rsidRDefault="00FD3995" w:rsidP="00106E04">
      <w:pPr>
        <w:spacing w:after="0"/>
        <w:rPr>
          <w:rFonts w:ascii="Arial" w:eastAsia="+mn-ea" w:hAnsi="Arial" w:cs="Arial"/>
          <w:b/>
          <w:bCs/>
          <w:color w:val="000000"/>
          <w:kern w:val="24"/>
          <w:lang w:val="en-US" w:eastAsia="fr-CH"/>
        </w:rPr>
      </w:pPr>
    </w:p>
    <w:p w14:paraId="19D2285F" w14:textId="77777777" w:rsidR="00FD3995" w:rsidRPr="00522B72" w:rsidRDefault="00FD3995" w:rsidP="00106E04">
      <w:pPr>
        <w:spacing w:after="0"/>
        <w:rPr>
          <w:rFonts w:ascii="Arial" w:eastAsia="+mn-ea" w:hAnsi="Arial" w:cs="Arial"/>
          <w:b/>
          <w:bCs/>
          <w:color w:val="000000"/>
          <w:kern w:val="24"/>
          <w:lang w:val="en-US" w:eastAsia="fr-CH"/>
        </w:rPr>
      </w:pPr>
    </w:p>
    <w:p w14:paraId="2E637B49" w14:textId="77777777" w:rsidR="00FD3995" w:rsidRPr="00522B72" w:rsidRDefault="00FD3995" w:rsidP="00106E04">
      <w:pPr>
        <w:spacing w:after="0"/>
        <w:rPr>
          <w:rFonts w:ascii="Arial" w:eastAsia="+mn-ea" w:hAnsi="Arial" w:cs="Arial"/>
          <w:b/>
          <w:bCs/>
          <w:color w:val="000000"/>
          <w:kern w:val="24"/>
          <w:lang w:val="en-US" w:eastAsia="fr-CH"/>
        </w:rPr>
      </w:pPr>
    </w:p>
    <w:p w14:paraId="397D70E4" w14:textId="77777777" w:rsidR="00FD3995" w:rsidRPr="00522B72" w:rsidRDefault="00FD3995" w:rsidP="00106E04">
      <w:pPr>
        <w:spacing w:after="0"/>
        <w:rPr>
          <w:rFonts w:ascii="Arial" w:eastAsia="+mn-ea" w:hAnsi="Arial" w:cs="Arial"/>
          <w:b/>
          <w:bCs/>
          <w:color w:val="000000"/>
          <w:kern w:val="24"/>
          <w:lang w:val="en-US" w:eastAsia="fr-CH"/>
        </w:rPr>
      </w:pPr>
    </w:p>
    <w:p w14:paraId="1C60BEB6" w14:textId="77777777" w:rsidR="00FD3995" w:rsidRPr="00522B72" w:rsidRDefault="00FD3995" w:rsidP="00106E04">
      <w:pPr>
        <w:spacing w:after="0"/>
        <w:rPr>
          <w:rFonts w:ascii="Arial" w:eastAsia="+mn-ea" w:hAnsi="Arial" w:cs="Arial"/>
          <w:b/>
          <w:bCs/>
          <w:color w:val="000000"/>
          <w:kern w:val="24"/>
          <w:lang w:val="en-US" w:eastAsia="fr-CH"/>
        </w:rPr>
      </w:pPr>
    </w:p>
    <w:p w14:paraId="46810477" w14:textId="77777777" w:rsidR="00FD3995" w:rsidRPr="00522B72" w:rsidRDefault="00FD3995" w:rsidP="00106E04">
      <w:pPr>
        <w:spacing w:after="0"/>
        <w:rPr>
          <w:rFonts w:ascii="Arial" w:eastAsia="+mn-ea" w:hAnsi="Arial" w:cs="Arial"/>
          <w:b/>
          <w:bCs/>
          <w:color w:val="000000"/>
          <w:kern w:val="24"/>
          <w:lang w:val="en-US" w:eastAsia="fr-CH"/>
        </w:rPr>
      </w:pPr>
    </w:p>
    <w:p w14:paraId="5E95137C" w14:textId="77777777" w:rsidR="00FD3995" w:rsidRPr="00522B72" w:rsidRDefault="00FD3995" w:rsidP="00106E04">
      <w:pPr>
        <w:spacing w:after="0"/>
        <w:rPr>
          <w:rFonts w:ascii="Arial" w:eastAsia="+mn-ea" w:hAnsi="Arial" w:cs="Arial"/>
          <w:b/>
          <w:bCs/>
          <w:color w:val="000000"/>
          <w:kern w:val="24"/>
          <w:lang w:val="en-US" w:eastAsia="fr-CH"/>
        </w:rPr>
      </w:pPr>
    </w:p>
    <w:p w14:paraId="1819561D" w14:textId="77777777" w:rsidR="00FD3995" w:rsidRPr="00522B72" w:rsidRDefault="00FD3995" w:rsidP="00106E04">
      <w:pPr>
        <w:spacing w:after="0"/>
        <w:rPr>
          <w:rFonts w:ascii="Arial" w:eastAsia="+mn-ea" w:hAnsi="Arial" w:cs="Arial"/>
          <w:b/>
          <w:bCs/>
          <w:color w:val="000000"/>
          <w:kern w:val="24"/>
          <w:lang w:val="en-US" w:eastAsia="fr-CH"/>
        </w:rPr>
      </w:pPr>
    </w:p>
    <w:p w14:paraId="1F0956C0" w14:textId="77777777" w:rsidR="00FD3995" w:rsidRPr="00522B72" w:rsidRDefault="00FD3995" w:rsidP="00106E04">
      <w:pPr>
        <w:spacing w:after="0"/>
        <w:rPr>
          <w:rFonts w:ascii="Arial" w:eastAsia="+mn-ea" w:hAnsi="Arial" w:cs="Arial"/>
          <w:b/>
          <w:bCs/>
          <w:color w:val="000000"/>
          <w:kern w:val="24"/>
          <w:lang w:val="en-US" w:eastAsia="fr-CH"/>
        </w:rPr>
      </w:pPr>
    </w:p>
    <w:p w14:paraId="4451D0C7" w14:textId="77777777" w:rsidR="00FD3995" w:rsidRPr="00522B72" w:rsidRDefault="00FD3995" w:rsidP="00106E04">
      <w:pPr>
        <w:spacing w:after="0"/>
        <w:rPr>
          <w:rFonts w:ascii="Arial" w:eastAsia="+mn-ea" w:hAnsi="Arial" w:cs="Arial"/>
          <w:b/>
          <w:bCs/>
          <w:color w:val="000000"/>
          <w:kern w:val="24"/>
          <w:lang w:val="en-US" w:eastAsia="fr-CH"/>
        </w:rPr>
      </w:pPr>
    </w:p>
    <w:p w14:paraId="11C331A5" w14:textId="77777777" w:rsidR="009F7FDC" w:rsidRPr="00522B72" w:rsidRDefault="009F7FDC" w:rsidP="00106E04">
      <w:pPr>
        <w:spacing w:after="0"/>
        <w:rPr>
          <w:rFonts w:ascii="Arial" w:eastAsia="+mn-ea" w:hAnsi="Arial" w:cs="Arial"/>
          <w:b/>
          <w:bCs/>
          <w:color w:val="000000"/>
          <w:kern w:val="24"/>
          <w:lang w:val="en-US" w:eastAsia="fr-CH"/>
        </w:rPr>
      </w:pPr>
    </w:p>
    <w:p w14:paraId="08544822" w14:textId="77777777" w:rsidR="009F7FDC" w:rsidRPr="00522B72" w:rsidRDefault="009F7FDC" w:rsidP="00106E04">
      <w:pPr>
        <w:spacing w:after="0"/>
        <w:rPr>
          <w:rFonts w:ascii="Arial" w:eastAsia="+mn-ea" w:hAnsi="Arial" w:cs="Arial"/>
          <w:b/>
          <w:bCs/>
          <w:color w:val="000000"/>
          <w:kern w:val="24"/>
          <w:lang w:val="en-US" w:eastAsia="fr-CH"/>
        </w:rPr>
      </w:pPr>
    </w:p>
    <w:p w14:paraId="245FF4E1" w14:textId="77777777" w:rsidR="00106E04" w:rsidRPr="00522B72" w:rsidRDefault="004E6518" w:rsidP="00106E04">
      <w:pPr>
        <w:spacing w:after="0"/>
        <w:rPr>
          <w:rFonts w:ascii="Arial" w:hAnsi="Arial" w:cs="Arial"/>
          <w:b/>
          <w:color w:val="000000"/>
          <w:lang w:val="en-US"/>
        </w:rPr>
      </w:pPr>
      <w:r w:rsidRPr="00522B72">
        <w:rPr>
          <w:rFonts w:ascii="Arial" w:eastAsia="+mn-ea" w:hAnsi="Arial" w:cs="Arial"/>
          <w:b/>
          <w:bCs/>
          <w:color w:val="000000"/>
          <w:kern w:val="24"/>
          <w:lang w:val="en-US" w:eastAsia="fr-CH"/>
        </w:rPr>
        <w:lastRenderedPageBreak/>
        <w:t>Supplementary Figure 2: Some marker expression was not affected by the culture conditions.</w:t>
      </w:r>
    </w:p>
    <w:p w14:paraId="10421BE1" w14:textId="77777777" w:rsidR="009F7FDC" w:rsidRPr="00522B72" w:rsidRDefault="00293D37" w:rsidP="00106E04">
      <w:pPr>
        <w:spacing w:after="0" w:line="240" w:lineRule="auto"/>
        <w:jc w:val="both"/>
        <w:rPr>
          <w:rFonts w:ascii="Arial" w:eastAsia="+mn-ea" w:hAnsi="Arial" w:cs="Arial"/>
          <w:color w:val="000000"/>
          <w:kern w:val="24"/>
          <w:lang w:val="en-US" w:eastAsia="fr-CH"/>
        </w:rPr>
      </w:pPr>
      <w:r w:rsidRPr="00522B72">
        <w:rPr>
          <w:rFonts w:ascii="Arial" w:eastAsia="+mn-ea" w:hAnsi="Arial" w:cs="Arial"/>
          <w:b/>
          <w:bCs/>
          <w:color w:val="000000"/>
          <w:kern w:val="24"/>
          <w:lang w:val="en-US" w:eastAsia="fr-CH"/>
        </w:rPr>
        <w:drawing>
          <wp:anchor distT="0" distB="0" distL="114300" distR="114300" simplePos="0" relativeHeight="251722752" behindDoc="0" locked="0" layoutInCell="1" allowOverlap="1" wp14:anchorId="14B437A8" wp14:editId="60C7EF10">
            <wp:simplePos x="0" y="0"/>
            <wp:positionH relativeFrom="margin">
              <wp:posOffset>-180210</wp:posOffset>
            </wp:positionH>
            <wp:positionV relativeFrom="paragraph">
              <wp:posOffset>167329</wp:posOffset>
            </wp:positionV>
            <wp:extent cx="5687060" cy="3590290"/>
            <wp:effectExtent l="0" t="0" r="8890" b="0"/>
            <wp:wrapSquare wrapText="bothSides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upp Fig 2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522"/>
                    <a:stretch/>
                  </pic:blipFill>
                  <pic:spPr bwMode="auto">
                    <a:xfrm>
                      <a:off x="0" y="0"/>
                      <a:ext cx="5687060" cy="35902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53344CCC" w14:textId="77777777" w:rsidR="009F7FDC" w:rsidRPr="00522B72" w:rsidRDefault="009F7FDC" w:rsidP="00106E04">
      <w:pPr>
        <w:spacing w:after="0" w:line="240" w:lineRule="auto"/>
        <w:jc w:val="both"/>
        <w:rPr>
          <w:rFonts w:ascii="Arial" w:eastAsia="+mn-ea" w:hAnsi="Arial" w:cs="Arial"/>
          <w:color w:val="000000"/>
          <w:kern w:val="24"/>
          <w:lang w:val="en-US" w:eastAsia="fr-CH"/>
        </w:rPr>
      </w:pPr>
    </w:p>
    <w:p w14:paraId="18730195" w14:textId="77777777" w:rsidR="00106E04" w:rsidRPr="00522B72" w:rsidRDefault="00106E04" w:rsidP="00106E04">
      <w:pPr>
        <w:spacing w:after="0" w:line="240" w:lineRule="auto"/>
        <w:jc w:val="both"/>
        <w:rPr>
          <w:rFonts w:ascii="Arial" w:eastAsia="+mn-ea" w:hAnsi="Arial" w:cs="Arial"/>
          <w:color w:val="000000"/>
          <w:kern w:val="24"/>
          <w:lang w:val="en-US" w:eastAsia="fr-CH"/>
        </w:rPr>
      </w:pPr>
      <w:r w:rsidRPr="00522B72">
        <w:rPr>
          <w:rFonts w:ascii="Arial" w:eastAsia="+mn-ea" w:hAnsi="Arial" w:cs="Arial"/>
          <w:color w:val="000000"/>
          <w:kern w:val="24"/>
          <w:lang w:val="en-US" w:eastAsia="fr-CH"/>
        </w:rPr>
        <w:t>Tim3</w:t>
      </w:r>
      <w:r w:rsidRPr="00522B72">
        <w:rPr>
          <w:rFonts w:ascii="Arial" w:eastAsia="+mn-ea" w:hAnsi="Arial" w:cs="Arial"/>
          <w:b/>
          <w:bCs/>
          <w:color w:val="000000"/>
          <w:kern w:val="24"/>
          <w:lang w:val="en-US" w:eastAsia="fr-CH"/>
        </w:rPr>
        <w:t xml:space="preserve"> (A) </w:t>
      </w:r>
      <w:r w:rsidRPr="00522B72">
        <w:rPr>
          <w:rFonts w:ascii="Arial" w:eastAsia="+mn-ea" w:hAnsi="Arial" w:cs="Arial"/>
          <w:color w:val="000000"/>
          <w:kern w:val="24"/>
          <w:lang w:val="en-US" w:eastAsia="fr-CH"/>
        </w:rPr>
        <w:t>and CD137</w:t>
      </w:r>
      <w:r w:rsidRPr="00522B72">
        <w:rPr>
          <w:rFonts w:ascii="Arial" w:eastAsia="+mn-ea" w:hAnsi="Arial" w:cs="Arial"/>
          <w:b/>
          <w:bCs/>
          <w:color w:val="000000"/>
          <w:kern w:val="24"/>
          <w:lang w:val="en-US" w:eastAsia="fr-CH"/>
        </w:rPr>
        <w:t xml:space="preserve"> (B) </w:t>
      </w:r>
      <w:r w:rsidRPr="00522B72">
        <w:rPr>
          <w:rFonts w:ascii="Arial" w:eastAsia="+mn-ea" w:hAnsi="Arial" w:cs="Arial"/>
          <w:color w:val="000000"/>
          <w:kern w:val="24"/>
          <w:lang w:val="en-US" w:eastAsia="fr-CH"/>
        </w:rPr>
        <w:t xml:space="preserve">were not detected in expanded HD ILC2s.  </w:t>
      </w:r>
    </w:p>
    <w:p w14:paraId="0F1071F2" w14:textId="77777777" w:rsidR="00176E1B" w:rsidRPr="00522B72" w:rsidRDefault="00176E1B" w:rsidP="00106E04">
      <w:pPr>
        <w:spacing w:after="0" w:line="240" w:lineRule="auto"/>
        <w:jc w:val="both"/>
        <w:rPr>
          <w:rFonts w:ascii="Arial" w:eastAsia="+mn-ea" w:hAnsi="Arial" w:cs="Arial"/>
          <w:b/>
          <w:bCs/>
          <w:color w:val="000000"/>
          <w:kern w:val="24"/>
          <w:lang w:val="en-US" w:eastAsia="fr-CH"/>
        </w:rPr>
      </w:pPr>
    </w:p>
    <w:p w14:paraId="04F008F7" w14:textId="77777777" w:rsidR="00176E1B" w:rsidRPr="00522B72" w:rsidRDefault="00176E1B">
      <w:pPr>
        <w:rPr>
          <w:rFonts w:ascii="Arial" w:eastAsia="+mn-ea" w:hAnsi="Arial" w:cs="Arial"/>
          <w:b/>
          <w:bCs/>
          <w:color w:val="000000"/>
          <w:kern w:val="24"/>
          <w:lang w:val="en-US" w:eastAsia="fr-CH"/>
        </w:rPr>
      </w:pPr>
      <w:r w:rsidRPr="00522B72">
        <w:rPr>
          <w:rFonts w:ascii="Arial" w:eastAsia="+mn-ea" w:hAnsi="Arial" w:cs="Arial"/>
          <w:b/>
          <w:bCs/>
          <w:color w:val="000000"/>
          <w:kern w:val="24"/>
          <w:lang w:val="en-US" w:eastAsia="fr-CH"/>
        </w:rPr>
        <w:br w:type="page"/>
      </w:r>
    </w:p>
    <w:p w14:paraId="07949A1D" w14:textId="77777777" w:rsidR="00106E04" w:rsidRPr="00522B72" w:rsidRDefault="00066F7D" w:rsidP="00106E04">
      <w:pPr>
        <w:spacing w:after="0" w:line="240" w:lineRule="auto"/>
        <w:jc w:val="both"/>
        <w:rPr>
          <w:rFonts w:ascii="Arial" w:eastAsia="+mn-ea" w:hAnsi="Arial" w:cs="Arial"/>
          <w:b/>
          <w:bCs/>
          <w:color w:val="000000"/>
          <w:kern w:val="24"/>
          <w:lang w:val="en-US" w:eastAsia="fr-CH"/>
        </w:rPr>
      </w:pPr>
      <w:r w:rsidRPr="00522B72">
        <w:rPr>
          <w:rFonts w:ascii="Arial" w:eastAsia="Times New Roman" w:hAnsi="Arial" w:cs="Arial"/>
          <w:color w:val="000000"/>
          <w:lang w:val="en-US" w:eastAsia="fr-CH"/>
        </w:rPr>
        <w:lastRenderedPageBreak/>
        <w:drawing>
          <wp:anchor distT="0" distB="0" distL="114300" distR="114300" simplePos="0" relativeHeight="251723776" behindDoc="0" locked="0" layoutInCell="1" allowOverlap="1" wp14:anchorId="712B1A24" wp14:editId="1D96D569">
            <wp:simplePos x="0" y="0"/>
            <wp:positionH relativeFrom="margin">
              <wp:posOffset>-1270</wp:posOffset>
            </wp:positionH>
            <wp:positionV relativeFrom="paragraph">
              <wp:posOffset>687705</wp:posOffset>
            </wp:positionV>
            <wp:extent cx="5760720" cy="5185410"/>
            <wp:effectExtent l="0" t="0" r="0" b="0"/>
            <wp:wrapSquare wrapText="bothSides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upp Fig 3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69"/>
                    <a:stretch/>
                  </pic:blipFill>
                  <pic:spPr bwMode="auto">
                    <a:xfrm>
                      <a:off x="0" y="0"/>
                      <a:ext cx="5760720" cy="51854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4E6518" w:rsidRPr="00522B72">
        <w:rPr>
          <w:rFonts w:ascii="Arial" w:eastAsia="+mn-ea" w:hAnsi="Arial" w:cs="Arial"/>
          <w:b/>
          <w:bCs/>
          <w:color w:val="000000"/>
          <w:kern w:val="24"/>
          <w:lang w:val="en-US" w:eastAsia="fr-CH"/>
        </w:rPr>
        <w:t>Supplementary Figure 3:</w:t>
      </w:r>
      <w:r w:rsidR="004E6518" w:rsidRPr="00522B72">
        <w:rPr>
          <w:rFonts w:ascii="Arial" w:eastAsia="+mn-ea" w:hAnsi="Arial" w:cs="Arial"/>
          <w:color w:val="000000"/>
          <w:kern w:val="24"/>
          <w:lang w:val="en-US" w:eastAsia="fr-CH"/>
        </w:rPr>
        <w:t xml:space="preserve"> </w:t>
      </w:r>
      <w:r w:rsidR="004E6518" w:rsidRPr="00522B72">
        <w:rPr>
          <w:rFonts w:ascii="Arial" w:eastAsia="+mn-ea" w:hAnsi="Arial" w:cs="Arial"/>
          <w:b/>
          <w:bCs/>
          <w:color w:val="000000"/>
          <w:kern w:val="24"/>
          <w:lang w:val="en-US" w:eastAsia="fr-CH"/>
        </w:rPr>
        <w:t xml:space="preserve">Other type 2, type 1 and type 3 cytokines were not secreted by expanded </w:t>
      </w:r>
      <w:r w:rsidR="00C06854" w:rsidRPr="00522B72">
        <w:rPr>
          <w:rFonts w:ascii="Arial" w:eastAsia="+mn-ea" w:hAnsi="Arial" w:cs="Arial"/>
          <w:b/>
          <w:bCs/>
          <w:color w:val="000000"/>
          <w:kern w:val="24"/>
          <w:lang w:val="en-US" w:eastAsia="fr-CH"/>
        </w:rPr>
        <w:t>ILC2s.</w:t>
      </w:r>
    </w:p>
    <w:p w14:paraId="6AE90EB8" w14:textId="77777777" w:rsidR="00106E04" w:rsidRPr="00522B72" w:rsidRDefault="00106E04" w:rsidP="00106E04">
      <w:pPr>
        <w:spacing w:after="0" w:line="240" w:lineRule="auto"/>
        <w:jc w:val="both"/>
        <w:rPr>
          <w:rFonts w:ascii="Arial" w:eastAsia="Times New Roman" w:hAnsi="Arial" w:cs="Arial"/>
          <w:color w:val="000000"/>
          <w:lang w:val="en-US" w:eastAsia="fr-CH"/>
        </w:rPr>
      </w:pPr>
    </w:p>
    <w:p w14:paraId="09E68DED" w14:textId="77777777" w:rsidR="005F1E66" w:rsidRPr="00522B72" w:rsidRDefault="005F1E66" w:rsidP="00106E04">
      <w:pPr>
        <w:spacing w:after="0" w:line="240" w:lineRule="auto"/>
        <w:jc w:val="both"/>
        <w:rPr>
          <w:rFonts w:ascii="Arial" w:eastAsia="Times New Roman" w:hAnsi="Arial" w:cs="Arial"/>
          <w:color w:val="000000"/>
          <w:lang w:val="en-US" w:eastAsia="fr-CH"/>
        </w:rPr>
      </w:pPr>
    </w:p>
    <w:p w14:paraId="6CDF71EB" w14:textId="77777777" w:rsidR="00C06854" w:rsidRPr="00522B72" w:rsidRDefault="00C06854" w:rsidP="00106E04">
      <w:pPr>
        <w:spacing w:after="0" w:line="240" w:lineRule="auto"/>
        <w:jc w:val="both"/>
        <w:rPr>
          <w:rFonts w:ascii="Arial" w:eastAsia="+mn-ea" w:hAnsi="Arial" w:cs="Arial"/>
          <w:b/>
          <w:bCs/>
          <w:color w:val="000000"/>
          <w:kern w:val="24"/>
          <w:lang w:val="en-US" w:eastAsia="fr-CH"/>
        </w:rPr>
      </w:pPr>
    </w:p>
    <w:p w14:paraId="532246BF" w14:textId="77777777" w:rsidR="00C06854" w:rsidRPr="00522B72" w:rsidRDefault="00C06854" w:rsidP="00106E04">
      <w:pPr>
        <w:spacing w:after="0" w:line="240" w:lineRule="auto"/>
        <w:jc w:val="both"/>
        <w:rPr>
          <w:rFonts w:ascii="Arial" w:eastAsia="+mn-ea" w:hAnsi="Arial" w:cs="Arial"/>
          <w:b/>
          <w:bCs/>
          <w:color w:val="000000"/>
          <w:kern w:val="24"/>
          <w:lang w:val="en-US" w:eastAsia="fr-CH"/>
        </w:rPr>
      </w:pPr>
    </w:p>
    <w:p w14:paraId="6500E952" w14:textId="77777777" w:rsidR="00C06854" w:rsidRPr="00522B72" w:rsidRDefault="00C06854" w:rsidP="00106E04">
      <w:pPr>
        <w:spacing w:after="0" w:line="240" w:lineRule="auto"/>
        <w:jc w:val="both"/>
        <w:rPr>
          <w:rFonts w:ascii="Arial" w:eastAsia="+mn-ea" w:hAnsi="Arial" w:cs="Arial"/>
          <w:b/>
          <w:bCs/>
          <w:color w:val="000000"/>
          <w:kern w:val="24"/>
          <w:lang w:val="en-US" w:eastAsia="fr-CH"/>
        </w:rPr>
      </w:pPr>
    </w:p>
    <w:p w14:paraId="6F03EA1E" w14:textId="77777777" w:rsidR="00C06854" w:rsidRPr="00522B72" w:rsidRDefault="00C06854" w:rsidP="00106E04">
      <w:pPr>
        <w:spacing w:after="0" w:line="240" w:lineRule="auto"/>
        <w:jc w:val="both"/>
        <w:rPr>
          <w:rFonts w:ascii="Arial" w:eastAsia="+mn-ea" w:hAnsi="Arial" w:cs="Arial"/>
          <w:b/>
          <w:bCs/>
          <w:color w:val="000000"/>
          <w:kern w:val="24"/>
          <w:lang w:val="en-US" w:eastAsia="fr-CH"/>
        </w:rPr>
      </w:pPr>
    </w:p>
    <w:p w14:paraId="0439805B" w14:textId="77777777" w:rsidR="00C06854" w:rsidRPr="00522B72" w:rsidRDefault="00C06854" w:rsidP="00106E04">
      <w:pPr>
        <w:spacing w:after="0" w:line="240" w:lineRule="auto"/>
        <w:jc w:val="both"/>
        <w:rPr>
          <w:rFonts w:ascii="Arial" w:eastAsia="+mn-ea" w:hAnsi="Arial" w:cs="Arial"/>
          <w:b/>
          <w:bCs/>
          <w:color w:val="000000"/>
          <w:kern w:val="24"/>
          <w:lang w:val="en-US" w:eastAsia="fr-CH"/>
        </w:rPr>
      </w:pPr>
    </w:p>
    <w:p w14:paraId="2CFDD57D" w14:textId="77777777" w:rsidR="00C06854" w:rsidRPr="00522B72" w:rsidRDefault="00C06854" w:rsidP="00C06854">
      <w:pPr>
        <w:spacing w:after="0" w:line="240" w:lineRule="auto"/>
        <w:jc w:val="both"/>
        <w:rPr>
          <w:rFonts w:ascii="Arial" w:eastAsia="+mn-ea" w:hAnsi="Arial" w:cs="Arial"/>
          <w:color w:val="000000"/>
          <w:kern w:val="24"/>
          <w:lang w:val="en-US" w:eastAsia="fr-CH"/>
        </w:rPr>
      </w:pPr>
      <w:r w:rsidRPr="00522B72">
        <w:rPr>
          <w:rFonts w:ascii="Arial" w:eastAsia="+mn-ea" w:hAnsi="Arial" w:cs="Arial"/>
          <w:color w:val="000000"/>
          <w:kern w:val="24"/>
          <w:lang w:val="en-US" w:eastAsia="fr-CH"/>
        </w:rPr>
        <w:t xml:space="preserve">IL-9 </w:t>
      </w:r>
      <w:r w:rsidRPr="00522B72">
        <w:rPr>
          <w:rFonts w:ascii="Arial" w:eastAsia="+mn-ea" w:hAnsi="Arial" w:cs="Arial"/>
          <w:b/>
          <w:bCs/>
          <w:color w:val="000000"/>
          <w:kern w:val="24"/>
          <w:lang w:val="en-US" w:eastAsia="fr-CH"/>
        </w:rPr>
        <w:t>(A-B)</w:t>
      </w:r>
      <w:r w:rsidRPr="00522B72">
        <w:rPr>
          <w:rFonts w:ascii="Arial" w:eastAsia="+mn-ea" w:hAnsi="Arial" w:cs="Arial"/>
          <w:color w:val="000000"/>
          <w:kern w:val="24"/>
          <w:lang w:val="en-US" w:eastAsia="fr-CH"/>
        </w:rPr>
        <w:t xml:space="preserve"> and IL-4 </w:t>
      </w:r>
      <w:r w:rsidRPr="00522B72">
        <w:rPr>
          <w:rFonts w:ascii="Arial" w:eastAsia="+mn-ea" w:hAnsi="Arial" w:cs="Arial"/>
          <w:b/>
          <w:bCs/>
          <w:color w:val="000000"/>
          <w:kern w:val="24"/>
          <w:lang w:val="en-US" w:eastAsia="fr-CH"/>
        </w:rPr>
        <w:t xml:space="preserve">(C-D) </w:t>
      </w:r>
      <w:r w:rsidRPr="00522B72">
        <w:rPr>
          <w:rFonts w:ascii="Arial" w:eastAsia="+mn-ea" w:hAnsi="Arial" w:cs="Arial"/>
          <w:color w:val="000000"/>
          <w:kern w:val="24"/>
          <w:lang w:val="en-US" w:eastAsia="fr-CH"/>
        </w:rPr>
        <w:t>secretion</w:t>
      </w:r>
      <w:r w:rsidR="005B723A" w:rsidRPr="00522B72">
        <w:rPr>
          <w:rFonts w:ascii="Arial" w:eastAsia="+mn-ea" w:hAnsi="Arial" w:cs="Arial"/>
          <w:color w:val="000000"/>
          <w:kern w:val="24"/>
          <w:lang w:val="en-US" w:eastAsia="fr-CH"/>
        </w:rPr>
        <w:t>s</w:t>
      </w:r>
      <w:r w:rsidRPr="00522B72">
        <w:rPr>
          <w:rFonts w:ascii="Arial" w:eastAsia="+mn-ea" w:hAnsi="Arial" w:cs="Arial"/>
          <w:color w:val="000000"/>
          <w:kern w:val="24"/>
          <w:lang w:val="en-US" w:eastAsia="fr-CH"/>
        </w:rPr>
        <w:t xml:space="preserve"> w</w:t>
      </w:r>
      <w:r w:rsidR="00852247" w:rsidRPr="00522B72">
        <w:rPr>
          <w:rFonts w:ascii="Arial" w:eastAsia="+mn-ea" w:hAnsi="Arial" w:cs="Arial"/>
          <w:color w:val="000000"/>
          <w:kern w:val="24"/>
          <w:lang w:val="en-US" w:eastAsia="fr-CH"/>
        </w:rPr>
        <w:t>ere</w:t>
      </w:r>
      <w:r w:rsidRPr="00522B72">
        <w:rPr>
          <w:rFonts w:ascii="Arial" w:eastAsia="+mn-ea" w:hAnsi="Arial" w:cs="Arial"/>
          <w:color w:val="000000"/>
          <w:kern w:val="24"/>
          <w:lang w:val="en-US" w:eastAsia="fr-CH"/>
        </w:rPr>
        <w:t xml:space="preserve"> not significantly modulated upon the stimulations. </w:t>
      </w:r>
    </w:p>
    <w:p w14:paraId="20F3D941" w14:textId="77777777" w:rsidR="00C06854" w:rsidRPr="00522B72" w:rsidRDefault="00C06854" w:rsidP="00C06854">
      <w:pPr>
        <w:spacing w:after="0" w:line="240" w:lineRule="auto"/>
        <w:jc w:val="both"/>
        <w:rPr>
          <w:rFonts w:ascii="Arial" w:eastAsia="+mn-ea" w:hAnsi="Arial" w:cs="Arial"/>
          <w:b/>
          <w:bCs/>
          <w:color w:val="000000"/>
          <w:kern w:val="24"/>
          <w:lang w:val="en-US" w:eastAsia="fr-CH"/>
        </w:rPr>
      </w:pPr>
      <w:r w:rsidRPr="00522B72">
        <w:rPr>
          <w:rFonts w:ascii="Arial" w:eastAsia="+mn-ea" w:hAnsi="Arial" w:cs="Arial"/>
          <w:color w:val="000000"/>
          <w:kern w:val="24"/>
          <w:lang w:val="en-US" w:eastAsia="fr-CH"/>
        </w:rPr>
        <w:t xml:space="preserve">ILC2s expanded with the different culture conditions </w:t>
      </w:r>
      <w:r w:rsidR="00F61318" w:rsidRPr="00522B72">
        <w:rPr>
          <w:rFonts w:ascii="Arial" w:eastAsia="+mn-ea" w:hAnsi="Arial" w:cs="Arial"/>
          <w:color w:val="000000"/>
          <w:kern w:val="24"/>
          <w:lang w:val="en-US" w:eastAsia="fr-CH"/>
        </w:rPr>
        <w:t>(n=4/6</w:t>
      </w:r>
      <w:r w:rsidR="00EE186B" w:rsidRPr="00522B72">
        <w:rPr>
          <w:rFonts w:ascii="Arial" w:eastAsia="+mn-ea" w:hAnsi="Arial" w:cs="Arial"/>
          <w:color w:val="000000"/>
          <w:kern w:val="24"/>
          <w:lang w:val="en-US" w:eastAsia="fr-CH"/>
        </w:rPr>
        <w:t xml:space="preserve"> HD samples from 4 independent </w:t>
      </w:r>
      <w:r w:rsidR="00FD33D6" w:rsidRPr="00522B72">
        <w:rPr>
          <w:rFonts w:ascii="Arial" w:eastAsia="+mn-ea" w:hAnsi="Arial" w:cs="Arial"/>
          <w:color w:val="000000"/>
          <w:kern w:val="24"/>
          <w:lang w:val="en-US" w:eastAsia="fr-CH"/>
        </w:rPr>
        <w:t>experiments</w:t>
      </w:r>
      <w:r w:rsidR="00F61318" w:rsidRPr="00522B72">
        <w:rPr>
          <w:rFonts w:ascii="Arial" w:eastAsia="+mn-ea" w:hAnsi="Arial" w:cs="Arial"/>
          <w:color w:val="000000"/>
          <w:kern w:val="24"/>
          <w:lang w:val="en-US" w:eastAsia="fr-CH"/>
        </w:rPr>
        <w:t xml:space="preserve">) </w:t>
      </w:r>
      <w:r w:rsidRPr="00522B72">
        <w:rPr>
          <w:rFonts w:ascii="Arial" w:eastAsia="+mn-ea" w:hAnsi="Arial" w:cs="Arial"/>
          <w:color w:val="000000"/>
          <w:kern w:val="24"/>
          <w:lang w:val="en-US" w:eastAsia="fr-CH"/>
        </w:rPr>
        <w:t xml:space="preserve">did not modulate IFN-γ </w:t>
      </w:r>
      <w:r w:rsidRPr="00522B72">
        <w:rPr>
          <w:rFonts w:ascii="Arial" w:eastAsia="+mn-ea" w:hAnsi="Arial" w:cs="Arial"/>
          <w:b/>
          <w:bCs/>
          <w:color w:val="000000"/>
          <w:kern w:val="24"/>
          <w:lang w:val="en-US" w:eastAsia="fr-CH"/>
        </w:rPr>
        <w:t>(E-F</w:t>
      </w:r>
      <w:r w:rsidRPr="00522B72">
        <w:rPr>
          <w:rFonts w:ascii="Arial" w:eastAsia="+mn-ea" w:hAnsi="Arial" w:cs="Arial"/>
          <w:color w:val="000000"/>
          <w:kern w:val="24"/>
          <w:lang w:val="en-US" w:eastAsia="fr-CH"/>
        </w:rPr>
        <w:t xml:space="preserve">), IL-17A </w:t>
      </w:r>
      <w:r w:rsidRPr="00522B72">
        <w:rPr>
          <w:rFonts w:ascii="Arial" w:eastAsia="+mn-ea" w:hAnsi="Arial" w:cs="Arial"/>
          <w:b/>
          <w:bCs/>
          <w:color w:val="000000"/>
          <w:kern w:val="24"/>
          <w:lang w:val="en-US" w:eastAsia="fr-CH"/>
        </w:rPr>
        <w:t>(G-H)</w:t>
      </w:r>
      <w:r w:rsidRPr="00522B72">
        <w:rPr>
          <w:rFonts w:ascii="Arial" w:eastAsia="+mn-ea" w:hAnsi="Arial" w:cs="Arial"/>
          <w:color w:val="000000"/>
          <w:kern w:val="24"/>
          <w:lang w:val="en-US" w:eastAsia="fr-CH"/>
        </w:rPr>
        <w:t xml:space="preserve"> nor IL-17F </w:t>
      </w:r>
      <w:r w:rsidRPr="00522B72">
        <w:rPr>
          <w:rFonts w:ascii="Arial" w:eastAsia="+mn-ea" w:hAnsi="Arial" w:cs="Arial"/>
          <w:b/>
          <w:bCs/>
          <w:color w:val="000000"/>
          <w:kern w:val="24"/>
          <w:lang w:val="en-US" w:eastAsia="fr-CH"/>
        </w:rPr>
        <w:t xml:space="preserve">(I-J) </w:t>
      </w:r>
      <w:r w:rsidRPr="00522B72">
        <w:rPr>
          <w:rFonts w:ascii="Arial" w:eastAsia="+mn-ea" w:hAnsi="Arial" w:cs="Arial"/>
          <w:color w:val="000000"/>
          <w:kern w:val="24"/>
          <w:lang w:val="en-US" w:eastAsia="fr-CH"/>
        </w:rPr>
        <w:t>secretion</w:t>
      </w:r>
      <w:r w:rsidRPr="00522B72">
        <w:rPr>
          <w:rFonts w:ascii="Arial" w:eastAsia="+mn-ea" w:hAnsi="Arial" w:cs="Arial"/>
          <w:b/>
          <w:bCs/>
          <w:color w:val="000000"/>
          <w:kern w:val="24"/>
          <w:lang w:val="en-US" w:eastAsia="fr-CH"/>
        </w:rPr>
        <w:t>.</w:t>
      </w:r>
    </w:p>
    <w:p w14:paraId="45E258F9" w14:textId="77777777" w:rsidR="00C06854" w:rsidRPr="00522B72" w:rsidRDefault="00C06854" w:rsidP="00106E04">
      <w:pPr>
        <w:spacing w:after="0" w:line="240" w:lineRule="auto"/>
        <w:jc w:val="both"/>
        <w:rPr>
          <w:rFonts w:ascii="Arial" w:eastAsia="+mn-ea" w:hAnsi="Arial" w:cs="Arial"/>
          <w:b/>
          <w:bCs/>
          <w:color w:val="000000"/>
          <w:kern w:val="24"/>
          <w:lang w:val="en-US" w:eastAsia="fr-CH"/>
        </w:rPr>
      </w:pPr>
    </w:p>
    <w:p w14:paraId="177C1171" w14:textId="77777777" w:rsidR="00C06854" w:rsidRPr="00522B72" w:rsidRDefault="00C06854" w:rsidP="00106E04">
      <w:pPr>
        <w:spacing w:after="0" w:line="240" w:lineRule="auto"/>
        <w:jc w:val="both"/>
        <w:rPr>
          <w:rFonts w:ascii="Arial" w:eastAsia="+mn-ea" w:hAnsi="Arial" w:cs="Arial"/>
          <w:b/>
          <w:bCs/>
          <w:color w:val="000000"/>
          <w:kern w:val="24"/>
          <w:lang w:val="en-US" w:eastAsia="fr-CH"/>
        </w:rPr>
      </w:pPr>
    </w:p>
    <w:p w14:paraId="0DB5CC62" w14:textId="77777777" w:rsidR="00C06854" w:rsidRPr="00522B72" w:rsidRDefault="00C06854" w:rsidP="00106E04">
      <w:pPr>
        <w:spacing w:after="0" w:line="240" w:lineRule="auto"/>
        <w:jc w:val="both"/>
        <w:rPr>
          <w:rFonts w:ascii="Arial" w:eastAsia="+mn-ea" w:hAnsi="Arial" w:cs="Arial"/>
          <w:b/>
          <w:bCs/>
          <w:color w:val="000000"/>
          <w:kern w:val="24"/>
          <w:lang w:val="en-US" w:eastAsia="fr-CH"/>
        </w:rPr>
      </w:pPr>
    </w:p>
    <w:p w14:paraId="126E8526" w14:textId="77777777" w:rsidR="00C06854" w:rsidRPr="00522B72" w:rsidRDefault="00C06854" w:rsidP="00106E04">
      <w:pPr>
        <w:spacing w:after="0" w:line="240" w:lineRule="auto"/>
        <w:jc w:val="both"/>
        <w:rPr>
          <w:rFonts w:ascii="Arial" w:eastAsia="+mn-ea" w:hAnsi="Arial" w:cs="Arial"/>
          <w:b/>
          <w:bCs/>
          <w:color w:val="000000"/>
          <w:kern w:val="24"/>
          <w:lang w:val="en-US" w:eastAsia="fr-CH"/>
        </w:rPr>
      </w:pPr>
    </w:p>
    <w:p w14:paraId="34F6C977" w14:textId="77777777" w:rsidR="00C06854" w:rsidRPr="00522B72" w:rsidRDefault="00C06854" w:rsidP="00106E04">
      <w:pPr>
        <w:spacing w:after="0" w:line="240" w:lineRule="auto"/>
        <w:jc w:val="both"/>
        <w:rPr>
          <w:rFonts w:ascii="Arial" w:eastAsia="+mn-ea" w:hAnsi="Arial" w:cs="Arial"/>
          <w:b/>
          <w:bCs/>
          <w:color w:val="000000"/>
          <w:kern w:val="24"/>
          <w:lang w:val="en-US" w:eastAsia="fr-CH"/>
        </w:rPr>
      </w:pPr>
    </w:p>
    <w:p w14:paraId="7A9B98B8" w14:textId="77777777" w:rsidR="00C06854" w:rsidRPr="00522B72" w:rsidRDefault="00C06854" w:rsidP="00106E04">
      <w:pPr>
        <w:spacing w:after="0" w:line="240" w:lineRule="auto"/>
        <w:jc w:val="both"/>
        <w:rPr>
          <w:rFonts w:ascii="Arial" w:eastAsia="+mn-ea" w:hAnsi="Arial" w:cs="Arial"/>
          <w:b/>
          <w:bCs/>
          <w:color w:val="000000"/>
          <w:kern w:val="24"/>
          <w:lang w:val="en-US" w:eastAsia="fr-CH"/>
        </w:rPr>
      </w:pPr>
    </w:p>
    <w:p w14:paraId="3E3EB76A" w14:textId="77777777" w:rsidR="00986E55" w:rsidRPr="00522B72" w:rsidRDefault="00986E55" w:rsidP="00106E04">
      <w:pPr>
        <w:spacing w:after="0" w:line="240" w:lineRule="auto"/>
        <w:jc w:val="both"/>
        <w:rPr>
          <w:rFonts w:ascii="Arial" w:eastAsia="+mn-ea" w:hAnsi="Arial" w:cs="Arial"/>
          <w:b/>
          <w:bCs/>
          <w:color w:val="000000"/>
          <w:kern w:val="24"/>
          <w:lang w:val="en-US" w:eastAsia="fr-CH"/>
        </w:rPr>
      </w:pPr>
    </w:p>
    <w:p w14:paraId="070F3EFE" w14:textId="77777777" w:rsidR="00986E55" w:rsidRPr="00522B72" w:rsidRDefault="00986E55" w:rsidP="00106E04">
      <w:pPr>
        <w:spacing w:after="0" w:line="240" w:lineRule="auto"/>
        <w:jc w:val="both"/>
        <w:rPr>
          <w:rFonts w:ascii="Arial" w:eastAsia="+mn-ea" w:hAnsi="Arial" w:cs="Arial"/>
          <w:b/>
          <w:bCs/>
          <w:color w:val="000000"/>
          <w:kern w:val="24"/>
          <w:lang w:val="en-US" w:eastAsia="fr-CH"/>
        </w:rPr>
      </w:pPr>
    </w:p>
    <w:p w14:paraId="6EF055CF" w14:textId="77777777" w:rsidR="00651EE0" w:rsidRPr="00522B72" w:rsidRDefault="00651EE0" w:rsidP="00106E04">
      <w:pPr>
        <w:spacing w:after="0" w:line="240" w:lineRule="auto"/>
        <w:jc w:val="both"/>
        <w:rPr>
          <w:rFonts w:ascii="Arial" w:eastAsia="+mn-ea" w:hAnsi="Arial" w:cs="Arial"/>
          <w:b/>
          <w:bCs/>
          <w:color w:val="000000"/>
          <w:kern w:val="24"/>
          <w:lang w:val="en-US" w:eastAsia="fr-CH"/>
        </w:rPr>
      </w:pPr>
    </w:p>
    <w:p w14:paraId="1518E79A" w14:textId="77777777" w:rsidR="00651EE0" w:rsidRPr="00522B72" w:rsidRDefault="00651EE0" w:rsidP="00106E04">
      <w:pPr>
        <w:spacing w:after="0" w:line="240" w:lineRule="auto"/>
        <w:jc w:val="both"/>
        <w:rPr>
          <w:rFonts w:ascii="Arial" w:eastAsia="+mn-ea" w:hAnsi="Arial" w:cs="Arial"/>
          <w:b/>
          <w:bCs/>
          <w:color w:val="000000"/>
          <w:kern w:val="24"/>
          <w:lang w:val="en-US" w:eastAsia="fr-CH"/>
        </w:rPr>
      </w:pPr>
    </w:p>
    <w:p w14:paraId="7779CD18" w14:textId="77777777" w:rsidR="00106E04" w:rsidRPr="00522B72" w:rsidRDefault="004E6518" w:rsidP="00106E04">
      <w:pPr>
        <w:spacing w:after="0" w:line="240" w:lineRule="auto"/>
        <w:jc w:val="both"/>
        <w:rPr>
          <w:rFonts w:ascii="Arial" w:eastAsia="+mn-ea" w:hAnsi="Arial" w:cs="Arial"/>
          <w:b/>
          <w:bCs/>
          <w:color w:val="000000"/>
          <w:kern w:val="24"/>
          <w:lang w:val="en-US" w:eastAsia="fr-CH"/>
        </w:rPr>
      </w:pPr>
      <w:r w:rsidRPr="00522B72">
        <w:rPr>
          <w:rFonts w:ascii="Arial" w:eastAsia="+mn-ea" w:hAnsi="Arial" w:cs="Arial"/>
          <w:b/>
          <w:bCs/>
          <w:color w:val="000000"/>
          <w:kern w:val="24"/>
          <w:lang w:val="en-US" w:eastAsia="fr-CH"/>
        </w:rPr>
        <w:lastRenderedPageBreak/>
        <w:t xml:space="preserve">Supplementary Figure 4: Patient ILC2s expanded with the mitogen displayed the highest proliferation. </w:t>
      </w:r>
    </w:p>
    <w:p w14:paraId="16BDFCDE" w14:textId="77777777" w:rsidR="00903A35" w:rsidRPr="00522B72" w:rsidRDefault="00903A35" w:rsidP="00106E04">
      <w:pPr>
        <w:spacing w:after="0" w:line="240" w:lineRule="auto"/>
        <w:jc w:val="both"/>
        <w:rPr>
          <w:rFonts w:ascii="Arial" w:eastAsia="+mn-ea" w:hAnsi="Arial" w:cs="Arial"/>
          <w:b/>
          <w:bCs/>
          <w:color w:val="000000"/>
          <w:kern w:val="24"/>
          <w:lang w:val="en-US" w:eastAsia="fr-CH"/>
        </w:rPr>
      </w:pPr>
      <w:r w:rsidRPr="00522B72">
        <w:rPr>
          <w:rFonts w:ascii="Arial" w:eastAsia="+mn-ea" w:hAnsi="Arial" w:cs="Arial"/>
          <w:b/>
          <w:bCs/>
          <w:color w:val="000000"/>
          <w:kern w:val="24"/>
          <w:lang w:val="en-US" w:eastAsia="fr-CH"/>
        </w:rPr>
        <w:drawing>
          <wp:anchor distT="0" distB="0" distL="114300" distR="114300" simplePos="0" relativeHeight="251728896" behindDoc="0" locked="0" layoutInCell="1" allowOverlap="1" wp14:anchorId="3E85DA36" wp14:editId="301124E2">
            <wp:simplePos x="0" y="0"/>
            <wp:positionH relativeFrom="column">
              <wp:posOffset>785495</wp:posOffset>
            </wp:positionH>
            <wp:positionV relativeFrom="paragraph">
              <wp:posOffset>83185</wp:posOffset>
            </wp:positionV>
            <wp:extent cx="4067810" cy="5610860"/>
            <wp:effectExtent l="0" t="0" r="8890" b="8890"/>
            <wp:wrapSquare wrapText="bothSides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upp Fig 4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07"/>
                    <a:stretch/>
                  </pic:blipFill>
                  <pic:spPr bwMode="auto">
                    <a:xfrm>
                      <a:off x="0" y="0"/>
                      <a:ext cx="4067810" cy="5610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9AA0E6" w14:textId="77777777" w:rsidR="00D62A20" w:rsidRPr="00522B72" w:rsidRDefault="00D62A20" w:rsidP="00106E04">
      <w:pPr>
        <w:spacing w:after="0" w:line="240" w:lineRule="auto"/>
        <w:jc w:val="both"/>
        <w:rPr>
          <w:rFonts w:ascii="Arial" w:eastAsia="+mn-ea" w:hAnsi="Arial" w:cs="Arial"/>
          <w:b/>
          <w:bCs/>
          <w:color w:val="000000"/>
          <w:kern w:val="24"/>
          <w:lang w:val="en-US" w:eastAsia="fr-CH"/>
        </w:rPr>
      </w:pPr>
    </w:p>
    <w:p w14:paraId="741B5FA2" w14:textId="77777777" w:rsidR="00106E04" w:rsidRPr="00522B72" w:rsidRDefault="00106E04" w:rsidP="00106E04">
      <w:pPr>
        <w:spacing w:after="0" w:line="240" w:lineRule="auto"/>
        <w:jc w:val="both"/>
        <w:rPr>
          <w:rFonts w:ascii="Arial" w:eastAsia="+mn-ea" w:hAnsi="Arial" w:cs="Arial"/>
          <w:b/>
          <w:bCs/>
          <w:color w:val="000000"/>
          <w:kern w:val="24"/>
          <w:lang w:val="en-US" w:eastAsia="fr-CH"/>
        </w:rPr>
      </w:pPr>
    </w:p>
    <w:p w14:paraId="5930C003" w14:textId="77777777" w:rsidR="00106E04" w:rsidRPr="00522B72" w:rsidRDefault="00106E04" w:rsidP="00106E04">
      <w:pPr>
        <w:spacing w:after="0" w:line="240" w:lineRule="auto"/>
        <w:jc w:val="both"/>
        <w:rPr>
          <w:rFonts w:ascii="Arial" w:eastAsia="+mn-ea" w:hAnsi="Arial" w:cs="Arial"/>
          <w:b/>
          <w:bCs/>
          <w:color w:val="000000"/>
          <w:kern w:val="24"/>
          <w:lang w:val="en-US" w:eastAsia="fr-CH"/>
        </w:rPr>
      </w:pPr>
    </w:p>
    <w:p w14:paraId="3E431E2A" w14:textId="77777777" w:rsidR="00106E04" w:rsidRPr="00522B72" w:rsidRDefault="00106E04" w:rsidP="00106E04">
      <w:pPr>
        <w:spacing w:after="0" w:line="240" w:lineRule="auto"/>
        <w:jc w:val="both"/>
        <w:rPr>
          <w:rFonts w:ascii="Arial" w:eastAsia="+mn-ea" w:hAnsi="Arial" w:cs="Arial"/>
          <w:b/>
          <w:bCs/>
          <w:color w:val="000000"/>
          <w:kern w:val="24"/>
          <w:lang w:val="en-US" w:eastAsia="fr-CH"/>
        </w:rPr>
      </w:pPr>
    </w:p>
    <w:p w14:paraId="2FE8FA64" w14:textId="77777777" w:rsidR="00106E04" w:rsidRPr="00522B72" w:rsidRDefault="00106E04" w:rsidP="00106E04">
      <w:pPr>
        <w:spacing w:after="0" w:line="240" w:lineRule="auto"/>
        <w:jc w:val="both"/>
        <w:rPr>
          <w:rFonts w:ascii="Arial" w:eastAsia="+mn-ea" w:hAnsi="Arial" w:cs="Arial"/>
          <w:b/>
          <w:bCs/>
          <w:color w:val="000000"/>
          <w:kern w:val="24"/>
          <w:lang w:val="en-US" w:eastAsia="fr-CH"/>
        </w:rPr>
      </w:pPr>
    </w:p>
    <w:p w14:paraId="17DA8C99" w14:textId="77777777" w:rsidR="00106E04" w:rsidRPr="00522B72" w:rsidRDefault="00106E04" w:rsidP="00106E04">
      <w:pPr>
        <w:spacing w:after="0" w:line="240" w:lineRule="auto"/>
        <w:jc w:val="both"/>
        <w:rPr>
          <w:rFonts w:ascii="Arial" w:eastAsia="+mn-ea" w:hAnsi="Arial" w:cs="Arial"/>
          <w:b/>
          <w:bCs/>
          <w:color w:val="000000"/>
          <w:kern w:val="24"/>
          <w:lang w:val="en-US" w:eastAsia="fr-CH"/>
        </w:rPr>
      </w:pPr>
    </w:p>
    <w:p w14:paraId="36507AE3" w14:textId="77777777" w:rsidR="00106E04" w:rsidRPr="00522B72" w:rsidRDefault="00106E04" w:rsidP="00106E04">
      <w:pPr>
        <w:spacing w:after="0" w:line="240" w:lineRule="auto"/>
        <w:jc w:val="both"/>
        <w:rPr>
          <w:rFonts w:ascii="Arial" w:eastAsia="+mn-ea" w:hAnsi="Arial" w:cs="Arial"/>
          <w:b/>
          <w:bCs/>
          <w:color w:val="000000"/>
          <w:kern w:val="24"/>
          <w:lang w:val="en-US" w:eastAsia="fr-CH"/>
        </w:rPr>
      </w:pPr>
    </w:p>
    <w:p w14:paraId="48871DDF" w14:textId="77777777" w:rsidR="00106E04" w:rsidRPr="00522B72" w:rsidRDefault="00106E04" w:rsidP="00106E04">
      <w:pPr>
        <w:spacing w:after="0" w:line="240" w:lineRule="auto"/>
        <w:jc w:val="both"/>
        <w:rPr>
          <w:rFonts w:ascii="Arial" w:eastAsia="+mn-ea" w:hAnsi="Arial" w:cs="Arial"/>
          <w:b/>
          <w:bCs/>
          <w:color w:val="000000"/>
          <w:kern w:val="24"/>
          <w:lang w:val="en-US" w:eastAsia="fr-CH"/>
        </w:rPr>
      </w:pPr>
    </w:p>
    <w:p w14:paraId="0291D1D3" w14:textId="77777777" w:rsidR="00106E04" w:rsidRPr="00522B72" w:rsidRDefault="00106E04" w:rsidP="00106E04">
      <w:pPr>
        <w:spacing w:after="0" w:line="240" w:lineRule="auto"/>
        <w:jc w:val="both"/>
        <w:rPr>
          <w:rFonts w:ascii="Arial" w:eastAsia="+mn-ea" w:hAnsi="Arial" w:cs="Arial"/>
          <w:b/>
          <w:bCs/>
          <w:color w:val="000000"/>
          <w:kern w:val="24"/>
          <w:lang w:val="en-US" w:eastAsia="fr-CH"/>
        </w:rPr>
      </w:pPr>
    </w:p>
    <w:p w14:paraId="2F2B4F04" w14:textId="77777777" w:rsidR="00106E04" w:rsidRPr="00522B72" w:rsidRDefault="00106E04" w:rsidP="00106E04">
      <w:pPr>
        <w:spacing w:after="0" w:line="240" w:lineRule="auto"/>
        <w:jc w:val="both"/>
        <w:rPr>
          <w:rFonts w:ascii="Arial" w:eastAsia="+mn-ea" w:hAnsi="Arial" w:cs="Arial"/>
          <w:b/>
          <w:bCs/>
          <w:color w:val="000000"/>
          <w:kern w:val="24"/>
          <w:lang w:val="en-US" w:eastAsia="fr-CH"/>
        </w:rPr>
      </w:pPr>
    </w:p>
    <w:p w14:paraId="2B830B3F" w14:textId="77777777" w:rsidR="00106E04" w:rsidRPr="00522B72" w:rsidRDefault="00106E04" w:rsidP="00106E04">
      <w:pPr>
        <w:spacing w:after="0" w:line="240" w:lineRule="auto"/>
        <w:jc w:val="both"/>
        <w:rPr>
          <w:rFonts w:ascii="Arial" w:eastAsia="+mn-ea" w:hAnsi="Arial" w:cs="Arial"/>
          <w:b/>
          <w:bCs/>
          <w:color w:val="000000"/>
          <w:kern w:val="24"/>
          <w:lang w:val="en-US" w:eastAsia="fr-CH"/>
        </w:rPr>
      </w:pPr>
    </w:p>
    <w:p w14:paraId="5D53429B" w14:textId="77777777" w:rsidR="00106E04" w:rsidRPr="00522B72" w:rsidRDefault="00106E04" w:rsidP="00106E04">
      <w:pPr>
        <w:spacing w:after="0" w:line="240" w:lineRule="auto"/>
        <w:jc w:val="both"/>
        <w:rPr>
          <w:rFonts w:ascii="Arial" w:eastAsia="+mn-ea" w:hAnsi="Arial" w:cs="Arial"/>
          <w:b/>
          <w:bCs/>
          <w:color w:val="000000"/>
          <w:kern w:val="24"/>
          <w:lang w:val="en-US" w:eastAsia="fr-CH"/>
        </w:rPr>
      </w:pPr>
    </w:p>
    <w:p w14:paraId="5E2F2287" w14:textId="77777777" w:rsidR="00106E04" w:rsidRPr="00522B72" w:rsidRDefault="00106E04" w:rsidP="00106E04">
      <w:pPr>
        <w:spacing w:after="0" w:line="240" w:lineRule="auto"/>
        <w:jc w:val="both"/>
        <w:rPr>
          <w:rFonts w:ascii="Arial" w:eastAsia="+mn-ea" w:hAnsi="Arial" w:cs="Arial"/>
          <w:b/>
          <w:bCs/>
          <w:color w:val="000000"/>
          <w:kern w:val="24"/>
          <w:lang w:val="en-US" w:eastAsia="fr-CH"/>
        </w:rPr>
      </w:pPr>
    </w:p>
    <w:p w14:paraId="514C764D" w14:textId="77777777" w:rsidR="00106E04" w:rsidRPr="00522B72" w:rsidRDefault="00106E04" w:rsidP="00106E04">
      <w:pPr>
        <w:spacing w:after="0" w:line="240" w:lineRule="auto"/>
        <w:jc w:val="both"/>
        <w:rPr>
          <w:rFonts w:ascii="Arial" w:eastAsia="+mn-ea" w:hAnsi="Arial" w:cs="Arial"/>
          <w:b/>
          <w:bCs/>
          <w:color w:val="000000"/>
          <w:kern w:val="24"/>
          <w:lang w:val="en-US" w:eastAsia="fr-CH"/>
        </w:rPr>
      </w:pPr>
    </w:p>
    <w:p w14:paraId="7D6338F7" w14:textId="77777777" w:rsidR="00106E04" w:rsidRPr="00522B72" w:rsidRDefault="00106E04" w:rsidP="00106E04">
      <w:pPr>
        <w:spacing w:after="0" w:line="240" w:lineRule="auto"/>
        <w:jc w:val="both"/>
        <w:rPr>
          <w:rFonts w:ascii="Arial" w:eastAsia="+mn-ea" w:hAnsi="Arial" w:cs="Arial"/>
          <w:b/>
          <w:bCs/>
          <w:color w:val="000000"/>
          <w:kern w:val="24"/>
          <w:lang w:val="en-US" w:eastAsia="fr-CH"/>
        </w:rPr>
      </w:pPr>
    </w:p>
    <w:p w14:paraId="628D697E" w14:textId="77777777" w:rsidR="00106E04" w:rsidRPr="00522B72" w:rsidRDefault="00106E04" w:rsidP="00106E04">
      <w:pPr>
        <w:spacing w:after="0" w:line="240" w:lineRule="auto"/>
        <w:jc w:val="both"/>
        <w:rPr>
          <w:rFonts w:ascii="Arial" w:eastAsia="+mn-ea" w:hAnsi="Arial" w:cs="Arial"/>
          <w:b/>
          <w:bCs/>
          <w:color w:val="000000"/>
          <w:kern w:val="24"/>
          <w:lang w:val="en-US" w:eastAsia="fr-CH"/>
        </w:rPr>
      </w:pPr>
    </w:p>
    <w:p w14:paraId="6614FA16" w14:textId="77777777" w:rsidR="00106E04" w:rsidRPr="00522B72" w:rsidRDefault="00106E04" w:rsidP="00106E04">
      <w:pPr>
        <w:spacing w:after="0" w:line="240" w:lineRule="auto"/>
        <w:jc w:val="both"/>
        <w:rPr>
          <w:rFonts w:ascii="Arial" w:eastAsia="+mn-ea" w:hAnsi="Arial" w:cs="Arial"/>
          <w:b/>
          <w:bCs/>
          <w:color w:val="000000"/>
          <w:kern w:val="24"/>
          <w:lang w:val="en-US" w:eastAsia="fr-CH"/>
        </w:rPr>
      </w:pPr>
    </w:p>
    <w:p w14:paraId="4DCB0CBC" w14:textId="77777777" w:rsidR="00106E04" w:rsidRPr="00522B72" w:rsidRDefault="00106E04" w:rsidP="00106E04">
      <w:pPr>
        <w:spacing w:after="0" w:line="240" w:lineRule="auto"/>
        <w:jc w:val="both"/>
        <w:rPr>
          <w:rFonts w:ascii="Arial" w:eastAsia="+mn-ea" w:hAnsi="Arial" w:cs="Arial"/>
          <w:b/>
          <w:bCs/>
          <w:color w:val="000000"/>
          <w:kern w:val="24"/>
          <w:lang w:val="en-US" w:eastAsia="fr-CH"/>
        </w:rPr>
      </w:pPr>
    </w:p>
    <w:p w14:paraId="01B473F9" w14:textId="77777777" w:rsidR="00106E04" w:rsidRPr="00522B72" w:rsidRDefault="00106E04" w:rsidP="00106E04">
      <w:pPr>
        <w:spacing w:after="0" w:line="240" w:lineRule="auto"/>
        <w:jc w:val="both"/>
        <w:rPr>
          <w:rFonts w:ascii="Arial" w:eastAsia="+mn-ea" w:hAnsi="Arial" w:cs="Arial"/>
          <w:b/>
          <w:bCs/>
          <w:color w:val="000000"/>
          <w:kern w:val="24"/>
          <w:lang w:val="en-US" w:eastAsia="fr-CH"/>
        </w:rPr>
      </w:pPr>
    </w:p>
    <w:p w14:paraId="02D1CB9C" w14:textId="77777777" w:rsidR="00106E04" w:rsidRPr="00522B72" w:rsidRDefault="00106E04" w:rsidP="00106E04">
      <w:pPr>
        <w:spacing w:after="0" w:line="240" w:lineRule="auto"/>
        <w:jc w:val="both"/>
        <w:rPr>
          <w:rFonts w:ascii="Arial" w:eastAsia="+mn-ea" w:hAnsi="Arial" w:cs="Arial"/>
          <w:b/>
          <w:bCs/>
          <w:color w:val="000000"/>
          <w:kern w:val="24"/>
          <w:lang w:val="en-US" w:eastAsia="fr-CH"/>
        </w:rPr>
      </w:pPr>
    </w:p>
    <w:p w14:paraId="457CE356" w14:textId="77777777" w:rsidR="00106E04" w:rsidRPr="00522B72" w:rsidRDefault="00106E04" w:rsidP="00106E04">
      <w:pPr>
        <w:spacing w:after="0" w:line="240" w:lineRule="auto"/>
        <w:jc w:val="both"/>
        <w:rPr>
          <w:rFonts w:ascii="Arial" w:eastAsia="+mn-ea" w:hAnsi="Arial" w:cs="Arial"/>
          <w:b/>
          <w:bCs/>
          <w:color w:val="000000"/>
          <w:kern w:val="24"/>
          <w:lang w:val="en-US" w:eastAsia="fr-CH"/>
        </w:rPr>
      </w:pPr>
    </w:p>
    <w:p w14:paraId="632A258A" w14:textId="77777777" w:rsidR="00106E04" w:rsidRPr="00522B72" w:rsidRDefault="00106E04" w:rsidP="00106E04">
      <w:pPr>
        <w:spacing w:after="0" w:line="240" w:lineRule="auto"/>
        <w:jc w:val="both"/>
        <w:rPr>
          <w:rFonts w:ascii="Arial" w:eastAsia="+mn-ea" w:hAnsi="Arial" w:cs="Arial"/>
          <w:b/>
          <w:bCs/>
          <w:color w:val="000000"/>
          <w:kern w:val="24"/>
          <w:lang w:val="en-US" w:eastAsia="fr-CH"/>
        </w:rPr>
      </w:pPr>
    </w:p>
    <w:p w14:paraId="62EF0662" w14:textId="77777777" w:rsidR="00106E04" w:rsidRPr="00522B72" w:rsidRDefault="00106E04" w:rsidP="00106E04">
      <w:pPr>
        <w:spacing w:after="0" w:line="240" w:lineRule="auto"/>
        <w:jc w:val="both"/>
        <w:rPr>
          <w:rFonts w:ascii="Arial" w:eastAsia="+mn-ea" w:hAnsi="Arial" w:cs="Arial"/>
          <w:b/>
          <w:bCs/>
          <w:color w:val="000000"/>
          <w:kern w:val="24"/>
          <w:lang w:val="en-US" w:eastAsia="fr-CH"/>
        </w:rPr>
      </w:pPr>
    </w:p>
    <w:p w14:paraId="06D4C2FC" w14:textId="77777777" w:rsidR="00106E04" w:rsidRPr="00522B72" w:rsidRDefault="00106E04" w:rsidP="00106E04">
      <w:pPr>
        <w:spacing w:after="0" w:line="240" w:lineRule="auto"/>
        <w:jc w:val="both"/>
        <w:rPr>
          <w:rFonts w:ascii="Arial" w:eastAsia="+mn-ea" w:hAnsi="Arial" w:cs="Arial"/>
          <w:b/>
          <w:bCs/>
          <w:color w:val="000000"/>
          <w:kern w:val="24"/>
          <w:lang w:val="en-US" w:eastAsia="fr-CH"/>
        </w:rPr>
      </w:pPr>
    </w:p>
    <w:p w14:paraId="2B48E7CF" w14:textId="77777777" w:rsidR="00106E04" w:rsidRPr="00522B72" w:rsidRDefault="00106E04" w:rsidP="00106E04">
      <w:pPr>
        <w:spacing w:after="0" w:line="240" w:lineRule="auto"/>
        <w:jc w:val="both"/>
        <w:rPr>
          <w:rFonts w:ascii="Arial" w:eastAsia="+mn-ea" w:hAnsi="Arial" w:cs="Arial"/>
          <w:b/>
          <w:bCs/>
          <w:color w:val="000000"/>
          <w:kern w:val="24"/>
          <w:lang w:val="en-US" w:eastAsia="fr-CH"/>
        </w:rPr>
      </w:pPr>
    </w:p>
    <w:p w14:paraId="26F1B4C3" w14:textId="77777777" w:rsidR="00106E04" w:rsidRPr="00522B72" w:rsidRDefault="00106E04" w:rsidP="00106E04">
      <w:pPr>
        <w:spacing w:after="0" w:line="240" w:lineRule="auto"/>
        <w:jc w:val="both"/>
        <w:rPr>
          <w:rFonts w:ascii="Arial" w:eastAsia="+mn-ea" w:hAnsi="Arial" w:cs="Arial"/>
          <w:b/>
          <w:bCs/>
          <w:color w:val="000000"/>
          <w:kern w:val="24"/>
          <w:lang w:val="en-US" w:eastAsia="fr-CH"/>
        </w:rPr>
      </w:pPr>
    </w:p>
    <w:p w14:paraId="21B05809" w14:textId="77777777" w:rsidR="00106E04" w:rsidRPr="00522B72" w:rsidRDefault="00106E04" w:rsidP="00106E04">
      <w:pPr>
        <w:spacing w:after="0" w:line="240" w:lineRule="auto"/>
        <w:jc w:val="both"/>
        <w:rPr>
          <w:rFonts w:ascii="Arial" w:eastAsia="+mn-ea" w:hAnsi="Arial" w:cs="Arial"/>
          <w:b/>
          <w:bCs/>
          <w:color w:val="000000"/>
          <w:kern w:val="24"/>
          <w:lang w:val="en-US" w:eastAsia="fr-CH"/>
        </w:rPr>
      </w:pPr>
    </w:p>
    <w:p w14:paraId="052E17C8" w14:textId="77777777" w:rsidR="00106E04" w:rsidRPr="00522B72" w:rsidRDefault="00106E04" w:rsidP="00106E04">
      <w:pPr>
        <w:spacing w:after="0" w:line="240" w:lineRule="auto"/>
        <w:jc w:val="both"/>
        <w:rPr>
          <w:rFonts w:ascii="Arial" w:eastAsia="+mn-ea" w:hAnsi="Arial" w:cs="Arial"/>
          <w:b/>
          <w:bCs/>
          <w:color w:val="000000"/>
          <w:kern w:val="24"/>
          <w:lang w:val="en-US" w:eastAsia="fr-CH"/>
        </w:rPr>
      </w:pPr>
    </w:p>
    <w:p w14:paraId="54530435" w14:textId="77777777" w:rsidR="00106E04" w:rsidRPr="00522B72" w:rsidRDefault="00106E04" w:rsidP="00106E04">
      <w:pPr>
        <w:spacing w:after="0" w:line="240" w:lineRule="auto"/>
        <w:jc w:val="both"/>
        <w:rPr>
          <w:rFonts w:ascii="Arial" w:eastAsia="+mn-ea" w:hAnsi="Arial" w:cs="Arial"/>
          <w:b/>
          <w:bCs/>
          <w:color w:val="000000"/>
          <w:kern w:val="24"/>
          <w:lang w:val="en-US" w:eastAsia="fr-CH"/>
        </w:rPr>
      </w:pPr>
    </w:p>
    <w:p w14:paraId="0FD55A12" w14:textId="77777777" w:rsidR="00106E04" w:rsidRPr="00522B72" w:rsidRDefault="00106E04" w:rsidP="00106E04">
      <w:pPr>
        <w:spacing w:after="0" w:line="240" w:lineRule="auto"/>
        <w:jc w:val="both"/>
        <w:rPr>
          <w:rFonts w:ascii="Arial" w:eastAsia="+mn-ea" w:hAnsi="Arial" w:cs="Arial"/>
          <w:b/>
          <w:bCs/>
          <w:color w:val="000000"/>
          <w:kern w:val="24"/>
          <w:lang w:val="en-US" w:eastAsia="fr-CH"/>
        </w:rPr>
      </w:pPr>
    </w:p>
    <w:p w14:paraId="06ED1ED6" w14:textId="77777777" w:rsidR="00106E04" w:rsidRPr="00522B72" w:rsidRDefault="00106E04" w:rsidP="00106E04">
      <w:pPr>
        <w:spacing w:after="0" w:line="240" w:lineRule="auto"/>
        <w:jc w:val="both"/>
        <w:rPr>
          <w:rFonts w:ascii="Arial" w:eastAsia="+mn-ea" w:hAnsi="Arial" w:cs="Arial"/>
          <w:b/>
          <w:bCs/>
          <w:color w:val="000000"/>
          <w:kern w:val="24"/>
          <w:lang w:val="en-US" w:eastAsia="fr-CH"/>
        </w:rPr>
      </w:pPr>
    </w:p>
    <w:p w14:paraId="51C4B75B" w14:textId="77777777" w:rsidR="00106E04" w:rsidRPr="00522B72" w:rsidRDefault="00106E04" w:rsidP="00106E04">
      <w:pPr>
        <w:spacing w:after="0" w:line="240" w:lineRule="auto"/>
        <w:jc w:val="both"/>
        <w:rPr>
          <w:rFonts w:ascii="Arial" w:eastAsia="+mn-ea" w:hAnsi="Arial" w:cs="Arial"/>
          <w:b/>
          <w:bCs/>
          <w:color w:val="000000"/>
          <w:kern w:val="24"/>
          <w:lang w:val="en-US" w:eastAsia="fr-CH"/>
        </w:rPr>
      </w:pPr>
    </w:p>
    <w:p w14:paraId="02BB0012" w14:textId="77777777" w:rsidR="00106E04" w:rsidRPr="00522B72" w:rsidRDefault="00106E04" w:rsidP="00106E04">
      <w:pPr>
        <w:spacing w:after="0" w:line="240" w:lineRule="auto"/>
        <w:jc w:val="both"/>
        <w:rPr>
          <w:rFonts w:ascii="Arial" w:eastAsia="+mn-ea" w:hAnsi="Arial" w:cs="Arial"/>
          <w:b/>
          <w:bCs/>
          <w:color w:val="000000"/>
          <w:kern w:val="24"/>
          <w:lang w:val="en-US" w:eastAsia="fr-CH"/>
        </w:rPr>
      </w:pPr>
    </w:p>
    <w:p w14:paraId="5AFE5621" w14:textId="77777777" w:rsidR="00106E04" w:rsidRPr="00522B72" w:rsidRDefault="00106E04" w:rsidP="00106E04">
      <w:pPr>
        <w:spacing w:after="0" w:line="240" w:lineRule="auto"/>
        <w:jc w:val="both"/>
        <w:rPr>
          <w:rFonts w:ascii="Arial" w:eastAsia="+mn-ea" w:hAnsi="Arial" w:cs="Arial"/>
          <w:b/>
          <w:bCs/>
          <w:color w:val="000000"/>
          <w:kern w:val="24"/>
          <w:lang w:val="en-US" w:eastAsia="fr-CH"/>
        </w:rPr>
      </w:pPr>
    </w:p>
    <w:p w14:paraId="6A3B148B" w14:textId="77777777" w:rsidR="00106E04" w:rsidRPr="00522B72" w:rsidRDefault="00106E04" w:rsidP="00106E04">
      <w:pPr>
        <w:spacing w:after="0" w:line="240" w:lineRule="auto"/>
        <w:jc w:val="both"/>
        <w:rPr>
          <w:rFonts w:ascii="Arial" w:eastAsia="+mn-ea" w:hAnsi="Arial" w:cs="Arial"/>
          <w:b/>
          <w:bCs/>
          <w:color w:val="000000"/>
          <w:kern w:val="24"/>
          <w:lang w:val="en-US" w:eastAsia="fr-CH"/>
        </w:rPr>
      </w:pPr>
    </w:p>
    <w:p w14:paraId="77900032" w14:textId="77777777" w:rsidR="00903A35" w:rsidRPr="00522B72" w:rsidRDefault="00903A35" w:rsidP="00106E04">
      <w:pPr>
        <w:spacing w:after="0" w:line="240" w:lineRule="auto"/>
        <w:jc w:val="both"/>
        <w:rPr>
          <w:rFonts w:ascii="Arial" w:eastAsia="+mn-ea" w:hAnsi="Arial" w:cs="Arial"/>
          <w:b/>
          <w:bCs/>
          <w:color w:val="000000"/>
          <w:kern w:val="24"/>
          <w:lang w:val="en-US" w:eastAsia="fr-CH"/>
        </w:rPr>
      </w:pPr>
    </w:p>
    <w:p w14:paraId="6A6466FD" w14:textId="77777777" w:rsidR="00106E04" w:rsidRPr="00522B72" w:rsidRDefault="00106E04" w:rsidP="00106E04">
      <w:pPr>
        <w:spacing w:after="0" w:line="240" w:lineRule="auto"/>
        <w:jc w:val="both"/>
        <w:rPr>
          <w:rFonts w:ascii="Arial" w:eastAsia="+mn-ea" w:hAnsi="Arial" w:cs="Arial"/>
          <w:color w:val="000000"/>
          <w:kern w:val="24"/>
          <w:lang w:val="en-US" w:eastAsia="fr-CH"/>
        </w:rPr>
      </w:pPr>
      <w:r w:rsidRPr="00522B72">
        <w:rPr>
          <w:rFonts w:ascii="Arial" w:eastAsia="+mn-ea" w:hAnsi="Arial" w:cs="Arial"/>
          <w:b/>
          <w:bCs/>
          <w:color w:val="000000"/>
          <w:kern w:val="24"/>
          <w:lang w:val="en-US" w:eastAsia="fr-CH"/>
        </w:rPr>
        <w:t>(A)</w:t>
      </w:r>
      <w:r w:rsidRPr="00522B72">
        <w:rPr>
          <w:rFonts w:ascii="Arial" w:eastAsia="+mn-ea" w:hAnsi="Arial" w:cs="Arial"/>
          <w:color w:val="000000"/>
          <w:kern w:val="24"/>
          <w:lang w:val="en-US" w:eastAsia="fr-CH"/>
        </w:rPr>
        <w:t xml:space="preserve"> Representative examples of expanded ILC2s </w:t>
      </w:r>
      <w:r w:rsidR="00481811" w:rsidRPr="00522B72">
        <w:rPr>
          <w:rFonts w:ascii="Arial" w:eastAsia="+mn-ea" w:hAnsi="Arial" w:cs="Arial"/>
          <w:color w:val="000000"/>
          <w:kern w:val="24"/>
          <w:lang w:val="en-US" w:eastAsia="fr-CH"/>
        </w:rPr>
        <w:t>(n=3</w:t>
      </w:r>
      <w:r w:rsidR="007352A1" w:rsidRPr="00522B72">
        <w:rPr>
          <w:rFonts w:ascii="Arial" w:eastAsia="+mn-ea" w:hAnsi="Arial" w:cs="Arial"/>
          <w:color w:val="000000"/>
          <w:kern w:val="24"/>
          <w:lang w:val="en-US" w:eastAsia="fr-CH"/>
        </w:rPr>
        <w:t xml:space="preserve"> allergic patient samples from 2 independent experiments</w:t>
      </w:r>
      <w:r w:rsidR="00481811" w:rsidRPr="00522B72">
        <w:rPr>
          <w:rFonts w:ascii="Arial" w:eastAsia="+mn-ea" w:hAnsi="Arial" w:cs="Arial"/>
          <w:color w:val="000000"/>
          <w:kern w:val="24"/>
          <w:lang w:val="en-US" w:eastAsia="fr-CH"/>
        </w:rPr>
        <w:t xml:space="preserve">) </w:t>
      </w:r>
      <w:r w:rsidRPr="00522B72">
        <w:rPr>
          <w:rFonts w:ascii="Arial" w:eastAsia="+mn-ea" w:hAnsi="Arial" w:cs="Arial"/>
          <w:color w:val="000000"/>
          <w:kern w:val="24"/>
          <w:lang w:val="en-US" w:eastAsia="fr-CH"/>
        </w:rPr>
        <w:t xml:space="preserve">in the different culture conditions (magnification = 10x). </w:t>
      </w:r>
    </w:p>
    <w:p w14:paraId="28CFD63F" w14:textId="77777777" w:rsidR="00106E04" w:rsidRPr="00522B72" w:rsidRDefault="00106E04" w:rsidP="00106E04">
      <w:pPr>
        <w:spacing w:after="0" w:line="240" w:lineRule="auto"/>
        <w:jc w:val="both"/>
        <w:rPr>
          <w:rFonts w:ascii="Arial" w:eastAsia="+mn-ea" w:hAnsi="Arial" w:cs="Arial"/>
          <w:color w:val="000000"/>
          <w:kern w:val="24"/>
          <w:lang w:val="en-US" w:eastAsia="fr-CH"/>
        </w:rPr>
      </w:pPr>
      <w:r w:rsidRPr="00522B72">
        <w:rPr>
          <w:rFonts w:ascii="Arial" w:eastAsia="+mn-ea" w:hAnsi="Arial" w:cs="Arial"/>
          <w:b/>
          <w:color w:val="000000"/>
          <w:kern w:val="24"/>
          <w:lang w:val="en-US" w:eastAsia="fr-CH"/>
        </w:rPr>
        <w:t>(</w:t>
      </w:r>
      <w:r w:rsidRPr="00522B72">
        <w:rPr>
          <w:rFonts w:ascii="Arial" w:eastAsia="+mn-ea" w:hAnsi="Arial" w:cs="Arial"/>
          <w:b/>
          <w:bCs/>
          <w:color w:val="000000"/>
          <w:kern w:val="24"/>
          <w:lang w:val="en-US" w:eastAsia="fr-CH"/>
        </w:rPr>
        <w:t>B)</w:t>
      </w:r>
      <w:r w:rsidRPr="00522B72">
        <w:rPr>
          <w:rFonts w:ascii="Arial" w:eastAsia="+mn-ea" w:hAnsi="Arial" w:cs="Arial"/>
          <w:color w:val="000000"/>
          <w:kern w:val="24"/>
          <w:lang w:val="en-US" w:eastAsia="fr-CH"/>
        </w:rPr>
        <w:t xml:space="preserve"> Quantification of the </w:t>
      </w:r>
      <w:r w:rsidR="000F01AD" w:rsidRPr="00522B72">
        <w:rPr>
          <w:rFonts w:ascii="Arial" w:eastAsia="+mn-ea" w:hAnsi="Arial" w:cs="Arial"/>
          <w:color w:val="000000"/>
          <w:kern w:val="24"/>
          <w:lang w:val="en-US" w:eastAsia="fr-CH"/>
        </w:rPr>
        <w:t xml:space="preserve">patient </w:t>
      </w:r>
      <w:r w:rsidRPr="00522B72">
        <w:rPr>
          <w:rFonts w:ascii="Arial" w:eastAsia="+mn-ea" w:hAnsi="Arial" w:cs="Arial"/>
          <w:color w:val="000000"/>
          <w:kern w:val="24"/>
          <w:lang w:val="en-US" w:eastAsia="fr-CH"/>
        </w:rPr>
        <w:t>ILC2s</w:t>
      </w:r>
      <w:r w:rsidR="00AE4500" w:rsidRPr="00522B72">
        <w:rPr>
          <w:rFonts w:ascii="Arial" w:eastAsia="+mn-ea" w:hAnsi="Arial" w:cs="Arial"/>
          <w:color w:val="000000"/>
          <w:kern w:val="24"/>
          <w:lang w:val="en-US" w:eastAsia="fr-CH"/>
        </w:rPr>
        <w:t xml:space="preserve"> </w:t>
      </w:r>
      <w:r w:rsidR="002B6916" w:rsidRPr="00522B72">
        <w:rPr>
          <w:rFonts w:ascii="Arial" w:eastAsia="+mn-ea" w:hAnsi="Arial" w:cs="Arial"/>
          <w:color w:val="000000"/>
          <w:kern w:val="24"/>
          <w:lang w:val="en-US" w:eastAsia="fr-CH"/>
        </w:rPr>
        <w:t xml:space="preserve">(n=3 allergic patient samples from 2 independent experiments) </w:t>
      </w:r>
      <w:r w:rsidR="00AE4500" w:rsidRPr="00522B72">
        <w:rPr>
          <w:rFonts w:ascii="Arial" w:eastAsia="+mn-ea" w:hAnsi="Arial" w:cs="Arial"/>
          <w:color w:val="000000"/>
          <w:kern w:val="24"/>
          <w:lang w:val="en-US" w:eastAsia="fr-CH"/>
        </w:rPr>
        <w:t>c</w:t>
      </w:r>
      <w:r w:rsidRPr="00522B72">
        <w:rPr>
          <w:rFonts w:ascii="Arial" w:eastAsia="+mn-ea" w:hAnsi="Arial" w:cs="Arial"/>
          <w:color w:val="000000"/>
          <w:kern w:val="24"/>
          <w:lang w:val="en-US" w:eastAsia="fr-CH"/>
        </w:rPr>
        <w:t>ounted after 17-19 days of expansion for each culture condition</w:t>
      </w:r>
      <w:r w:rsidR="00AE4500" w:rsidRPr="00522B72">
        <w:rPr>
          <w:rFonts w:ascii="Arial" w:eastAsia="+mn-ea" w:hAnsi="Arial" w:cs="Arial"/>
          <w:color w:val="000000"/>
          <w:kern w:val="24"/>
          <w:lang w:val="en-US" w:eastAsia="fr-CH"/>
        </w:rPr>
        <w:t>.</w:t>
      </w:r>
    </w:p>
    <w:p w14:paraId="485AFCA9" w14:textId="77777777" w:rsidR="00106E04" w:rsidRPr="00522B72" w:rsidRDefault="00106E04" w:rsidP="00106E04">
      <w:pPr>
        <w:spacing w:after="0" w:line="240" w:lineRule="auto"/>
        <w:jc w:val="both"/>
        <w:rPr>
          <w:rFonts w:ascii="Arial" w:eastAsia="+mn-ea" w:hAnsi="Arial" w:cs="Arial"/>
          <w:color w:val="000000"/>
          <w:kern w:val="24"/>
          <w:lang w:val="en-US" w:eastAsia="fr-CH"/>
        </w:rPr>
      </w:pPr>
      <w:r w:rsidRPr="00522B72">
        <w:rPr>
          <w:rFonts w:ascii="Arial" w:eastAsia="+mn-ea" w:hAnsi="Arial" w:cs="Arial"/>
          <w:b/>
          <w:bCs/>
          <w:color w:val="000000"/>
          <w:kern w:val="24"/>
          <w:lang w:val="en-US" w:eastAsia="fr-CH"/>
        </w:rPr>
        <w:t>(C)</w:t>
      </w:r>
      <w:r w:rsidRPr="00522B72">
        <w:rPr>
          <w:rFonts w:ascii="Arial" w:eastAsia="+mn-ea" w:hAnsi="Arial" w:cs="Arial"/>
          <w:color w:val="000000"/>
          <w:kern w:val="24"/>
          <w:lang w:val="en-US" w:eastAsia="fr-CH"/>
        </w:rPr>
        <w:t xml:space="preserve"> Fold change of </w:t>
      </w:r>
      <w:r w:rsidR="00124709" w:rsidRPr="00522B72">
        <w:rPr>
          <w:rFonts w:ascii="Arial" w:eastAsia="+mn-ea" w:hAnsi="Arial" w:cs="Arial"/>
          <w:color w:val="000000"/>
          <w:kern w:val="24"/>
          <w:lang w:val="en-US" w:eastAsia="fr-CH"/>
        </w:rPr>
        <w:t xml:space="preserve">patient </w:t>
      </w:r>
      <w:r w:rsidRPr="00522B72">
        <w:rPr>
          <w:rFonts w:ascii="Arial" w:eastAsia="+mn-ea" w:hAnsi="Arial" w:cs="Arial"/>
          <w:color w:val="000000"/>
          <w:kern w:val="24"/>
          <w:lang w:val="en-US" w:eastAsia="fr-CH"/>
        </w:rPr>
        <w:t xml:space="preserve">ILC2s </w:t>
      </w:r>
      <w:r w:rsidR="002B6916" w:rsidRPr="00522B72">
        <w:rPr>
          <w:rFonts w:ascii="Arial" w:eastAsia="+mn-ea" w:hAnsi="Arial" w:cs="Arial"/>
          <w:color w:val="000000"/>
          <w:kern w:val="24"/>
          <w:lang w:val="en-US" w:eastAsia="fr-CH"/>
        </w:rPr>
        <w:t>(n=3 allergic patient samples from 2 independent experiments)</w:t>
      </w:r>
      <w:r w:rsidR="00AE4500" w:rsidRPr="00522B72">
        <w:rPr>
          <w:rFonts w:ascii="Arial" w:eastAsia="+mn-ea" w:hAnsi="Arial" w:cs="Arial"/>
          <w:color w:val="000000"/>
          <w:kern w:val="24"/>
          <w:lang w:val="en-US" w:eastAsia="fr-CH"/>
        </w:rPr>
        <w:t xml:space="preserve"> </w:t>
      </w:r>
      <w:r w:rsidRPr="00522B72">
        <w:rPr>
          <w:rFonts w:ascii="Arial" w:eastAsia="+mn-ea" w:hAnsi="Arial" w:cs="Arial"/>
          <w:color w:val="000000"/>
          <w:kern w:val="24"/>
          <w:lang w:val="en-US" w:eastAsia="fr-CH"/>
        </w:rPr>
        <w:t xml:space="preserve">after the culture relative to initially plated cells. </w:t>
      </w:r>
    </w:p>
    <w:p w14:paraId="659BCE10" w14:textId="77777777" w:rsidR="00106E04" w:rsidRPr="00522B72" w:rsidRDefault="00106E04" w:rsidP="00106E04">
      <w:pPr>
        <w:spacing w:after="0" w:line="240" w:lineRule="auto"/>
        <w:jc w:val="both"/>
        <w:rPr>
          <w:rFonts w:ascii="Arial" w:eastAsia="+mn-ea" w:hAnsi="Arial" w:cs="Arial"/>
          <w:color w:val="000000"/>
          <w:kern w:val="24"/>
          <w:lang w:val="en-US" w:eastAsia="fr-CH"/>
        </w:rPr>
      </w:pPr>
      <w:r w:rsidRPr="00522B72">
        <w:rPr>
          <w:rFonts w:ascii="Arial" w:eastAsia="+mn-ea" w:hAnsi="Arial" w:cs="Arial"/>
          <w:b/>
          <w:bCs/>
          <w:color w:val="000000"/>
          <w:kern w:val="24"/>
          <w:lang w:val="en-US" w:eastAsia="fr-CH"/>
        </w:rPr>
        <w:t>(D)</w:t>
      </w:r>
      <w:r w:rsidRPr="00522B72">
        <w:rPr>
          <w:rFonts w:ascii="Arial" w:eastAsia="+mn-ea" w:hAnsi="Arial" w:cs="Arial"/>
          <w:color w:val="000000"/>
          <w:kern w:val="24"/>
          <w:lang w:val="en-US" w:eastAsia="fr-CH"/>
        </w:rPr>
        <w:t xml:space="preserve"> Representative dotplots of</w:t>
      </w:r>
      <w:r w:rsidR="00D31C02" w:rsidRPr="00522B72">
        <w:rPr>
          <w:rFonts w:ascii="Arial" w:eastAsia="+mn-ea" w:hAnsi="Arial" w:cs="Arial"/>
          <w:color w:val="000000"/>
          <w:kern w:val="24"/>
          <w:lang w:val="en-US" w:eastAsia="fr-CH"/>
        </w:rPr>
        <w:t xml:space="preserve"> patient</w:t>
      </w:r>
      <w:r w:rsidRPr="00522B72">
        <w:rPr>
          <w:rFonts w:ascii="Arial" w:eastAsia="+mn-ea" w:hAnsi="Arial" w:cs="Arial"/>
          <w:color w:val="000000"/>
          <w:kern w:val="24"/>
          <w:lang w:val="en-US" w:eastAsia="fr-CH"/>
        </w:rPr>
        <w:t xml:space="preserve"> c-Kit</w:t>
      </w:r>
      <w:r w:rsidRPr="00522B72">
        <w:rPr>
          <w:rFonts w:ascii="Arial" w:eastAsia="+mn-ea" w:hAnsi="Arial" w:cs="Arial"/>
          <w:color w:val="000000"/>
          <w:kern w:val="24"/>
          <w:position w:val="6"/>
          <w:vertAlign w:val="superscript"/>
          <w:lang w:val="en-US" w:eastAsia="fr-CH"/>
        </w:rPr>
        <w:t>high</w:t>
      </w:r>
      <w:r w:rsidRPr="00522B72">
        <w:rPr>
          <w:rFonts w:ascii="Arial" w:eastAsia="+mn-ea" w:hAnsi="Arial" w:cs="Arial"/>
          <w:color w:val="000000"/>
          <w:kern w:val="24"/>
          <w:lang w:val="en-US" w:eastAsia="fr-CH"/>
        </w:rPr>
        <w:t xml:space="preserve"> and c-Kit</w:t>
      </w:r>
      <w:r w:rsidRPr="00522B72">
        <w:rPr>
          <w:rFonts w:ascii="Arial" w:eastAsia="+mn-ea" w:hAnsi="Arial" w:cs="Arial"/>
          <w:color w:val="000000"/>
          <w:kern w:val="24"/>
          <w:position w:val="6"/>
          <w:vertAlign w:val="superscript"/>
          <w:lang w:val="en-US" w:eastAsia="fr-CH"/>
        </w:rPr>
        <w:t>low</w:t>
      </w:r>
      <w:r w:rsidRPr="00522B72">
        <w:rPr>
          <w:rFonts w:ascii="Arial" w:eastAsia="+mn-ea" w:hAnsi="Arial" w:cs="Arial"/>
          <w:color w:val="000000"/>
          <w:kern w:val="24"/>
          <w:lang w:val="en-US" w:eastAsia="fr-CH"/>
        </w:rPr>
        <w:t xml:space="preserve"> ILC2 populations </w:t>
      </w:r>
      <w:r w:rsidRPr="00522B72">
        <w:rPr>
          <w:rFonts w:ascii="Arial" w:eastAsia="+mn-ea" w:hAnsi="Arial" w:cs="Arial"/>
          <w:i/>
          <w:iCs/>
          <w:color w:val="000000"/>
          <w:kern w:val="24"/>
          <w:lang w:val="en-US" w:eastAsia="fr-CH"/>
        </w:rPr>
        <w:t xml:space="preserve">ex vivo </w:t>
      </w:r>
      <w:r w:rsidRPr="00522B72">
        <w:rPr>
          <w:rFonts w:ascii="Arial" w:eastAsia="+mn-ea" w:hAnsi="Arial" w:cs="Arial"/>
          <w:color w:val="000000"/>
          <w:kern w:val="24"/>
          <w:lang w:val="en-US" w:eastAsia="fr-CH"/>
        </w:rPr>
        <w:t>and after expansion in each culture condition</w:t>
      </w:r>
      <w:r w:rsidR="005B15C5" w:rsidRPr="00522B72">
        <w:rPr>
          <w:rFonts w:ascii="Arial" w:eastAsia="+mn-ea" w:hAnsi="Arial" w:cs="Arial"/>
          <w:color w:val="000000"/>
          <w:kern w:val="24"/>
          <w:lang w:val="en-US" w:eastAsia="fr-CH"/>
        </w:rPr>
        <w:t xml:space="preserve"> </w:t>
      </w:r>
      <w:r w:rsidR="002B6916" w:rsidRPr="00522B72">
        <w:rPr>
          <w:rFonts w:ascii="Arial" w:eastAsia="+mn-ea" w:hAnsi="Arial" w:cs="Arial"/>
          <w:color w:val="000000"/>
          <w:kern w:val="24"/>
          <w:lang w:val="en-US" w:eastAsia="fr-CH"/>
        </w:rPr>
        <w:t>(n=3 allergic patient samples from 2 independent experiments)</w:t>
      </w:r>
      <w:r w:rsidRPr="00522B72">
        <w:rPr>
          <w:rFonts w:ascii="Arial" w:eastAsia="+mn-ea" w:hAnsi="Arial" w:cs="Arial"/>
          <w:color w:val="000000"/>
          <w:kern w:val="24"/>
          <w:lang w:val="en-US" w:eastAsia="fr-CH"/>
        </w:rPr>
        <w:t xml:space="preserve">. </w:t>
      </w:r>
    </w:p>
    <w:p w14:paraId="253D2085" w14:textId="77777777" w:rsidR="00106E04" w:rsidRPr="00522B72" w:rsidRDefault="00106E04" w:rsidP="00106E04">
      <w:pPr>
        <w:spacing w:after="0" w:line="240" w:lineRule="auto"/>
        <w:jc w:val="both"/>
        <w:rPr>
          <w:rFonts w:ascii="Arial" w:eastAsia="+mn-ea" w:hAnsi="Arial" w:cs="Arial"/>
          <w:color w:val="000000"/>
          <w:kern w:val="24"/>
          <w:lang w:val="en-US" w:eastAsia="fr-CH"/>
        </w:rPr>
      </w:pPr>
      <w:r w:rsidRPr="00522B72">
        <w:rPr>
          <w:rFonts w:ascii="Arial" w:eastAsia="+mn-ea" w:hAnsi="Arial" w:cs="Arial"/>
          <w:b/>
          <w:bCs/>
          <w:color w:val="000000"/>
          <w:kern w:val="24"/>
          <w:lang w:val="en-US" w:eastAsia="fr-CH"/>
        </w:rPr>
        <w:t xml:space="preserve">(E) </w:t>
      </w:r>
      <w:r w:rsidRPr="00522B72">
        <w:rPr>
          <w:rFonts w:ascii="Arial" w:eastAsia="+mn-ea" w:hAnsi="Arial" w:cs="Arial"/>
          <w:color w:val="000000"/>
          <w:kern w:val="24"/>
          <w:lang w:val="en-US" w:eastAsia="fr-CH"/>
        </w:rPr>
        <w:t xml:space="preserve">Quantification of </w:t>
      </w:r>
      <w:r w:rsidR="00BA7428" w:rsidRPr="00522B72">
        <w:rPr>
          <w:rFonts w:ascii="Arial" w:eastAsia="+mn-ea" w:hAnsi="Arial" w:cs="Arial"/>
          <w:color w:val="000000"/>
          <w:kern w:val="24"/>
          <w:lang w:val="en-US" w:eastAsia="fr-CH"/>
        </w:rPr>
        <w:t xml:space="preserve">patient </w:t>
      </w:r>
      <w:r w:rsidRPr="00522B72">
        <w:rPr>
          <w:rFonts w:ascii="Arial" w:eastAsia="+mn-ea" w:hAnsi="Arial" w:cs="Arial"/>
          <w:color w:val="000000"/>
          <w:kern w:val="24"/>
          <w:lang w:val="en-US" w:eastAsia="fr-CH"/>
        </w:rPr>
        <w:t>c-Kit</w:t>
      </w:r>
      <w:r w:rsidRPr="00522B72">
        <w:rPr>
          <w:rFonts w:ascii="Arial" w:eastAsia="+mn-ea" w:hAnsi="Arial" w:cs="Arial"/>
          <w:color w:val="000000"/>
          <w:kern w:val="24"/>
          <w:position w:val="6"/>
          <w:vertAlign w:val="superscript"/>
          <w:lang w:val="en-US" w:eastAsia="fr-CH"/>
        </w:rPr>
        <w:t>high</w:t>
      </w:r>
      <w:r w:rsidRPr="00522B72">
        <w:rPr>
          <w:rFonts w:ascii="Arial" w:eastAsia="+mn-ea" w:hAnsi="Arial" w:cs="Arial"/>
          <w:color w:val="000000"/>
          <w:kern w:val="24"/>
          <w:lang w:val="en-US" w:eastAsia="fr-CH"/>
        </w:rPr>
        <w:t xml:space="preserve"> and c-Kit</w:t>
      </w:r>
      <w:r w:rsidRPr="00522B72">
        <w:rPr>
          <w:rFonts w:ascii="Arial" w:eastAsia="+mn-ea" w:hAnsi="Arial" w:cs="Arial"/>
          <w:color w:val="000000"/>
          <w:kern w:val="24"/>
          <w:position w:val="6"/>
          <w:vertAlign w:val="superscript"/>
          <w:lang w:val="en-US" w:eastAsia="fr-CH"/>
        </w:rPr>
        <w:t>low</w:t>
      </w:r>
      <w:r w:rsidRPr="00522B72">
        <w:rPr>
          <w:rFonts w:ascii="Arial" w:eastAsia="+mn-ea" w:hAnsi="Arial" w:cs="Arial"/>
          <w:color w:val="000000"/>
          <w:kern w:val="24"/>
          <w:lang w:val="en-US" w:eastAsia="fr-CH"/>
        </w:rPr>
        <w:t xml:space="preserve"> ILC2 populations </w:t>
      </w:r>
      <w:r w:rsidRPr="00522B72">
        <w:rPr>
          <w:rFonts w:ascii="Arial" w:eastAsia="+mn-ea" w:hAnsi="Arial" w:cs="Arial"/>
          <w:i/>
          <w:iCs/>
          <w:color w:val="000000"/>
          <w:kern w:val="24"/>
          <w:lang w:val="en-US" w:eastAsia="fr-CH"/>
        </w:rPr>
        <w:t xml:space="preserve">ex vivo </w:t>
      </w:r>
      <w:r w:rsidRPr="00522B72">
        <w:rPr>
          <w:rFonts w:ascii="Arial" w:eastAsia="+mn-ea" w:hAnsi="Arial" w:cs="Arial"/>
          <w:color w:val="000000"/>
          <w:kern w:val="24"/>
          <w:lang w:val="en-US" w:eastAsia="fr-CH"/>
        </w:rPr>
        <w:t>and after expansion in each culture condition</w:t>
      </w:r>
      <w:r w:rsidR="005B15C5" w:rsidRPr="00522B72">
        <w:rPr>
          <w:rFonts w:ascii="Arial" w:eastAsia="+mn-ea" w:hAnsi="Arial" w:cs="Arial"/>
          <w:color w:val="000000"/>
          <w:kern w:val="24"/>
          <w:lang w:val="en-US" w:eastAsia="fr-CH"/>
        </w:rPr>
        <w:t xml:space="preserve"> </w:t>
      </w:r>
      <w:r w:rsidR="002B6916" w:rsidRPr="00522B72">
        <w:rPr>
          <w:rFonts w:ascii="Arial" w:eastAsia="+mn-ea" w:hAnsi="Arial" w:cs="Arial"/>
          <w:color w:val="000000"/>
          <w:kern w:val="24"/>
          <w:lang w:val="en-US" w:eastAsia="fr-CH"/>
        </w:rPr>
        <w:t>(n=3 allergic patient samples from 2 independent experiments)</w:t>
      </w:r>
      <w:r w:rsidRPr="00522B72">
        <w:rPr>
          <w:rFonts w:ascii="Arial" w:eastAsia="+mn-ea" w:hAnsi="Arial" w:cs="Arial"/>
          <w:color w:val="000000"/>
          <w:kern w:val="24"/>
          <w:lang w:val="en-US" w:eastAsia="fr-CH"/>
        </w:rPr>
        <w:t xml:space="preserve">. </w:t>
      </w:r>
    </w:p>
    <w:p w14:paraId="35154697" w14:textId="77777777" w:rsidR="00F6378D" w:rsidRPr="00522B72" w:rsidRDefault="00106E04" w:rsidP="00106E04">
      <w:pPr>
        <w:spacing w:after="0" w:line="240" w:lineRule="auto"/>
        <w:jc w:val="both"/>
        <w:rPr>
          <w:rFonts w:ascii="Arial" w:eastAsia="+mn-ea" w:hAnsi="Arial" w:cs="Arial"/>
          <w:color w:val="000000"/>
          <w:kern w:val="24"/>
          <w:lang w:val="en-US" w:eastAsia="fr-CH"/>
        </w:rPr>
      </w:pPr>
      <w:r w:rsidRPr="00522B72">
        <w:rPr>
          <w:rFonts w:ascii="Arial" w:eastAsia="+mn-ea" w:hAnsi="Arial" w:cs="Arial"/>
          <w:b/>
          <w:bCs/>
          <w:color w:val="000000"/>
          <w:kern w:val="24"/>
          <w:lang w:val="en-US" w:eastAsia="fr-CH"/>
        </w:rPr>
        <w:t>(F)</w:t>
      </w:r>
      <w:r w:rsidRPr="00522B72">
        <w:rPr>
          <w:rFonts w:ascii="Arial" w:eastAsia="+mn-ea" w:hAnsi="Arial" w:cs="Arial"/>
          <w:color w:val="000000"/>
          <w:kern w:val="24"/>
          <w:lang w:val="en-US" w:eastAsia="fr-CH"/>
        </w:rPr>
        <w:t xml:space="preserve"> Fold change of </w:t>
      </w:r>
      <w:r w:rsidR="004264BE" w:rsidRPr="00522B72">
        <w:rPr>
          <w:rFonts w:ascii="Arial" w:eastAsia="+mn-ea" w:hAnsi="Arial" w:cs="Arial"/>
          <w:color w:val="000000"/>
          <w:kern w:val="24"/>
          <w:lang w:val="en-US" w:eastAsia="fr-CH"/>
        </w:rPr>
        <w:t xml:space="preserve">patient </w:t>
      </w:r>
      <w:r w:rsidRPr="00522B72">
        <w:rPr>
          <w:rFonts w:ascii="Arial" w:eastAsia="+mn-ea" w:hAnsi="Arial" w:cs="Arial"/>
          <w:color w:val="000000"/>
          <w:kern w:val="24"/>
          <w:lang w:val="en-US" w:eastAsia="fr-CH"/>
        </w:rPr>
        <w:t>c-Kit</w:t>
      </w:r>
      <w:r w:rsidRPr="00522B72">
        <w:rPr>
          <w:rFonts w:ascii="Arial" w:eastAsia="+mn-ea" w:hAnsi="Arial" w:cs="Arial"/>
          <w:color w:val="000000"/>
          <w:kern w:val="24"/>
          <w:position w:val="6"/>
          <w:vertAlign w:val="superscript"/>
          <w:lang w:val="en-US" w:eastAsia="fr-CH"/>
        </w:rPr>
        <w:t>high</w:t>
      </w:r>
      <w:r w:rsidRPr="00522B72">
        <w:rPr>
          <w:rFonts w:ascii="Arial" w:eastAsia="+mn-ea" w:hAnsi="Arial" w:cs="Arial"/>
          <w:color w:val="000000"/>
          <w:kern w:val="24"/>
          <w:lang w:val="en-US" w:eastAsia="fr-CH"/>
        </w:rPr>
        <w:t xml:space="preserve"> and c-Kit</w:t>
      </w:r>
      <w:r w:rsidRPr="00522B72">
        <w:rPr>
          <w:rFonts w:ascii="Arial" w:eastAsia="+mn-ea" w:hAnsi="Arial" w:cs="Arial"/>
          <w:color w:val="000000"/>
          <w:kern w:val="24"/>
          <w:position w:val="6"/>
          <w:vertAlign w:val="superscript"/>
          <w:lang w:val="en-US" w:eastAsia="fr-CH"/>
        </w:rPr>
        <w:t>low</w:t>
      </w:r>
      <w:r w:rsidRPr="00522B72">
        <w:rPr>
          <w:rFonts w:ascii="Arial" w:eastAsia="+mn-ea" w:hAnsi="Arial" w:cs="Arial"/>
          <w:color w:val="000000"/>
          <w:kern w:val="24"/>
          <w:lang w:val="en-US" w:eastAsia="fr-CH"/>
        </w:rPr>
        <w:t xml:space="preserve"> ILC2s after the expansion for each condition</w:t>
      </w:r>
      <w:r w:rsidR="00CC419F" w:rsidRPr="00522B72">
        <w:rPr>
          <w:rFonts w:ascii="Arial" w:eastAsia="+mn-ea" w:hAnsi="Arial" w:cs="Arial"/>
          <w:color w:val="000000"/>
          <w:kern w:val="24"/>
          <w:lang w:val="en-US" w:eastAsia="fr-CH"/>
        </w:rPr>
        <w:t xml:space="preserve"> </w:t>
      </w:r>
      <w:r w:rsidR="002B6916" w:rsidRPr="00522B72">
        <w:rPr>
          <w:rFonts w:ascii="Arial" w:eastAsia="+mn-ea" w:hAnsi="Arial" w:cs="Arial"/>
          <w:color w:val="000000"/>
          <w:kern w:val="24"/>
          <w:lang w:val="en-US" w:eastAsia="fr-CH"/>
        </w:rPr>
        <w:t>(n=3 allergic patient samples from 2 independent experiments)</w:t>
      </w:r>
      <w:r w:rsidRPr="00522B72">
        <w:rPr>
          <w:rFonts w:ascii="Arial" w:eastAsia="+mn-ea" w:hAnsi="Arial" w:cs="Arial"/>
          <w:color w:val="000000"/>
          <w:kern w:val="24"/>
          <w:lang w:val="en-US" w:eastAsia="fr-CH"/>
        </w:rPr>
        <w:t xml:space="preserve">. The dashed line represents the </w:t>
      </w:r>
      <w:r w:rsidRPr="00522B72">
        <w:rPr>
          <w:rFonts w:ascii="Arial" w:eastAsia="+mn-ea" w:hAnsi="Arial" w:cs="Arial"/>
          <w:i/>
          <w:iCs/>
          <w:color w:val="000000"/>
          <w:kern w:val="24"/>
          <w:lang w:val="en-US" w:eastAsia="fr-CH"/>
        </w:rPr>
        <w:t xml:space="preserve">ex vivo </w:t>
      </w:r>
      <w:r w:rsidRPr="00522B72">
        <w:rPr>
          <w:rFonts w:ascii="Arial" w:eastAsia="+mn-ea" w:hAnsi="Arial" w:cs="Arial"/>
          <w:color w:val="000000"/>
          <w:kern w:val="24"/>
          <w:lang w:val="en-US" w:eastAsia="fr-CH"/>
        </w:rPr>
        <w:t>value. Data are shown as mean ± standard error of the mean (SEM). Significance was calculated using one-way ANOVA where *P&lt;0.05, **P&lt;0.01</w:t>
      </w:r>
    </w:p>
    <w:p w14:paraId="0C41D225" w14:textId="77777777" w:rsidR="00106E04" w:rsidRPr="00522B72" w:rsidRDefault="004E6518" w:rsidP="00106E04">
      <w:pPr>
        <w:spacing w:after="0" w:line="240" w:lineRule="auto"/>
        <w:jc w:val="both"/>
        <w:rPr>
          <w:rFonts w:ascii="Arial" w:eastAsia="+mn-ea" w:hAnsi="Arial" w:cs="Arial"/>
          <w:color w:val="000000"/>
          <w:kern w:val="24"/>
          <w:lang w:val="en-US" w:eastAsia="fr-CH"/>
        </w:rPr>
      </w:pPr>
      <w:r w:rsidRPr="00522B72">
        <w:rPr>
          <w:rFonts w:ascii="Arial" w:eastAsia="+mn-ea" w:hAnsi="Arial" w:cs="Arial"/>
          <w:b/>
          <w:bCs/>
          <w:color w:val="000000"/>
          <w:kern w:val="24"/>
          <w:lang w:val="en-US" w:eastAsia="fr-CH"/>
        </w:rPr>
        <w:lastRenderedPageBreak/>
        <w:t xml:space="preserve">Supplementary Figure 5: Patients ILC2s expanded with OP9 cells downregulated the expression of a selection of markers. </w:t>
      </w:r>
    </w:p>
    <w:p w14:paraId="54278D43" w14:textId="77777777" w:rsidR="00896969" w:rsidRPr="00522B72" w:rsidRDefault="00896969" w:rsidP="00106E04">
      <w:pPr>
        <w:spacing w:after="0" w:line="240" w:lineRule="auto"/>
        <w:jc w:val="both"/>
        <w:rPr>
          <w:rFonts w:ascii="Arial" w:eastAsia="+mn-ea" w:hAnsi="Arial" w:cs="Arial"/>
          <w:b/>
          <w:bCs/>
          <w:color w:val="000000"/>
          <w:kern w:val="24"/>
          <w:lang w:val="en-US" w:eastAsia="fr-CH"/>
        </w:rPr>
      </w:pPr>
      <w:r w:rsidRPr="00522B72">
        <w:rPr>
          <w:rFonts w:ascii="Arial" w:eastAsia="+mn-ea" w:hAnsi="Arial" w:cs="Arial"/>
          <w:b/>
          <w:bCs/>
          <w:color w:val="000000"/>
          <w:kern w:val="24"/>
          <w:lang w:val="en-US" w:eastAsia="fr-CH"/>
        </w:rPr>
        <w:drawing>
          <wp:anchor distT="0" distB="0" distL="114300" distR="114300" simplePos="0" relativeHeight="251724800" behindDoc="0" locked="0" layoutInCell="1" allowOverlap="1" wp14:anchorId="1CC0AEB9" wp14:editId="26FBA0A9">
            <wp:simplePos x="0" y="0"/>
            <wp:positionH relativeFrom="column">
              <wp:posOffset>417830</wp:posOffset>
            </wp:positionH>
            <wp:positionV relativeFrom="paragraph">
              <wp:posOffset>113665</wp:posOffset>
            </wp:positionV>
            <wp:extent cx="4698475" cy="7704000"/>
            <wp:effectExtent l="0" t="0" r="6985" b="0"/>
            <wp:wrapSquare wrapText="bothSides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upp Fig 5a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8475" cy="770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63298C" w14:textId="77777777" w:rsidR="00106E04" w:rsidRPr="00522B72" w:rsidRDefault="00106E04" w:rsidP="00106E04">
      <w:pPr>
        <w:spacing w:after="0" w:line="240" w:lineRule="auto"/>
        <w:jc w:val="both"/>
        <w:rPr>
          <w:rFonts w:ascii="Arial" w:eastAsia="+mn-ea" w:hAnsi="Arial" w:cs="Arial"/>
          <w:b/>
          <w:bCs/>
          <w:color w:val="000000"/>
          <w:kern w:val="24"/>
          <w:lang w:val="en-US" w:eastAsia="fr-CH"/>
        </w:rPr>
      </w:pPr>
    </w:p>
    <w:p w14:paraId="533D8A0B" w14:textId="77777777" w:rsidR="00106E04" w:rsidRPr="00522B72" w:rsidRDefault="00106E04" w:rsidP="00106E04">
      <w:pPr>
        <w:spacing w:after="0" w:line="240" w:lineRule="auto"/>
        <w:jc w:val="both"/>
        <w:rPr>
          <w:rFonts w:ascii="Arial" w:eastAsia="+mn-ea" w:hAnsi="Arial" w:cs="Arial"/>
          <w:b/>
          <w:bCs/>
          <w:color w:val="000000"/>
          <w:kern w:val="24"/>
          <w:lang w:val="en-US" w:eastAsia="fr-CH"/>
        </w:rPr>
      </w:pPr>
    </w:p>
    <w:p w14:paraId="7AE5ABF2" w14:textId="77777777" w:rsidR="00106E04" w:rsidRPr="00522B72" w:rsidRDefault="00106E04" w:rsidP="00106E04">
      <w:pPr>
        <w:spacing w:after="0" w:line="240" w:lineRule="auto"/>
        <w:jc w:val="both"/>
        <w:rPr>
          <w:rFonts w:ascii="Arial" w:eastAsia="+mn-ea" w:hAnsi="Arial" w:cs="Arial"/>
          <w:b/>
          <w:bCs/>
          <w:color w:val="000000"/>
          <w:kern w:val="24"/>
          <w:lang w:val="en-US" w:eastAsia="fr-CH"/>
        </w:rPr>
      </w:pPr>
    </w:p>
    <w:p w14:paraId="58026EF4" w14:textId="77777777" w:rsidR="00106E04" w:rsidRPr="00522B72" w:rsidRDefault="00106E04" w:rsidP="00106E04">
      <w:pPr>
        <w:spacing w:after="0" w:line="240" w:lineRule="auto"/>
        <w:jc w:val="both"/>
        <w:rPr>
          <w:rFonts w:ascii="Arial" w:eastAsia="+mn-ea" w:hAnsi="Arial" w:cs="Arial"/>
          <w:b/>
          <w:bCs/>
          <w:color w:val="000000"/>
          <w:kern w:val="24"/>
          <w:lang w:val="en-US" w:eastAsia="fr-CH"/>
        </w:rPr>
      </w:pPr>
    </w:p>
    <w:p w14:paraId="70677336" w14:textId="77777777" w:rsidR="00106E04" w:rsidRPr="00522B72" w:rsidRDefault="00106E04" w:rsidP="00106E04">
      <w:pPr>
        <w:spacing w:after="0" w:line="240" w:lineRule="auto"/>
        <w:jc w:val="both"/>
        <w:rPr>
          <w:rFonts w:ascii="Arial" w:eastAsia="+mn-ea" w:hAnsi="Arial" w:cs="Arial"/>
          <w:b/>
          <w:bCs/>
          <w:color w:val="000000"/>
          <w:kern w:val="24"/>
          <w:lang w:val="en-US" w:eastAsia="fr-CH"/>
        </w:rPr>
      </w:pPr>
    </w:p>
    <w:p w14:paraId="4BBBC006" w14:textId="77777777" w:rsidR="00106E04" w:rsidRPr="00522B72" w:rsidRDefault="00106E04" w:rsidP="00106E04">
      <w:pPr>
        <w:spacing w:after="0" w:line="240" w:lineRule="auto"/>
        <w:jc w:val="both"/>
        <w:rPr>
          <w:rFonts w:ascii="Arial" w:eastAsia="+mn-ea" w:hAnsi="Arial" w:cs="Arial"/>
          <w:b/>
          <w:bCs/>
          <w:color w:val="000000"/>
          <w:kern w:val="24"/>
          <w:lang w:val="en-US" w:eastAsia="fr-CH"/>
        </w:rPr>
      </w:pPr>
    </w:p>
    <w:p w14:paraId="7CC2851C" w14:textId="77777777" w:rsidR="00106E04" w:rsidRPr="00522B72" w:rsidRDefault="00106E04" w:rsidP="00106E04">
      <w:pPr>
        <w:spacing w:after="0" w:line="240" w:lineRule="auto"/>
        <w:jc w:val="both"/>
        <w:rPr>
          <w:rFonts w:ascii="Arial" w:eastAsia="+mn-ea" w:hAnsi="Arial" w:cs="Arial"/>
          <w:b/>
          <w:bCs/>
          <w:color w:val="000000"/>
          <w:kern w:val="24"/>
          <w:lang w:val="en-US" w:eastAsia="fr-CH"/>
        </w:rPr>
      </w:pPr>
    </w:p>
    <w:p w14:paraId="4D7988B2" w14:textId="77777777" w:rsidR="00106E04" w:rsidRPr="00522B72" w:rsidRDefault="00106E04" w:rsidP="00106E04">
      <w:pPr>
        <w:spacing w:after="0" w:line="240" w:lineRule="auto"/>
        <w:jc w:val="both"/>
        <w:rPr>
          <w:rFonts w:ascii="Arial" w:eastAsia="+mn-ea" w:hAnsi="Arial" w:cs="Arial"/>
          <w:b/>
          <w:bCs/>
          <w:color w:val="000000"/>
          <w:kern w:val="24"/>
          <w:lang w:val="en-US" w:eastAsia="fr-CH"/>
        </w:rPr>
      </w:pPr>
    </w:p>
    <w:p w14:paraId="4A7DE284" w14:textId="77777777" w:rsidR="00106E04" w:rsidRPr="00522B72" w:rsidRDefault="00106E04" w:rsidP="00106E04">
      <w:pPr>
        <w:spacing w:after="0" w:line="240" w:lineRule="auto"/>
        <w:jc w:val="both"/>
        <w:rPr>
          <w:rFonts w:ascii="Arial" w:eastAsia="+mn-ea" w:hAnsi="Arial" w:cs="Arial"/>
          <w:b/>
          <w:bCs/>
          <w:color w:val="000000"/>
          <w:kern w:val="24"/>
          <w:lang w:val="en-US" w:eastAsia="fr-CH"/>
        </w:rPr>
      </w:pPr>
    </w:p>
    <w:p w14:paraId="5A67B13A" w14:textId="77777777" w:rsidR="00106E04" w:rsidRPr="00522B72" w:rsidRDefault="00106E04" w:rsidP="00106E04">
      <w:pPr>
        <w:spacing w:after="0" w:line="240" w:lineRule="auto"/>
        <w:jc w:val="both"/>
        <w:rPr>
          <w:rFonts w:ascii="Arial" w:eastAsia="+mn-ea" w:hAnsi="Arial" w:cs="Arial"/>
          <w:b/>
          <w:bCs/>
          <w:color w:val="000000"/>
          <w:kern w:val="24"/>
          <w:lang w:val="en-US" w:eastAsia="fr-CH"/>
        </w:rPr>
      </w:pPr>
    </w:p>
    <w:p w14:paraId="5706DEA7" w14:textId="77777777" w:rsidR="00106E04" w:rsidRPr="00522B72" w:rsidRDefault="00106E04" w:rsidP="00106E04">
      <w:pPr>
        <w:spacing w:after="0" w:line="240" w:lineRule="auto"/>
        <w:jc w:val="both"/>
        <w:rPr>
          <w:rFonts w:ascii="Arial" w:eastAsia="+mn-ea" w:hAnsi="Arial" w:cs="Arial"/>
          <w:b/>
          <w:bCs/>
          <w:color w:val="000000"/>
          <w:kern w:val="24"/>
          <w:lang w:val="en-US" w:eastAsia="fr-CH"/>
        </w:rPr>
      </w:pPr>
    </w:p>
    <w:p w14:paraId="3D988BAD" w14:textId="77777777" w:rsidR="00106E04" w:rsidRPr="00522B72" w:rsidRDefault="00106E04" w:rsidP="00106E04">
      <w:pPr>
        <w:spacing w:after="0" w:line="240" w:lineRule="auto"/>
        <w:jc w:val="both"/>
        <w:rPr>
          <w:rFonts w:ascii="Arial" w:eastAsia="+mn-ea" w:hAnsi="Arial" w:cs="Arial"/>
          <w:b/>
          <w:bCs/>
          <w:color w:val="000000"/>
          <w:kern w:val="24"/>
          <w:lang w:val="en-US" w:eastAsia="fr-CH"/>
        </w:rPr>
      </w:pPr>
    </w:p>
    <w:p w14:paraId="203351FA" w14:textId="77777777" w:rsidR="00106E04" w:rsidRPr="00522B72" w:rsidRDefault="00106E04" w:rsidP="00106E04">
      <w:pPr>
        <w:spacing w:after="0" w:line="240" w:lineRule="auto"/>
        <w:jc w:val="both"/>
        <w:rPr>
          <w:rFonts w:ascii="Arial" w:eastAsia="+mn-ea" w:hAnsi="Arial" w:cs="Arial"/>
          <w:b/>
          <w:bCs/>
          <w:color w:val="000000"/>
          <w:kern w:val="24"/>
          <w:lang w:val="en-US" w:eastAsia="fr-CH"/>
        </w:rPr>
      </w:pPr>
    </w:p>
    <w:p w14:paraId="6BDCAD66" w14:textId="77777777" w:rsidR="00106E04" w:rsidRPr="00522B72" w:rsidRDefault="00106E04" w:rsidP="00106E04">
      <w:pPr>
        <w:spacing w:after="0" w:line="240" w:lineRule="auto"/>
        <w:jc w:val="both"/>
        <w:rPr>
          <w:rFonts w:ascii="Arial" w:eastAsia="+mn-ea" w:hAnsi="Arial" w:cs="Arial"/>
          <w:b/>
          <w:bCs/>
          <w:color w:val="000000"/>
          <w:kern w:val="24"/>
          <w:lang w:val="en-US" w:eastAsia="fr-CH"/>
        </w:rPr>
      </w:pPr>
    </w:p>
    <w:p w14:paraId="0BF50A22" w14:textId="77777777" w:rsidR="00106E04" w:rsidRPr="00522B72" w:rsidRDefault="00106E04" w:rsidP="00106E04">
      <w:pPr>
        <w:spacing w:after="0" w:line="240" w:lineRule="auto"/>
        <w:jc w:val="both"/>
        <w:rPr>
          <w:rFonts w:ascii="Arial" w:eastAsia="+mn-ea" w:hAnsi="Arial" w:cs="Arial"/>
          <w:b/>
          <w:bCs/>
          <w:color w:val="000000"/>
          <w:kern w:val="24"/>
          <w:lang w:val="en-US" w:eastAsia="fr-CH"/>
        </w:rPr>
      </w:pPr>
    </w:p>
    <w:p w14:paraId="5292795E" w14:textId="77777777" w:rsidR="00106E04" w:rsidRPr="00522B72" w:rsidRDefault="00106E04" w:rsidP="00106E04">
      <w:pPr>
        <w:spacing w:after="0" w:line="240" w:lineRule="auto"/>
        <w:jc w:val="both"/>
        <w:rPr>
          <w:rFonts w:ascii="Arial" w:eastAsia="+mn-ea" w:hAnsi="Arial" w:cs="Arial"/>
          <w:b/>
          <w:bCs/>
          <w:color w:val="000000"/>
          <w:kern w:val="24"/>
          <w:lang w:val="en-US" w:eastAsia="fr-CH"/>
        </w:rPr>
      </w:pPr>
    </w:p>
    <w:p w14:paraId="5846DBC5" w14:textId="77777777" w:rsidR="00106E04" w:rsidRPr="00522B72" w:rsidRDefault="00106E04" w:rsidP="00106E04">
      <w:pPr>
        <w:spacing w:after="0" w:line="240" w:lineRule="auto"/>
        <w:jc w:val="both"/>
        <w:rPr>
          <w:rFonts w:ascii="Arial" w:eastAsia="+mn-ea" w:hAnsi="Arial" w:cs="Arial"/>
          <w:b/>
          <w:bCs/>
          <w:color w:val="000000"/>
          <w:kern w:val="24"/>
          <w:lang w:val="en-US" w:eastAsia="fr-CH"/>
        </w:rPr>
      </w:pPr>
    </w:p>
    <w:p w14:paraId="3169FF7E" w14:textId="77777777" w:rsidR="00106E04" w:rsidRPr="00522B72" w:rsidRDefault="00106E04" w:rsidP="00106E04">
      <w:pPr>
        <w:spacing w:after="0" w:line="240" w:lineRule="auto"/>
        <w:jc w:val="both"/>
        <w:rPr>
          <w:rFonts w:ascii="Arial" w:eastAsia="+mn-ea" w:hAnsi="Arial" w:cs="Arial"/>
          <w:b/>
          <w:bCs/>
          <w:color w:val="000000"/>
          <w:kern w:val="24"/>
          <w:lang w:val="en-US" w:eastAsia="fr-CH"/>
        </w:rPr>
      </w:pPr>
    </w:p>
    <w:p w14:paraId="4A7B3FF7" w14:textId="77777777" w:rsidR="00106E04" w:rsidRPr="00522B72" w:rsidRDefault="00106E04" w:rsidP="00106E04">
      <w:pPr>
        <w:spacing w:after="0" w:line="240" w:lineRule="auto"/>
        <w:jc w:val="both"/>
        <w:rPr>
          <w:rFonts w:ascii="Arial" w:eastAsia="+mn-ea" w:hAnsi="Arial" w:cs="Arial"/>
          <w:b/>
          <w:bCs/>
          <w:color w:val="000000"/>
          <w:kern w:val="24"/>
          <w:lang w:val="en-US" w:eastAsia="fr-CH"/>
        </w:rPr>
      </w:pPr>
    </w:p>
    <w:p w14:paraId="7551D399" w14:textId="77777777" w:rsidR="00106E04" w:rsidRPr="00522B72" w:rsidRDefault="00106E04" w:rsidP="00106E04">
      <w:pPr>
        <w:spacing w:after="0" w:line="240" w:lineRule="auto"/>
        <w:jc w:val="both"/>
        <w:rPr>
          <w:rFonts w:ascii="Arial" w:eastAsia="+mn-ea" w:hAnsi="Arial" w:cs="Arial"/>
          <w:b/>
          <w:bCs/>
          <w:color w:val="000000"/>
          <w:kern w:val="24"/>
          <w:lang w:val="en-US" w:eastAsia="fr-CH"/>
        </w:rPr>
      </w:pPr>
    </w:p>
    <w:p w14:paraId="5F2F91DC" w14:textId="77777777" w:rsidR="00106E04" w:rsidRPr="00522B72" w:rsidRDefault="00106E04" w:rsidP="00106E04">
      <w:pPr>
        <w:spacing w:after="0" w:line="240" w:lineRule="auto"/>
        <w:jc w:val="both"/>
        <w:rPr>
          <w:rFonts w:ascii="Arial" w:eastAsia="+mn-ea" w:hAnsi="Arial" w:cs="Arial"/>
          <w:b/>
          <w:bCs/>
          <w:color w:val="000000"/>
          <w:kern w:val="24"/>
          <w:lang w:val="en-US" w:eastAsia="fr-CH"/>
        </w:rPr>
      </w:pPr>
    </w:p>
    <w:p w14:paraId="3EFB99BC" w14:textId="77777777" w:rsidR="00106E04" w:rsidRPr="00522B72" w:rsidRDefault="00106E04" w:rsidP="00106E04">
      <w:pPr>
        <w:spacing w:after="0" w:line="240" w:lineRule="auto"/>
        <w:jc w:val="both"/>
        <w:rPr>
          <w:rFonts w:ascii="Arial" w:eastAsia="+mn-ea" w:hAnsi="Arial" w:cs="Arial"/>
          <w:b/>
          <w:bCs/>
          <w:color w:val="000000"/>
          <w:kern w:val="24"/>
          <w:lang w:val="en-US" w:eastAsia="fr-CH"/>
        </w:rPr>
      </w:pPr>
    </w:p>
    <w:p w14:paraId="5545A1F4" w14:textId="77777777" w:rsidR="00106E04" w:rsidRPr="00522B72" w:rsidRDefault="00106E04" w:rsidP="00106E04">
      <w:pPr>
        <w:spacing w:after="0" w:line="240" w:lineRule="auto"/>
        <w:jc w:val="both"/>
        <w:rPr>
          <w:rFonts w:ascii="Arial" w:eastAsia="+mn-ea" w:hAnsi="Arial" w:cs="Arial"/>
          <w:b/>
          <w:bCs/>
          <w:color w:val="000000"/>
          <w:kern w:val="24"/>
          <w:lang w:val="en-US" w:eastAsia="fr-CH"/>
        </w:rPr>
      </w:pPr>
    </w:p>
    <w:p w14:paraId="6B62F39E" w14:textId="77777777" w:rsidR="00106E04" w:rsidRPr="00522B72" w:rsidRDefault="00106E04" w:rsidP="00106E04">
      <w:pPr>
        <w:spacing w:after="0" w:line="240" w:lineRule="auto"/>
        <w:jc w:val="both"/>
        <w:rPr>
          <w:rFonts w:ascii="Arial" w:eastAsia="+mn-ea" w:hAnsi="Arial" w:cs="Arial"/>
          <w:b/>
          <w:bCs/>
          <w:color w:val="000000"/>
          <w:kern w:val="24"/>
          <w:lang w:val="en-US" w:eastAsia="fr-CH"/>
        </w:rPr>
      </w:pPr>
    </w:p>
    <w:p w14:paraId="4E28D667" w14:textId="77777777" w:rsidR="00106E04" w:rsidRPr="00522B72" w:rsidRDefault="00106E04" w:rsidP="00106E04">
      <w:pPr>
        <w:spacing w:after="0" w:line="240" w:lineRule="auto"/>
        <w:jc w:val="both"/>
        <w:rPr>
          <w:rFonts w:ascii="Arial" w:eastAsia="+mn-ea" w:hAnsi="Arial" w:cs="Arial"/>
          <w:b/>
          <w:bCs/>
          <w:color w:val="000000"/>
          <w:kern w:val="24"/>
          <w:lang w:val="en-US" w:eastAsia="fr-CH"/>
        </w:rPr>
      </w:pPr>
    </w:p>
    <w:p w14:paraId="0FB61DBD" w14:textId="77777777" w:rsidR="00106E04" w:rsidRPr="00522B72" w:rsidRDefault="00106E04" w:rsidP="00106E04">
      <w:pPr>
        <w:spacing w:after="0" w:line="240" w:lineRule="auto"/>
        <w:jc w:val="both"/>
        <w:rPr>
          <w:rFonts w:ascii="Arial" w:eastAsia="+mn-ea" w:hAnsi="Arial" w:cs="Arial"/>
          <w:b/>
          <w:bCs/>
          <w:color w:val="000000"/>
          <w:kern w:val="24"/>
          <w:lang w:val="en-US" w:eastAsia="fr-CH"/>
        </w:rPr>
      </w:pPr>
    </w:p>
    <w:p w14:paraId="589F99D9" w14:textId="77777777" w:rsidR="00106E04" w:rsidRPr="00522B72" w:rsidRDefault="00106E04" w:rsidP="00106E04">
      <w:pPr>
        <w:spacing w:after="0" w:line="240" w:lineRule="auto"/>
        <w:jc w:val="both"/>
        <w:rPr>
          <w:rFonts w:ascii="Arial" w:eastAsia="+mn-ea" w:hAnsi="Arial" w:cs="Arial"/>
          <w:b/>
          <w:bCs/>
          <w:color w:val="000000"/>
          <w:kern w:val="24"/>
          <w:lang w:val="en-US" w:eastAsia="fr-CH"/>
        </w:rPr>
      </w:pPr>
    </w:p>
    <w:p w14:paraId="7DDE10E4" w14:textId="77777777" w:rsidR="00106E04" w:rsidRPr="00522B72" w:rsidRDefault="00106E04" w:rsidP="00106E04">
      <w:pPr>
        <w:spacing w:after="0" w:line="240" w:lineRule="auto"/>
        <w:jc w:val="both"/>
        <w:rPr>
          <w:rFonts w:ascii="Arial" w:eastAsia="+mn-ea" w:hAnsi="Arial" w:cs="Arial"/>
          <w:b/>
          <w:bCs/>
          <w:color w:val="000000"/>
          <w:kern w:val="24"/>
          <w:lang w:val="en-US" w:eastAsia="fr-CH"/>
        </w:rPr>
      </w:pPr>
    </w:p>
    <w:p w14:paraId="4B3AECB8" w14:textId="77777777" w:rsidR="00106E04" w:rsidRPr="00522B72" w:rsidRDefault="00106E04" w:rsidP="00106E04">
      <w:pPr>
        <w:spacing w:after="0" w:line="240" w:lineRule="auto"/>
        <w:jc w:val="both"/>
        <w:rPr>
          <w:rFonts w:ascii="Arial" w:eastAsia="+mn-ea" w:hAnsi="Arial" w:cs="Arial"/>
          <w:b/>
          <w:bCs/>
          <w:color w:val="000000"/>
          <w:kern w:val="24"/>
          <w:lang w:val="en-US" w:eastAsia="fr-CH"/>
        </w:rPr>
      </w:pPr>
    </w:p>
    <w:p w14:paraId="2E982C48" w14:textId="77777777" w:rsidR="00106E04" w:rsidRPr="00522B72" w:rsidRDefault="00106E04" w:rsidP="00106E04">
      <w:pPr>
        <w:spacing w:after="0" w:line="240" w:lineRule="auto"/>
        <w:jc w:val="both"/>
        <w:rPr>
          <w:rFonts w:ascii="Arial" w:eastAsia="+mn-ea" w:hAnsi="Arial" w:cs="Arial"/>
          <w:b/>
          <w:bCs/>
          <w:color w:val="000000"/>
          <w:kern w:val="24"/>
          <w:lang w:val="en-US" w:eastAsia="fr-CH"/>
        </w:rPr>
      </w:pPr>
    </w:p>
    <w:p w14:paraId="1EE78D0A" w14:textId="77777777" w:rsidR="00106E04" w:rsidRPr="00522B72" w:rsidRDefault="00106E04" w:rsidP="00106E04">
      <w:pPr>
        <w:spacing w:after="0" w:line="240" w:lineRule="auto"/>
        <w:jc w:val="both"/>
        <w:rPr>
          <w:rFonts w:ascii="Arial" w:eastAsia="+mn-ea" w:hAnsi="Arial" w:cs="Arial"/>
          <w:b/>
          <w:bCs/>
          <w:color w:val="000000"/>
          <w:kern w:val="24"/>
          <w:lang w:val="en-US" w:eastAsia="fr-CH"/>
        </w:rPr>
      </w:pPr>
    </w:p>
    <w:p w14:paraId="341A8C07" w14:textId="77777777" w:rsidR="00106E04" w:rsidRPr="00522B72" w:rsidRDefault="00106E04" w:rsidP="00106E04">
      <w:pPr>
        <w:spacing w:after="0" w:line="240" w:lineRule="auto"/>
        <w:jc w:val="both"/>
        <w:rPr>
          <w:rFonts w:ascii="Arial" w:eastAsia="+mn-ea" w:hAnsi="Arial" w:cs="Arial"/>
          <w:b/>
          <w:bCs/>
          <w:color w:val="000000"/>
          <w:kern w:val="24"/>
          <w:lang w:val="en-US" w:eastAsia="fr-CH"/>
        </w:rPr>
      </w:pPr>
    </w:p>
    <w:p w14:paraId="797AC8BF" w14:textId="77777777" w:rsidR="00106E04" w:rsidRPr="00522B72" w:rsidRDefault="00106E04" w:rsidP="00106E04">
      <w:pPr>
        <w:spacing w:after="0" w:line="240" w:lineRule="auto"/>
        <w:jc w:val="both"/>
        <w:rPr>
          <w:rFonts w:ascii="Arial" w:eastAsia="+mn-ea" w:hAnsi="Arial" w:cs="Arial"/>
          <w:b/>
          <w:bCs/>
          <w:color w:val="000000"/>
          <w:kern w:val="24"/>
          <w:lang w:val="en-US" w:eastAsia="fr-CH"/>
        </w:rPr>
      </w:pPr>
    </w:p>
    <w:p w14:paraId="76745047" w14:textId="77777777" w:rsidR="00106E04" w:rsidRPr="00522B72" w:rsidRDefault="00106E04" w:rsidP="00106E04">
      <w:pPr>
        <w:spacing w:after="0" w:line="240" w:lineRule="auto"/>
        <w:jc w:val="both"/>
        <w:rPr>
          <w:rFonts w:ascii="Arial" w:eastAsia="+mn-ea" w:hAnsi="Arial" w:cs="Arial"/>
          <w:b/>
          <w:bCs/>
          <w:color w:val="000000"/>
          <w:kern w:val="24"/>
          <w:lang w:val="en-US" w:eastAsia="fr-CH"/>
        </w:rPr>
      </w:pPr>
    </w:p>
    <w:p w14:paraId="6738AE99" w14:textId="77777777" w:rsidR="00106E04" w:rsidRPr="00522B72" w:rsidRDefault="00106E04" w:rsidP="00106E04">
      <w:pPr>
        <w:spacing w:after="0" w:line="240" w:lineRule="auto"/>
        <w:jc w:val="both"/>
        <w:rPr>
          <w:rFonts w:ascii="Arial" w:eastAsia="+mn-ea" w:hAnsi="Arial" w:cs="Arial"/>
          <w:b/>
          <w:bCs/>
          <w:color w:val="000000"/>
          <w:kern w:val="24"/>
          <w:lang w:val="en-US" w:eastAsia="fr-CH"/>
        </w:rPr>
      </w:pPr>
    </w:p>
    <w:p w14:paraId="048F18B3" w14:textId="77777777" w:rsidR="00106E04" w:rsidRPr="00522B72" w:rsidRDefault="00106E04" w:rsidP="00106E04">
      <w:pPr>
        <w:spacing w:after="0" w:line="240" w:lineRule="auto"/>
        <w:jc w:val="both"/>
        <w:rPr>
          <w:rFonts w:ascii="Arial" w:eastAsia="+mn-ea" w:hAnsi="Arial" w:cs="Arial"/>
          <w:b/>
          <w:bCs/>
          <w:color w:val="000000"/>
          <w:kern w:val="24"/>
          <w:lang w:val="en-US" w:eastAsia="fr-CH"/>
        </w:rPr>
      </w:pPr>
    </w:p>
    <w:p w14:paraId="00B33AD6" w14:textId="77777777" w:rsidR="00106E04" w:rsidRPr="00522B72" w:rsidRDefault="00106E04" w:rsidP="00106E04">
      <w:pPr>
        <w:spacing w:after="0" w:line="240" w:lineRule="auto"/>
        <w:jc w:val="both"/>
        <w:rPr>
          <w:rFonts w:ascii="Arial" w:eastAsia="+mn-ea" w:hAnsi="Arial" w:cs="Arial"/>
          <w:b/>
          <w:bCs/>
          <w:color w:val="000000"/>
          <w:kern w:val="24"/>
          <w:lang w:val="en-US" w:eastAsia="fr-CH"/>
        </w:rPr>
      </w:pPr>
    </w:p>
    <w:p w14:paraId="76E4D2DE" w14:textId="77777777" w:rsidR="00106E04" w:rsidRPr="00522B72" w:rsidRDefault="00106E04" w:rsidP="00106E04">
      <w:pPr>
        <w:spacing w:after="0" w:line="240" w:lineRule="auto"/>
        <w:jc w:val="both"/>
        <w:rPr>
          <w:rFonts w:ascii="Arial" w:eastAsia="+mn-ea" w:hAnsi="Arial" w:cs="Arial"/>
          <w:b/>
          <w:bCs/>
          <w:color w:val="000000"/>
          <w:kern w:val="24"/>
          <w:lang w:val="en-US" w:eastAsia="fr-CH"/>
        </w:rPr>
      </w:pPr>
    </w:p>
    <w:p w14:paraId="437A9885" w14:textId="77777777" w:rsidR="00106E04" w:rsidRPr="00522B72" w:rsidRDefault="00106E04" w:rsidP="00106E04">
      <w:pPr>
        <w:spacing w:after="0" w:line="240" w:lineRule="auto"/>
        <w:jc w:val="both"/>
        <w:rPr>
          <w:rFonts w:ascii="Arial" w:eastAsia="+mn-ea" w:hAnsi="Arial" w:cs="Arial"/>
          <w:b/>
          <w:bCs/>
          <w:color w:val="000000"/>
          <w:kern w:val="24"/>
          <w:lang w:val="en-US" w:eastAsia="fr-CH"/>
        </w:rPr>
      </w:pPr>
    </w:p>
    <w:p w14:paraId="5139EDB9" w14:textId="77777777" w:rsidR="00106E04" w:rsidRPr="00522B72" w:rsidRDefault="00106E04" w:rsidP="00106E04">
      <w:pPr>
        <w:spacing w:after="0" w:line="240" w:lineRule="auto"/>
        <w:jc w:val="both"/>
        <w:rPr>
          <w:rFonts w:ascii="Arial" w:eastAsia="+mn-ea" w:hAnsi="Arial" w:cs="Arial"/>
          <w:b/>
          <w:bCs/>
          <w:color w:val="000000"/>
          <w:kern w:val="24"/>
          <w:lang w:val="en-US" w:eastAsia="fr-CH"/>
        </w:rPr>
      </w:pPr>
    </w:p>
    <w:p w14:paraId="3661B005" w14:textId="77777777" w:rsidR="00106E04" w:rsidRPr="00522B72" w:rsidRDefault="00106E04" w:rsidP="00106E04">
      <w:pPr>
        <w:spacing w:after="0" w:line="240" w:lineRule="auto"/>
        <w:jc w:val="both"/>
        <w:rPr>
          <w:rFonts w:ascii="Arial" w:eastAsia="+mn-ea" w:hAnsi="Arial" w:cs="Arial"/>
          <w:b/>
          <w:bCs/>
          <w:color w:val="000000"/>
          <w:kern w:val="24"/>
          <w:lang w:val="en-US" w:eastAsia="fr-CH"/>
        </w:rPr>
      </w:pPr>
    </w:p>
    <w:p w14:paraId="5CAA732D" w14:textId="77777777" w:rsidR="00106E04" w:rsidRPr="00522B72" w:rsidRDefault="00106E04" w:rsidP="00106E04">
      <w:pPr>
        <w:spacing w:after="0" w:line="240" w:lineRule="auto"/>
        <w:jc w:val="both"/>
        <w:rPr>
          <w:rFonts w:ascii="Arial" w:eastAsia="+mn-ea" w:hAnsi="Arial" w:cs="Arial"/>
          <w:b/>
          <w:bCs/>
          <w:color w:val="000000"/>
          <w:kern w:val="24"/>
          <w:lang w:val="en-US" w:eastAsia="fr-CH"/>
        </w:rPr>
      </w:pPr>
    </w:p>
    <w:p w14:paraId="12116A81" w14:textId="77777777" w:rsidR="00106E04" w:rsidRPr="00522B72" w:rsidRDefault="00106E04" w:rsidP="00106E04">
      <w:pPr>
        <w:spacing w:after="0" w:line="240" w:lineRule="auto"/>
        <w:jc w:val="both"/>
        <w:rPr>
          <w:rFonts w:ascii="Arial" w:eastAsia="+mn-ea" w:hAnsi="Arial" w:cs="Arial"/>
          <w:b/>
          <w:bCs/>
          <w:color w:val="000000"/>
          <w:kern w:val="24"/>
          <w:lang w:val="en-US" w:eastAsia="fr-CH"/>
        </w:rPr>
      </w:pPr>
    </w:p>
    <w:p w14:paraId="412F9295" w14:textId="77777777" w:rsidR="00106E04" w:rsidRPr="00522B72" w:rsidRDefault="00106E04" w:rsidP="00106E04">
      <w:pPr>
        <w:spacing w:after="0" w:line="240" w:lineRule="auto"/>
        <w:jc w:val="both"/>
        <w:rPr>
          <w:rFonts w:ascii="Arial" w:eastAsia="+mn-ea" w:hAnsi="Arial" w:cs="Arial"/>
          <w:b/>
          <w:bCs/>
          <w:color w:val="000000"/>
          <w:kern w:val="24"/>
          <w:lang w:val="en-US" w:eastAsia="fr-CH"/>
        </w:rPr>
      </w:pPr>
    </w:p>
    <w:p w14:paraId="59172F0D" w14:textId="77777777" w:rsidR="00106E04" w:rsidRPr="00522B72" w:rsidRDefault="00106E04" w:rsidP="00106E04">
      <w:pPr>
        <w:spacing w:after="0" w:line="240" w:lineRule="auto"/>
        <w:jc w:val="both"/>
        <w:rPr>
          <w:rFonts w:ascii="Arial" w:eastAsia="+mn-ea" w:hAnsi="Arial" w:cs="Arial"/>
          <w:b/>
          <w:bCs/>
          <w:color w:val="000000"/>
          <w:kern w:val="24"/>
          <w:lang w:val="en-US" w:eastAsia="fr-CH"/>
        </w:rPr>
      </w:pPr>
    </w:p>
    <w:p w14:paraId="6974E627" w14:textId="77777777" w:rsidR="00106E04" w:rsidRPr="00522B72" w:rsidRDefault="00106E04" w:rsidP="00106E04">
      <w:pPr>
        <w:spacing w:after="0" w:line="240" w:lineRule="auto"/>
        <w:jc w:val="both"/>
        <w:rPr>
          <w:rFonts w:ascii="Arial" w:eastAsia="+mn-ea" w:hAnsi="Arial" w:cs="Arial"/>
          <w:b/>
          <w:bCs/>
          <w:color w:val="000000"/>
          <w:kern w:val="24"/>
          <w:lang w:val="en-US" w:eastAsia="fr-CH"/>
        </w:rPr>
      </w:pPr>
    </w:p>
    <w:p w14:paraId="44AE5D9B" w14:textId="77777777" w:rsidR="00106E04" w:rsidRPr="00522B72" w:rsidRDefault="00106E04" w:rsidP="00106E04">
      <w:pPr>
        <w:spacing w:after="0" w:line="240" w:lineRule="auto"/>
        <w:jc w:val="both"/>
        <w:rPr>
          <w:rFonts w:ascii="Arial" w:eastAsia="+mn-ea" w:hAnsi="Arial" w:cs="Arial"/>
          <w:b/>
          <w:bCs/>
          <w:color w:val="000000"/>
          <w:kern w:val="24"/>
          <w:lang w:val="en-US" w:eastAsia="fr-CH"/>
        </w:rPr>
      </w:pPr>
    </w:p>
    <w:p w14:paraId="7049CB50" w14:textId="77777777" w:rsidR="00106E04" w:rsidRPr="00522B72" w:rsidRDefault="00106E04" w:rsidP="00106E04">
      <w:pPr>
        <w:spacing w:after="0" w:line="240" w:lineRule="auto"/>
        <w:jc w:val="both"/>
        <w:rPr>
          <w:rFonts w:ascii="Arial" w:eastAsia="+mn-ea" w:hAnsi="Arial" w:cs="Arial"/>
          <w:b/>
          <w:bCs/>
          <w:color w:val="000000"/>
          <w:kern w:val="24"/>
          <w:lang w:val="en-US" w:eastAsia="fr-CH"/>
        </w:rPr>
      </w:pPr>
    </w:p>
    <w:p w14:paraId="5A09AB41" w14:textId="77777777" w:rsidR="00F347DD" w:rsidRPr="00522B72" w:rsidRDefault="00F347DD" w:rsidP="00106E04">
      <w:pPr>
        <w:spacing w:after="0" w:line="240" w:lineRule="auto"/>
        <w:jc w:val="both"/>
        <w:rPr>
          <w:rFonts w:ascii="Arial" w:eastAsia="+mn-ea" w:hAnsi="Arial" w:cs="Arial"/>
          <w:b/>
          <w:bCs/>
          <w:color w:val="000000"/>
          <w:kern w:val="24"/>
          <w:lang w:val="en-US" w:eastAsia="fr-CH"/>
        </w:rPr>
      </w:pPr>
    </w:p>
    <w:p w14:paraId="3FFBCBBB" w14:textId="77777777" w:rsidR="00F347DD" w:rsidRPr="00522B72" w:rsidRDefault="00F347DD" w:rsidP="00106E04">
      <w:pPr>
        <w:spacing w:after="0" w:line="240" w:lineRule="auto"/>
        <w:jc w:val="both"/>
        <w:rPr>
          <w:rFonts w:ascii="Arial" w:eastAsia="+mn-ea" w:hAnsi="Arial" w:cs="Arial"/>
          <w:b/>
          <w:bCs/>
          <w:color w:val="000000"/>
          <w:kern w:val="24"/>
          <w:lang w:val="en-US" w:eastAsia="fr-CH"/>
        </w:rPr>
      </w:pPr>
    </w:p>
    <w:p w14:paraId="39C3AD16" w14:textId="77777777" w:rsidR="00F347DD" w:rsidRPr="00522B72" w:rsidRDefault="00F347DD" w:rsidP="00106E04">
      <w:pPr>
        <w:spacing w:after="0" w:line="240" w:lineRule="auto"/>
        <w:jc w:val="both"/>
        <w:rPr>
          <w:rFonts w:ascii="Arial" w:eastAsia="+mn-ea" w:hAnsi="Arial" w:cs="Arial"/>
          <w:b/>
          <w:bCs/>
          <w:color w:val="000000"/>
          <w:kern w:val="24"/>
          <w:lang w:val="en-US" w:eastAsia="fr-CH"/>
        </w:rPr>
      </w:pPr>
    </w:p>
    <w:p w14:paraId="22D3EAE7" w14:textId="77777777" w:rsidR="00F347DD" w:rsidRPr="00522B72" w:rsidRDefault="00F347DD" w:rsidP="00106E04">
      <w:pPr>
        <w:spacing w:after="0" w:line="240" w:lineRule="auto"/>
        <w:jc w:val="both"/>
        <w:rPr>
          <w:rFonts w:ascii="Arial" w:eastAsia="+mn-ea" w:hAnsi="Arial" w:cs="Arial"/>
          <w:b/>
          <w:bCs/>
          <w:color w:val="000000"/>
          <w:kern w:val="24"/>
          <w:lang w:val="en-US" w:eastAsia="fr-CH"/>
        </w:rPr>
      </w:pPr>
    </w:p>
    <w:p w14:paraId="36E76574" w14:textId="77777777" w:rsidR="00106E04" w:rsidRPr="00522B72" w:rsidRDefault="00844E1D" w:rsidP="00106E04">
      <w:pPr>
        <w:spacing w:after="0" w:line="240" w:lineRule="auto"/>
        <w:jc w:val="both"/>
        <w:rPr>
          <w:rFonts w:ascii="Arial" w:eastAsia="+mn-ea" w:hAnsi="Arial" w:cs="Arial"/>
          <w:b/>
          <w:bCs/>
          <w:color w:val="000000"/>
          <w:kern w:val="24"/>
          <w:lang w:val="en-US" w:eastAsia="fr-CH"/>
        </w:rPr>
      </w:pPr>
      <w:r w:rsidRPr="00522B72">
        <w:rPr>
          <w:rFonts w:ascii="Arial" w:eastAsia="+mn-ea" w:hAnsi="Arial" w:cs="Arial"/>
          <w:b/>
          <w:bCs/>
          <w:color w:val="000000"/>
          <w:kern w:val="24"/>
          <w:lang w:val="en-US" w:eastAsia="fr-CH"/>
        </w:rPr>
        <w:lastRenderedPageBreak/>
        <w:drawing>
          <wp:anchor distT="0" distB="0" distL="114300" distR="114300" simplePos="0" relativeHeight="251727872" behindDoc="0" locked="0" layoutInCell="1" allowOverlap="1" wp14:anchorId="1E4F48BE" wp14:editId="62A6503A">
            <wp:simplePos x="0" y="0"/>
            <wp:positionH relativeFrom="margin">
              <wp:posOffset>494883</wp:posOffset>
            </wp:positionH>
            <wp:positionV relativeFrom="paragraph">
              <wp:posOffset>635</wp:posOffset>
            </wp:positionV>
            <wp:extent cx="4676775" cy="7812405"/>
            <wp:effectExtent l="0" t="0" r="9525" b="0"/>
            <wp:wrapSquare wrapText="bothSides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upp Fig 5b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6775" cy="7812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2BDC32" w14:textId="77777777" w:rsidR="00106E04" w:rsidRPr="00522B72" w:rsidRDefault="00106E04" w:rsidP="00106E04">
      <w:pPr>
        <w:spacing w:after="0" w:line="240" w:lineRule="auto"/>
        <w:jc w:val="both"/>
        <w:rPr>
          <w:rFonts w:ascii="Arial" w:eastAsia="+mn-ea" w:hAnsi="Arial" w:cs="Arial"/>
          <w:b/>
          <w:bCs/>
          <w:color w:val="000000"/>
          <w:kern w:val="24"/>
          <w:lang w:val="en-US" w:eastAsia="fr-CH"/>
        </w:rPr>
      </w:pPr>
    </w:p>
    <w:p w14:paraId="3BAB47D3" w14:textId="77777777" w:rsidR="00106E04" w:rsidRPr="00522B72" w:rsidRDefault="00106E04" w:rsidP="00106E04">
      <w:pPr>
        <w:spacing w:after="0" w:line="240" w:lineRule="auto"/>
        <w:jc w:val="both"/>
        <w:rPr>
          <w:rFonts w:ascii="Arial" w:eastAsia="+mn-ea" w:hAnsi="Arial" w:cs="Arial"/>
          <w:b/>
          <w:bCs/>
          <w:color w:val="000000"/>
          <w:kern w:val="24"/>
          <w:lang w:val="en-US" w:eastAsia="fr-CH"/>
        </w:rPr>
      </w:pPr>
    </w:p>
    <w:p w14:paraId="34EF4571" w14:textId="77777777" w:rsidR="00106E04" w:rsidRPr="00522B72" w:rsidRDefault="00106E04" w:rsidP="00106E04">
      <w:pPr>
        <w:spacing w:after="0" w:line="240" w:lineRule="auto"/>
        <w:jc w:val="both"/>
        <w:rPr>
          <w:rFonts w:ascii="Arial" w:eastAsia="+mn-ea" w:hAnsi="Arial" w:cs="Arial"/>
          <w:b/>
          <w:bCs/>
          <w:color w:val="000000"/>
          <w:kern w:val="24"/>
          <w:lang w:val="en-US" w:eastAsia="fr-CH"/>
        </w:rPr>
      </w:pPr>
    </w:p>
    <w:p w14:paraId="5A47C715" w14:textId="77777777" w:rsidR="00106E04" w:rsidRPr="00522B72" w:rsidRDefault="00106E04" w:rsidP="00106E04">
      <w:pPr>
        <w:spacing w:after="0" w:line="240" w:lineRule="auto"/>
        <w:jc w:val="both"/>
        <w:rPr>
          <w:rFonts w:ascii="Arial" w:eastAsia="+mn-ea" w:hAnsi="Arial" w:cs="Arial"/>
          <w:b/>
          <w:bCs/>
          <w:color w:val="000000"/>
          <w:kern w:val="24"/>
          <w:lang w:val="en-US" w:eastAsia="fr-CH"/>
        </w:rPr>
      </w:pPr>
    </w:p>
    <w:p w14:paraId="0EAD51F7" w14:textId="77777777" w:rsidR="00106E04" w:rsidRPr="00522B72" w:rsidRDefault="00106E04" w:rsidP="00106E04">
      <w:pPr>
        <w:spacing w:after="0" w:line="240" w:lineRule="auto"/>
        <w:jc w:val="both"/>
        <w:rPr>
          <w:rFonts w:ascii="Arial" w:eastAsia="+mn-ea" w:hAnsi="Arial" w:cs="Arial"/>
          <w:b/>
          <w:bCs/>
          <w:color w:val="000000"/>
          <w:kern w:val="24"/>
          <w:lang w:val="en-US" w:eastAsia="fr-CH"/>
        </w:rPr>
      </w:pPr>
    </w:p>
    <w:p w14:paraId="2A2E2256" w14:textId="77777777" w:rsidR="00106E04" w:rsidRPr="00522B72" w:rsidRDefault="00106E04" w:rsidP="00106E04">
      <w:pPr>
        <w:spacing w:after="0" w:line="240" w:lineRule="auto"/>
        <w:jc w:val="both"/>
        <w:rPr>
          <w:rFonts w:ascii="Arial" w:eastAsia="+mn-ea" w:hAnsi="Arial" w:cs="Arial"/>
          <w:b/>
          <w:bCs/>
          <w:color w:val="000000"/>
          <w:kern w:val="24"/>
          <w:lang w:val="en-US" w:eastAsia="fr-CH"/>
        </w:rPr>
      </w:pPr>
    </w:p>
    <w:p w14:paraId="46E7FA29" w14:textId="77777777" w:rsidR="00106E04" w:rsidRPr="00522B72" w:rsidRDefault="00106E04" w:rsidP="00106E04">
      <w:pPr>
        <w:spacing w:after="0" w:line="240" w:lineRule="auto"/>
        <w:jc w:val="both"/>
        <w:rPr>
          <w:rFonts w:ascii="Arial" w:eastAsia="+mn-ea" w:hAnsi="Arial" w:cs="Arial"/>
          <w:b/>
          <w:bCs/>
          <w:color w:val="000000"/>
          <w:kern w:val="24"/>
          <w:lang w:val="en-US" w:eastAsia="fr-CH"/>
        </w:rPr>
      </w:pPr>
    </w:p>
    <w:p w14:paraId="4C74C438" w14:textId="77777777" w:rsidR="00106E04" w:rsidRPr="00522B72" w:rsidRDefault="00106E04" w:rsidP="00106E04">
      <w:pPr>
        <w:spacing w:after="0" w:line="240" w:lineRule="auto"/>
        <w:jc w:val="both"/>
        <w:rPr>
          <w:rFonts w:ascii="Arial" w:eastAsia="+mn-ea" w:hAnsi="Arial" w:cs="Arial"/>
          <w:b/>
          <w:bCs/>
          <w:color w:val="000000"/>
          <w:kern w:val="24"/>
          <w:lang w:val="en-US" w:eastAsia="fr-CH"/>
        </w:rPr>
      </w:pPr>
    </w:p>
    <w:p w14:paraId="36988391" w14:textId="77777777" w:rsidR="00106E04" w:rsidRPr="00522B72" w:rsidRDefault="00106E04" w:rsidP="00106E04">
      <w:pPr>
        <w:spacing w:after="0" w:line="240" w:lineRule="auto"/>
        <w:jc w:val="both"/>
        <w:rPr>
          <w:rFonts w:ascii="Arial" w:eastAsia="+mn-ea" w:hAnsi="Arial" w:cs="Arial"/>
          <w:b/>
          <w:bCs/>
          <w:color w:val="000000"/>
          <w:kern w:val="24"/>
          <w:lang w:val="en-US" w:eastAsia="fr-CH"/>
        </w:rPr>
      </w:pPr>
    </w:p>
    <w:p w14:paraId="13FC28BF" w14:textId="77777777" w:rsidR="00106E04" w:rsidRPr="00522B72" w:rsidRDefault="00106E04" w:rsidP="00106E04">
      <w:pPr>
        <w:spacing w:after="0" w:line="240" w:lineRule="auto"/>
        <w:jc w:val="both"/>
        <w:rPr>
          <w:rFonts w:ascii="Arial" w:eastAsia="+mn-ea" w:hAnsi="Arial" w:cs="Arial"/>
          <w:b/>
          <w:bCs/>
          <w:color w:val="000000"/>
          <w:kern w:val="24"/>
          <w:lang w:val="en-US" w:eastAsia="fr-CH"/>
        </w:rPr>
      </w:pPr>
    </w:p>
    <w:p w14:paraId="4BB3DD69" w14:textId="77777777" w:rsidR="00106E04" w:rsidRPr="00522B72" w:rsidRDefault="00106E04" w:rsidP="00106E04">
      <w:pPr>
        <w:spacing w:after="0" w:line="240" w:lineRule="auto"/>
        <w:jc w:val="both"/>
        <w:rPr>
          <w:rFonts w:ascii="Arial" w:eastAsia="+mn-ea" w:hAnsi="Arial" w:cs="Arial"/>
          <w:b/>
          <w:bCs/>
          <w:color w:val="000000"/>
          <w:kern w:val="24"/>
          <w:lang w:val="en-US" w:eastAsia="fr-CH"/>
        </w:rPr>
      </w:pPr>
    </w:p>
    <w:p w14:paraId="4E41DD8F" w14:textId="77777777" w:rsidR="00106E04" w:rsidRPr="00522B72" w:rsidRDefault="00106E04" w:rsidP="00106E04">
      <w:pPr>
        <w:spacing w:after="0" w:line="240" w:lineRule="auto"/>
        <w:jc w:val="both"/>
        <w:rPr>
          <w:rFonts w:ascii="Arial" w:eastAsia="+mn-ea" w:hAnsi="Arial" w:cs="Arial"/>
          <w:b/>
          <w:bCs/>
          <w:color w:val="000000"/>
          <w:kern w:val="24"/>
          <w:lang w:val="en-US" w:eastAsia="fr-CH"/>
        </w:rPr>
      </w:pPr>
    </w:p>
    <w:p w14:paraId="4FDD9DAD" w14:textId="77777777" w:rsidR="00106E04" w:rsidRPr="00522B72" w:rsidRDefault="00106E04" w:rsidP="00106E04">
      <w:pPr>
        <w:spacing w:after="0" w:line="240" w:lineRule="auto"/>
        <w:jc w:val="both"/>
        <w:rPr>
          <w:rFonts w:ascii="Arial" w:eastAsia="+mn-ea" w:hAnsi="Arial" w:cs="Arial"/>
          <w:b/>
          <w:bCs/>
          <w:color w:val="000000"/>
          <w:kern w:val="24"/>
          <w:lang w:val="en-US" w:eastAsia="fr-CH"/>
        </w:rPr>
      </w:pPr>
    </w:p>
    <w:p w14:paraId="03F6D0D1" w14:textId="77777777" w:rsidR="00106E04" w:rsidRPr="00522B72" w:rsidRDefault="00106E04" w:rsidP="00106E04">
      <w:pPr>
        <w:spacing w:after="0" w:line="240" w:lineRule="auto"/>
        <w:jc w:val="both"/>
        <w:rPr>
          <w:rFonts w:ascii="Arial" w:eastAsia="+mn-ea" w:hAnsi="Arial" w:cs="Arial"/>
          <w:b/>
          <w:bCs/>
          <w:color w:val="000000"/>
          <w:kern w:val="24"/>
          <w:lang w:val="en-US" w:eastAsia="fr-CH"/>
        </w:rPr>
      </w:pPr>
    </w:p>
    <w:p w14:paraId="2EB582AC" w14:textId="77777777" w:rsidR="00106E04" w:rsidRPr="00522B72" w:rsidRDefault="00106E04" w:rsidP="00106E04">
      <w:pPr>
        <w:spacing w:after="0" w:line="240" w:lineRule="auto"/>
        <w:jc w:val="both"/>
        <w:rPr>
          <w:rFonts w:ascii="Arial" w:eastAsia="+mn-ea" w:hAnsi="Arial" w:cs="Arial"/>
          <w:b/>
          <w:bCs/>
          <w:color w:val="000000"/>
          <w:kern w:val="24"/>
          <w:lang w:val="en-US" w:eastAsia="fr-CH"/>
        </w:rPr>
      </w:pPr>
    </w:p>
    <w:p w14:paraId="0462C26D" w14:textId="77777777" w:rsidR="00106E04" w:rsidRPr="00522B72" w:rsidRDefault="00106E04" w:rsidP="00106E04">
      <w:pPr>
        <w:spacing w:after="0" w:line="240" w:lineRule="auto"/>
        <w:jc w:val="both"/>
        <w:rPr>
          <w:rFonts w:ascii="Arial" w:eastAsia="+mn-ea" w:hAnsi="Arial" w:cs="Arial"/>
          <w:b/>
          <w:bCs/>
          <w:color w:val="000000"/>
          <w:kern w:val="24"/>
          <w:lang w:val="en-US" w:eastAsia="fr-CH"/>
        </w:rPr>
      </w:pPr>
    </w:p>
    <w:p w14:paraId="5BC97D14" w14:textId="77777777" w:rsidR="00106E04" w:rsidRPr="00522B72" w:rsidRDefault="00106E04" w:rsidP="00106E04">
      <w:pPr>
        <w:spacing w:after="0" w:line="240" w:lineRule="auto"/>
        <w:jc w:val="both"/>
        <w:rPr>
          <w:rFonts w:ascii="Arial" w:eastAsia="+mn-ea" w:hAnsi="Arial" w:cs="Arial"/>
          <w:b/>
          <w:bCs/>
          <w:color w:val="000000"/>
          <w:kern w:val="24"/>
          <w:lang w:val="en-US" w:eastAsia="fr-CH"/>
        </w:rPr>
      </w:pPr>
    </w:p>
    <w:p w14:paraId="5BD04BEB" w14:textId="77777777" w:rsidR="00106E04" w:rsidRPr="00522B72" w:rsidRDefault="00106E04" w:rsidP="00106E04">
      <w:pPr>
        <w:spacing w:after="0" w:line="240" w:lineRule="auto"/>
        <w:jc w:val="both"/>
        <w:rPr>
          <w:rFonts w:ascii="Arial" w:eastAsia="+mn-ea" w:hAnsi="Arial" w:cs="Arial"/>
          <w:b/>
          <w:bCs/>
          <w:color w:val="000000"/>
          <w:kern w:val="24"/>
          <w:lang w:val="en-US" w:eastAsia="fr-CH"/>
        </w:rPr>
      </w:pPr>
    </w:p>
    <w:p w14:paraId="60FD6689" w14:textId="77777777" w:rsidR="00FF3A48" w:rsidRPr="00522B72" w:rsidRDefault="00FF3A48" w:rsidP="00106E04">
      <w:pPr>
        <w:spacing w:after="0" w:line="240" w:lineRule="auto"/>
        <w:jc w:val="both"/>
        <w:rPr>
          <w:rFonts w:ascii="Arial" w:eastAsia="+mn-ea" w:hAnsi="Arial" w:cs="Arial"/>
          <w:b/>
          <w:bCs/>
          <w:color w:val="000000"/>
          <w:kern w:val="24"/>
          <w:lang w:val="en-US" w:eastAsia="fr-CH"/>
        </w:rPr>
      </w:pPr>
    </w:p>
    <w:p w14:paraId="745392BF" w14:textId="77777777" w:rsidR="00FF3A48" w:rsidRPr="00522B72" w:rsidRDefault="00FF3A48" w:rsidP="00106E04">
      <w:pPr>
        <w:spacing w:after="0" w:line="240" w:lineRule="auto"/>
        <w:jc w:val="both"/>
        <w:rPr>
          <w:rFonts w:ascii="Arial" w:eastAsia="+mn-ea" w:hAnsi="Arial" w:cs="Arial"/>
          <w:b/>
          <w:bCs/>
          <w:color w:val="000000"/>
          <w:kern w:val="24"/>
          <w:lang w:val="en-US" w:eastAsia="fr-CH"/>
        </w:rPr>
      </w:pPr>
    </w:p>
    <w:p w14:paraId="4531A8B1" w14:textId="77777777" w:rsidR="00FF3A48" w:rsidRPr="00522B72" w:rsidRDefault="00FF3A48" w:rsidP="00106E04">
      <w:pPr>
        <w:spacing w:after="0" w:line="240" w:lineRule="auto"/>
        <w:jc w:val="both"/>
        <w:rPr>
          <w:rFonts w:ascii="Arial" w:eastAsia="+mn-ea" w:hAnsi="Arial" w:cs="Arial"/>
          <w:b/>
          <w:bCs/>
          <w:color w:val="000000"/>
          <w:kern w:val="24"/>
          <w:lang w:val="en-US" w:eastAsia="fr-CH"/>
        </w:rPr>
      </w:pPr>
    </w:p>
    <w:p w14:paraId="1D215928" w14:textId="77777777" w:rsidR="00FF3A48" w:rsidRPr="00522B72" w:rsidRDefault="00FF3A48" w:rsidP="00106E04">
      <w:pPr>
        <w:spacing w:after="0" w:line="240" w:lineRule="auto"/>
        <w:jc w:val="both"/>
        <w:rPr>
          <w:rFonts w:ascii="Arial" w:eastAsia="+mn-ea" w:hAnsi="Arial" w:cs="Arial"/>
          <w:b/>
          <w:bCs/>
          <w:color w:val="000000"/>
          <w:kern w:val="24"/>
          <w:lang w:val="en-US" w:eastAsia="fr-CH"/>
        </w:rPr>
      </w:pPr>
    </w:p>
    <w:p w14:paraId="2366189E" w14:textId="77777777" w:rsidR="00FF3A48" w:rsidRPr="00522B72" w:rsidRDefault="00FF3A48" w:rsidP="00106E04">
      <w:pPr>
        <w:spacing w:after="0" w:line="240" w:lineRule="auto"/>
        <w:jc w:val="both"/>
        <w:rPr>
          <w:rFonts w:ascii="Arial" w:eastAsia="+mn-ea" w:hAnsi="Arial" w:cs="Arial"/>
          <w:b/>
          <w:bCs/>
          <w:color w:val="000000"/>
          <w:kern w:val="24"/>
          <w:lang w:val="en-US" w:eastAsia="fr-CH"/>
        </w:rPr>
      </w:pPr>
    </w:p>
    <w:p w14:paraId="1ECB2B02" w14:textId="77777777" w:rsidR="00FF3A48" w:rsidRPr="00522B72" w:rsidRDefault="00FF3A48" w:rsidP="00106E04">
      <w:pPr>
        <w:spacing w:after="0" w:line="240" w:lineRule="auto"/>
        <w:jc w:val="both"/>
        <w:rPr>
          <w:rFonts w:ascii="Arial" w:eastAsia="+mn-ea" w:hAnsi="Arial" w:cs="Arial"/>
          <w:b/>
          <w:bCs/>
          <w:color w:val="000000"/>
          <w:kern w:val="24"/>
          <w:lang w:val="en-US" w:eastAsia="fr-CH"/>
        </w:rPr>
      </w:pPr>
    </w:p>
    <w:p w14:paraId="733DBBBF" w14:textId="77777777" w:rsidR="00FF3A48" w:rsidRPr="00522B72" w:rsidRDefault="00FF3A48" w:rsidP="00106E04">
      <w:pPr>
        <w:spacing w:after="0" w:line="240" w:lineRule="auto"/>
        <w:jc w:val="both"/>
        <w:rPr>
          <w:rFonts w:ascii="Arial" w:eastAsia="+mn-ea" w:hAnsi="Arial" w:cs="Arial"/>
          <w:b/>
          <w:bCs/>
          <w:color w:val="000000"/>
          <w:kern w:val="24"/>
          <w:lang w:val="en-US" w:eastAsia="fr-CH"/>
        </w:rPr>
      </w:pPr>
    </w:p>
    <w:p w14:paraId="22588E4B" w14:textId="77777777" w:rsidR="00FF3A48" w:rsidRPr="00522B72" w:rsidRDefault="00FF3A48" w:rsidP="00106E04">
      <w:pPr>
        <w:spacing w:after="0" w:line="240" w:lineRule="auto"/>
        <w:jc w:val="both"/>
        <w:rPr>
          <w:rFonts w:ascii="Arial" w:eastAsia="+mn-ea" w:hAnsi="Arial" w:cs="Arial"/>
          <w:b/>
          <w:bCs/>
          <w:color w:val="000000"/>
          <w:kern w:val="24"/>
          <w:lang w:val="en-US" w:eastAsia="fr-CH"/>
        </w:rPr>
      </w:pPr>
    </w:p>
    <w:p w14:paraId="3A57891F" w14:textId="77777777" w:rsidR="00FF3A48" w:rsidRPr="00522B72" w:rsidRDefault="00FF3A48" w:rsidP="00106E04">
      <w:pPr>
        <w:spacing w:after="0" w:line="240" w:lineRule="auto"/>
        <w:jc w:val="both"/>
        <w:rPr>
          <w:rFonts w:ascii="Arial" w:eastAsia="+mn-ea" w:hAnsi="Arial" w:cs="Arial"/>
          <w:b/>
          <w:bCs/>
          <w:color w:val="000000"/>
          <w:kern w:val="24"/>
          <w:lang w:val="en-US" w:eastAsia="fr-CH"/>
        </w:rPr>
      </w:pPr>
    </w:p>
    <w:p w14:paraId="4B3434BD" w14:textId="77777777" w:rsidR="00FF3A48" w:rsidRPr="00522B72" w:rsidRDefault="00FF3A48" w:rsidP="00106E04">
      <w:pPr>
        <w:spacing w:after="0" w:line="240" w:lineRule="auto"/>
        <w:jc w:val="both"/>
        <w:rPr>
          <w:rFonts w:ascii="Arial" w:eastAsia="+mn-ea" w:hAnsi="Arial" w:cs="Arial"/>
          <w:b/>
          <w:bCs/>
          <w:color w:val="000000"/>
          <w:kern w:val="24"/>
          <w:lang w:val="en-US" w:eastAsia="fr-CH"/>
        </w:rPr>
      </w:pPr>
    </w:p>
    <w:p w14:paraId="2CD825A1" w14:textId="77777777" w:rsidR="00FF3A48" w:rsidRPr="00522B72" w:rsidRDefault="00FF3A48" w:rsidP="00106E04">
      <w:pPr>
        <w:spacing w:after="0" w:line="240" w:lineRule="auto"/>
        <w:jc w:val="both"/>
        <w:rPr>
          <w:rFonts w:ascii="Arial" w:eastAsia="+mn-ea" w:hAnsi="Arial" w:cs="Arial"/>
          <w:b/>
          <w:bCs/>
          <w:color w:val="000000"/>
          <w:kern w:val="24"/>
          <w:lang w:val="en-US" w:eastAsia="fr-CH"/>
        </w:rPr>
      </w:pPr>
    </w:p>
    <w:p w14:paraId="7B286BB3" w14:textId="77777777" w:rsidR="00FF3A48" w:rsidRPr="00522B72" w:rsidRDefault="00FF3A48" w:rsidP="00106E04">
      <w:pPr>
        <w:spacing w:after="0" w:line="240" w:lineRule="auto"/>
        <w:jc w:val="both"/>
        <w:rPr>
          <w:rFonts w:ascii="Arial" w:eastAsia="+mn-ea" w:hAnsi="Arial" w:cs="Arial"/>
          <w:b/>
          <w:bCs/>
          <w:color w:val="000000"/>
          <w:kern w:val="24"/>
          <w:lang w:val="en-US" w:eastAsia="fr-CH"/>
        </w:rPr>
      </w:pPr>
    </w:p>
    <w:p w14:paraId="58B8A68A" w14:textId="77777777" w:rsidR="00FF3A48" w:rsidRPr="00522B72" w:rsidRDefault="00FF3A48" w:rsidP="00106E04">
      <w:pPr>
        <w:spacing w:after="0" w:line="240" w:lineRule="auto"/>
        <w:jc w:val="both"/>
        <w:rPr>
          <w:rFonts w:ascii="Arial" w:eastAsia="+mn-ea" w:hAnsi="Arial" w:cs="Arial"/>
          <w:b/>
          <w:bCs/>
          <w:color w:val="000000"/>
          <w:kern w:val="24"/>
          <w:lang w:val="en-US" w:eastAsia="fr-CH"/>
        </w:rPr>
      </w:pPr>
    </w:p>
    <w:p w14:paraId="3ED9E75B" w14:textId="77777777" w:rsidR="00FF3A48" w:rsidRPr="00522B72" w:rsidRDefault="00FF3A48" w:rsidP="00106E04">
      <w:pPr>
        <w:spacing w:after="0" w:line="240" w:lineRule="auto"/>
        <w:jc w:val="both"/>
        <w:rPr>
          <w:rFonts w:ascii="Arial" w:eastAsia="+mn-ea" w:hAnsi="Arial" w:cs="Arial"/>
          <w:b/>
          <w:bCs/>
          <w:color w:val="000000"/>
          <w:kern w:val="24"/>
          <w:lang w:val="en-US" w:eastAsia="fr-CH"/>
        </w:rPr>
      </w:pPr>
    </w:p>
    <w:p w14:paraId="488D6520" w14:textId="77777777" w:rsidR="00FF3A48" w:rsidRPr="00522B72" w:rsidRDefault="00FF3A48" w:rsidP="00106E04">
      <w:pPr>
        <w:spacing w:after="0" w:line="240" w:lineRule="auto"/>
        <w:jc w:val="both"/>
        <w:rPr>
          <w:rFonts w:ascii="Arial" w:eastAsia="+mn-ea" w:hAnsi="Arial" w:cs="Arial"/>
          <w:b/>
          <w:bCs/>
          <w:color w:val="000000"/>
          <w:kern w:val="24"/>
          <w:lang w:val="en-US" w:eastAsia="fr-CH"/>
        </w:rPr>
      </w:pPr>
    </w:p>
    <w:p w14:paraId="736D5902" w14:textId="77777777" w:rsidR="00FF3A48" w:rsidRPr="00522B72" w:rsidRDefault="00FF3A48" w:rsidP="00106E04">
      <w:pPr>
        <w:spacing w:after="0" w:line="240" w:lineRule="auto"/>
        <w:jc w:val="both"/>
        <w:rPr>
          <w:rFonts w:ascii="Arial" w:eastAsia="+mn-ea" w:hAnsi="Arial" w:cs="Arial"/>
          <w:b/>
          <w:bCs/>
          <w:color w:val="000000"/>
          <w:kern w:val="24"/>
          <w:lang w:val="en-US" w:eastAsia="fr-CH"/>
        </w:rPr>
      </w:pPr>
    </w:p>
    <w:p w14:paraId="44FCA081" w14:textId="77777777" w:rsidR="00FF3A48" w:rsidRPr="00522B72" w:rsidRDefault="00FF3A48" w:rsidP="00106E04">
      <w:pPr>
        <w:spacing w:after="0" w:line="240" w:lineRule="auto"/>
        <w:jc w:val="both"/>
        <w:rPr>
          <w:rFonts w:ascii="Arial" w:eastAsia="+mn-ea" w:hAnsi="Arial" w:cs="Arial"/>
          <w:b/>
          <w:bCs/>
          <w:color w:val="000000"/>
          <w:kern w:val="24"/>
          <w:lang w:val="en-US" w:eastAsia="fr-CH"/>
        </w:rPr>
      </w:pPr>
    </w:p>
    <w:p w14:paraId="2AA65B97" w14:textId="77777777" w:rsidR="00FF3A48" w:rsidRPr="00522B72" w:rsidRDefault="00FF3A48" w:rsidP="00106E04">
      <w:pPr>
        <w:spacing w:after="0" w:line="240" w:lineRule="auto"/>
        <w:jc w:val="both"/>
        <w:rPr>
          <w:rFonts w:ascii="Arial" w:eastAsia="+mn-ea" w:hAnsi="Arial" w:cs="Arial"/>
          <w:b/>
          <w:bCs/>
          <w:color w:val="000000"/>
          <w:kern w:val="24"/>
          <w:lang w:val="en-US" w:eastAsia="fr-CH"/>
        </w:rPr>
      </w:pPr>
    </w:p>
    <w:p w14:paraId="4B148AD1" w14:textId="77777777" w:rsidR="00FF3A48" w:rsidRPr="00522B72" w:rsidRDefault="00FF3A48" w:rsidP="00106E04">
      <w:pPr>
        <w:spacing w:after="0" w:line="240" w:lineRule="auto"/>
        <w:jc w:val="both"/>
        <w:rPr>
          <w:rFonts w:ascii="Arial" w:eastAsia="+mn-ea" w:hAnsi="Arial" w:cs="Arial"/>
          <w:b/>
          <w:bCs/>
          <w:color w:val="000000"/>
          <w:kern w:val="24"/>
          <w:lang w:val="en-US" w:eastAsia="fr-CH"/>
        </w:rPr>
      </w:pPr>
    </w:p>
    <w:p w14:paraId="6E1E6165" w14:textId="77777777" w:rsidR="00FF3A48" w:rsidRPr="00522B72" w:rsidRDefault="00FF3A48" w:rsidP="00106E04">
      <w:pPr>
        <w:spacing w:after="0" w:line="240" w:lineRule="auto"/>
        <w:jc w:val="both"/>
        <w:rPr>
          <w:rFonts w:ascii="Arial" w:eastAsia="+mn-ea" w:hAnsi="Arial" w:cs="Arial"/>
          <w:b/>
          <w:bCs/>
          <w:color w:val="000000"/>
          <w:kern w:val="24"/>
          <w:lang w:val="en-US" w:eastAsia="fr-CH"/>
        </w:rPr>
      </w:pPr>
    </w:p>
    <w:p w14:paraId="1E8B47FE" w14:textId="77777777" w:rsidR="00FF3A48" w:rsidRPr="00522B72" w:rsidRDefault="00FF3A48" w:rsidP="00106E04">
      <w:pPr>
        <w:spacing w:after="0" w:line="240" w:lineRule="auto"/>
        <w:jc w:val="both"/>
        <w:rPr>
          <w:rFonts w:ascii="Arial" w:eastAsia="+mn-ea" w:hAnsi="Arial" w:cs="Arial"/>
          <w:b/>
          <w:bCs/>
          <w:color w:val="000000"/>
          <w:kern w:val="24"/>
          <w:lang w:val="en-US" w:eastAsia="fr-CH"/>
        </w:rPr>
      </w:pPr>
    </w:p>
    <w:p w14:paraId="6055AF1E" w14:textId="77777777" w:rsidR="00FF3A48" w:rsidRPr="00522B72" w:rsidRDefault="00FF3A48" w:rsidP="00106E04">
      <w:pPr>
        <w:spacing w:after="0" w:line="240" w:lineRule="auto"/>
        <w:jc w:val="both"/>
        <w:rPr>
          <w:rFonts w:ascii="Arial" w:eastAsia="+mn-ea" w:hAnsi="Arial" w:cs="Arial"/>
          <w:b/>
          <w:bCs/>
          <w:color w:val="000000"/>
          <w:kern w:val="24"/>
          <w:lang w:val="en-US" w:eastAsia="fr-CH"/>
        </w:rPr>
      </w:pPr>
    </w:p>
    <w:p w14:paraId="522BF58D" w14:textId="77777777" w:rsidR="00FF3A48" w:rsidRPr="00522B72" w:rsidRDefault="00FF3A48" w:rsidP="00106E04">
      <w:pPr>
        <w:spacing w:after="0" w:line="240" w:lineRule="auto"/>
        <w:jc w:val="both"/>
        <w:rPr>
          <w:rFonts w:ascii="Arial" w:eastAsia="+mn-ea" w:hAnsi="Arial" w:cs="Arial"/>
          <w:b/>
          <w:bCs/>
          <w:color w:val="000000"/>
          <w:kern w:val="24"/>
          <w:lang w:val="en-US" w:eastAsia="fr-CH"/>
        </w:rPr>
      </w:pPr>
    </w:p>
    <w:p w14:paraId="7B781263" w14:textId="77777777" w:rsidR="00FF3A48" w:rsidRPr="00522B72" w:rsidRDefault="00FF3A48" w:rsidP="00106E04">
      <w:pPr>
        <w:spacing w:after="0" w:line="240" w:lineRule="auto"/>
        <w:jc w:val="both"/>
        <w:rPr>
          <w:rFonts w:ascii="Arial" w:eastAsia="+mn-ea" w:hAnsi="Arial" w:cs="Arial"/>
          <w:b/>
          <w:bCs/>
          <w:color w:val="000000"/>
          <w:kern w:val="24"/>
          <w:lang w:val="en-US" w:eastAsia="fr-CH"/>
        </w:rPr>
      </w:pPr>
    </w:p>
    <w:p w14:paraId="48665CF2" w14:textId="77777777" w:rsidR="00FF3A48" w:rsidRPr="00522B72" w:rsidRDefault="00FF3A48" w:rsidP="00106E04">
      <w:pPr>
        <w:spacing w:after="0" w:line="240" w:lineRule="auto"/>
        <w:jc w:val="both"/>
        <w:rPr>
          <w:rFonts w:ascii="Arial" w:eastAsia="+mn-ea" w:hAnsi="Arial" w:cs="Arial"/>
          <w:b/>
          <w:bCs/>
          <w:color w:val="000000"/>
          <w:kern w:val="24"/>
          <w:lang w:val="en-US" w:eastAsia="fr-CH"/>
        </w:rPr>
      </w:pPr>
    </w:p>
    <w:p w14:paraId="1A0888DB" w14:textId="77777777" w:rsidR="00FF3A48" w:rsidRPr="00522B72" w:rsidRDefault="00FF3A48" w:rsidP="00106E04">
      <w:pPr>
        <w:spacing w:after="0" w:line="240" w:lineRule="auto"/>
        <w:jc w:val="both"/>
        <w:rPr>
          <w:rFonts w:ascii="Arial" w:eastAsia="+mn-ea" w:hAnsi="Arial" w:cs="Arial"/>
          <w:b/>
          <w:bCs/>
          <w:color w:val="000000"/>
          <w:kern w:val="24"/>
          <w:lang w:val="en-US" w:eastAsia="fr-CH"/>
        </w:rPr>
      </w:pPr>
    </w:p>
    <w:p w14:paraId="54770456" w14:textId="77777777" w:rsidR="00FF3A48" w:rsidRPr="00522B72" w:rsidRDefault="00FF3A48" w:rsidP="00106E04">
      <w:pPr>
        <w:spacing w:after="0" w:line="240" w:lineRule="auto"/>
        <w:jc w:val="both"/>
        <w:rPr>
          <w:rFonts w:ascii="Arial" w:eastAsia="+mn-ea" w:hAnsi="Arial" w:cs="Arial"/>
          <w:b/>
          <w:bCs/>
          <w:color w:val="000000"/>
          <w:kern w:val="24"/>
          <w:lang w:val="en-US" w:eastAsia="fr-CH"/>
        </w:rPr>
      </w:pPr>
    </w:p>
    <w:p w14:paraId="74EE3BB8" w14:textId="77777777" w:rsidR="00FF3A48" w:rsidRPr="00522B72" w:rsidRDefault="00FF3A48" w:rsidP="00106E04">
      <w:pPr>
        <w:spacing w:after="0" w:line="240" w:lineRule="auto"/>
        <w:jc w:val="both"/>
        <w:rPr>
          <w:rFonts w:ascii="Arial" w:eastAsia="+mn-ea" w:hAnsi="Arial" w:cs="Arial"/>
          <w:b/>
          <w:bCs/>
          <w:color w:val="000000"/>
          <w:kern w:val="24"/>
          <w:lang w:val="en-US" w:eastAsia="fr-CH"/>
        </w:rPr>
      </w:pPr>
    </w:p>
    <w:p w14:paraId="7275F1EF" w14:textId="77777777" w:rsidR="00FF3A48" w:rsidRPr="00522B72" w:rsidRDefault="00FF3A48" w:rsidP="00106E04">
      <w:pPr>
        <w:spacing w:after="0" w:line="240" w:lineRule="auto"/>
        <w:jc w:val="both"/>
        <w:rPr>
          <w:rFonts w:ascii="Arial" w:eastAsia="+mn-ea" w:hAnsi="Arial" w:cs="Arial"/>
          <w:b/>
          <w:bCs/>
          <w:color w:val="000000"/>
          <w:kern w:val="24"/>
          <w:lang w:val="en-US" w:eastAsia="fr-CH"/>
        </w:rPr>
      </w:pPr>
    </w:p>
    <w:p w14:paraId="31CF53D6" w14:textId="77777777" w:rsidR="00FF3A48" w:rsidRPr="00522B72" w:rsidRDefault="00FF3A48" w:rsidP="00106E04">
      <w:pPr>
        <w:spacing w:after="0" w:line="240" w:lineRule="auto"/>
        <w:jc w:val="both"/>
        <w:rPr>
          <w:rFonts w:ascii="Arial" w:eastAsia="+mn-ea" w:hAnsi="Arial" w:cs="Arial"/>
          <w:b/>
          <w:bCs/>
          <w:color w:val="000000"/>
          <w:kern w:val="24"/>
          <w:lang w:val="en-US" w:eastAsia="fr-CH"/>
        </w:rPr>
      </w:pPr>
    </w:p>
    <w:p w14:paraId="79D015E0" w14:textId="77777777" w:rsidR="00106E04" w:rsidRPr="00522B72" w:rsidRDefault="00106E04" w:rsidP="00106E04">
      <w:pPr>
        <w:spacing w:after="0" w:line="240" w:lineRule="auto"/>
        <w:jc w:val="both"/>
        <w:rPr>
          <w:rFonts w:ascii="Arial" w:eastAsia="+mn-ea" w:hAnsi="Arial" w:cs="Arial"/>
          <w:b/>
          <w:bCs/>
          <w:color w:val="000000"/>
          <w:kern w:val="24"/>
          <w:lang w:val="en-US" w:eastAsia="fr-CH"/>
        </w:rPr>
      </w:pPr>
      <w:r w:rsidRPr="00522B72">
        <w:rPr>
          <w:rFonts w:ascii="Arial" w:eastAsia="+mn-ea" w:hAnsi="Arial" w:cs="Arial"/>
          <w:color w:val="000000"/>
          <w:kern w:val="24"/>
          <w:lang w:val="en-US" w:eastAsia="fr-CH"/>
        </w:rPr>
        <w:t xml:space="preserve">Representative dotplots and quantification of CD25 </w:t>
      </w:r>
      <w:r w:rsidRPr="00522B72">
        <w:rPr>
          <w:rFonts w:ascii="Arial" w:eastAsia="+mn-ea" w:hAnsi="Arial" w:cs="Arial"/>
          <w:b/>
          <w:bCs/>
          <w:color w:val="000000"/>
          <w:kern w:val="24"/>
          <w:lang w:val="en-US" w:eastAsia="fr-CH"/>
        </w:rPr>
        <w:t>(A)</w:t>
      </w:r>
      <w:r w:rsidRPr="00522B72">
        <w:rPr>
          <w:rFonts w:ascii="Arial" w:eastAsia="+mn-ea" w:hAnsi="Arial" w:cs="Arial"/>
          <w:color w:val="000000"/>
          <w:kern w:val="24"/>
          <w:lang w:val="en-US" w:eastAsia="fr-CH"/>
        </w:rPr>
        <w:t>,</w:t>
      </w:r>
      <w:r w:rsidRPr="00522B72">
        <w:rPr>
          <w:rFonts w:ascii="Arial" w:eastAsia="+mn-ea" w:hAnsi="Arial" w:cs="Arial"/>
          <w:b/>
          <w:bCs/>
          <w:color w:val="000000"/>
          <w:kern w:val="24"/>
          <w:lang w:val="en-US" w:eastAsia="fr-CH"/>
        </w:rPr>
        <w:t xml:space="preserve"> </w:t>
      </w:r>
      <w:r w:rsidRPr="00522B72">
        <w:rPr>
          <w:rFonts w:ascii="Arial" w:eastAsia="+mn-ea" w:hAnsi="Arial" w:cs="Arial"/>
          <w:color w:val="000000"/>
          <w:kern w:val="24"/>
          <w:lang w:val="en-US" w:eastAsia="fr-CH"/>
        </w:rPr>
        <w:t>KLRG1</w:t>
      </w:r>
      <w:r w:rsidRPr="00522B72">
        <w:rPr>
          <w:rFonts w:ascii="Arial" w:eastAsia="+mn-ea" w:hAnsi="Arial" w:cs="Arial"/>
          <w:b/>
          <w:bCs/>
          <w:color w:val="000000"/>
          <w:kern w:val="24"/>
          <w:lang w:val="en-US" w:eastAsia="fr-CH"/>
        </w:rPr>
        <w:t xml:space="preserve"> (B)</w:t>
      </w:r>
      <w:r w:rsidRPr="00522B72">
        <w:rPr>
          <w:rFonts w:ascii="Arial" w:eastAsia="+mn-ea" w:hAnsi="Arial" w:cs="Arial"/>
          <w:color w:val="000000"/>
          <w:kern w:val="24"/>
          <w:lang w:val="en-US" w:eastAsia="fr-CH"/>
        </w:rPr>
        <w:t xml:space="preserve">, PD-1 </w:t>
      </w:r>
      <w:r w:rsidRPr="00522B72">
        <w:rPr>
          <w:rFonts w:ascii="Arial" w:eastAsia="+mn-ea" w:hAnsi="Arial" w:cs="Arial"/>
          <w:b/>
          <w:bCs/>
          <w:color w:val="000000"/>
          <w:kern w:val="24"/>
          <w:lang w:val="en-US" w:eastAsia="fr-CH"/>
        </w:rPr>
        <w:t>(C)</w:t>
      </w:r>
      <w:r w:rsidRPr="00522B72">
        <w:rPr>
          <w:rFonts w:ascii="Arial" w:eastAsia="+mn-ea" w:hAnsi="Arial" w:cs="Arial"/>
          <w:color w:val="000000"/>
          <w:kern w:val="24"/>
          <w:lang w:val="en-US" w:eastAsia="fr-CH"/>
        </w:rPr>
        <w:t xml:space="preserve">, CD69 </w:t>
      </w:r>
      <w:r w:rsidRPr="00522B72">
        <w:rPr>
          <w:rFonts w:ascii="Arial" w:eastAsia="+mn-ea" w:hAnsi="Arial" w:cs="Arial"/>
          <w:b/>
          <w:bCs/>
          <w:color w:val="000000"/>
          <w:kern w:val="24"/>
          <w:lang w:val="en-US" w:eastAsia="fr-CH"/>
        </w:rPr>
        <w:t>(D)</w:t>
      </w:r>
      <w:r w:rsidRPr="00522B72">
        <w:rPr>
          <w:rFonts w:ascii="Arial" w:eastAsia="+mn-ea" w:hAnsi="Arial" w:cs="Arial"/>
          <w:color w:val="000000"/>
          <w:kern w:val="24"/>
          <w:lang w:val="en-US" w:eastAsia="fr-CH"/>
        </w:rPr>
        <w:t xml:space="preserve"> and HLA-DR </w:t>
      </w:r>
      <w:r w:rsidRPr="00522B72">
        <w:rPr>
          <w:rFonts w:ascii="Arial" w:eastAsia="+mn-ea" w:hAnsi="Arial" w:cs="Arial"/>
          <w:b/>
          <w:bCs/>
          <w:color w:val="000000"/>
          <w:kern w:val="24"/>
          <w:lang w:val="en-US" w:eastAsia="fr-CH"/>
        </w:rPr>
        <w:t xml:space="preserve">(E) </w:t>
      </w:r>
      <w:r w:rsidRPr="00522B72">
        <w:rPr>
          <w:rFonts w:ascii="Arial" w:eastAsia="+mn-ea" w:hAnsi="Arial" w:cs="Arial"/>
          <w:color w:val="000000"/>
          <w:kern w:val="24"/>
          <w:lang w:val="en-US" w:eastAsia="fr-CH"/>
        </w:rPr>
        <w:t xml:space="preserve">in </w:t>
      </w:r>
      <w:r w:rsidRPr="00522B72">
        <w:rPr>
          <w:rFonts w:ascii="Arial" w:eastAsia="+mn-ea" w:hAnsi="Arial" w:cs="Arial"/>
          <w:i/>
          <w:iCs/>
          <w:color w:val="000000"/>
          <w:kern w:val="24"/>
          <w:lang w:val="en-US" w:eastAsia="fr-CH"/>
        </w:rPr>
        <w:t xml:space="preserve">ex vivo </w:t>
      </w:r>
      <w:r w:rsidRPr="00522B72">
        <w:rPr>
          <w:rFonts w:ascii="Arial" w:eastAsia="+mn-ea" w:hAnsi="Arial" w:cs="Arial"/>
          <w:color w:val="000000"/>
          <w:kern w:val="24"/>
          <w:lang w:val="en-US" w:eastAsia="fr-CH"/>
        </w:rPr>
        <w:t xml:space="preserve">and </w:t>
      </w:r>
      <w:r w:rsidRPr="00522B72">
        <w:rPr>
          <w:rFonts w:ascii="Arial" w:eastAsia="+mn-ea" w:hAnsi="Arial" w:cs="Arial"/>
          <w:i/>
          <w:iCs/>
          <w:color w:val="000000"/>
          <w:kern w:val="24"/>
          <w:lang w:val="en-US" w:eastAsia="fr-CH"/>
        </w:rPr>
        <w:t xml:space="preserve">in vitro </w:t>
      </w:r>
      <w:r w:rsidRPr="00522B72">
        <w:rPr>
          <w:rFonts w:ascii="Arial" w:eastAsia="+mn-ea" w:hAnsi="Arial" w:cs="Arial"/>
          <w:color w:val="000000"/>
          <w:kern w:val="24"/>
          <w:lang w:val="en-US" w:eastAsia="fr-CH"/>
        </w:rPr>
        <w:t>expanded patient ILC2s</w:t>
      </w:r>
      <w:r w:rsidR="001F6353" w:rsidRPr="00522B72">
        <w:rPr>
          <w:rFonts w:ascii="Arial" w:eastAsia="+mn-ea" w:hAnsi="Arial" w:cs="Arial"/>
          <w:color w:val="000000"/>
          <w:kern w:val="24"/>
          <w:lang w:val="en-US" w:eastAsia="fr-CH"/>
        </w:rPr>
        <w:t xml:space="preserve"> </w:t>
      </w:r>
      <w:r w:rsidR="00266599" w:rsidRPr="00522B72">
        <w:rPr>
          <w:rFonts w:ascii="Arial" w:eastAsia="+mn-ea" w:hAnsi="Arial" w:cs="Arial"/>
          <w:color w:val="000000"/>
          <w:kern w:val="24"/>
          <w:lang w:val="en-US" w:eastAsia="fr-CH"/>
        </w:rPr>
        <w:t>(n=3 allergic patient samples from 2 independent experiments)</w:t>
      </w:r>
      <w:r w:rsidRPr="00522B72">
        <w:rPr>
          <w:rFonts w:ascii="Arial" w:eastAsia="+mn-ea" w:hAnsi="Arial" w:cs="Arial"/>
          <w:color w:val="000000"/>
          <w:kern w:val="24"/>
          <w:lang w:val="en-US" w:eastAsia="fr-CH"/>
        </w:rPr>
        <w:t xml:space="preserve"> across different culture conditions.</w:t>
      </w:r>
      <w:r w:rsidRPr="00522B72">
        <w:rPr>
          <w:rFonts w:ascii="Arial" w:eastAsia="+mn-ea" w:hAnsi="Arial" w:cs="Arial"/>
          <w:b/>
          <w:bCs/>
          <w:color w:val="000000"/>
          <w:kern w:val="24"/>
          <w:lang w:val="en-US" w:eastAsia="fr-CH"/>
        </w:rPr>
        <w:t xml:space="preserve"> </w:t>
      </w:r>
    </w:p>
    <w:p w14:paraId="3EE42A1C" w14:textId="77777777" w:rsidR="00781DB7" w:rsidRPr="00522B72" w:rsidRDefault="00106E04" w:rsidP="007E7C84">
      <w:pPr>
        <w:spacing w:after="0" w:line="240" w:lineRule="auto"/>
        <w:jc w:val="both"/>
        <w:rPr>
          <w:rFonts w:ascii="Arial" w:eastAsia="Times New Roman" w:hAnsi="Arial" w:cs="Arial"/>
          <w:color w:val="000000"/>
          <w:lang w:val="en-US" w:eastAsia="fr-CH"/>
        </w:rPr>
      </w:pPr>
      <w:r w:rsidRPr="00522B72">
        <w:rPr>
          <w:rFonts w:ascii="Arial" w:eastAsia="+mn-ea" w:hAnsi="Arial" w:cs="Arial"/>
          <w:color w:val="000000"/>
          <w:kern w:val="24"/>
          <w:lang w:val="en-US" w:eastAsia="fr-CH"/>
        </w:rPr>
        <w:t>Tim3</w:t>
      </w:r>
      <w:r w:rsidRPr="00522B72">
        <w:rPr>
          <w:rFonts w:ascii="Arial" w:eastAsia="+mn-ea" w:hAnsi="Arial" w:cs="Arial"/>
          <w:b/>
          <w:bCs/>
          <w:color w:val="000000"/>
          <w:kern w:val="24"/>
          <w:lang w:val="en-US" w:eastAsia="fr-CH"/>
        </w:rPr>
        <w:t xml:space="preserve"> (F) </w:t>
      </w:r>
      <w:r w:rsidRPr="00522B72">
        <w:rPr>
          <w:rFonts w:ascii="Arial" w:eastAsia="+mn-ea" w:hAnsi="Arial" w:cs="Arial"/>
          <w:color w:val="000000"/>
          <w:kern w:val="24"/>
          <w:lang w:val="en-US" w:eastAsia="fr-CH"/>
        </w:rPr>
        <w:t xml:space="preserve">and CD137 </w:t>
      </w:r>
      <w:r w:rsidRPr="00522B72">
        <w:rPr>
          <w:rFonts w:ascii="Arial" w:eastAsia="+mn-ea" w:hAnsi="Arial" w:cs="Arial"/>
          <w:b/>
          <w:bCs/>
          <w:color w:val="000000"/>
          <w:kern w:val="24"/>
          <w:lang w:val="en-US" w:eastAsia="fr-CH"/>
        </w:rPr>
        <w:t xml:space="preserve">(G) </w:t>
      </w:r>
      <w:r w:rsidRPr="00522B72">
        <w:rPr>
          <w:rFonts w:ascii="Arial" w:eastAsia="+mn-ea" w:hAnsi="Arial" w:cs="Arial"/>
          <w:color w:val="000000"/>
          <w:kern w:val="24"/>
          <w:lang w:val="en-US" w:eastAsia="fr-CH"/>
        </w:rPr>
        <w:t>were not detected in expanded patient ILC2s. Data are shown as mean ± standard error of the mean (SEM). Significance was calculated using two-way ANOVA where *P&lt;0.05, **P&lt;0.01, ***P&lt;0001.</w:t>
      </w:r>
    </w:p>
    <w:p w14:paraId="52305833" w14:textId="77777777" w:rsidR="007E7C84" w:rsidRPr="00522B72" w:rsidRDefault="007E7C84" w:rsidP="007E7C84">
      <w:pPr>
        <w:spacing w:after="0" w:line="240" w:lineRule="auto"/>
        <w:jc w:val="both"/>
        <w:rPr>
          <w:rFonts w:ascii="Arial" w:eastAsia="Times New Roman" w:hAnsi="Arial" w:cs="Arial"/>
          <w:color w:val="000000"/>
          <w:lang w:val="en-US" w:eastAsia="fr-CH"/>
        </w:rPr>
      </w:pPr>
      <w:r w:rsidRPr="00522B72">
        <w:rPr>
          <w:rFonts w:ascii="Arial" w:eastAsia="+mn-ea" w:hAnsi="Arial" w:cs="Arial"/>
          <w:b/>
          <w:bCs/>
          <w:color w:val="000000"/>
          <w:kern w:val="24"/>
          <w:lang w:val="en-US" w:eastAsia="fr-CH"/>
        </w:rPr>
        <w:lastRenderedPageBreak/>
        <w:t xml:space="preserve">Supplementary Figure 6:  The presence of OP9 cells during the expansion tended to impair patient ILC2 function. </w:t>
      </w:r>
    </w:p>
    <w:p w14:paraId="23B4892D" w14:textId="77777777" w:rsidR="00324D7C" w:rsidRPr="00522B72" w:rsidRDefault="00324D7C" w:rsidP="00106E04">
      <w:pPr>
        <w:spacing w:after="0" w:line="240" w:lineRule="auto"/>
        <w:jc w:val="both"/>
        <w:rPr>
          <w:rFonts w:ascii="Arial" w:eastAsia="+mn-ea" w:hAnsi="Arial" w:cs="Arial"/>
          <w:color w:val="000000"/>
          <w:kern w:val="24"/>
          <w:lang w:val="en-US" w:eastAsia="fr-CH"/>
        </w:rPr>
      </w:pPr>
      <w:r w:rsidRPr="00522B72">
        <w:rPr>
          <w:rFonts w:ascii="Arial" w:eastAsia="+mn-ea" w:hAnsi="Arial" w:cs="Arial"/>
          <w:b/>
          <w:bCs/>
          <w:color w:val="000000"/>
          <w:kern w:val="24"/>
          <w:lang w:val="en-US" w:eastAsia="fr-CH"/>
        </w:rPr>
        <w:drawing>
          <wp:anchor distT="0" distB="0" distL="114300" distR="114300" simplePos="0" relativeHeight="251726848" behindDoc="0" locked="0" layoutInCell="1" allowOverlap="1" wp14:anchorId="2160AB8C" wp14:editId="14A1D19C">
            <wp:simplePos x="0" y="0"/>
            <wp:positionH relativeFrom="margin">
              <wp:posOffset>314325</wp:posOffset>
            </wp:positionH>
            <wp:positionV relativeFrom="paragraph">
              <wp:posOffset>2540</wp:posOffset>
            </wp:positionV>
            <wp:extent cx="5103495" cy="6978650"/>
            <wp:effectExtent l="0" t="0" r="1905" b="0"/>
            <wp:wrapSquare wrapText="bothSides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Supp Fig 6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26"/>
                    <a:stretch/>
                  </pic:blipFill>
                  <pic:spPr bwMode="auto">
                    <a:xfrm>
                      <a:off x="0" y="0"/>
                      <a:ext cx="5103495" cy="6978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FF455C" w14:textId="77777777" w:rsidR="00106E04" w:rsidRPr="00522B72" w:rsidRDefault="00106E04" w:rsidP="00106E04">
      <w:pPr>
        <w:spacing w:after="0" w:line="240" w:lineRule="auto"/>
        <w:jc w:val="both"/>
        <w:rPr>
          <w:rFonts w:ascii="Arial" w:eastAsia="+mn-ea" w:hAnsi="Arial" w:cs="Arial"/>
          <w:b/>
          <w:bCs/>
          <w:color w:val="000000"/>
          <w:kern w:val="24"/>
          <w:lang w:val="en-US" w:eastAsia="fr-CH"/>
        </w:rPr>
      </w:pPr>
      <w:r w:rsidRPr="00522B72">
        <w:rPr>
          <w:rFonts w:ascii="Arial" w:eastAsia="+mn-ea" w:hAnsi="Arial" w:cs="Arial"/>
          <w:color w:val="000000"/>
          <w:kern w:val="24"/>
          <w:lang w:val="en-US" w:eastAsia="fr-CH"/>
        </w:rPr>
        <w:t>IL-5 and IL-13 secretion tended to be impaired by patient ILC2s</w:t>
      </w:r>
      <w:r w:rsidR="005B2B0A" w:rsidRPr="00522B72">
        <w:rPr>
          <w:rFonts w:ascii="Arial" w:eastAsia="+mn-ea" w:hAnsi="Arial" w:cs="Arial"/>
          <w:color w:val="000000"/>
          <w:kern w:val="24"/>
          <w:lang w:val="en-US" w:eastAsia="fr-CH"/>
        </w:rPr>
        <w:t xml:space="preserve"> </w:t>
      </w:r>
      <w:r w:rsidR="00655F0E" w:rsidRPr="00522B72">
        <w:rPr>
          <w:rFonts w:ascii="Arial" w:eastAsia="+mn-ea" w:hAnsi="Arial" w:cs="Arial"/>
          <w:color w:val="000000"/>
          <w:kern w:val="24"/>
          <w:lang w:val="en-US" w:eastAsia="fr-CH"/>
        </w:rPr>
        <w:t xml:space="preserve">(n=3 allergic patient samples from 2 independent experiments) </w:t>
      </w:r>
      <w:r w:rsidRPr="00522B72">
        <w:rPr>
          <w:rFonts w:ascii="Arial" w:eastAsia="+mn-ea" w:hAnsi="Arial" w:cs="Arial"/>
          <w:color w:val="000000"/>
          <w:kern w:val="24"/>
          <w:lang w:val="en-US" w:eastAsia="fr-CH"/>
        </w:rPr>
        <w:t>expanded with IL-2, IL-7 and OP9 cells</w:t>
      </w:r>
      <w:r w:rsidRPr="00522B72">
        <w:rPr>
          <w:rFonts w:ascii="Arial" w:eastAsia="+mn-ea" w:hAnsi="Arial" w:cs="Arial"/>
          <w:b/>
          <w:bCs/>
          <w:color w:val="000000"/>
          <w:kern w:val="24"/>
          <w:lang w:val="en-US" w:eastAsia="fr-CH"/>
        </w:rPr>
        <w:t xml:space="preserve"> (A-B) </w:t>
      </w:r>
      <w:r w:rsidRPr="00522B72">
        <w:rPr>
          <w:rFonts w:ascii="Arial" w:eastAsia="+mn-ea" w:hAnsi="Arial" w:cs="Arial"/>
          <w:color w:val="000000"/>
          <w:kern w:val="24"/>
          <w:lang w:val="en-US" w:eastAsia="fr-CH"/>
        </w:rPr>
        <w:t>and with the cytokine cocktail and OP9 cells</w:t>
      </w:r>
      <w:r w:rsidRPr="00522B72">
        <w:rPr>
          <w:rFonts w:ascii="Arial" w:eastAsia="+mn-ea" w:hAnsi="Arial" w:cs="Arial"/>
          <w:b/>
          <w:bCs/>
          <w:color w:val="000000"/>
          <w:kern w:val="24"/>
          <w:lang w:val="en-US" w:eastAsia="fr-CH"/>
        </w:rPr>
        <w:t xml:space="preserve"> (C-D)</w:t>
      </w:r>
      <w:r w:rsidRPr="00522B72">
        <w:rPr>
          <w:rFonts w:ascii="Arial" w:eastAsia="+mn-ea" w:hAnsi="Arial" w:cs="Arial"/>
          <w:color w:val="000000"/>
          <w:kern w:val="24"/>
          <w:lang w:val="en-US" w:eastAsia="fr-CH"/>
        </w:rPr>
        <w:t xml:space="preserve">. </w:t>
      </w:r>
    </w:p>
    <w:p w14:paraId="5F14B53C" w14:textId="77777777" w:rsidR="00106E04" w:rsidRPr="00522B72" w:rsidRDefault="00106E04" w:rsidP="00106E04">
      <w:pPr>
        <w:spacing w:after="0" w:line="240" w:lineRule="auto"/>
        <w:jc w:val="both"/>
        <w:rPr>
          <w:rFonts w:ascii="Arial" w:eastAsia="Times New Roman" w:hAnsi="Arial" w:cs="Arial"/>
          <w:color w:val="000000"/>
          <w:lang w:val="en-US" w:eastAsia="fr-CH"/>
        </w:rPr>
      </w:pPr>
      <w:r w:rsidRPr="00522B72">
        <w:rPr>
          <w:rFonts w:ascii="Arial" w:eastAsia="+mn-ea" w:hAnsi="Arial" w:cs="Arial"/>
          <w:color w:val="000000"/>
          <w:kern w:val="24"/>
          <w:lang w:val="en-US" w:eastAsia="fr-CH"/>
        </w:rPr>
        <w:t xml:space="preserve">IL-9 </w:t>
      </w:r>
      <w:r w:rsidRPr="00522B72">
        <w:rPr>
          <w:rFonts w:ascii="Arial" w:eastAsia="+mn-ea" w:hAnsi="Arial" w:cs="Arial"/>
          <w:b/>
          <w:bCs/>
          <w:color w:val="000000"/>
          <w:kern w:val="24"/>
          <w:lang w:val="en-US" w:eastAsia="fr-CH"/>
        </w:rPr>
        <w:t xml:space="preserve">(E-F) </w:t>
      </w:r>
      <w:r w:rsidRPr="00522B72">
        <w:rPr>
          <w:rFonts w:ascii="Arial" w:eastAsia="+mn-ea" w:hAnsi="Arial" w:cs="Arial"/>
          <w:color w:val="000000"/>
          <w:kern w:val="24"/>
          <w:lang w:val="en-US" w:eastAsia="fr-CH"/>
        </w:rPr>
        <w:t xml:space="preserve">and IL-4 </w:t>
      </w:r>
      <w:r w:rsidRPr="00522B72">
        <w:rPr>
          <w:rFonts w:ascii="Arial" w:eastAsia="+mn-ea" w:hAnsi="Arial" w:cs="Arial"/>
          <w:b/>
          <w:bCs/>
          <w:color w:val="000000"/>
          <w:kern w:val="24"/>
          <w:lang w:val="en-US" w:eastAsia="fr-CH"/>
        </w:rPr>
        <w:t xml:space="preserve">(G-H) </w:t>
      </w:r>
      <w:r w:rsidRPr="00522B72">
        <w:rPr>
          <w:rFonts w:ascii="Arial" w:eastAsia="+mn-ea" w:hAnsi="Arial" w:cs="Arial"/>
          <w:color w:val="000000"/>
          <w:kern w:val="24"/>
          <w:lang w:val="en-US" w:eastAsia="fr-CH"/>
        </w:rPr>
        <w:t>were not significantly modulated by expanded patient ILC2s</w:t>
      </w:r>
      <w:r w:rsidR="00AF0D28" w:rsidRPr="00522B72">
        <w:rPr>
          <w:rFonts w:ascii="Arial" w:eastAsia="+mn-ea" w:hAnsi="Arial" w:cs="Arial"/>
          <w:color w:val="000000"/>
          <w:kern w:val="24"/>
          <w:lang w:val="en-US" w:eastAsia="fr-CH"/>
        </w:rPr>
        <w:t xml:space="preserve"> (n=3)</w:t>
      </w:r>
      <w:r w:rsidRPr="00522B72">
        <w:rPr>
          <w:rFonts w:ascii="Arial" w:eastAsia="+mn-ea" w:hAnsi="Arial" w:cs="Arial"/>
          <w:color w:val="000000"/>
          <w:kern w:val="24"/>
          <w:lang w:val="en-US" w:eastAsia="fr-CH"/>
        </w:rPr>
        <w:t xml:space="preserve"> upon stimulations. IFN-γ </w:t>
      </w:r>
      <w:r w:rsidRPr="00522B72">
        <w:rPr>
          <w:rFonts w:ascii="Arial" w:eastAsia="+mn-ea" w:hAnsi="Arial" w:cs="Arial"/>
          <w:b/>
          <w:bCs/>
          <w:color w:val="000000"/>
          <w:kern w:val="24"/>
          <w:lang w:val="en-US" w:eastAsia="fr-CH"/>
        </w:rPr>
        <w:t>(I-J)</w:t>
      </w:r>
      <w:r w:rsidRPr="00522B72">
        <w:rPr>
          <w:rFonts w:ascii="Arial" w:eastAsia="+mn-ea" w:hAnsi="Arial" w:cs="Arial"/>
          <w:color w:val="000000"/>
          <w:kern w:val="24"/>
          <w:lang w:val="en-US" w:eastAsia="fr-CH"/>
        </w:rPr>
        <w:t xml:space="preserve">, IL-17A </w:t>
      </w:r>
      <w:r w:rsidRPr="00522B72">
        <w:rPr>
          <w:rFonts w:ascii="Arial" w:eastAsia="+mn-ea" w:hAnsi="Arial" w:cs="Arial"/>
          <w:b/>
          <w:bCs/>
          <w:color w:val="000000"/>
          <w:kern w:val="24"/>
          <w:lang w:val="en-US" w:eastAsia="fr-CH"/>
        </w:rPr>
        <w:t xml:space="preserve">(K-L) </w:t>
      </w:r>
      <w:r w:rsidRPr="00522B72">
        <w:rPr>
          <w:rFonts w:ascii="Arial" w:eastAsia="+mn-ea" w:hAnsi="Arial" w:cs="Arial"/>
          <w:color w:val="000000"/>
          <w:kern w:val="24"/>
          <w:lang w:val="en-US" w:eastAsia="fr-CH"/>
        </w:rPr>
        <w:t xml:space="preserve">and IL-17F </w:t>
      </w:r>
      <w:r w:rsidRPr="00522B72">
        <w:rPr>
          <w:rFonts w:ascii="Arial" w:eastAsia="+mn-ea" w:hAnsi="Arial" w:cs="Arial"/>
          <w:b/>
          <w:bCs/>
          <w:color w:val="000000"/>
          <w:kern w:val="24"/>
          <w:lang w:val="en-US" w:eastAsia="fr-CH"/>
        </w:rPr>
        <w:t xml:space="preserve">(M-N) </w:t>
      </w:r>
      <w:r w:rsidRPr="00522B72">
        <w:rPr>
          <w:rFonts w:ascii="Arial" w:eastAsia="+mn-ea" w:hAnsi="Arial" w:cs="Arial"/>
          <w:color w:val="000000"/>
          <w:kern w:val="24"/>
          <w:lang w:val="en-US" w:eastAsia="fr-CH"/>
        </w:rPr>
        <w:t xml:space="preserve">were not secreted by expanded patient ILC2s </w:t>
      </w:r>
      <w:r w:rsidR="00E235AC" w:rsidRPr="00522B72">
        <w:rPr>
          <w:rFonts w:ascii="Arial" w:eastAsia="+mn-ea" w:hAnsi="Arial" w:cs="Arial"/>
          <w:color w:val="000000"/>
          <w:kern w:val="24"/>
          <w:lang w:val="en-US" w:eastAsia="fr-CH"/>
        </w:rPr>
        <w:t>(n=3 allergic patient samples from 2 independent experiments)</w:t>
      </w:r>
      <w:r w:rsidR="00AF0D28" w:rsidRPr="00522B72">
        <w:rPr>
          <w:rFonts w:ascii="Arial" w:eastAsia="+mn-ea" w:hAnsi="Arial" w:cs="Arial"/>
          <w:color w:val="000000"/>
          <w:kern w:val="24"/>
          <w:lang w:val="en-US" w:eastAsia="fr-CH"/>
        </w:rPr>
        <w:t xml:space="preserve"> </w:t>
      </w:r>
      <w:r w:rsidRPr="00522B72">
        <w:rPr>
          <w:rFonts w:ascii="Arial" w:eastAsia="+mn-ea" w:hAnsi="Arial" w:cs="Arial"/>
          <w:color w:val="000000"/>
          <w:kern w:val="24"/>
          <w:lang w:val="en-US" w:eastAsia="fr-CH"/>
        </w:rPr>
        <w:t xml:space="preserve">upon the different stimulations. Data are shown as mean ± standard error of the mean (SEM). </w:t>
      </w:r>
    </w:p>
    <w:p w14:paraId="38799E55" w14:textId="77777777" w:rsidR="0020428F" w:rsidRPr="00522B72" w:rsidRDefault="0020428F" w:rsidP="00106E04">
      <w:pPr>
        <w:rPr>
          <w:rFonts w:ascii="Arial" w:hAnsi="Arial" w:cs="Arial"/>
          <w:color w:val="000000"/>
          <w:lang w:val="en-US"/>
        </w:rPr>
        <w:sectPr w:rsidR="0020428F" w:rsidRPr="00522B72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2CBBED0F" w14:textId="77777777" w:rsidR="00B6165C" w:rsidRPr="00522B72" w:rsidRDefault="000F4334" w:rsidP="00106E04">
      <w:pPr>
        <w:rPr>
          <w:rFonts w:ascii="Arial" w:hAnsi="Arial" w:cs="Arial"/>
          <w:b/>
          <w:color w:val="000000"/>
          <w:lang w:val="en-US"/>
        </w:rPr>
      </w:pPr>
      <w:r w:rsidRPr="00522B72">
        <w:rPr>
          <w:rFonts w:ascii="Arial" w:hAnsi="Arial" w:cs="Arial"/>
          <w:b/>
          <w:color w:val="000000"/>
          <w:lang w:val="en-US"/>
        </w:rPr>
        <w:lastRenderedPageBreak/>
        <w:t>Supplementary table 1</w:t>
      </w:r>
      <w:r w:rsidR="00AE4288" w:rsidRPr="00522B72">
        <w:rPr>
          <w:rFonts w:ascii="Arial" w:hAnsi="Arial" w:cs="Arial"/>
          <w:b/>
          <w:color w:val="000000"/>
          <w:lang w:val="en-US"/>
        </w:rPr>
        <w:t xml:space="preserve">: patient characteristics </w:t>
      </w:r>
    </w:p>
    <w:p w14:paraId="40822B8C" w14:textId="77777777" w:rsidR="001A5A36" w:rsidRPr="00522B72" w:rsidRDefault="001A5A36" w:rsidP="00106E04">
      <w:pPr>
        <w:rPr>
          <w:rFonts w:ascii="Arial" w:hAnsi="Arial" w:cs="Arial"/>
          <w:b/>
          <w:color w:val="000000"/>
          <w:lang w:val="en-US"/>
        </w:rPr>
      </w:pPr>
    </w:p>
    <w:tbl>
      <w:tblPr>
        <w:tblW w:w="15667" w:type="dxa"/>
        <w:tblInd w:w="-82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20"/>
        <w:gridCol w:w="880"/>
        <w:gridCol w:w="1200"/>
        <w:gridCol w:w="1020"/>
        <w:gridCol w:w="896"/>
        <w:gridCol w:w="1198"/>
        <w:gridCol w:w="960"/>
        <w:gridCol w:w="1640"/>
        <w:gridCol w:w="960"/>
        <w:gridCol w:w="941"/>
        <w:gridCol w:w="860"/>
        <w:gridCol w:w="2860"/>
        <w:gridCol w:w="1661"/>
      </w:tblGrid>
      <w:tr w:rsidR="001A5A36" w:rsidRPr="00522B72" w14:paraId="15955B28" w14:textId="77777777" w:rsidTr="001A5A36">
        <w:trPr>
          <w:trHeight w:val="295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CD5E31" w14:textId="77777777" w:rsidR="001A5A36" w:rsidRPr="00522B72" w:rsidRDefault="001A5A36" w:rsidP="001A5A3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 w:eastAsia="fr-CH"/>
              </w:rPr>
            </w:pPr>
            <w:r w:rsidRPr="00522B7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 w:eastAsia="fr-CH"/>
              </w:rPr>
              <w:t>Patient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A370D1" w14:textId="77777777" w:rsidR="001A5A36" w:rsidRPr="00522B72" w:rsidRDefault="001A5A36" w:rsidP="001A5A3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 w:eastAsia="fr-CH"/>
              </w:rPr>
            </w:pPr>
            <w:r w:rsidRPr="00522B7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 w:eastAsia="fr-CH"/>
              </w:rPr>
              <w:t>Age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2BD4CD" w14:textId="77777777" w:rsidR="001A5A36" w:rsidRPr="00522B72" w:rsidRDefault="001A5A36" w:rsidP="001A5A3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 w:eastAsia="fr-CH"/>
              </w:rPr>
            </w:pPr>
            <w:r w:rsidRPr="00522B7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 w:eastAsia="fr-CH"/>
              </w:rPr>
              <w:t>Gender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8F6BE7" w14:textId="77777777" w:rsidR="001A5A36" w:rsidRPr="00522B72" w:rsidRDefault="001A5A36" w:rsidP="001A5A3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 w:eastAsia="fr-CH"/>
              </w:rPr>
            </w:pPr>
            <w:r w:rsidRPr="00522B7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 w:eastAsia="fr-CH"/>
              </w:rPr>
              <w:t>Rhinitis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2B55EF" w14:textId="77777777" w:rsidR="001A5A36" w:rsidRPr="00522B72" w:rsidRDefault="001A5A36" w:rsidP="001A5A3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 w:eastAsia="fr-CH"/>
              </w:rPr>
            </w:pPr>
            <w:r w:rsidRPr="00522B7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 w:eastAsia="fr-CH"/>
              </w:rPr>
              <w:t>Polyposis</w:t>
            </w: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8C8393" w14:textId="77777777" w:rsidR="001A5A36" w:rsidRPr="00522B72" w:rsidRDefault="001A5A36" w:rsidP="001A5A3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 w:eastAsia="fr-CH"/>
              </w:rPr>
            </w:pPr>
            <w:r w:rsidRPr="00522B7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 w:eastAsia="fr-CH"/>
              </w:rPr>
              <w:t>Conjunctivitis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A05865" w14:textId="77777777" w:rsidR="001A5A36" w:rsidRPr="00522B72" w:rsidRDefault="001A5A36" w:rsidP="001A5A3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 w:eastAsia="fr-CH"/>
              </w:rPr>
            </w:pPr>
            <w:r w:rsidRPr="00522B7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 w:eastAsia="fr-CH"/>
              </w:rPr>
              <w:t>Asthma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6C0B29" w14:textId="77777777" w:rsidR="001A5A36" w:rsidRPr="00522B72" w:rsidRDefault="001A5A36" w:rsidP="001A5A3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 w:eastAsia="fr-CH"/>
              </w:rPr>
            </w:pPr>
            <w:r w:rsidRPr="00522B7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 w:eastAsia="fr-CH"/>
              </w:rPr>
              <w:t>Eosinophiles G/l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F4F019" w14:textId="77777777" w:rsidR="001A5A36" w:rsidRPr="00522B72" w:rsidRDefault="001A5A36" w:rsidP="001A5A3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 w:eastAsia="fr-CH"/>
              </w:rPr>
            </w:pPr>
            <w:r w:rsidRPr="00522B7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 w:eastAsia="fr-CH"/>
              </w:rPr>
              <w:t>Allergy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ABBE81" w14:textId="77777777" w:rsidR="001A5A36" w:rsidRPr="00522B72" w:rsidRDefault="001A5A36" w:rsidP="001A5A3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 w:eastAsia="fr-CH"/>
              </w:rPr>
            </w:pPr>
            <w:r w:rsidRPr="00522B7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 w:eastAsia="fr-CH"/>
              </w:rPr>
              <w:t>Date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B84963" w14:textId="77777777" w:rsidR="001A5A36" w:rsidRPr="00522B72" w:rsidRDefault="001A5A36" w:rsidP="001A5A3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 w:eastAsia="fr-CH"/>
              </w:rPr>
            </w:pPr>
            <w:r w:rsidRPr="00522B7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 w:eastAsia="fr-CH"/>
              </w:rPr>
              <w:t>Acute crisis</w:t>
            </w:r>
          </w:p>
        </w:tc>
        <w:tc>
          <w:tcPr>
            <w:tcW w:w="2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E40B5D" w14:textId="77777777" w:rsidR="001A5A36" w:rsidRPr="00522B72" w:rsidRDefault="001A5A36" w:rsidP="001A5A3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 w:eastAsia="fr-CH"/>
              </w:rPr>
            </w:pPr>
            <w:r w:rsidRPr="00522B7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 w:eastAsia="fr-CH"/>
              </w:rPr>
              <w:t>Treatment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94FC06" w14:textId="77777777" w:rsidR="001A5A36" w:rsidRPr="00522B72" w:rsidRDefault="001A5A36" w:rsidP="001A5A3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 w:eastAsia="fr-CH"/>
              </w:rPr>
            </w:pPr>
            <w:r w:rsidRPr="00522B7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 w:eastAsia="fr-CH"/>
              </w:rPr>
              <w:t>Comorbidity</w:t>
            </w:r>
          </w:p>
        </w:tc>
      </w:tr>
      <w:tr w:rsidR="001A5A36" w:rsidRPr="00522B72" w14:paraId="53752F74" w14:textId="77777777" w:rsidTr="001A5A36">
        <w:trPr>
          <w:trHeight w:val="675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D6D35E" w14:textId="77777777" w:rsidR="001A5A36" w:rsidRPr="00522B72" w:rsidRDefault="001A5A36" w:rsidP="001A5A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n-US" w:eastAsia="fr-CH"/>
              </w:rPr>
            </w:pPr>
            <w:r w:rsidRPr="00522B72">
              <w:rPr>
                <w:rFonts w:ascii="Arial" w:eastAsia="Times New Roman" w:hAnsi="Arial" w:cs="Arial"/>
                <w:color w:val="000000"/>
                <w:sz w:val="16"/>
                <w:szCs w:val="16"/>
                <w:lang w:val="en-US" w:eastAsia="fr-CH"/>
              </w:rPr>
              <w:t>NPM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777BB6" w14:textId="77777777" w:rsidR="001A5A36" w:rsidRPr="00522B72" w:rsidRDefault="001A5A36" w:rsidP="001A5A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n-US" w:eastAsia="fr-CH"/>
              </w:rPr>
            </w:pPr>
            <w:r w:rsidRPr="00522B72">
              <w:rPr>
                <w:rFonts w:ascii="Arial" w:eastAsia="Times New Roman" w:hAnsi="Arial" w:cs="Arial"/>
                <w:color w:val="000000"/>
                <w:sz w:val="16"/>
                <w:szCs w:val="16"/>
                <w:lang w:val="en-US" w:eastAsia="fr-CH"/>
              </w:rPr>
              <w:t>37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D1E8A8" w14:textId="77777777" w:rsidR="001A5A36" w:rsidRPr="00522B72" w:rsidRDefault="001A5A36" w:rsidP="001A5A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n-US" w:eastAsia="fr-CH"/>
              </w:rPr>
            </w:pPr>
            <w:r w:rsidRPr="00522B72">
              <w:rPr>
                <w:rFonts w:ascii="Arial" w:eastAsia="Times New Roman" w:hAnsi="Arial" w:cs="Arial"/>
                <w:color w:val="000000"/>
                <w:sz w:val="16"/>
                <w:szCs w:val="16"/>
                <w:lang w:val="en-US" w:eastAsia="fr-CH"/>
              </w:rPr>
              <w:t>f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D75252" w14:textId="77777777" w:rsidR="001A5A36" w:rsidRPr="00522B72" w:rsidRDefault="001A5A36" w:rsidP="001A5A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n-US" w:eastAsia="fr-CH"/>
              </w:rPr>
            </w:pPr>
            <w:r w:rsidRPr="00522B72">
              <w:rPr>
                <w:rFonts w:ascii="Arial" w:eastAsia="Times New Roman" w:hAnsi="Arial" w:cs="Arial"/>
                <w:color w:val="000000"/>
                <w:sz w:val="16"/>
                <w:szCs w:val="16"/>
                <w:lang w:val="en-US" w:eastAsia="fr-CH"/>
              </w:rPr>
              <w:t>1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7DCCBD" w14:textId="77777777" w:rsidR="001A5A36" w:rsidRPr="00522B72" w:rsidRDefault="001A5A36" w:rsidP="001A5A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n-US" w:eastAsia="fr-CH"/>
              </w:rPr>
            </w:pPr>
            <w:r w:rsidRPr="00522B72">
              <w:rPr>
                <w:rFonts w:ascii="Arial" w:eastAsia="Times New Roman" w:hAnsi="Arial" w:cs="Arial"/>
                <w:color w:val="000000"/>
                <w:sz w:val="16"/>
                <w:szCs w:val="16"/>
                <w:lang w:val="en-US" w:eastAsia="fr-CH"/>
              </w:rPr>
              <w:t>0</w:t>
            </w: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2423F0" w14:textId="77777777" w:rsidR="001A5A36" w:rsidRPr="00522B72" w:rsidRDefault="001A5A36" w:rsidP="001A5A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n-US" w:eastAsia="fr-CH"/>
              </w:rPr>
            </w:pPr>
            <w:r w:rsidRPr="00522B72">
              <w:rPr>
                <w:rFonts w:ascii="Arial" w:eastAsia="Times New Roman" w:hAnsi="Arial" w:cs="Arial"/>
                <w:color w:val="000000"/>
                <w:sz w:val="16"/>
                <w:szCs w:val="16"/>
                <w:lang w:val="en-US" w:eastAsia="fr-CH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836749" w14:textId="77777777" w:rsidR="001A5A36" w:rsidRPr="00522B72" w:rsidRDefault="001A5A36" w:rsidP="001A5A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n-US" w:eastAsia="fr-CH"/>
              </w:rPr>
            </w:pPr>
            <w:r w:rsidRPr="00522B72">
              <w:rPr>
                <w:rFonts w:ascii="Arial" w:eastAsia="Times New Roman" w:hAnsi="Arial" w:cs="Arial"/>
                <w:color w:val="000000"/>
                <w:sz w:val="16"/>
                <w:szCs w:val="16"/>
                <w:lang w:val="en-US" w:eastAsia="fr-CH"/>
              </w:rPr>
              <w:t>1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1E1EBB" w14:textId="77777777" w:rsidR="001A5A36" w:rsidRPr="00522B72" w:rsidRDefault="001A5A36" w:rsidP="001A5A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n-US" w:eastAsia="fr-CH"/>
              </w:rPr>
            </w:pPr>
            <w:r w:rsidRPr="00522B72">
              <w:rPr>
                <w:rFonts w:ascii="Arial" w:eastAsia="Times New Roman" w:hAnsi="Arial" w:cs="Arial"/>
                <w:color w:val="000000"/>
                <w:sz w:val="16"/>
                <w:szCs w:val="16"/>
                <w:lang w:val="en-US" w:eastAsia="fr-CH"/>
              </w:rPr>
              <w:t>0,12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8DC327" w14:textId="77777777" w:rsidR="001A5A36" w:rsidRPr="00522B72" w:rsidRDefault="001A5A36" w:rsidP="001A5A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n-US" w:eastAsia="fr-CH"/>
              </w:rPr>
            </w:pPr>
            <w:r w:rsidRPr="00522B72">
              <w:rPr>
                <w:rFonts w:ascii="Arial" w:eastAsia="Times New Roman" w:hAnsi="Arial" w:cs="Arial"/>
                <w:color w:val="000000"/>
                <w:sz w:val="16"/>
                <w:szCs w:val="16"/>
                <w:lang w:val="en-US" w:eastAsia="fr-CH"/>
              </w:rPr>
              <w:t>grass pollen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847322" w14:textId="77777777" w:rsidR="001A5A36" w:rsidRPr="00522B72" w:rsidRDefault="001A5A36" w:rsidP="001A5A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n-US" w:eastAsia="fr-CH"/>
              </w:rPr>
            </w:pPr>
            <w:r w:rsidRPr="00522B72">
              <w:rPr>
                <w:rFonts w:ascii="Arial" w:eastAsia="Times New Roman" w:hAnsi="Arial" w:cs="Arial"/>
                <w:color w:val="000000"/>
                <w:sz w:val="16"/>
                <w:szCs w:val="16"/>
                <w:lang w:val="en-US" w:eastAsia="fr-CH"/>
              </w:rPr>
              <w:t>05.02.2020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418928" w14:textId="77777777" w:rsidR="001A5A36" w:rsidRPr="00522B72" w:rsidRDefault="001A5A36" w:rsidP="001A5A3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 w:eastAsia="fr-CH"/>
              </w:rPr>
            </w:pPr>
            <w:r w:rsidRPr="00522B7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 w:eastAsia="fr-CH"/>
              </w:rPr>
              <w:t>no</w:t>
            </w:r>
          </w:p>
        </w:tc>
        <w:tc>
          <w:tcPr>
            <w:tcW w:w="2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337D15F" w14:textId="77777777" w:rsidR="001A5A36" w:rsidRPr="00522B72" w:rsidRDefault="001A5A36" w:rsidP="001A5A3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n-US" w:eastAsia="fr-CH"/>
              </w:rPr>
            </w:pPr>
            <w:r w:rsidRPr="00522B72">
              <w:rPr>
                <w:rFonts w:ascii="Arial" w:eastAsia="Times New Roman" w:hAnsi="Arial" w:cs="Arial"/>
                <w:color w:val="000000"/>
                <w:sz w:val="16"/>
                <w:szCs w:val="16"/>
                <w:lang w:val="en-US" w:eastAsia="fr-CH"/>
              </w:rPr>
              <w:t>No acute treatment. Stable asthma under ICS and LABA (formoterol and budesonide) on demand.  Blood sample taken before starting allergen immunotherapy.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67FD81" w14:textId="77777777" w:rsidR="001A5A36" w:rsidRPr="00522B72" w:rsidRDefault="001A5A36" w:rsidP="001A5A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n-US" w:eastAsia="fr-CH"/>
              </w:rPr>
            </w:pPr>
            <w:r w:rsidRPr="00522B72">
              <w:rPr>
                <w:rFonts w:ascii="Arial" w:eastAsia="Times New Roman" w:hAnsi="Arial" w:cs="Arial"/>
                <w:color w:val="000000"/>
                <w:sz w:val="16"/>
                <w:szCs w:val="16"/>
                <w:lang w:val="en-US" w:eastAsia="fr-CH"/>
              </w:rPr>
              <w:t>No</w:t>
            </w:r>
          </w:p>
        </w:tc>
      </w:tr>
      <w:tr w:rsidR="001A5A36" w:rsidRPr="00522B72" w14:paraId="28C04C2B" w14:textId="77777777" w:rsidTr="001A5A36">
        <w:trPr>
          <w:trHeight w:val="675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AA5D11" w14:textId="77777777" w:rsidR="001A5A36" w:rsidRPr="00522B72" w:rsidRDefault="001A5A36" w:rsidP="001A5A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n-US" w:eastAsia="fr-CH"/>
              </w:rPr>
            </w:pPr>
            <w:r w:rsidRPr="00522B72">
              <w:rPr>
                <w:rFonts w:ascii="Arial" w:eastAsia="Times New Roman" w:hAnsi="Arial" w:cs="Arial"/>
                <w:color w:val="000000"/>
                <w:sz w:val="16"/>
                <w:szCs w:val="16"/>
                <w:lang w:val="en-US" w:eastAsia="fr-CH"/>
              </w:rPr>
              <w:t>ZL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C12C8C" w14:textId="77777777" w:rsidR="001A5A36" w:rsidRPr="00522B72" w:rsidRDefault="001A5A36" w:rsidP="001A5A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n-US" w:eastAsia="fr-CH"/>
              </w:rPr>
            </w:pPr>
            <w:r w:rsidRPr="00522B72">
              <w:rPr>
                <w:rFonts w:ascii="Arial" w:eastAsia="Times New Roman" w:hAnsi="Arial" w:cs="Arial"/>
                <w:color w:val="000000"/>
                <w:sz w:val="16"/>
                <w:szCs w:val="16"/>
                <w:lang w:val="en-US" w:eastAsia="fr-CH"/>
              </w:rPr>
              <w:t>63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D6A266" w14:textId="77777777" w:rsidR="001A5A36" w:rsidRPr="00522B72" w:rsidRDefault="001A5A36" w:rsidP="001A5A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n-US" w:eastAsia="fr-CH"/>
              </w:rPr>
            </w:pPr>
            <w:r w:rsidRPr="00522B72">
              <w:rPr>
                <w:rFonts w:ascii="Arial" w:eastAsia="Times New Roman" w:hAnsi="Arial" w:cs="Arial"/>
                <w:color w:val="000000"/>
                <w:sz w:val="16"/>
                <w:szCs w:val="16"/>
                <w:lang w:val="en-US" w:eastAsia="fr-CH"/>
              </w:rPr>
              <w:t>m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20C49F" w14:textId="77777777" w:rsidR="001A5A36" w:rsidRPr="00522B72" w:rsidRDefault="001A5A36" w:rsidP="001A5A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n-US" w:eastAsia="fr-CH"/>
              </w:rPr>
            </w:pPr>
            <w:r w:rsidRPr="00522B72">
              <w:rPr>
                <w:rFonts w:ascii="Arial" w:eastAsia="Times New Roman" w:hAnsi="Arial" w:cs="Arial"/>
                <w:color w:val="000000"/>
                <w:sz w:val="16"/>
                <w:szCs w:val="16"/>
                <w:lang w:val="en-US" w:eastAsia="fr-CH"/>
              </w:rPr>
              <w:t>1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23EFFE" w14:textId="77777777" w:rsidR="001A5A36" w:rsidRPr="00522B72" w:rsidRDefault="001A5A36" w:rsidP="001A5A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n-US" w:eastAsia="fr-CH"/>
              </w:rPr>
            </w:pPr>
            <w:r w:rsidRPr="00522B72">
              <w:rPr>
                <w:rFonts w:ascii="Arial" w:eastAsia="Times New Roman" w:hAnsi="Arial" w:cs="Arial"/>
                <w:color w:val="000000"/>
                <w:sz w:val="16"/>
                <w:szCs w:val="16"/>
                <w:lang w:val="en-US" w:eastAsia="fr-CH"/>
              </w:rPr>
              <w:t>1</w:t>
            </w: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BA9541" w14:textId="77777777" w:rsidR="001A5A36" w:rsidRPr="00522B72" w:rsidRDefault="001A5A36" w:rsidP="001A5A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n-US" w:eastAsia="fr-CH"/>
              </w:rPr>
            </w:pPr>
            <w:r w:rsidRPr="00522B72">
              <w:rPr>
                <w:rFonts w:ascii="Arial" w:eastAsia="Times New Roman" w:hAnsi="Arial" w:cs="Arial"/>
                <w:color w:val="000000"/>
                <w:sz w:val="16"/>
                <w:szCs w:val="16"/>
                <w:lang w:val="en-US" w:eastAsia="fr-CH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FC9801" w14:textId="77777777" w:rsidR="001A5A36" w:rsidRPr="00522B72" w:rsidRDefault="001A5A36" w:rsidP="001A5A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n-US" w:eastAsia="fr-CH"/>
              </w:rPr>
            </w:pPr>
            <w:r w:rsidRPr="00522B72">
              <w:rPr>
                <w:rFonts w:ascii="Arial" w:eastAsia="Times New Roman" w:hAnsi="Arial" w:cs="Arial"/>
                <w:color w:val="000000"/>
                <w:sz w:val="16"/>
                <w:szCs w:val="16"/>
                <w:lang w:val="en-US" w:eastAsia="fr-CH"/>
              </w:rPr>
              <w:t>1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6063CF" w14:textId="77777777" w:rsidR="001A5A36" w:rsidRPr="00522B72" w:rsidRDefault="001A5A36" w:rsidP="001A5A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n-US" w:eastAsia="fr-CH"/>
              </w:rPr>
            </w:pPr>
            <w:r w:rsidRPr="00522B72">
              <w:rPr>
                <w:rFonts w:ascii="Arial" w:eastAsia="Times New Roman" w:hAnsi="Arial" w:cs="Arial"/>
                <w:color w:val="000000"/>
                <w:sz w:val="16"/>
                <w:szCs w:val="16"/>
                <w:lang w:val="en-US" w:eastAsia="fr-CH"/>
              </w:rPr>
              <w:t>0,19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E1E95F" w14:textId="77777777" w:rsidR="001A5A36" w:rsidRPr="00522B72" w:rsidRDefault="001A5A36" w:rsidP="001A5A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n-US" w:eastAsia="fr-CH"/>
              </w:rPr>
            </w:pPr>
            <w:r w:rsidRPr="00522B72">
              <w:rPr>
                <w:rFonts w:ascii="Arial" w:eastAsia="Times New Roman" w:hAnsi="Arial" w:cs="Arial"/>
                <w:color w:val="000000"/>
                <w:sz w:val="16"/>
                <w:szCs w:val="16"/>
                <w:lang w:val="en-US" w:eastAsia="fr-CH"/>
              </w:rPr>
              <w:t>grass pollen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C2ADEF" w14:textId="77777777" w:rsidR="001A5A36" w:rsidRPr="00522B72" w:rsidRDefault="001A5A36" w:rsidP="001A5A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n-US" w:eastAsia="fr-CH"/>
              </w:rPr>
            </w:pPr>
            <w:r w:rsidRPr="00522B72">
              <w:rPr>
                <w:rFonts w:ascii="Arial" w:eastAsia="Times New Roman" w:hAnsi="Arial" w:cs="Arial"/>
                <w:color w:val="000000"/>
                <w:sz w:val="16"/>
                <w:szCs w:val="16"/>
                <w:lang w:val="en-US" w:eastAsia="fr-CH"/>
              </w:rPr>
              <w:t>05.02.2020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97B484" w14:textId="77777777" w:rsidR="001A5A36" w:rsidRPr="00522B72" w:rsidRDefault="001A5A36" w:rsidP="001A5A3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 w:eastAsia="fr-CH"/>
              </w:rPr>
            </w:pPr>
            <w:r w:rsidRPr="00522B7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 w:eastAsia="fr-CH"/>
              </w:rPr>
              <w:t>no</w:t>
            </w:r>
          </w:p>
        </w:tc>
        <w:tc>
          <w:tcPr>
            <w:tcW w:w="2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DF50E2E" w14:textId="77777777" w:rsidR="001A5A36" w:rsidRPr="00522B72" w:rsidRDefault="001A5A36" w:rsidP="001A5A3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n-US" w:eastAsia="fr-CH"/>
              </w:rPr>
            </w:pPr>
            <w:r w:rsidRPr="00522B72">
              <w:rPr>
                <w:rFonts w:ascii="Arial" w:eastAsia="Times New Roman" w:hAnsi="Arial" w:cs="Arial"/>
                <w:color w:val="000000"/>
                <w:sz w:val="16"/>
                <w:szCs w:val="16"/>
                <w:lang w:val="en-US" w:eastAsia="fr-CH"/>
              </w:rPr>
              <w:t>No acute treatment. Stable asthma under ICS and LABA (formoterol and budesonide) on demand.  Blood sample taken before starting allergen immunotherapy.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D2DFFEF" w14:textId="77777777" w:rsidR="001A5A36" w:rsidRPr="00522B72" w:rsidRDefault="001A5A36" w:rsidP="001A5A3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n-US" w:eastAsia="fr-CH"/>
              </w:rPr>
            </w:pPr>
            <w:r w:rsidRPr="00522B72">
              <w:rPr>
                <w:rFonts w:ascii="Arial" w:eastAsia="Times New Roman" w:hAnsi="Arial" w:cs="Arial"/>
                <w:color w:val="000000"/>
                <w:sz w:val="16"/>
                <w:szCs w:val="16"/>
                <w:lang w:val="en-US" w:eastAsia="fr-CH"/>
              </w:rPr>
              <w:t>Benign prostatic hyperplasia, hypercholesterolemia</w:t>
            </w:r>
          </w:p>
        </w:tc>
      </w:tr>
      <w:tr w:rsidR="001A5A36" w:rsidRPr="00522B72" w14:paraId="57E08D8B" w14:textId="77777777" w:rsidTr="001A5A36">
        <w:trPr>
          <w:trHeight w:val="895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36C703" w14:textId="77777777" w:rsidR="001A5A36" w:rsidRPr="00522B72" w:rsidRDefault="001A5A36" w:rsidP="001A5A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n-US" w:eastAsia="fr-CH"/>
              </w:rPr>
            </w:pPr>
            <w:r w:rsidRPr="00522B72">
              <w:rPr>
                <w:rFonts w:ascii="Arial" w:eastAsia="Times New Roman" w:hAnsi="Arial" w:cs="Arial"/>
                <w:color w:val="000000"/>
                <w:sz w:val="16"/>
                <w:szCs w:val="16"/>
                <w:lang w:val="en-US" w:eastAsia="fr-CH"/>
              </w:rPr>
              <w:t>AP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7DC389" w14:textId="77777777" w:rsidR="001A5A36" w:rsidRPr="00522B72" w:rsidRDefault="001A5A36" w:rsidP="001A5A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n-US" w:eastAsia="fr-CH"/>
              </w:rPr>
            </w:pPr>
            <w:r w:rsidRPr="00522B72">
              <w:rPr>
                <w:rFonts w:ascii="Arial" w:eastAsia="Times New Roman" w:hAnsi="Arial" w:cs="Arial"/>
                <w:color w:val="000000"/>
                <w:sz w:val="16"/>
                <w:szCs w:val="16"/>
                <w:lang w:val="en-US" w:eastAsia="fr-CH"/>
              </w:rPr>
              <w:t>67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C34BF1" w14:textId="77777777" w:rsidR="001A5A36" w:rsidRPr="00522B72" w:rsidRDefault="001A5A36" w:rsidP="001A5A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n-US" w:eastAsia="fr-CH"/>
              </w:rPr>
            </w:pPr>
            <w:r w:rsidRPr="00522B72">
              <w:rPr>
                <w:rFonts w:ascii="Arial" w:eastAsia="Times New Roman" w:hAnsi="Arial" w:cs="Arial"/>
                <w:color w:val="000000"/>
                <w:sz w:val="16"/>
                <w:szCs w:val="16"/>
                <w:lang w:val="en-US" w:eastAsia="fr-CH"/>
              </w:rPr>
              <w:t>m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45290E" w14:textId="77777777" w:rsidR="001A5A36" w:rsidRPr="00522B72" w:rsidRDefault="001A5A36" w:rsidP="001A5A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n-US" w:eastAsia="fr-CH"/>
              </w:rPr>
            </w:pPr>
            <w:r w:rsidRPr="00522B72">
              <w:rPr>
                <w:rFonts w:ascii="Arial" w:eastAsia="Times New Roman" w:hAnsi="Arial" w:cs="Arial"/>
                <w:color w:val="000000"/>
                <w:sz w:val="16"/>
                <w:szCs w:val="16"/>
                <w:lang w:val="en-US" w:eastAsia="fr-CH"/>
              </w:rPr>
              <w:t>1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44C306" w14:textId="77777777" w:rsidR="001A5A36" w:rsidRPr="00522B72" w:rsidRDefault="001A5A36" w:rsidP="001A5A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n-US" w:eastAsia="fr-CH"/>
              </w:rPr>
            </w:pPr>
            <w:r w:rsidRPr="00522B72">
              <w:rPr>
                <w:rFonts w:ascii="Arial" w:eastAsia="Times New Roman" w:hAnsi="Arial" w:cs="Arial"/>
                <w:color w:val="000000"/>
                <w:sz w:val="16"/>
                <w:szCs w:val="16"/>
                <w:lang w:val="en-US" w:eastAsia="fr-CH"/>
              </w:rPr>
              <w:t>0</w:t>
            </w: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FA74DB" w14:textId="77777777" w:rsidR="001A5A36" w:rsidRPr="00522B72" w:rsidRDefault="001A5A36" w:rsidP="001A5A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n-US" w:eastAsia="fr-CH"/>
              </w:rPr>
            </w:pPr>
            <w:r w:rsidRPr="00522B72">
              <w:rPr>
                <w:rFonts w:ascii="Arial" w:eastAsia="Times New Roman" w:hAnsi="Arial" w:cs="Arial"/>
                <w:color w:val="000000"/>
                <w:sz w:val="16"/>
                <w:szCs w:val="16"/>
                <w:lang w:val="en-US" w:eastAsia="fr-CH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61A776" w14:textId="77777777" w:rsidR="001A5A36" w:rsidRPr="00522B72" w:rsidRDefault="001A5A36" w:rsidP="001A5A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n-US" w:eastAsia="fr-CH"/>
              </w:rPr>
            </w:pPr>
            <w:r w:rsidRPr="00522B72">
              <w:rPr>
                <w:rFonts w:ascii="Arial" w:eastAsia="Times New Roman" w:hAnsi="Arial" w:cs="Arial"/>
                <w:color w:val="000000"/>
                <w:sz w:val="16"/>
                <w:szCs w:val="16"/>
                <w:lang w:val="en-US" w:eastAsia="fr-CH"/>
              </w:rPr>
              <w:t>1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6232A8" w14:textId="77777777" w:rsidR="001A5A36" w:rsidRPr="00522B72" w:rsidRDefault="001A5A36" w:rsidP="001A5A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n-US" w:eastAsia="fr-CH"/>
              </w:rPr>
            </w:pPr>
            <w:r w:rsidRPr="00522B72">
              <w:rPr>
                <w:rFonts w:ascii="Arial" w:eastAsia="Times New Roman" w:hAnsi="Arial" w:cs="Arial"/>
                <w:color w:val="000000"/>
                <w:sz w:val="16"/>
                <w:szCs w:val="16"/>
                <w:lang w:val="en-US" w:eastAsia="fr-CH"/>
              </w:rPr>
              <w:t>0,18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83E3A3D" w14:textId="77777777" w:rsidR="001A5A36" w:rsidRPr="00522B72" w:rsidRDefault="001A5A36" w:rsidP="001A5A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n-US" w:eastAsia="fr-CH"/>
              </w:rPr>
            </w:pPr>
            <w:r w:rsidRPr="00522B72">
              <w:rPr>
                <w:rFonts w:ascii="Arial" w:eastAsia="Times New Roman" w:hAnsi="Arial" w:cs="Arial"/>
                <w:color w:val="000000"/>
                <w:sz w:val="16"/>
                <w:szCs w:val="16"/>
                <w:lang w:val="en-US" w:eastAsia="fr-CH"/>
              </w:rPr>
              <w:t>tree (birch, ash), grass, house dust mites, cat and dog dander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4CFC84" w14:textId="77777777" w:rsidR="001A5A36" w:rsidRPr="00522B72" w:rsidRDefault="001A5A36" w:rsidP="001A5A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n-US" w:eastAsia="fr-CH"/>
              </w:rPr>
            </w:pPr>
            <w:r w:rsidRPr="00522B72">
              <w:rPr>
                <w:rFonts w:ascii="Arial" w:eastAsia="Times New Roman" w:hAnsi="Arial" w:cs="Arial"/>
                <w:color w:val="000000"/>
                <w:sz w:val="16"/>
                <w:szCs w:val="16"/>
                <w:lang w:val="en-US" w:eastAsia="fr-CH"/>
              </w:rPr>
              <w:t>13.02.2020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80434D" w14:textId="77777777" w:rsidR="001A5A36" w:rsidRPr="00522B72" w:rsidRDefault="001A5A36" w:rsidP="001A5A3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 w:eastAsia="fr-CH"/>
              </w:rPr>
            </w:pPr>
            <w:r w:rsidRPr="00522B7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 w:eastAsia="fr-CH"/>
              </w:rPr>
              <w:t>no</w:t>
            </w:r>
          </w:p>
        </w:tc>
        <w:tc>
          <w:tcPr>
            <w:tcW w:w="2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DA29174" w14:textId="77777777" w:rsidR="001A5A36" w:rsidRPr="00522B72" w:rsidRDefault="001A5A36" w:rsidP="001A5A3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n-US" w:eastAsia="fr-CH"/>
              </w:rPr>
            </w:pPr>
            <w:r w:rsidRPr="00522B72">
              <w:rPr>
                <w:rFonts w:ascii="Arial" w:eastAsia="Times New Roman" w:hAnsi="Arial" w:cs="Arial"/>
                <w:color w:val="000000"/>
                <w:sz w:val="16"/>
                <w:szCs w:val="16"/>
                <w:lang w:val="en-US" w:eastAsia="fr-CH"/>
              </w:rPr>
              <w:t>Stable moderate asthma under ICS and LABA (formoterol and budesonide), desloratadine 5 mg 1x/day p.os, intranasal azelastine and fluticasone. Blood sample taken before starting omalizumab.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B2D6A0" w14:textId="77777777" w:rsidR="001A5A36" w:rsidRPr="00522B72" w:rsidRDefault="001A5A36" w:rsidP="001A5A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n-US" w:eastAsia="fr-CH"/>
              </w:rPr>
            </w:pPr>
            <w:r w:rsidRPr="00522B72">
              <w:rPr>
                <w:rFonts w:ascii="Arial" w:eastAsia="Times New Roman" w:hAnsi="Arial" w:cs="Arial"/>
                <w:color w:val="000000"/>
                <w:sz w:val="16"/>
                <w:szCs w:val="16"/>
                <w:lang w:val="en-US" w:eastAsia="fr-CH"/>
              </w:rPr>
              <w:t>No</w:t>
            </w:r>
          </w:p>
        </w:tc>
      </w:tr>
    </w:tbl>
    <w:p w14:paraId="5CA2EA08" w14:textId="77777777" w:rsidR="00FD485D" w:rsidRPr="00522B72" w:rsidRDefault="00FD485D" w:rsidP="002E72E9">
      <w:pPr>
        <w:rPr>
          <w:rFonts w:ascii="Arial" w:hAnsi="Arial" w:cs="Arial"/>
          <w:b/>
          <w:color w:val="000000"/>
          <w:lang w:val="en-US"/>
        </w:rPr>
      </w:pPr>
    </w:p>
    <w:sectPr w:rsidR="00FD485D" w:rsidRPr="00522B72" w:rsidSect="0020428F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TrackFormatting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6E04"/>
    <w:rsid w:val="00051E5E"/>
    <w:rsid w:val="00054EEB"/>
    <w:rsid w:val="00066F7D"/>
    <w:rsid w:val="000753B1"/>
    <w:rsid w:val="000D4023"/>
    <w:rsid w:val="000F01AD"/>
    <w:rsid w:val="000F4334"/>
    <w:rsid w:val="00105863"/>
    <w:rsid w:val="00106E04"/>
    <w:rsid w:val="00124709"/>
    <w:rsid w:val="00134BFC"/>
    <w:rsid w:val="00152FD5"/>
    <w:rsid w:val="00176E1B"/>
    <w:rsid w:val="001A5A36"/>
    <w:rsid w:val="001F6353"/>
    <w:rsid w:val="0020428F"/>
    <w:rsid w:val="00207CE4"/>
    <w:rsid w:val="00240697"/>
    <w:rsid w:val="0024773B"/>
    <w:rsid w:val="00256323"/>
    <w:rsid w:val="00266599"/>
    <w:rsid w:val="00293D37"/>
    <w:rsid w:val="002B67A8"/>
    <w:rsid w:val="002B6916"/>
    <w:rsid w:val="002C58A3"/>
    <w:rsid w:val="002E4112"/>
    <w:rsid w:val="002E72E9"/>
    <w:rsid w:val="002F274D"/>
    <w:rsid w:val="003034C8"/>
    <w:rsid w:val="00324D7C"/>
    <w:rsid w:val="00374EE9"/>
    <w:rsid w:val="00425D6F"/>
    <w:rsid w:val="004264BE"/>
    <w:rsid w:val="00447D30"/>
    <w:rsid w:val="00463D32"/>
    <w:rsid w:val="00481619"/>
    <w:rsid w:val="00481811"/>
    <w:rsid w:val="004E6518"/>
    <w:rsid w:val="00522B72"/>
    <w:rsid w:val="005B15C5"/>
    <w:rsid w:val="005B2B0A"/>
    <w:rsid w:val="005B723A"/>
    <w:rsid w:val="005E1648"/>
    <w:rsid w:val="005E6451"/>
    <w:rsid w:val="005F1E66"/>
    <w:rsid w:val="00647D01"/>
    <w:rsid w:val="00651EE0"/>
    <w:rsid w:val="00655F0E"/>
    <w:rsid w:val="006E10CE"/>
    <w:rsid w:val="007352A1"/>
    <w:rsid w:val="00781DB7"/>
    <w:rsid w:val="007D5CD0"/>
    <w:rsid w:val="007E7C84"/>
    <w:rsid w:val="00816F3E"/>
    <w:rsid w:val="00820DF9"/>
    <w:rsid w:val="00840213"/>
    <w:rsid w:val="00844E1D"/>
    <w:rsid w:val="00852247"/>
    <w:rsid w:val="00881A2D"/>
    <w:rsid w:val="00896969"/>
    <w:rsid w:val="008E247A"/>
    <w:rsid w:val="00903A35"/>
    <w:rsid w:val="00935E3D"/>
    <w:rsid w:val="00986E55"/>
    <w:rsid w:val="009A3283"/>
    <w:rsid w:val="009F7FDC"/>
    <w:rsid w:val="00A07681"/>
    <w:rsid w:val="00A331E2"/>
    <w:rsid w:val="00AD7046"/>
    <w:rsid w:val="00AE4288"/>
    <w:rsid w:val="00AE4500"/>
    <w:rsid w:val="00AF0D28"/>
    <w:rsid w:val="00B42553"/>
    <w:rsid w:val="00B6165C"/>
    <w:rsid w:val="00BA7428"/>
    <w:rsid w:val="00BB13B2"/>
    <w:rsid w:val="00BC3659"/>
    <w:rsid w:val="00C05FC5"/>
    <w:rsid w:val="00C06854"/>
    <w:rsid w:val="00C22134"/>
    <w:rsid w:val="00CC419F"/>
    <w:rsid w:val="00D31C02"/>
    <w:rsid w:val="00D5020A"/>
    <w:rsid w:val="00D62A20"/>
    <w:rsid w:val="00E235AC"/>
    <w:rsid w:val="00E36E06"/>
    <w:rsid w:val="00E47663"/>
    <w:rsid w:val="00E520A4"/>
    <w:rsid w:val="00E71FBB"/>
    <w:rsid w:val="00EE186B"/>
    <w:rsid w:val="00EF4135"/>
    <w:rsid w:val="00F347DD"/>
    <w:rsid w:val="00F424DA"/>
    <w:rsid w:val="00F47AA8"/>
    <w:rsid w:val="00F61318"/>
    <w:rsid w:val="00F6378D"/>
    <w:rsid w:val="00F65024"/>
    <w:rsid w:val="00FC1EB4"/>
    <w:rsid w:val="00FD33D6"/>
    <w:rsid w:val="00FD3995"/>
    <w:rsid w:val="00FD485D"/>
    <w:rsid w:val="00FF3A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4ED72A"/>
  <w15:chartTrackingRefBased/>
  <w15:docId w15:val="{54C3590F-0459-4203-A7E1-79D6A9F24B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106E04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fr-CH"/>
    </w:rPr>
  </w:style>
  <w:style w:type="table" w:styleId="TableGrid">
    <w:name w:val="Table Grid"/>
    <w:basedOn w:val="TableNormal"/>
    <w:uiPriority w:val="39"/>
    <w:rsid w:val="00BB13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761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99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93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472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89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45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6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47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0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5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99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14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25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8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40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fontTable" Target="fontTable.xml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683</Words>
  <Characters>3898</Characters>
  <Application>Microsoft Office Word</Application>
  <DocSecurity>0</DocSecurity>
  <Lines>32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Université de Genève</Company>
  <LinksUpToDate>false</LinksUpToDate>
  <CharactersWithSpaces>4572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Maryline Falquet</dc:creator>
  <cp:keywords/>
  <dc:description/>
  <cp:lastModifiedBy>Watson, Georgia</cp:lastModifiedBy>
  <cp:revision>2</cp:revision>
  <dcterms:created xsi:type="dcterms:W3CDTF">2021-04-28T23:10:00Z</dcterms:created>
  <dcterms:modified xsi:type="dcterms:W3CDTF">2021-04-28T23:10:00Z</dcterms:modified>
</cp:coreProperties>
</file>