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6B13A" w14:textId="77777777" w:rsidR="00847536" w:rsidRDefault="002C7FC0" w:rsidP="00412F6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bookmarkStart w:id="0" w:name="_Hlk43447122"/>
      <w:r>
        <w:rPr>
          <w:rFonts w:asciiTheme="majorBidi" w:hAnsiTheme="majorBidi" w:cstheme="majorBidi"/>
          <w:b/>
          <w:bCs/>
          <w:sz w:val="20"/>
          <w:szCs w:val="20"/>
        </w:rPr>
        <w:t xml:space="preserve">Supplementary </w:t>
      </w:r>
    </w:p>
    <w:p w14:paraId="76F696F2" w14:textId="77777777" w:rsidR="00847536" w:rsidRDefault="00847536" w:rsidP="00412F6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584ED640" w14:textId="0E0E780D" w:rsidR="00412F60" w:rsidRDefault="00847536" w:rsidP="00412F6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T</w:t>
      </w:r>
      <w:r w:rsidR="002C7FC0">
        <w:rPr>
          <w:rFonts w:asciiTheme="majorBidi" w:hAnsiTheme="majorBidi" w:cstheme="majorBidi"/>
          <w:b/>
          <w:bCs/>
          <w:sz w:val="20"/>
          <w:szCs w:val="20"/>
        </w:rPr>
        <w:t>able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S1</w:t>
      </w:r>
      <w:r w:rsidR="002C7FC0">
        <w:rPr>
          <w:rFonts w:asciiTheme="majorBidi" w:hAnsiTheme="majorBidi" w:cstheme="majorBidi"/>
          <w:b/>
          <w:bCs/>
          <w:sz w:val="20"/>
          <w:szCs w:val="20"/>
        </w:rPr>
        <w:t xml:space="preserve">: </w:t>
      </w:r>
      <w:r w:rsidR="00412F60" w:rsidRPr="005B493F">
        <w:rPr>
          <w:rFonts w:asciiTheme="majorBidi" w:hAnsiTheme="majorBidi" w:cstheme="majorBidi"/>
          <w:b/>
          <w:bCs/>
          <w:sz w:val="20"/>
          <w:szCs w:val="20"/>
        </w:rPr>
        <w:t>Univari</w:t>
      </w:r>
      <w:r w:rsidR="005521C3">
        <w:rPr>
          <w:rFonts w:asciiTheme="majorBidi" w:hAnsiTheme="majorBidi" w:cstheme="majorBidi"/>
          <w:b/>
          <w:bCs/>
          <w:sz w:val="20"/>
          <w:szCs w:val="20"/>
        </w:rPr>
        <w:t>ate</w:t>
      </w:r>
      <w:r w:rsidR="00412F60" w:rsidRPr="005B493F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773AAD">
        <w:rPr>
          <w:rFonts w:asciiTheme="majorBidi" w:hAnsiTheme="majorBidi" w:cstheme="majorBidi"/>
          <w:b/>
          <w:bCs/>
          <w:sz w:val="20"/>
          <w:szCs w:val="20"/>
        </w:rPr>
        <w:t>a</w:t>
      </w:r>
      <w:r w:rsidR="00412F60" w:rsidRPr="005B493F">
        <w:rPr>
          <w:rFonts w:asciiTheme="majorBidi" w:hAnsiTheme="majorBidi" w:cstheme="majorBidi"/>
          <w:b/>
          <w:bCs/>
          <w:sz w:val="20"/>
          <w:szCs w:val="20"/>
        </w:rPr>
        <w:t xml:space="preserve">nalysis of variables associated with </w:t>
      </w:r>
      <w:r w:rsidR="00773AAD">
        <w:rPr>
          <w:rFonts w:asciiTheme="majorBidi" w:hAnsiTheme="majorBidi" w:cstheme="majorBidi"/>
          <w:b/>
          <w:bCs/>
          <w:sz w:val="20"/>
          <w:szCs w:val="20"/>
        </w:rPr>
        <w:t>r</w:t>
      </w:r>
      <w:r w:rsidR="00412F60" w:rsidRPr="005B493F">
        <w:rPr>
          <w:rFonts w:asciiTheme="majorBidi" w:hAnsiTheme="majorBidi" w:cstheme="majorBidi"/>
          <w:b/>
          <w:bCs/>
          <w:sz w:val="20"/>
          <w:szCs w:val="20"/>
        </w:rPr>
        <w:t xml:space="preserve">ecurrent </w:t>
      </w:r>
      <w:r w:rsidR="007671AA">
        <w:rPr>
          <w:rFonts w:asciiTheme="majorBidi" w:hAnsiTheme="majorBidi" w:cstheme="majorBidi"/>
          <w:b/>
          <w:bCs/>
          <w:sz w:val="20"/>
          <w:szCs w:val="20"/>
        </w:rPr>
        <w:t>ischemic s</w:t>
      </w:r>
      <w:r w:rsidR="00412F60" w:rsidRPr="005B493F">
        <w:rPr>
          <w:rFonts w:asciiTheme="majorBidi" w:hAnsiTheme="majorBidi" w:cstheme="majorBidi"/>
          <w:b/>
          <w:bCs/>
          <w:sz w:val="20"/>
          <w:szCs w:val="20"/>
        </w:rPr>
        <w:t>troke</w:t>
      </w:r>
      <w:r w:rsidR="00AC386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1D5600">
        <w:rPr>
          <w:rFonts w:asciiTheme="majorBidi" w:hAnsiTheme="majorBidi" w:cstheme="majorBidi"/>
          <w:b/>
          <w:bCs/>
          <w:sz w:val="20"/>
          <w:szCs w:val="20"/>
        </w:rPr>
        <w:t xml:space="preserve">in </w:t>
      </w:r>
      <w:r w:rsidR="0013746E">
        <w:rPr>
          <w:rFonts w:asciiTheme="majorBidi" w:hAnsiTheme="majorBidi" w:cstheme="majorBidi"/>
          <w:b/>
          <w:bCs/>
          <w:sz w:val="20"/>
          <w:szCs w:val="20"/>
        </w:rPr>
        <w:t xml:space="preserve">all </w:t>
      </w:r>
      <w:r w:rsidR="00F84544">
        <w:rPr>
          <w:rFonts w:asciiTheme="majorBidi" w:hAnsiTheme="majorBidi" w:cstheme="majorBidi"/>
          <w:b/>
          <w:bCs/>
          <w:sz w:val="20"/>
          <w:szCs w:val="20"/>
        </w:rPr>
        <w:t>non-elderly</w:t>
      </w:r>
      <w:r w:rsidR="001D5600">
        <w:rPr>
          <w:rFonts w:asciiTheme="majorBidi" w:hAnsiTheme="majorBidi" w:cstheme="majorBidi"/>
          <w:b/>
          <w:bCs/>
          <w:sz w:val="20"/>
          <w:szCs w:val="20"/>
        </w:rPr>
        <w:t xml:space="preserve"> adults </w:t>
      </w:r>
      <w:r w:rsidR="0013746E">
        <w:rPr>
          <w:rFonts w:asciiTheme="majorBidi" w:hAnsiTheme="majorBidi" w:cstheme="majorBidi"/>
          <w:b/>
          <w:bCs/>
          <w:sz w:val="20"/>
          <w:szCs w:val="20"/>
        </w:rPr>
        <w:t xml:space="preserve">(aged &lt;60 years) </w:t>
      </w:r>
      <w:r w:rsidR="00057094">
        <w:rPr>
          <w:rFonts w:asciiTheme="majorBidi" w:hAnsiTheme="majorBidi" w:cstheme="majorBidi"/>
          <w:b/>
          <w:bCs/>
          <w:sz w:val="20"/>
          <w:szCs w:val="20"/>
        </w:rPr>
        <w:t>after index</w:t>
      </w:r>
      <w:r w:rsidR="001D5600">
        <w:rPr>
          <w:rFonts w:asciiTheme="majorBidi" w:hAnsiTheme="majorBidi" w:cstheme="majorBidi"/>
          <w:b/>
          <w:bCs/>
          <w:sz w:val="20"/>
          <w:szCs w:val="20"/>
        </w:rPr>
        <w:t xml:space="preserve"> ischemic stroke</w:t>
      </w:r>
      <w:r w:rsidR="00354EA7">
        <w:rPr>
          <w:rFonts w:asciiTheme="majorBidi" w:hAnsiTheme="majorBidi" w:cstheme="majorBidi"/>
          <w:b/>
          <w:bCs/>
          <w:sz w:val="20"/>
          <w:szCs w:val="20"/>
        </w:rPr>
        <w:t xml:space="preserve"> attack adjusted by diabetes status</w:t>
      </w:r>
      <w:r w:rsidR="00412F60" w:rsidRPr="005B493F">
        <w:rPr>
          <w:rFonts w:asciiTheme="majorBidi" w:hAnsiTheme="majorBidi" w:cstheme="majorBidi"/>
          <w:b/>
          <w:bCs/>
          <w:sz w:val="20"/>
          <w:szCs w:val="20"/>
        </w:rPr>
        <w:t>.</w:t>
      </w:r>
      <w:bookmarkEnd w:id="0"/>
    </w:p>
    <w:p w14:paraId="5F3D349D" w14:textId="77777777" w:rsidR="00F87888" w:rsidRPr="005B493F" w:rsidRDefault="00F87888" w:rsidP="00412F6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15423" w:type="dxa"/>
        <w:jc w:val="center"/>
        <w:tblLayout w:type="fixed"/>
        <w:tblLook w:val="04A0" w:firstRow="1" w:lastRow="0" w:firstColumn="1" w:lastColumn="0" w:noHBand="0" w:noVBand="1"/>
      </w:tblPr>
      <w:tblGrid>
        <w:gridCol w:w="5755"/>
        <w:gridCol w:w="1530"/>
        <w:gridCol w:w="1800"/>
        <w:gridCol w:w="1258"/>
        <w:gridCol w:w="1795"/>
        <w:gridCol w:w="2173"/>
        <w:gridCol w:w="1112"/>
      </w:tblGrid>
      <w:tr w:rsidR="005A6DD8" w:rsidRPr="00F87888" w14:paraId="7F6944EE" w14:textId="0CCF6337" w:rsidTr="00B230A7">
        <w:trPr>
          <w:trHeight w:val="638"/>
          <w:jc w:val="center"/>
        </w:trPr>
        <w:tc>
          <w:tcPr>
            <w:tcW w:w="5755" w:type="dxa"/>
            <w:shd w:val="clear" w:color="auto" w:fill="auto"/>
          </w:tcPr>
          <w:p w14:paraId="0420DDDE" w14:textId="0FD806A9" w:rsidR="00F87888" w:rsidRPr="00F87888" w:rsidRDefault="00F87888" w:rsidP="00DD708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7BEC30F0" w14:textId="2378694E" w:rsidR="00F87888" w:rsidRPr="00F87888" w:rsidRDefault="00F87888" w:rsidP="00F8788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Diabetic</w:t>
            </w:r>
            <w:r w:rsidR="005D509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</w:t>
            </w:r>
            <w:r w:rsidRPr="00F878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with </w:t>
            </w:r>
            <w:r w:rsidR="005D509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IS </w:t>
            </w:r>
            <w:r w:rsidRPr="00F878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recurrence</w:t>
            </w:r>
          </w:p>
          <w:p w14:paraId="39DEF6C4" w14:textId="0F130CEB" w:rsidR="00F87888" w:rsidRPr="00F87888" w:rsidRDefault="00683E77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="00F87888" w:rsidRPr="00F87888">
              <w:rPr>
                <w:rFonts w:asciiTheme="majorBidi" w:hAnsiTheme="majorBidi" w:cstheme="majorBidi"/>
                <w:sz w:val="20"/>
                <w:szCs w:val="20"/>
              </w:rPr>
              <w:t>=96</w:t>
            </w:r>
            <w:r w:rsidR="00F132C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F87888" w:rsidRPr="00F87888">
              <w:rPr>
                <w:rFonts w:asciiTheme="majorBidi" w:hAnsiTheme="majorBidi" w:cstheme="majorBidi"/>
                <w:sz w:val="20"/>
                <w:szCs w:val="20"/>
              </w:rPr>
              <w:t>(%)</w:t>
            </w:r>
          </w:p>
        </w:tc>
        <w:tc>
          <w:tcPr>
            <w:tcW w:w="1800" w:type="dxa"/>
            <w:shd w:val="clear" w:color="auto" w:fill="auto"/>
          </w:tcPr>
          <w:p w14:paraId="39AD952B" w14:textId="5D6C988C" w:rsidR="00F87888" w:rsidRPr="00F87888" w:rsidRDefault="00F87888" w:rsidP="00F8788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Diabetic without </w:t>
            </w:r>
            <w:r w:rsidR="005D509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IS </w:t>
            </w:r>
            <w:r w:rsidRPr="00F878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recurrence</w:t>
            </w:r>
          </w:p>
          <w:p w14:paraId="6AF7EC3E" w14:textId="728EFF96" w:rsidR="00F87888" w:rsidRPr="00F87888" w:rsidRDefault="00683E77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="00F87888" w:rsidRPr="00F87888">
              <w:rPr>
                <w:rFonts w:asciiTheme="majorBidi" w:hAnsiTheme="majorBidi" w:cstheme="majorBidi"/>
                <w:sz w:val="20"/>
                <w:szCs w:val="20"/>
              </w:rPr>
              <w:t>=1480</w:t>
            </w:r>
            <w:r w:rsidR="00F132C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F87888" w:rsidRPr="00F87888">
              <w:rPr>
                <w:rFonts w:asciiTheme="majorBidi" w:hAnsiTheme="majorBidi" w:cstheme="majorBidi"/>
                <w:sz w:val="20"/>
                <w:szCs w:val="20"/>
              </w:rPr>
              <w:t>(%)</w:t>
            </w:r>
          </w:p>
        </w:tc>
        <w:tc>
          <w:tcPr>
            <w:tcW w:w="1258" w:type="dxa"/>
            <w:shd w:val="clear" w:color="auto" w:fill="auto"/>
          </w:tcPr>
          <w:p w14:paraId="442EF1BF" w14:textId="1BC3A645" w:rsidR="00F87888" w:rsidRPr="00F87888" w:rsidRDefault="00F87888" w:rsidP="00F8788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 value</w:t>
            </w:r>
          </w:p>
        </w:tc>
        <w:tc>
          <w:tcPr>
            <w:tcW w:w="1795" w:type="dxa"/>
            <w:shd w:val="clear" w:color="auto" w:fill="auto"/>
          </w:tcPr>
          <w:p w14:paraId="0166ACDD" w14:textId="77777777" w:rsidR="00121B5E" w:rsidRDefault="005D509E" w:rsidP="00F132C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Nondiabetic with IS r</w:t>
            </w:r>
            <w:r w:rsidR="00F87888" w:rsidRPr="00F878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ecurrence </w:t>
            </w:r>
          </w:p>
          <w:p w14:paraId="207D3566" w14:textId="00260D9F" w:rsidR="00F87888" w:rsidRPr="00F87888" w:rsidRDefault="00683E77" w:rsidP="00F132C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="00F87888" w:rsidRPr="00F87888">
              <w:rPr>
                <w:rFonts w:asciiTheme="majorBidi" w:hAnsiTheme="majorBidi" w:cstheme="majorBidi"/>
                <w:sz w:val="20"/>
                <w:szCs w:val="20"/>
              </w:rPr>
              <w:t>=69</w:t>
            </w:r>
            <w:r w:rsidR="00F132C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F87888" w:rsidRPr="00DD7089">
              <w:rPr>
                <w:rFonts w:asciiTheme="majorBidi" w:hAnsiTheme="majorBidi" w:cstheme="majorBidi"/>
                <w:sz w:val="20"/>
                <w:szCs w:val="20"/>
              </w:rPr>
              <w:t>(%)</w:t>
            </w:r>
          </w:p>
        </w:tc>
        <w:tc>
          <w:tcPr>
            <w:tcW w:w="2173" w:type="dxa"/>
            <w:shd w:val="clear" w:color="auto" w:fill="auto"/>
          </w:tcPr>
          <w:p w14:paraId="7E765E58" w14:textId="02EC5C01" w:rsidR="00F87888" w:rsidRPr="00F87888" w:rsidRDefault="00F87888" w:rsidP="00F8788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Nondiabetic without </w:t>
            </w:r>
            <w:r w:rsidR="005D509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IS </w:t>
            </w:r>
            <w:r w:rsidRPr="00F878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recurrence</w:t>
            </w:r>
          </w:p>
          <w:p w14:paraId="6A37E811" w14:textId="2D9FC871" w:rsidR="00F87888" w:rsidRPr="00F132C6" w:rsidRDefault="00416E3F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="00F87888" w:rsidRPr="00F87888">
              <w:rPr>
                <w:rFonts w:asciiTheme="majorBidi" w:hAnsiTheme="majorBidi" w:cstheme="majorBidi"/>
                <w:sz w:val="20"/>
                <w:szCs w:val="20"/>
              </w:rPr>
              <w:t>=1741</w:t>
            </w:r>
            <w:r w:rsidR="00F132C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F87888" w:rsidRPr="00DD7089">
              <w:rPr>
                <w:rFonts w:asciiTheme="majorBidi" w:hAnsiTheme="majorBidi" w:cstheme="majorBidi"/>
                <w:sz w:val="20"/>
                <w:szCs w:val="20"/>
              </w:rPr>
              <w:t>(%)</w:t>
            </w:r>
          </w:p>
        </w:tc>
        <w:tc>
          <w:tcPr>
            <w:tcW w:w="1112" w:type="dxa"/>
            <w:shd w:val="clear" w:color="auto" w:fill="auto"/>
          </w:tcPr>
          <w:p w14:paraId="7DCEBE59" w14:textId="348FD446" w:rsidR="00F87888" w:rsidRPr="00F87888" w:rsidRDefault="00F87888" w:rsidP="00F8788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 value</w:t>
            </w:r>
          </w:p>
        </w:tc>
      </w:tr>
      <w:tr w:rsidR="00691005" w:rsidRPr="00F87888" w14:paraId="244D52CC" w14:textId="77777777" w:rsidTr="00B230A7">
        <w:trPr>
          <w:trHeight w:val="188"/>
          <w:jc w:val="center"/>
        </w:trPr>
        <w:tc>
          <w:tcPr>
            <w:tcW w:w="5755" w:type="dxa"/>
            <w:shd w:val="clear" w:color="auto" w:fill="auto"/>
          </w:tcPr>
          <w:p w14:paraId="04864E2F" w14:textId="31B14BE3" w:rsidR="00691005" w:rsidRPr="00BC35D2" w:rsidRDefault="00691005" w:rsidP="0069100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Death </w:t>
            </w:r>
          </w:p>
        </w:tc>
        <w:tc>
          <w:tcPr>
            <w:tcW w:w="1530" w:type="dxa"/>
            <w:shd w:val="clear" w:color="auto" w:fill="auto"/>
          </w:tcPr>
          <w:p w14:paraId="458E4246" w14:textId="1224FC63" w:rsidR="00691005" w:rsidRPr="00F87888" w:rsidRDefault="00691005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F132C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(12.5)</w:t>
            </w:r>
          </w:p>
        </w:tc>
        <w:tc>
          <w:tcPr>
            <w:tcW w:w="1800" w:type="dxa"/>
            <w:shd w:val="clear" w:color="auto" w:fill="auto"/>
          </w:tcPr>
          <w:p w14:paraId="4D713883" w14:textId="6FA9DDD3" w:rsidR="00691005" w:rsidRPr="00F87888" w:rsidRDefault="00691005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102</w:t>
            </w:r>
            <w:r w:rsidR="00F132C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(6.9)</w:t>
            </w:r>
          </w:p>
        </w:tc>
        <w:tc>
          <w:tcPr>
            <w:tcW w:w="1258" w:type="dxa"/>
            <w:shd w:val="clear" w:color="auto" w:fill="auto"/>
          </w:tcPr>
          <w:p w14:paraId="0B91C858" w14:textId="5118576F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0.04</w:t>
            </w:r>
          </w:p>
        </w:tc>
        <w:tc>
          <w:tcPr>
            <w:tcW w:w="1795" w:type="dxa"/>
            <w:shd w:val="clear" w:color="auto" w:fill="auto"/>
          </w:tcPr>
          <w:p w14:paraId="38C88C6C" w14:textId="7BC9E678" w:rsidR="009B338E" w:rsidRPr="00F87888" w:rsidRDefault="00691005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="00F132C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(11.6)</w:t>
            </w:r>
          </w:p>
        </w:tc>
        <w:tc>
          <w:tcPr>
            <w:tcW w:w="2173" w:type="dxa"/>
            <w:shd w:val="clear" w:color="auto" w:fill="auto"/>
          </w:tcPr>
          <w:p w14:paraId="5E398AC3" w14:textId="275B7A4C" w:rsidR="00691005" w:rsidRPr="00F87888" w:rsidRDefault="00691005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87</w:t>
            </w:r>
            <w:r w:rsidR="00F132C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(5.0)</w:t>
            </w:r>
          </w:p>
        </w:tc>
        <w:tc>
          <w:tcPr>
            <w:tcW w:w="1112" w:type="dxa"/>
            <w:shd w:val="clear" w:color="auto" w:fill="auto"/>
          </w:tcPr>
          <w:p w14:paraId="608D3594" w14:textId="1E963335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0.016</w:t>
            </w:r>
          </w:p>
        </w:tc>
      </w:tr>
      <w:tr w:rsidR="00730996" w:rsidRPr="00F87888" w14:paraId="006E4B02" w14:textId="77777777" w:rsidTr="00B230A7">
        <w:trPr>
          <w:trHeight w:val="188"/>
          <w:jc w:val="center"/>
        </w:trPr>
        <w:tc>
          <w:tcPr>
            <w:tcW w:w="5755" w:type="dxa"/>
            <w:shd w:val="clear" w:color="auto" w:fill="auto"/>
          </w:tcPr>
          <w:p w14:paraId="284DFD47" w14:textId="22404127" w:rsidR="00730996" w:rsidRPr="00BC35D2" w:rsidRDefault="00730996" w:rsidP="0069100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Age </w:t>
            </w:r>
          </w:p>
        </w:tc>
        <w:tc>
          <w:tcPr>
            <w:tcW w:w="1530" w:type="dxa"/>
            <w:shd w:val="clear" w:color="auto" w:fill="auto"/>
          </w:tcPr>
          <w:p w14:paraId="52FA559F" w14:textId="77777777" w:rsidR="00730996" w:rsidRPr="00F87888" w:rsidRDefault="00730996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8B3A3E1" w14:textId="77777777" w:rsidR="00730996" w:rsidRPr="00F87888" w:rsidRDefault="00730996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14:paraId="4EA2D6E3" w14:textId="77777777" w:rsidR="00730996" w:rsidRPr="00F87888" w:rsidRDefault="00730996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14:paraId="581AAEBC" w14:textId="77777777" w:rsidR="00730996" w:rsidRPr="00F87888" w:rsidRDefault="00730996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auto"/>
          </w:tcPr>
          <w:p w14:paraId="12AE4E32" w14:textId="77777777" w:rsidR="00730996" w:rsidRPr="00F87888" w:rsidRDefault="00730996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14:paraId="43FA9D38" w14:textId="77777777" w:rsidR="00730996" w:rsidRPr="00F87888" w:rsidRDefault="00730996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30996" w:rsidRPr="00F87888" w14:paraId="3793DF8C" w14:textId="77777777" w:rsidTr="00B230A7">
        <w:trPr>
          <w:trHeight w:val="188"/>
          <w:jc w:val="center"/>
        </w:trPr>
        <w:tc>
          <w:tcPr>
            <w:tcW w:w="5755" w:type="dxa"/>
            <w:shd w:val="clear" w:color="auto" w:fill="auto"/>
          </w:tcPr>
          <w:p w14:paraId="4629A28E" w14:textId="20822F2E" w:rsidR="00730996" w:rsidRPr="00BC35D2" w:rsidRDefault="00730996" w:rsidP="00730996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&lt; 49 years</w:t>
            </w:r>
          </w:p>
        </w:tc>
        <w:tc>
          <w:tcPr>
            <w:tcW w:w="1530" w:type="dxa"/>
            <w:shd w:val="clear" w:color="auto" w:fill="auto"/>
          </w:tcPr>
          <w:p w14:paraId="464E03E4" w14:textId="561E1D02" w:rsidR="00730996" w:rsidRPr="00F87888" w:rsidRDefault="00580D0B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27 (</w:t>
            </w:r>
            <w:r w:rsidR="00BB7EC1">
              <w:rPr>
                <w:rFonts w:asciiTheme="majorBidi" w:hAnsiTheme="majorBidi" w:cstheme="majorBidi"/>
                <w:sz w:val="20"/>
                <w:szCs w:val="20"/>
              </w:rPr>
              <w:t>28.1)</w:t>
            </w:r>
          </w:p>
        </w:tc>
        <w:tc>
          <w:tcPr>
            <w:tcW w:w="1800" w:type="dxa"/>
            <w:shd w:val="clear" w:color="auto" w:fill="auto"/>
          </w:tcPr>
          <w:p w14:paraId="39F827A8" w14:textId="63B5A425" w:rsidR="00730996" w:rsidRPr="00F87888" w:rsidRDefault="00BB7EC1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340 (23.0)</w:t>
            </w:r>
          </w:p>
        </w:tc>
        <w:tc>
          <w:tcPr>
            <w:tcW w:w="1258" w:type="dxa"/>
            <w:shd w:val="clear" w:color="auto" w:fill="auto"/>
          </w:tcPr>
          <w:p w14:paraId="00162C1B" w14:textId="4FECF0C2" w:rsidR="00730996" w:rsidRPr="00F87888" w:rsidRDefault="00F97D1F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0.262</w:t>
            </w:r>
          </w:p>
        </w:tc>
        <w:tc>
          <w:tcPr>
            <w:tcW w:w="1795" w:type="dxa"/>
            <w:shd w:val="clear" w:color="auto" w:fill="auto"/>
          </w:tcPr>
          <w:p w14:paraId="6DA6B3A4" w14:textId="08E33F45" w:rsidR="00730996" w:rsidRPr="00F87888" w:rsidRDefault="00E62DDA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 (42.0)</w:t>
            </w:r>
          </w:p>
        </w:tc>
        <w:tc>
          <w:tcPr>
            <w:tcW w:w="2173" w:type="dxa"/>
            <w:shd w:val="clear" w:color="auto" w:fill="auto"/>
          </w:tcPr>
          <w:p w14:paraId="2F467E63" w14:textId="07988E17" w:rsidR="00730996" w:rsidRPr="00F87888" w:rsidRDefault="00E62DDA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626 (36.0)</w:t>
            </w:r>
          </w:p>
        </w:tc>
        <w:tc>
          <w:tcPr>
            <w:tcW w:w="1112" w:type="dxa"/>
            <w:shd w:val="clear" w:color="auto" w:fill="auto"/>
          </w:tcPr>
          <w:p w14:paraId="3E6B5B21" w14:textId="52019F08" w:rsidR="00730996" w:rsidRPr="00F87888" w:rsidRDefault="00E62DDA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0.309</w:t>
            </w:r>
          </w:p>
        </w:tc>
      </w:tr>
      <w:tr w:rsidR="00730996" w:rsidRPr="00F87888" w14:paraId="4BC4DE64" w14:textId="77777777" w:rsidTr="00B230A7">
        <w:trPr>
          <w:trHeight w:val="188"/>
          <w:jc w:val="center"/>
        </w:trPr>
        <w:tc>
          <w:tcPr>
            <w:tcW w:w="5755" w:type="dxa"/>
            <w:shd w:val="clear" w:color="auto" w:fill="auto"/>
          </w:tcPr>
          <w:p w14:paraId="393F4276" w14:textId="43C4EA70" w:rsidR="00730996" w:rsidRPr="00BC35D2" w:rsidRDefault="00730996" w:rsidP="00730996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49 to &lt;60 years</w:t>
            </w:r>
          </w:p>
        </w:tc>
        <w:tc>
          <w:tcPr>
            <w:tcW w:w="1530" w:type="dxa"/>
            <w:shd w:val="clear" w:color="auto" w:fill="auto"/>
          </w:tcPr>
          <w:p w14:paraId="4AE583E8" w14:textId="38377288" w:rsidR="00730996" w:rsidRPr="00F87888" w:rsidRDefault="00BB7EC1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69 (</w:t>
            </w:r>
            <w:r w:rsidR="006A3225">
              <w:rPr>
                <w:rFonts w:asciiTheme="majorBidi" w:hAnsiTheme="majorBidi" w:cstheme="majorBidi"/>
                <w:sz w:val="20"/>
                <w:szCs w:val="20"/>
              </w:rPr>
              <w:t>71.9)</w:t>
            </w:r>
          </w:p>
        </w:tc>
        <w:tc>
          <w:tcPr>
            <w:tcW w:w="1800" w:type="dxa"/>
            <w:shd w:val="clear" w:color="auto" w:fill="auto"/>
          </w:tcPr>
          <w:p w14:paraId="6202295B" w14:textId="67D7333F" w:rsidR="00730996" w:rsidRPr="00F87888" w:rsidRDefault="00F97D1F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1139 (77.0)</w:t>
            </w:r>
          </w:p>
        </w:tc>
        <w:tc>
          <w:tcPr>
            <w:tcW w:w="1258" w:type="dxa"/>
            <w:shd w:val="clear" w:color="auto" w:fill="auto"/>
          </w:tcPr>
          <w:p w14:paraId="07F96C3E" w14:textId="77777777" w:rsidR="00730996" w:rsidRPr="00F87888" w:rsidRDefault="00730996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14:paraId="06BA3462" w14:textId="4BDAE893" w:rsidR="00730996" w:rsidRPr="00F87888" w:rsidRDefault="006958E8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 (58.0)</w:t>
            </w:r>
          </w:p>
        </w:tc>
        <w:tc>
          <w:tcPr>
            <w:tcW w:w="2173" w:type="dxa"/>
            <w:shd w:val="clear" w:color="auto" w:fill="auto"/>
          </w:tcPr>
          <w:p w14:paraId="30784D5F" w14:textId="53032199" w:rsidR="00730996" w:rsidRPr="00F87888" w:rsidRDefault="006958E8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1115 (64.0)</w:t>
            </w:r>
          </w:p>
        </w:tc>
        <w:tc>
          <w:tcPr>
            <w:tcW w:w="1112" w:type="dxa"/>
            <w:shd w:val="clear" w:color="auto" w:fill="auto"/>
          </w:tcPr>
          <w:p w14:paraId="123D1114" w14:textId="77777777" w:rsidR="00730996" w:rsidRPr="00F87888" w:rsidRDefault="00730996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91005" w:rsidRPr="00F87888" w14:paraId="092F0EAD" w14:textId="77777777" w:rsidTr="00B230A7">
        <w:trPr>
          <w:trHeight w:val="186"/>
          <w:jc w:val="center"/>
        </w:trPr>
        <w:tc>
          <w:tcPr>
            <w:tcW w:w="5755" w:type="dxa"/>
            <w:shd w:val="clear" w:color="auto" w:fill="auto"/>
          </w:tcPr>
          <w:p w14:paraId="456E2264" w14:textId="679BA678" w:rsidR="00691005" w:rsidRPr="00BC35D2" w:rsidRDefault="00691005" w:rsidP="0069100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Female </w:t>
            </w:r>
          </w:p>
        </w:tc>
        <w:tc>
          <w:tcPr>
            <w:tcW w:w="1530" w:type="dxa"/>
            <w:shd w:val="clear" w:color="auto" w:fill="auto"/>
          </w:tcPr>
          <w:p w14:paraId="49F55C6D" w14:textId="3EAAB987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46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47.9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2E82D4AA" w14:textId="2152FCBD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785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53.0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258" w:type="dxa"/>
            <w:shd w:val="clear" w:color="auto" w:fill="auto"/>
          </w:tcPr>
          <w:p w14:paraId="6C254A68" w14:textId="77777777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0.33</w:t>
            </w:r>
          </w:p>
        </w:tc>
        <w:tc>
          <w:tcPr>
            <w:tcW w:w="1795" w:type="dxa"/>
            <w:shd w:val="clear" w:color="auto" w:fill="auto"/>
          </w:tcPr>
          <w:p w14:paraId="58907C65" w14:textId="07B6991C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49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71.0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173" w:type="dxa"/>
            <w:shd w:val="clear" w:color="auto" w:fill="auto"/>
          </w:tcPr>
          <w:p w14:paraId="79D17469" w14:textId="74C2992F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1115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64.0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112" w:type="dxa"/>
            <w:shd w:val="clear" w:color="auto" w:fill="auto"/>
          </w:tcPr>
          <w:p w14:paraId="736BC9F1" w14:textId="77777777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0.236</w:t>
            </w:r>
          </w:p>
        </w:tc>
      </w:tr>
      <w:tr w:rsidR="00691005" w:rsidRPr="00F87888" w14:paraId="63805C18" w14:textId="77777777" w:rsidTr="00B230A7">
        <w:trPr>
          <w:trHeight w:val="133"/>
          <w:jc w:val="center"/>
        </w:trPr>
        <w:tc>
          <w:tcPr>
            <w:tcW w:w="5755" w:type="dxa"/>
            <w:shd w:val="clear" w:color="auto" w:fill="auto"/>
          </w:tcPr>
          <w:p w14:paraId="6D52BA84" w14:textId="1B173FE4" w:rsidR="00691005" w:rsidRPr="00BC35D2" w:rsidRDefault="00691005" w:rsidP="0069100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BMI, Mean (±SD)</w:t>
            </w:r>
            <w:r w:rsidRPr="00BC35D2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19CA5896" w14:textId="687B9124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28.03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(±5.94)</w:t>
            </w:r>
          </w:p>
        </w:tc>
        <w:tc>
          <w:tcPr>
            <w:tcW w:w="1800" w:type="dxa"/>
            <w:shd w:val="clear" w:color="auto" w:fill="auto"/>
          </w:tcPr>
          <w:p w14:paraId="7A5BEE50" w14:textId="1C15BA01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28.52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(±5.97)</w:t>
            </w:r>
          </w:p>
        </w:tc>
        <w:tc>
          <w:tcPr>
            <w:tcW w:w="1258" w:type="dxa"/>
            <w:shd w:val="clear" w:color="auto" w:fill="auto"/>
          </w:tcPr>
          <w:p w14:paraId="33D27DE8" w14:textId="0A399886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0.</w:t>
            </w:r>
            <w:r w:rsidR="00F86A2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442</w:t>
            </w:r>
          </w:p>
        </w:tc>
        <w:tc>
          <w:tcPr>
            <w:tcW w:w="1795" w:type="dxa"/>
            <w:shd w:val="clear" w:color="auto" w:fill="auto"/>
          </w:tcPr>
          <w:p w14:paraId="67677609" w14:textId="38B8F760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29.92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(±6.17)</w:t>
            </w:r>
          </w:p>
        </w:tc>
        <w:tc>
          <w:tcPr>
            <w:tcW w:w="2173" w:type="dxa"/>
            <w:shd w:val="clear" w:color="auto" w:fill="auto"/>
          </w:tcPr>
          <w:p w14:paraId="27C069DD" w14:textId="5F44FC41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29.68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(±6.041)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112" w:type="dxa"/>
            <w:shd w:val="clear" w:color="auto" w:fill="auto"/>
          </w:tcPr>
          <w:p w14:paraId="1BA9FDF5" w14:textId="33E5EDE9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0.748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B9546A" w:rsidRPr="00F87888" w14:paraId="7C1D4220" w14:textId="77777777" w:rsidTr="00B230A7">
        <w:trPr>
          <w:trHeight w:val="197"/>
          <w:jc w:val="center"/>
        </w:trPr>
        <w:tc>
          <w:tcPr>
            <w:tcW w:w="5755" w:type="dxa"/>
            <w:shd w:val="clear" w:color="auto" w:fill="auto"/>
          </w:tcPr>
          <w:p w14:paraId="650687FD" w14:textId="0C27F954" w:rsidR="00B9546A" w:rsidRPr="00BC35D2" w:rsidRDefault="006B3531" w:rsidP="0069100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Blood glucose</w:t>
            </w:r>
            <w:r w:rsidR="00362E2C" w:rsidRPr="00BC3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(mmol/L)</w:t>
            </w:r>
            <w:r w:rsidRPr="00BC3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 Mean(±SD)</w:t>
            </w:r>
          </w:p>
        </w:tc>
        <w:tc>
          <w:tcPr>
            <w:tcW w:w="1530" w:type="dxa"/>
            <w:shd w:val="clear" w:color="auto" w:fill="auto"/>
          </w:tcPr>
          <w:p w14:paraId="469BF231" w14:textId="4AC0D187" w:rsidR="00B9546A" w:rsidRPr="00F87888" w:rsidRDefault="00362E2C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</w:t>
            </w:r>
            <w:r w:rsidR="00F132C6">
              <w:rPr>
                <w:rFonts w:asciiTheme="majorBidi" w:hAnsiTheme="majorBidi" w:cstheme="majorBidi"/>
                <w:sz w:val="20"/>
                <w:szCs w:val="20"/>
              </w:rPr>
              <w:t xml:space="preserve">9.58 </w:t>
            </w:r>
            <w:r w:rsidR="00BE40C3">
              <w:rPr>
                <w:rFonts w:asciiTheme="majorBidi" w:hAnsiTheme="majorBidi" w:cstheme="majorBidi"/>
                <w:sz w:val="20"/>
                <w:szCs w:val="20"/>
              </w:rPr>
              <w:t>(±</w:t>
            </w:r>
            <w:r w:rsidR="006B3531" w:rsidRPr="006B3531">
              <w:rPr>
                <w:rFonts w:asciiTheme="majorBidi" w:hAnsiTheme="majorBidi" w:cstheme="majorBidi"/>
                <w:sz w:val="20"/>
                <w:szCs w:val="20"/>
              </w:rPr>
              <w:t>4.29</w:t>
            </w:r>
            <w:r w:rsidR="00BE40C3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67A71040" w14:textId="137A7A97" w:rsidR="00B9546A" w:rsidRPr="00F87888" w:rsidRDefault="006B3531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531">
              <w:rPr>
                <w:rFonts w:asciiTheme="majorBidi" w:hAnsiTheme="majorBidi" w:cstheme="majorBidi"/>
                <w:sz w:val="20"/>
                <w:szCs w:val="20"/>
              </w:rPr>
              <w:t>10.14</w:t>
            </w:r>
            <w:r w:rsidR="00F132C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BE40C3">
              <w:rPr>
                <w:rFonts w:asciiTheme="majorBidi" w:hAnsiTheme="majorBidi" w:cstheme="majorBidi"/>
                <w:sz w:val="20"/>
                <w:szCs w:val="20"/>
              </w:rPr>
              <w:t>(±</w:t>
            </w:r>
            <w:r w:rsidRPr="006B3531">
              <w:rPr>
                <w:rFonts w:asciiTheme="majorBidi" w:hAnsiTheme="majorBidi" w:cstheme="majorBidi"/>
                <w:sz w:val="20"/>
                <w:szCs w:val="20"/>
              </w:rPr>
              <w:t>4.88</w:t>
            </w:r>
            <w:r w:rsidR="00BE40C3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258" w:type="dxa"/>
            <w:shd w:val="clear" w:color="auto" w:fill="auto"/>
          </w:tcPr>
          <w:p w14:paraId="0F2747E9" w14:textId="0BDE6DB7" w:rsidR="00B9546A" w:rsidRPr="00F87888" w:rsidRDefault="006B3531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0.</w:t>
            </w:r>
            <w:r w:rsidR="00F86A2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271</w:t>
            </w:r>
          </w:p>
        </w:tc>
        <w:tc>
          <w:tcPr>
            <w:tcW w:w="1795" w:type="dxa"/>
            <w:shd w:val="clear" w:color="auto" w:fill="auto"/>
          </w:tcPr>
          <w:p w14:paraId="70FE7542" w14:textId="21B930A6" w:rsidR="009B338E" w:rsidRPr="00F87888" w:rsidRDefault="00C51F21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51F21">
              <w:rPr>
                <w:rFonts w:asciiTheme="majorBidi" w:hAnsiTheme="majorBidi" w:cstheme="majorBidi"/>
                <w:sz w:val="20"/>
                <w:szCs w:val="20"/>
              </w:rPr>
              <w:t>7.24</w:t>
            </w:r>
            <w:r w:rsidR="00F132C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4C0657">
              <w:rPr>
                <w:rFonts w:asciiTheme="majorBidi" w:hAnsiTheme="majorBidi" w:cstheme="majorBidi"/>
                <w:sz w:val="20"/>
                <w:szCs w:val="20"/>
              </w:rPr>
              <w:t>(±</w:t>
            </w:r>
            <w:r w:rsidRPr="00C51F21">
              <w:rPr>
                <w:rFonts w:asciiTheme="majorBidi" w:hAnsiTheme="majorBidi" w:cstheme="majorBidi"/>
                <w:sz w:val="20"/>
                <w:szCs w:val="20"/>
              </w:rPr>
              <w:t>3.11</w:t>
            </w:r>
            <w:r w:rsidR="004C0657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173" w:type="dxa"/>
            <w:shd w:val="clear" w:color="auto" w:fill="auto"/>
          </w:tcPr>
          <w:p w14:paraId="6CE546FB" w14:textId="503D2D5D" w:rsidR="00B9546A" w:rsidRPr="00F87888" w:rsidRDefault="00C51F21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51F21">
              <w:rPr>
                <w:rFonts w:asciiTheme="majorBidi" w:hAnsiTheme="majorBidi" w:cstheme="majorBidi"/>
                <w:sz w:val="20"/>
                <w:szCs w:val="20"/>
              </w:rPr>
              <w:t>7.26</w:t>
            </w:r>
            <w:r w:rsidR="00F132C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4C0657">
              <w:rPr>
                <w:rFonts w:asciiTheme="majorBidi" w:hAnsiTheme="majorBidi" w:cstheme="majorBidi"/>
                <w:sz w:val="20"/>
                <w:szCs w:val="20"/>
              </w:rPr>
              <w:t>(±</w:t>
            </w:r>
            <w:r w:rsidRPr="00C51F21">
              <w:rPr>
                <w:rFonts w:asciiTheme="majorBidi" w:hAnsiTheme="majorBidi" w:cstheme="majorBidi"/>
                <w:sz w:val="20"/>
                <w:szCs w:val="20"/>
              </w:rPr>
              <w:t>3.42</w:t>
            </w:r>
            <w:r w:rsidR="004C0657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112" w:type="dxa"/>
            <w:shd w:val="clear" w:color="auto" w:fill="auto"/>
          </w:tcPr>
          <w:p w14:paraId="32E0FB81" w14:textId="330383F6" w:rsidR="00B9546A" w:rsidRPr="00F87888" w:rsidRDefault="00C51F21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780429">
              <w:rPr>
                <w:rFonts w:asciiTheme="majorBidi" w:hAnsiTheme="majorBidi" w:cstheme="majorBidi"/>
                <w:sz w:val="20"/>
                <w:szCs w:val="20"/>
              </w:rPr>
              <w:t>969</w:t>
            </w:r>
          </w:p>
        </w:tc>
      </w:tr>
      <w:tr w:rsidR="00691005" w:rsidRPr="00F87888" w14:paraId="141D8387" w14:textId="77777777" w:rsidTr="00B230A7">
        <w:trPr>
          <w:trHeight w:val="32"/>
          <w:jc w:val="center"/>
        </w:trPr>
        <w:tc>
          <w:tcPr>
            <w:tcW w:w="5755" w:type="dxa"/>
            <w:shd w:val="clear" w:color="auto" w:fill="auto"/>
          </w:tcPr>
          <w:p w14:paraId="4E59F87B" w14:textId="77777777" w:rsidR="00691005" w:rsidRPr="00BC35D2" w:rsidRDefault="00691005" w:rsidP="0069100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FHOS</w:t>
            </w:r>
          </w:p>
        </w:tc>
        <w:tc>
          <w:tcPr>
            <w:tcW w:w="1530" w:type="dxa"/>
            <w:shd w:val="clear" w:color="auto" w:fill="auto"/>
          </w:tcPr>
          <w:p w14:paraId="2CCFB2A0" w14:textId="748E392E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F132C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(7.3)</w:t>
            </w:r>
          </w:p>
        </w:tc>
        <w:tc>
          <w:tcPr>
            <w:tcW w:w="1800" w:type="dxa"/>
            <w:shd w:val="clear" w:color="auto" w:fill="auto"/>
          </w:tcPr>
          <w:p w14:paraId="4910F9DB" w14:textId="6CEAFB3E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91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(6.1)</w:t>
            </w:r>
          </w:p>
        </w:tc>
        <w:tc>
          <w:tcPr>
            <w:tcW w:w="1258" w:type="dxa"/>
            <w:shd w:val="clear" w:color="auto" w:fill="auto"/>
          </w:tcPr>
          <w:p w14:paraId="2B4E1EE7" w14:textId="77777777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0.653</w:t>
            </w:r>
          </w:p>
        </w:tc>
        <w:tc>
          <w:tcPr>
            <w:tcW w:w="1795" w:type="dxa"/>
            <w:shd w:val="clear" w:color="auto" w:fill="auto"/>
          </w:tcPr>
          <w:p w14:paraId="721F499C" w14:textId="0DB567AC" w:rsidR="00691005" w:rsidRPr="00F87888" w:rsidRDefault="00691005" w:rsidP="004C065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(11.6)</w:t>
            </w:r>
          </w:p>
        </w:tc>
        <w:tc>
          <w:tcPr>
            <w:tcW w:w="2173" w:type="dxa"/>
            <w:shd w:val="clear" w:color="auto" w:fill="auto"/>
          </w:tcPr>
          <w:p w14:paraId="63725F51" w14:textId="37B18201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154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(8.8)</w:t>
            </w:r>
          </w:p>
        </w:tc>
        <w:tc>
          <w:tcPr>
            <w:tcW w:w="1112" w:type="dxa"/>
            <w:shd w:val="clear" w:color="auto" w:fill="auto"/>
          </w:tcPr>
          <w:p w14:paraId="35BFA4AE" w14:textId="77777777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0.433</w:t>
            </w:r>
          </w:p>
        </w:tc>
      </w:tr>
      <w:tr w:rsidR="00691005" w:rsidRPr="00F87888" w14:paraId="4E362D3A" w14:textId="77777777" w:rsidTr="00B230A7">
        <w:trPr>
          <w:trHeight w:val="186"/>
          <w:jc w:val="center"/>
        </w:trPr>
        <w:tc>
          <w:tcPr>
            <w:tcW w:w="5755" w:type="dxa"/>
            <w:shd w:val="clear" w:color="auto" w:fill="auto"/>
          </w:tcPr>
          <w:p w14:paraId="4B4B7D20" w14:textId="77777777" w:rsidR="00691005" w:rsidRPr="00BC35D2" w:rsidRDefault="00691005" w:rsidP="0069100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Obesity </w:t>
            </w:r>
          </w:p>
        </w:tc>
        <w:tc>
          <w:tcPr>
            <w:tcW w:w="1530" w:type="dxa"/>
            <w:shd w:val="clear" w:color="auto" w:fill="auto"/>
          </w:tcPr>
          <w:p w14:paraId="2632A87D" w14:textId="22E46607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35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(36.5)</w:t>
            </w:r>
          </w:p>
        </w:tc>
        <w:tc>
          <w:tcPr>
            <w:tcW w:w="1800" w:type="dxa"/>
            <w:shd w:val="clear" w:color="auto" w:fill="auto"/>
          </w:tcPr>
          <w:p w14:paraId="63B410EF" w14:textId="1D58AC00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616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(41.6)</w:t>
            </w:r>
          </w:p>
        </w:tc>
        <w:tc>
          <w:tcPr>
            <w:tcW w:w="1258" w:type="dxa"/>
            <w:shd w:val="clear" w:color="auto" w:fill="auto"/>
          </w:tcPr>
          <w:p w14:paraId="0DFA9065" w14:textId="77777777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0.319</w:t>
            </w:r>
          </w:p>
        </w:tc>
        <w:tc>
          <w:tcPr>
            <w:tcW w:w="1795" w:type="dxa"/>
            <w:shd w:val="clear" w:color="auto" w:fill="auto"/>
          </w:tcPr>
          <w:p w14:paraId="1A774BBA" w14:textId="2A3646F9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42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(60.9)</w:t>
            </w:r>
          </w:p>
        </w:tc>
        <w:tc>
          <w:tcPr>
            <w:tcW w:w="2173" w:type="dxa"/>
            <w:shd w:val="clear" w:color="auto" w:fill="auto"/>
          </w:tcPr>
          <w:p w14:paraId="0953A393" w14:textId="5B6E9498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918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(52.7)</w:t>
            </w:r>
          </w:p>
        </w:tc>
        <w:tc>
          <w:tcPr>
            <w:tcW w:w="1112" w:type="dxa"/>
            <w:shd w:val="clear" w:color="auto" w:fill="auto"/>
          </w:tcPr>
          <w:p w14:paraId="68B6F732" w14:textId="77777777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0.184</w:t>
            </w:r>
          </w:p>
        </w:tc>
      </w:tr>
      <w:tr w:rsidR="00691005" w:rsidRPr="00F87888" w14:paraId="2F256A00" w14:textId="77777777" w:rsidTr="00B230A7">
        <w:trPr>
          <w:trHeight w:val="32"/>
          <w:jc w:val="center"/>
        </w:trPr>
        <w:tc>
          <w:tcPr>
            <w:tcW w:w="5755" w:type="dxa"/>
            <w:shd w:val="clear" w:color="auto" w:fill="auto"/>
          </w:tcPr>
          <w:p w14:paraId="0F71F1C6" w14:textId="77777777" w:rsidR="00691005" w:rsidRPr="00BC35D2" w:rsidRDefault="00691005" w:rsidP="0069100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HTN</w:t>
            </w:r>
          </w:p>
        </w:tc>
        <w:tc>
          <w:tcPr>
            <w:tcW w:w="1530" w:type="dxa"/>
            <w:shd w:val="clear" w:color="auto" w:fill="auto"/>
          </w:tcPr>
          <w:p w14:paraId="44A5ACAA" w14:textId="1DB71730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81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(84.4)</w:t>
            </w:r>
          </w:p>
        </w:tc>
        <w:tc>
          <w:tcPr>
            <w:tcW w:w="1800" w:type="dxa"/>
            <w:shd w:val="clear" w:color="auto" w:fill="auto"/>
          </w:tcPr>
          <w:p w14:paraId="3D2B7693" w14:textId="10DAF037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1218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(82.3)</w:t>
            </w:r>
          </w:p>
        </w:tc>
        <w:tc>
          <w:tcPr>
            <w:tcW w:w="1258" w:type="dxa"/>
            <w:shd w:val="clear" w:color="auto" w:fill="auto"/>
          </w:tcPr>
          <w:p w14:paraId="4770BD4B" w14:textId="77777777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0.604</w:t>
            </w:r>
          </w:p>
        </w:tc>
        <w:tc>
          <w:tcPr>
            <w:tcW w:w="1795" w:type="dxa"/>
            <w:shd w:val="clear" w:color="auto" w:fill="auto"/>
          </w:tcPr>
          <w:p w14:paraId="0323428B" w14:textId="7D7C4CD4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43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(62.3)</w:t>
            </w:r>
          </w:p>
        </w:tc>
        <w:tc>
          <w:tcPr>
            <w:tcW w:w="2173" w:type="dxa"/>
            <w:shd w:val="clear" w:color="auto" w:fill="auto"/>
          </w:tcPr>
          <w:p w14:paraId="0452A85E" w14:textId="1ACF5B2F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916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(52.6)</w:t>
            </w:r>
          </w:p>
        </w:tc>
        <w:tc>
          <w:tcPr>
            <w:tcW w:w="1112" w:type="dxa"/>
            <w:shd w:val="clear" w:color="auto" w:fill="auto"/>
          </w:tcPr>
          <w:p w14:paraId="7211C7A8" w14:textId="77777777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0.113</w:t>
            </w:r>
          </w:p>
        </w:tc>
      </w:tr>
      <w:tr w:rsidR="00B9546A" w:rsidRPr="00F87888" w14:paraId="35292D89" w14:textId="77777777" w:rsidTr="00B230A7">
        <w:trPr>
          <w:trHeight w:val="215"/>
          <w:jc w:val="center"/>
        </w:trPr>
        <w:tc>
          <w:tcPr>
            <w:tcW w:w="5755" w:type="dxa"/>
            <w:shd w:val="clear" w:color="auto" w:fill="auto"/>
          </w:tcPr>
          <w:p w14:paraId="68E31FD9" w14:textId="2ABAC9C9" w:rsidR="00B9546A" w:rsidRPr="00BC35D2" w:rsidRDefault="00B9546A" w:rsidP="0069100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bookmarkStart w:id="1" w:name="_Hlk45848205"/>
            <w:r w:rsidRPr="00BC3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SBP</w:t>
            </w:r>
            <w:r w:rsidR="006B3531" w:rsidRPr="00BC3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 Mean(±SD)</w:t>
            </w:r>
          </w:p>
        </w:tc>
        <w:tc>
          <w:tcPr>
            <w:tcW w:w="1530" w:type="dxa"/>
            <w:shd w:val="clear" w:color="auto" w:fill="auto"/>
          </w:tcPr>
          <w:p w14:paraId="6C49AF02" w14:textId="7E331B8B" w:rsidR="00B9546A" w:rsidRPr="00F87888" w:rsidRDefault="006B3531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531">
              <w:rPr>
                <w:rFonts w:asciiTheme="majorBidi" w:hAnsiTheme="majorBidi" w:cstheme="majorBidi"/>
                <w:sz w:val="20"/>
                <w:szCs w:val="20"/>
              </w:rPr>
              <w:t>172.74</w:t>
            </w:r>
            <w:r w:rsidR="00F132C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BE40C3">
              <w:rPr>
                <w:rFonts w:asciiTheme="majorBidi" w:hAnsiTheme="majorBidi" w:cstheme="majorBidi"/>
                <w:sz w:val="20"/>
                <w:szCs w:val="20"/>
              </w:rPr>
              <w:t>(±</w:t>
            </w:r>
            <w:r w:rsidRPr="006B3531">
              <w:rPr>
                <w:rFonts w:asciiTheme="majorBidi" w:hAnsiTheme="majorBidi" w:cstheme="majorBidi"/>
                <w:sz w:val="20"/>
                <w:szCs w:val="20"/>
              </w:rPr>
              <w:t>34.60</w:t>
            </w:r>
            <w:r w:rsidR="00BE40C3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61CBBE22" w14:textId="70D968B4" w:rsidR="00B9546A" w:rsidRPr="00F87888" w:rsidRDefault="006B3531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531">
              <w:rPr>
                <w:rFonts w:asciiTheme="majorBidi" w:hAnsiTheme="majorBidi" w:cstheme="majorBidi"/>
                <w:sz w:val="20"/>
                <w:szCs w:val="20"/>
              </w:rPr>
              <w:t>164.80</w:t>
            </w:r>
            <w:r w:rsidR="00F132C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BE40C3">
              <w:rPr>
                <w:rFonts w:asciiTheme="majorBidi" w:hAnsiTheme="majorBidi" w:cstheme="majorBidi"/>
                <w:sz w:val="20"/>
                <w:szCs w:val="20"/>
              </w:rPr>
              <w:t>(±</w:t>
            </w:r>
            <w:r w:rsidRPr="006B3531">
              <w:rPr>
                <w:rFonts w:asciiTheme="majorBidi" w:hAnsiTheme="majorBidi" w:cstheme="majorBidi"/>
                <w:sz w:val="20"/>
                <w:szCs w:val="20"/>
              </w:rPr>
              <w:t>32.24</w:t>
            </w:r>
            <w:r w:rsidR="00BE40C3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258" w:type="dxa"/>
            <w:shd w:val="clear" w:color="auto" w:fill="auto"/>
          </w:tcPr>
          <w:p w14:paraId="604A1975" w14:textId="3B96E3D2" w:rsidR="00B9546A" w:rsidRPr="00F87888" w:rsidRDefault="006B3531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F86A2B">
              <w:rPr>
                <w:rFonts w:asciiTheme="majorBidi" w:hAnsiTheme="majorBidi" w:cstheme="majorBidi"/>
                <w:sz w:val="20"/>
                <w:szCs w:val="20"/>
              </w:rPr>
              <w:t>021</w:t>
            </w:r>
          </w:p>
        </w:tc>
        <w:tc>
          <w:tcPr>
            <w:tcW w:w="1795" w:type="dxa"/>
            <w:shd w:val="clear" w:color="auto" w:fill="auto"/>
          </w:tcPr>
          <w:p w14:paraId="15BF880E" w14:textId="288C77F1" w:rsidR="009B338E" w:rsidRPr="00F87888" w:rsidRDefault="00C51F21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51F21">
              <w:rPr>
                <w:rFonts w:asciiTheme="majorBidi" w:hAnsiTheme="majorBidi" w:cstheme="majorBidi"/>
                <w:sz w:val="20"/>
                <w:szCs w:val="20"/>
              </w:rPr>
              <w:t>172.59</w:t>
            </w:r>
            <w:r w:rsidR="00F132C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4C0657">
              <w:rPr>
                <w:rFonts w:asciiTheme="majorBidi" w:hAnsiTheme="majorBidi" w:cstheme="majorBidi"/>
                <w:sz w:val="20"/>
                <w:szCs w:val="20"/>
              </w:rPr>
              <w:t>(±</w:t>
            </w:r>
            <w:r w:rsidRPr="00C51F21">
              <w:rPr>
                <w:rFonts w:asciiTheme="majorBidi" w:hAnsiTheme="majorBidi" w:cstheme="majorBidi"/>
                <w:sz w:val="20"/>
                <w:szCs w:val="20"/>
              </w:rPr>
              <w:t>38.64</w:t>
            </w:r>
            <w:r w:rsidR="004C0657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173" w:type="dxa"/>
            <w:shd w:val="clear" w:color="auto" w:fill="auto"/>
          </w:tcPr>
          <w:p w14:paraId="6FD33FCC" w14:textId="53B47E3A" w:rsidR="00B9546A" w:rsidRPr="00F87888" w:rsidRDefault="004C0657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0657">
              <w:rPr>
                <w:rFonts w:asciiTheme="majorBidi" w:hAnsiTheme="majorBidi" w:cstheme="majorBidi"/>
                <w:sz w:val="20"/>
                <w:szCs w:val="20"/>
              </w:rPr>
              <w:t>163.78</w:t>
            </w:r>
            <w:r w:rsidR="00F132C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(±</w:t>
            </w:r>
            <w:r w:rsidRPr="004C0657">
              <w:rPr>
                <w:rFonts w:asciiTheme="majorBidi" w:hAnsiTheme="majorBidi" w:cstheme="majorBidi"/>
                <w:sz w:val="20"/>
                <w:szCs w:val="20"/>
              </w:rPr>
              <w:t>34.54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112" w:type="dxa"/>
            <w:shd w:val="clear" w:color="auto" w:fill="auto"/>
          </w:tcPr>
          <w:p w14:paraId="16437697" w14:textId="035F3570" w:rsidR="00B9546A" w:rsidRPr="00F87888" w:rsidRDefault="004C0657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780429">
              <w:rPr>
                <w:rFonts w:asciiTheme="majorBidi" w:hAnsiTheme="majorBidi" w:cstheme="majorBidi"/>
                <w:sz w:val="20"/>
                <w:szCs w:val="20"/>
              </w:rPr>
              <w:t>039</w:t>
            </w:r>
          </w:p>
        </w:tc>
      </w:tr>
      <w:tr w:rsidR="005A7C59" w:rsidRPr="00F87888" w14:paraId="60731BC8" w14:textId="77777777" w:rsidTr="00B230A7">
        <w:trPr>
          <w:trHeight w:val="215"/>
          <w:jc w:val="center"/>
        </w:trPr>
        <w:tc>
          <w:tcPr>
            <w:tcW w:w="5755" w:type="dxa"/>
            <w:shd w:val="clear" w:color="auto" w:fill="auto"/>
          </w:tcPr>
          <w:p w14:paraId="119CFCBD" w14:textId="1AB34058" w:rsidR="005A7C59" w:rsidRPr="00BC35D2" w:rsidRDefault="005A7C59" w:rsidP="0069100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</w:t>
            </w:r>
            <w:r w:rsidR="009B26EA" w:rsidRPr="00BC3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BP &lt;160mmHg</w:t>
            </w:r>
          </w:p>
        </w:tc>
        <w:tc>
          <w:tcPr>
            <w:tcW w:w="1530" w:type="dxa"/>
            <w:shd w:val="clear" w:color="auto" w:fill="auto"/>
          </w:tcPr>
          <w:p w14:paraId="4E98A0BF" w14:textId="06179FAB" w:rsidR="005A7C59" w:rsidRPr="006B3531" w:rsidRDefault="009B26EA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 (39.6)</w:t>
            </w:r>
          </w:p>
        </w:tc>
        <w:tc>
          <w:tcPr>
            <w:tcW w:w="1800" w:type="dxa"/>
            <w:shd w:val="clear" w:color="auto" w:fill="auto"/>
          </w:tcPr>
          <w:p w14:paraId="505BA12B" w14:textId="02FE5846" w:rsidR="005A7C59" w:rsidRPr="006B3531" w:rsidRDefault="009B26EA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680 (45.9)</w:t>
            </w:r>
          </w:p>
        </w:tc>
        <w:tc>
          <w:tcPr>
            <w:tcW w:w="1258" w:type="dxa"/>
            <w:shd w:val="clear" w:color="auto" w:fill="auto"/>
          </w:tcPr>
          <w:p w14:paraId="6642CA08" w14:textId="3E90AACF" w:rsidR="005A7C59" w:rsidRDefault="00E817A7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0.246</w:t>
            </w:r>
          </w:p>
        </w:tc>
        <w:tc>
          <w:tcPr>
            <w:tcW w:w="1795" w:type="dxa"/>
            <w:shd w:val="clear" w:color="auto" w:fill="auto"/>
          </w:tcPr>
          <w:p w14:paraId="2B4D85D3" w14:textId="329F1883" w:rsidR="005A7C59" w:rsidRPr="00C51F21" w:rsidRDefault="00212DF2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 (43.5)</w:t>
            </w:r>
          </w:p>
        </w:tc>
        <w:tc>
          <w:tcPr>
            <w:tcW w:w="2173" w:type="dxa"/>
            <w:shd w:val="clear" w:color="auto" w:fill="auto"/>
          </w:tcPr>
          <w:p w14:paraId="5813BF3A" w14:textId="620637AE" w:rsidR="005A7C59" w:rsidRPr="004C0657" w:rsidRDefault="00173F74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871 (50.0)</w:t>
            </w:r>
          </w:p>
        </w:tc>
        <w:tc>
          <w:tcPr>
            <w:tcW w:w="1112" w:type="dxa"/>
            <w:shd w:val="clear" w:color="auto" w:fill="auto"/>
          </w:tcPr>
          <w:p w14:paraId="089BEA2B" w14:textId="26DAB8FE" w:rsidR="005A7C59" w:rsidRDefault="00173F74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0.326</w:t>
            </w:r>
          </w:p>
        </w:tc>
      </w:tr>
      <w:tr w:rsidR="009B26EA" w:rsidRPr="00F87888" w14:paraId="37DDB44B" w14:textId="77777777" w:rsidTr="00B230A7">
        <w:trPr>
          <w:trHeight w:val="215"/>
          <w:jc w:val="center"/>
        </w:trPr>
        <w:tc>
          <w:tcPr>
            <w:tcW w:w="5755" w:type="dxa"/>
            <w:shd w:val="clear" w:color="auto" w:fill="auto"/>
          </w:tcPr>
          <w:p w14:paraId="01851701" w14:textId="1CC96399" w:rsidR="009B26EA" w:rsidRPr="00BC35D2" w:rsidRDefault="009B26EA" w:rsidP="0069100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SBP</w:t>
            </w:r>
            <w:r w:rsidR="00125B5F" w:rsidRPr="00BC3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≥ 160mmHg</w:t>
            </w:r>
          </w:p>
        </w:tc>
        <w:tc>
          <w:tcPr>
            <w:tcW w:w="1530" w:type="dxa"/>
            <w:shd w:val="clear" w:color="auto" w:fill="auto"/>
          </w:tcPr>
          <w:p w14:paraId="69D03D3B" w14:textId="58457402" w:rsidR="009B26EA" w:rsidRDefault="00125B5F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58 (60.4)</w:t>
            </w:r>
          </w:p>
        </w:tc>
        <w:tc>
          <w:tcPr>
            <w:tcW w:w="1800" w:type="dxa"/>
            <w:shd w:val="clear" w:color="auto" w:fill="auto"/>
          </w:tcPr>
          <w:p w14:paraId="74C9DF4B" w14:textId="612AECAA" w:rsidR="009B26EA" w:rsidRDefault="00125B5F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800 (54.1)</w:t>
            </w:r>
          </w:p>
        </w:tc>
        <w:tc>
          <w:tcPr>
            <w:tcW w:w="1258" w:type="dxa"/>
            <w:shd w:val="clear" w:color="auto" w:fill="auto"/>
          </w:tcPr>
          <w:p w14:paraId="7F8823E6" w14:textId="77777777" w:rsidR="009B26EA" w:rsidRDefault="009B26EA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14:paraId="24D61EE0" w14:textId="2278BED9" w:rsidR="009B26EA" w:rsidRPr="00C51F21" w:rsidRDefault="00173F74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 (56.6)</w:t>
            </w:r>
          </w:p>
        </w:tc>
        <w:tc>
          <w:tcPr>
            <w:tcW w:w="2173" w:type="dxa"/>
            <w:shd w:val="clear" w:color="auto" w:fill="auto"/>
          </w:tcPr>
          <w:p w14:paraId="456B35A4" w14:textId="61537970" w:rsidR="009B26EA" w:rsidRPr="004C0657" w:rsidRDefault="00173F74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870 (50.0)</w:t>
            </w:r>
          </w:p>
        </w:tc>
        <w:tc>
          <w:tcPr>
            <w:tcW w:w="1112" w:type="dxa"/>
            <w:shd w:val="clear" w:color="auto" w:fill="auto"/>
          </w:tcPr>
          <w:p w14:paraId="3CF5AC3F" w14:textId="77777777" w:rsidR="009B26EA" w:rsidRDefault="009B26EA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bookmarkEnd w:id="1"/>
      <w:tr w:rsidR="00B9546A" w:rsidRPr="00F87888" w14:paraId="13ACD8F6" w14:textId="77777777" w:rsidTr="00B230A7">
        <w:trPr>
          <w:trHeight w:val="170"/>
          <w:jc w:val="center"/>
        </w:trPr>
        <w:tc>
          <w:tcPr>
            <w:tcW w:w="5755" w:type="dxa"/>
            <w:shd w:val="clear" w:color="auto" w:fill="auto"/>
          </w:tcPr>
          <w:p w14:paraId="170108F3" w14:textId="70361823" w:rsidR="00B9546A" w:rsidRPr="00BC35D2" w:rsidRDefault="00B9546A" w:rsidP="0069100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DBP</w:t>
            </w:r>
            <w:r w:rsidR="006B3531" w:rsidRPr="00BC3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 Mean(±SD)</w:t>
            </w:r>
          </w:p>
        </w:tc>
        <w:tc>
          <w:tcPr>
            <w:tcW w:w="1530" w:type="dxa"/>
            <w:shd w:val="clear" w:color="auto" w:fill="auto"/>
          </w:tcPr>
          <w:p w14:paraId="1DC0FE6A" w14:textId="38903DCF" w:rsidR="00B9546A" w:rsidRPr="00F87888" w:rsidRDefault="006B3531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531">
              <w:rPr>
                <w:rFonts w:asciiTheme="majorBidi" w:hAnsiTheme="majorBidi" w:cstheme="majorBidi"/>
                <w:sz w:val="20"/>
                <w:szCs w:val="20"/>
              </w:rPr>
              <w:t>94.43</w:t>
            </w:r>
            <w:r w:rsidR="00F132C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BE40C3">
              <w:rPr>
                <w:rFonts w:asciiTheme="majorBidi" w:hAnsiTheme="majorBidi" w:cstheme="majorBidi"/>
                <w:sz w:val="20"/>
                <w:szCs w:val="20"/>
              </w:rPr>
              <w:t>(±</w:t>
            </w:r>
            <w:r w:rsidRPr="006B3531">
              <w:rPr>
                <w:rFonts w:asciiTheme="majorBidi" w:hAnsiTheme="majorBidi" w:cstheme="majorBidi"/>
                <w:sz w:val="20"/>
                <w:szCs w:val="20"/>
              </w:rPr>
              <w:t>19.68</w:t>
            </w:r>
            <w:r w:rsidR="00BE40C3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0FECDB76" w14:textId="263485AD" w:rsidR="00B9546A" w:rsidRPr="00F87888" w:rsidRDefault="006B3531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B3531">
              <w:rPr>
                <w:rFonts w:asciiTheme="majorBidi" w:hAnsiTheme="majorBidi" w:cstheme="majorBidi"/>
                <w:sz w:val="20"/>
                <w:szCs w:val="20"/>
              </w:rPr>
              <w:t>92.03</w:t>
            </w:r>
            <w:r w:rsidR="00F132C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BE40C3">
              <w:rPr>
                <w:rFonts w:asciiTheme="majorBidi" w:hAnsiTheme="majorBidi" w:cstheme="majorBidi"/>
                <w:sz w:val="20"/>
                <w:szCs w:val="20"/>
              </w:rPr>
              <w:t>(±</w:t>
            </w:r>
            <w:r w:rsidRPr="006B3531">
              <w:rPr>
                <w:rFonts w:asciiTheme="majorBidi" w:hAnsiTheme="majorBidi" w:cstheme="majorBidi"/>
                <w:sz w:val="20"/>
                <w:szCs w:val="20"/>
              </w:rPr>
              <w:t>17.35</w:t>
            </w:r>
            <w:r w:rsidR="00BE40C3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258" w:type="dxa"/>
            <w:shd w:val="clear" w:color="auto" w:fill="auto"/>
          </w:tcPr>
          <w:p w14:paraId="0CAC0521" w14:textId="6003E79F" w:rsidR="00B9546A" w:rsidRPr="00F87888" w:rsidRDefault="006B3531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</w:t>
            </w:r>
            <w:r w:rsidR="00F86A2B">
              <w:rPr>
                <w:rFonts w:asciiTheme="majorBidi" w:hAnsiTheme="majorBidi" w:cstheme="majorBidi"/>
                <w:sz w:val="20"/>
                <w:szCs w:val="20"/>
              </w:rPr>
              <w:t>95</w:t>
            </w:r>
          </w:p>
        </w:tc>
        <w:tc>
          <w:tcPr>
            <w:tcW w:w="1795" w:type="dxa"/>
            <w:shd w:val="clear" w:color="auto" w:fill="auto"/>
          </w:tcPr>
          <w:p w14:paraId="3E4D6C80" w14:textId="330D83F7" w:rsidR="009B338E" w:rsidRPr="00F87888" w:rsidRDefault="004C0657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0657">
              <w:rPr>
                <w:rFonts w:asciiTheme="majorBidi" w:hAnsiTheme="majorBidi" w:cstheme="majorBidi"/>
                <w:sz w:val="20"/>
                <w:szCs w:val="20"/>
              </w:rPr>
              <w:t>97.59</w:t>
            </w:r>
            <w:r w:rsidR="00F132C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(±</w:t>
            </w:r>
            <w:r w:rsidRPr="004C0657">
              <w:rPr>
                <w:rFonts w:asciiTheme="majorBidi" w:hAnsiTheme="majorBidi" w:cstheme="majorBidi"/>
                <w:sz w:val="20"/>
                <w:szCs w:val="20"/>
              </w:rPr>
              <w:t>19.85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173" w:type="dxa"/>
            <w:shd w:val="clear" w:color="auto" w:fill="auto"/>
          </w:tcPr>
          <w:p w14:paraId="3B48361A" w14:textId="3A57F619" w:rsidR="00B9546A" w:rsidRPr="00F87888" w:rsidRDefault="004C0657" w:rsidP="00F1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C0657">
              <w:rPr>
                <w:rFonts w:asciiTheme="majorBidi" w:hAnsiTheme="majorBidi" w:cstheme="majorBidi"/>
                <w:sz w:val="20"/>
                <w:szCs w:val="20"/>
              </w:rPr>
              <w:t>94.38</w:t>
            </w:r>
            <w:r w:rsidR="00F132C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(±</w:t>
            </w:r>
            <w:r w:rsidRPr="004C0657">
              <w:rPr>
                <w:rFonts w:asciiTheme="majorBidi" w:hAnsiTheme="majorBidi" w:cstheme="majorBidi"/>
                <w:sz w:val="20"/>
                <w:szCs w:val="20"/>
              </w:rPr>
              <w:t>19.58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112" w:type="dxa"/>
            <w:shd w:val="clear" w:color="auto" w:fill="auto"/>
          </w:tcPr>
          <w:p w14:paraId="5C5067D9" w14:textId="2DE58183" w:rsidR="00B9546A" w:rsidRPr="00F87888" w:rsidRDefault="004C0657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780429">
              <w:rPr>
                <w:rFonts w:asciiTheme="majorBidi" w:hAnsiTheme="majorBidi" w:cstheme="majorBidi"/>
                <w:sz w:val="20"/>
                <w:szCs w:val="20"/>
              </w:rPr>
              <w:t>182</w:t>
            </w:r>
          </w:p>
        </w:tc>
      </w:tr>
      <w:tr w:rsidR="00691005" w:rsidRPr="00F87888" w14:paraId="2EE15C0D" w14:textId="77777777" w:rsidTr="00B230A7">
        <w:trPr>
          <w:trHeight w:val="260"/>
          <w:jc w:val="center"/>
        </w:trPr>
        <w:tc>
          <w:tcPr>
            <w:tcW w:w="5755" w:type="dxa"/>
            <w:shd w:val="clear" w:color="auto" w:fill="auto"/>
          </w:tcPr>
          <w:p w14:paraId="0C8888A2" w14:textId="1FE9DF9C" w:rsidR="00691005" w:rsidRPr="00BC35D2" w:rsidRDefault="00691005" w:rsidP="00DD708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Duration of hypertension </w:t>
            </w:r>
          </w:p>
        </w:tc>
        <w:tc>
          <w:tcPr>
            <w:tcW w:w="1530" w:type="dxa"/>
            <w:shd w:val="clear" w:color="auto" w:fill="auto"/>
          </w:tcPr>
          <w:p w14:paraId="6CEE5822" w14:textId="77777777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EB813C7" w14:textId="77777777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14:paraId="46DB83D9" w14:textId="77777777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795" w:type="dxa"/>
            <w:shd w:val="clear" w:color="auto" w:fill="auto"/>
          </w:tcPr>
          <w:p w14:paraId="6E5DEB67" w14:textId="77777777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auto"/>
          </w:tcPr>
          <w:p w14:paraId="241CCAE0" w14:textId="77777777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14:paraId="7F9FC1F9" w14:textId="77777777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0.06</w:t>
            </w:r>
          </w:p>
        </w:tc>
      </w:tr>
      <w:tr w:rsidR="00691005" w:rsidRPr="00F87888" w14:paraId="52FB04BE" w14:textId="77777777" w:rsidTr="00B230A7">
        <w:trPr>
          <w:trHeight w:val="168"/>
          <w:jc w:val="center"/>
        </w:trPr>
        <w:tc>
          <w:tcPr>
            <w:tcW w:w="5755" w:type="dxa"/>
            <w:shd w:val="clear" w:color="auto" w:fill="auto"/>
          </w:tcPr>
          <w:p w14:paraId="16953C76" w14:textId="77777777" w:rsidR="00691005" w:rsidRPr="00BC35D2" w:rsidRDefault="00691005" w:rsidP="00B230A7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&lt;1-5</w:t>
            </w:r>
          </w:p>
        </w:tc>
        <w:tc>
          <w:tcPr>
            <w:tcW w:w="1530" w:type="dxa"/>
            <w:shd w:val="clear" w:color="auto" w:fill="auto"/>
          </w:tcPr>
          <w:p w14:paraId="65782108" w14:textId="6A342CBA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48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(50.0)</w:t>
            </w:r>
          </w:p>
        </w:tc>
        <w:tc>
          <w:tcPr>
            <w:tcW w:w="1800" w:type="dxa"/>
            <w:shd w:val="clear" w:color="auto" w:fill="auto"/>
          </w:tcPr>
          <w:p w14:paraId="44ADE68B" w14:textId="6EA4B93A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570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(38.5)</w:t>
            </w:r>
          </w:p>
        </w:tc>
        <w:tc>
          <w:tcPr>
            <w:tcW w:w="1258" w:type="dxa"/>
            <w:shd w:val="clear" w:color="auto" w:fill="auto"/>
          </w:tcPr>
          <w:p w14:paraId="5E7238BD" w14:textId="77777777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14:paraId="3975C933" w14:textId="2D7399D1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28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(40.6)</w:t>
            </w:r>
          </w:p>
        </w:tc>
        <w:tc>
          <w:tcPr>
            <w:tcW w:w="2173" w:type="dxa"/>
            <w:shd w:val="clear" w:color="auto" w:fill="auto"/>
          </w:tcPr>
          <w:p w14:paraId="37FD3E3A" w14:textId="33BAFA22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503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(28.9)</w:t>
            </w:r>
          </w:p>
        </w:tc>
        <w:tc>
          <w:tcPr>
            <w:tcW w:w="1112" w:type="dxa"/>
            <w:shd w:val="clear" w:color="auto" w:fill="auto"/>
          </w:tcPr>
          <w:p w14:paraId="09491017" w14:textId="77777777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91005" w:rsidRPr="00F87888" w14:paraId="4384B7A1" w14:textId="77777777" w:rsidTr="00B230A7">
        <w:trPr>
          <w:trHeight w:val="106"/>
          <w:jc w:val="center"/>
        </w:trPr>
        <w:tc>
          <w:tcPr>
            <w:tcW w:w="5755" w:type="dxa"/>
            <w:shd w:val="clear" w:color="auto" w:fill="auto"/>
          </w:tcPr>
          <w:p w14:paraId="02F1C452" w14:textId="77777777" w:rsidR="00691005" w:rsidRPr="00BC35D2" w:rsidRDefault="00691005" w:rsidP="00B230A7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6-10</w:t>
            </w:r>
          </w:p>
        </w:tc>
        <w:tc>
          <w:tcPr>
            <w:tcW w:w="1530" w:type="dxa"/>
            <w:shd w:val="clear" w:color="auto" w:fill="auto"/>
          </w:tcPr>
          <w:p w14:paraId="72F071DF" w14:textId="03742C02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(8.3)</w:t>
            </w:r>
          </w:p>
        </w:tc>
        <w:tc>
          <w:tcPr>
            <w:tcW w:w="1800" w:type="dxa"/>
            <w:shd w:val="clear" w:color="auto" w:fill="auto"/>
          </w:tcPr>
          <w:p w14:paraId="0273DF4E" w14:textId="2B5DAA1E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188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(12.7)</w:t>
            </w:r>
          </w:p>
        </w:tc>
        <w:tc>
          <w:tcPr>
            <w:tcW w:w="1258" w:type="dxa"/>
            <w:shd w:val="clear" w:color="auto" w:fill="auto"/>
          </w:tcPr>
          <w:p w14:paraId="324A6E9B" w14:textId="77777777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14:paraId="49D6CB0C" w14:textId="086B0630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(10.1)</w:t>
            </w:r>
          </w:p>
        </w:tc>
        <w:tc>
          <w:tcPr>
            <w:tcW w:w="2173" w:type="dxa"/>
            <w:shd w:val="clear" w:color="auto" w:fill="auto"/>
          </w:tcPr>
          <w:p w14:paraId="260068E8" w14:textId="7D307E44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127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(7.3)</w:t>
            </w:r>
          </w:p>
        </w:tc>
        <w:tc>
          <w:tcPr>
            <w:tcW w:w="1112" w:type="dxa"/>
            <w:shd w:val="clear" w:color="auto" w:fill="auto"/>
          </w:tcPr>
          <w:p w14:paraId="78C548BF" w14:textId="77777777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91005" w:rsidRPr="00F87888" w14:paraId="3CB4A911" w14:textId="77777777" w:rsidTr="00B230A7">
        <w:trPr>
          <w:trHeight w:val="222"/>
          <w:jc w:val="center"/>
        </w:trPr>
        <w:tc>
          <w:tcPr>
            <w:tcW w:w="5755" w:type="dxa"/>
            <w:shd w:val="clear" w:color="auto" w:fill="auto"/>
          </w:tcPr>
          <w:p w14:paraId="55857939" w14:textId="77777777" w:rsidR="00691005" w:rsidRPr="00BC35D2" w:rsidRDefault="00691005" w:rsidP="00B230A7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&gt;10</w:t>
            </w:r>
          </w:p>
        </w:tc>
        <w:tc>
          <w:tcPr>
            <w:tcW w:w="1530" w:type="dxa"/>
            <w:shd w:val="clear" w:color="auto" w:fill="auto"/>
          </w:tcPr>
          <w:p w14:paraId="152E70DD" w14:textId="7B84CEAA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20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(20.8)</w:t>
            </w:r>
          </w:p>
        </w:tc>
        <w:tc>
          <w:tcPr>
            <w:tcW w:w="1800" w:type="dxa"/>
            <w:shd w:val="clear" w:color="auto" w:fill="auto"/>
          </w:tcPr>
          <w:p w14:paraId="5D5715AF" w14:textId="69352E40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177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(12.0)</w:t>
            </w:r>
          </w:p>
        </w:tc>
        <w:tc>
          <w:tcPr>
            <w:tcW w:w="1258" w:type="dxa"/>
            <w:shd w:val="clear" w:color="auto" w:fill="auto"/>
          </w:tcPr>
          <w:p w14:paraId="70E7B0AA" w14:textId="77777777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14:paraId="161CE789" w14:textId="79E1EA6D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(7.2)</w:t>
            </w:r>
          </w:p>
        </w:tc>
        <w:tc>
          <w:tcPr>
            <w:tcW w:w="2173" w:type="dxa"/>
            <w:shd w:val="clear" w:color="auto" w:fill="auto"/>
          </w:tcPr>
          <w:p w14:paraId="1E0E3EE0" w14:textId="5F35A06E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82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(4.7)</w:t>
            </w:r>
          </w:p>
        </w:tc>
        <w:tc>
          <w:tcPr>
            <w:tcW w:w="1112" w:type="dxa"/>
            <w:shd w:val="clear" w:color="auto" w:fill="auto"/>
          </w:tcPr>
          <w:p w14:paraId="238EEA06" w14:textId="77777777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91005" w:rsidRPr="00F87888" w14:paraId="133A04EE" w14:textId="77777777" w:rsidTr="00B230A7">
        <w:trPr>
          <w:trHeight w:val="258"/>
          <w:jc w:val="center"/>
        </w:trPr>
        <w:tc>
          <w:tcPr>
            <w:tcW w:w="5755" w:type="dxa"/>
            <w:shd w:val="clear" w:color="auto" w:fill="auto"/>
          </w:tcPr>
          <w:p w14:paraId="79C6D68D" w14:textId="77777777" w:rsidR="00691005" w:rsidRPr="00BC35D2" w:rsidRDefault="00691005" w:rsidP="00B230A7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Unknown </w:t>
            </w:r>
          </w:p>
        </w:tc>
        <w:tc>
          <w:tcPr>
            <w:tcW w:w="1530" w:type="dxa"/>
            <w:shd w:val="clear" w:color="auto" w:fill="auto"/>
          </w:tcPr>
          <w:p w14:paraId="05DE91E8" w14:textId="0B71DFB2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5 (5.2)</w:t>
            </w:r>
          </w:p>
        </w:tc>
        <w:tc>
          <w:tcPr>
            <w:tcW w:w="1800" w:type="dxa"/>
            <w:shd w:val="clear" w:color="auto" w:fill="auto"/>
          </w:tcPr>
          <w:p w14:paraId="48BFB36C" w14:textId="3F0FF4BC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283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(19.1)</w:t>
            </w:r>
          </w:p>
        </w:tc>
        <w:tc>
          <w:tcPr>
            <w:tcW w:w="1258" w:type="dxa"/>
            <w:shd w:val="clear" w:color="auto" w:fill="auto"/>
          </w:tcPr>
          <w:p w14:paraId="7D5316E3" w14:textId="77777777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14:paraId="7D27C65D" w14:textId="622CA20B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(4.3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173" w:type="dxa"/>
            <w:shd w:val="clear" w:color="auto" w:fill="auto"/>
          </w:tcPr>
          <w:p w14:paraId="2E2B7FCE" w14:textId="7DEA4D29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204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(11.7)</w:t>
            </w:r>
          </w:p>
        </w:tc>
        <w:tc>
          <w:tcPr>
            <w:tcW w:w="1112" w:type="dxa"/>
            <w:shd w:val="clear" w:color="auto" w:fill="auto"/>
          </w:tcPr>
          <w:p w14:paraId="55D2CE1D" w14:textId="77777777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91005" w:rsidRPr="00F87888" w14:paraId="3205D522" w14:textId="77777777" w:rsidTr="00B230A7">
        <w:trPr>
          <w:trHeight w:val="168"/>
          <w:jc w:val="center"/>
        </w:trPr>
        <w:tc>
          <w:tcPr>
            <w:tcW w:w="5755" w:type="dxa"/>
            <w:shd w:val="clear" w:color="auto" w:fill="auto"/>
          </w:tcPr>
          <w:p w14:paraId="6194460B" w14:textId="77777777" w:rsidR="00691005" w:rsidRPr="00BC35D2" w:rsidRDefault="00691005" w:rsidP="0069100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Smoking </w:t>
            </w:r>
          </w:p>
        </w:tc>
        <w:tc>
          <w:tcPr>
            <w:tcW w:w="1530" w:type="dxa"/>
            <w:shd w:val="clear" w:color="auto" w:fill="auto"/>
          </w:tcPr>
          <w:p w14:paraId="0C7964F4" w14:textId="11446E6C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59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(61.5)</w:t>
            </w:r>
          </w:p>
        </w:tc>
        <w:tc>
          <w:tcPr>
            <w:tcW w:w="1800" w:type="dxa"/>
            <w:shd w:val="clear" w:color="auto" w:fill="auto"/>
          </w:tcPr>
          <w:p w14:paraId="7D62CE9E" w14:textId="67DA04FB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785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(53.0)</w:t>
            </w:r>
          </w:p>
        </w:tc>
        <w:tc>
          <w:tcPr>
            <w:tcW w:w="1258" w:type="dxa"/>
            <w:shd w:val="clear" w:color="auto" w:fill="auto"/>
          </w:tcPr>
          <w:p w14:paraId="529D7A16" w14:textId="77777777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0.109</w:t>
            </w:r>
          </w:p>
        </w:tc>
        <w:tc>
          <w:tcPr>
            <w:tcW w:w="1795" w:type="dxa"/>
            <w:shd w:val="clear" w:color="auto" w:fill="auto"/>
          </w:tcPr>
          <w:p w14:paraId="0F235403" w14:textId="77A95A44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42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(60.9)</w:t>
            </w:r>
          </w:p>
        </w:tc>
        <w:tc>
          <w:tcPr>
            <w:tcW w:w="2173" w:type="dxa"/>
            <w:shd w:val="clear" w:color="auto" w:fill="auto"/>
          </w:tcPr>
          <w:p w14:paraId="34B7B8F7" w14:textId="0692BFAF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849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(48.8)</w:t>
            </w:r>
          </w:p>
        </w:tc>
        <w:tc>
          <w:tcPr>
            <w:tcW w:w="1112" w:type="dxa"/>
            <w:shd w:val="clear" w:color="auto" w:fill="auto"/>
          </w:tcPr>
          <w:p w14:paraId="073FB4C0" w14:textId="77777777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0.049</w:t>
            </w:r>
          </w:p>
        </w:tc>
      </w:tr>
      <w:tr w:rsidR="00691005" w:rsidRPr="00F87888" w14:paraId="3CE2F7B7" w14:textId="77777777" w:rsidTr="00B230A7">
        <w:trPr>
          <w:trHeight w:val="32"/>
          <w:jc w:val="center"/>
        </w:trPr>
        <w:tc>
          <w:tcPr>
            <w:tcW w:w="5755" w:type="dxa"/>
            <w:shd w:val="clear" w:color="auto" w:fill="auto"/>
          </w:tcPr>
          <w:p w14:paraId="24CE59B6" w14:textId="77777777" w:rsidR="00691005" w:rsidRPr="00BC35D2" w:rsidRDefault="00691005" w:rsidP="0069100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Hyperlipidemia </w:t>
            </w:r>
          </w:p>
        </w:tc>
        <w:tc>
          <w:tcPr>
            <w:tcW w:w="1530" w:type="dxa"/>
            <w:shd w:val="clear" w:color="auto" w:fill="auto"/>
          </w:tcPr>
          <w:p w14:paraId="3B856533" w14:textId="3EEF87AA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38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(39.6)</w:t>
            </w:r>
          </w:p>
        </w:tc>
        <w:tc>
          <w:tcPr>
            <w:tcW w:w="1800" w:type="dxa"/>
            <w:shd w:val="clear" w:color="auto" w:fill="auto"/>
          </w:tcPr>
          <w:p w14:paraId="00134579" w14:textId="221545A5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490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(33.1)</w:t>
            </w:r>
          </w:p>
        </w:tc>
        <w:tc>
          <w:tcPr>
            <w:tcW w:w="1258" w:type="dxa"/>
            <w:shd w:val="clear" w:color="auto" w:fill="auto"/>
          </w:tcPr>
          <w:p w14:paraId="7E5CE3BB" w14:textId="77777777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0.193</w:t>
            </w:r>
          </w:p>
        </w:tc>
        <w:tc>
          <w:tcPr>
            <w:tcW w:w="1795" w:type="dxa"/>
            <w:shd w:val="clear" w:color="auto" w:fill="auto"/>
          </w:tcPr>
          <w:p w14:paraId="0ED714AD" w14:textId="7950ABFA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24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(34.8)</w:t>
            </w:r>
          </w:p>
        </w:tc>
        <w:tc>
          <w:tcPr>
            <w:tcW w:w="2173" w:type="dxa"/>
            <w:shd w:val="clear" w:color="auto" w:fill="auto"/>
          </w:tcPr>
          <w:p w14:paraId="1E7A7F93" w14:textId="5D1B1BEE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350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(20.1)</w:t>
            </w:r>
          </w:p>
        </w:tc>
        <w:tc>
          <w:tcPr>
            <w:tcW w:w="1112" w:type="dxa"/>
            <w:shd w:val="clear" w:color="auto" w:fill="auto"/>
          </w:tcPr>
          <w:p w14:paraId="5C7CDACE" w14:textId="77777777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0.003</w:t>
            </w:r>
          </w:p>
        </w:tc>
      </w:tr>
      <w:tr w:rsidR="00691005" w:rsidRPr="00F87888" w14:paraId="7F552256" w14:textId="77777777" w:rsidTr="00B230A7">
        <w:trPr>
          <w:trHeight w:val="32"/>
          <w:jc w:val="center"/>
        </w:trPr>
        <w:tc>
          <w:tcPr>
            <w:tcW w:w="5755" w:type="dxa"/>
            <w:shd w:val="clear" w:color="auto" w:fill="auto"/>
          </w:tcPr>
          <w:p w14:paraId="6A45EA04" w14:textId="77777777" w:rsidR="00691005" w:rsidRPr="00BC35D2" w:rsidRDefault="00691005" w:rsidP="0069100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IHD</w:t>
            </w:r>
          </w:p>
        </w:tc>
        <w:tc>
          <w:tcPr>
            <w:tcW w:w="1530" w:type="dxa"/>
            <w:shd w:val="clear" w:color="auto" w:fill="auto"/>
          </w:tcPr>
          <w:p w14:paraId="0773E325" w14:textId="71BE202F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26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(27.1)</w:t>
            </w:r>
          </w:p>
        </w:tc>
        <w:tc>
          <w:tcPr>
            <w:tcW w:w="1800" w:type="dxa"/>
            <w:shd w:val="clear" w:color="auto" w:fill="auto"/>
          </w:tcPr>
          <w:p w14:paraId="6F205937" w14:textId="769DD7E6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160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(10.8)</w:t>
            </w:r>
          </w:p>
        </w:tc>
        <w:tc>
          <w:tcPr>
            <w:tcW w:w="1258" w:type="dxa"/>
            <w:shd w:val="clear" w:color="auto" w:fill="auto"/>
          </w:tcPr>
          <w:p w14:paraId="470B8432" w14:textId="0C01A300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795" w:type="dxa"/>
            <w:shd w:val="clear" w:color="auto" w:fill="auto"/>
          </w:tcPr>
          <w:p w14:paraId="22C894DC" w14:textId="1984509C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(17.4)</w:t>
            </w:r>
          </w:p>
        </w:tc>
        <w:tc>
          <w:tcPr>
            <w:tcW w:w="2173" w:type="dxa"/>
            <w:shd w:val="clear" w:color="auto" w:fill="auto"/>
          </w:tcPr>
          <w:p w14:paraId="0F25BBDB" w14:textId="3A43B58A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121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(7.0)</w:t>
            </w:r>
          </w:p>
        </w:tc>
        <w:tc>
          <w:tcPr>
            <w:tcW w:w="1112" w:type="dxa"/>
            <w:shd w:val="clear" w:color="auto" w:fill="auto"/>
          </w:tcPr>
          <w:p w14:paraId="35A468CC" w14:textId="77777777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</w:tr>
      <w:tr w:rsidR="00691005" w:rsidRPr="00F87888" w14:paraId="709FCF5F" w14:textId="77777777" w:rsidTr="00B230A7">
        <w:trPr>
          <w:trHeight w:val="188"/>
          <w:jc w:val="center"/>
        </w:trPr>
        <w:tc>
          <w:tcPr>
            <w:tcW w:w="5755" w:type="dxa"/>
            <w:shd w:val="clear" w:color="auto" w:fill="auto"/>
          </w:tcPr>
          <w:p w14:paraId="00134158" w14:textId="77777777" w:rsidR="00691005" w:rsidRPr="00BC35D2" w:rsidRDefault="00691005" w:rsidP="0069100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Atrial fibrillation</w:t>
            </w:r>
          </w:p>
        </w:tc>
        <w:tc>
          <w:tcPr>
            <w:tcW w:w="1530" w:type="dxa"/>
            <w:shd w:val="clear" w:color="auto" w:fill="auto"/>
          </w:tcPr>
          <w:p w14:paraId="11AB5792" w14:textId="52983112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(1.0)</w:t>
            </w:r>
          </w:p>
        </w:tc>
        <w:tc>
          <w:tcPr>
            <w:tcW w:w="1800" w:type="dxa"/>
            <w:shd w:val="clear" w:color="auto" w:fill="auto"/>
          </w:tcPr>
          <w:p w14:paraId="630B4E5C" w14:textId="339F5363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20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(1.4)</w:t>
            </w:r>
          </w:p>
        </w:tc>
        <w:tc>
          <w:tcPr>
            <w:tcW w:w="1258" w:type="dxa"/>
            <w:shd w:val="clear" w:color="auto" w:fill="auto"/>
          </w:tcPr>
          <w:p w14:paraId="43CA19EE" w14:textId="77777777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0.790</w:t>
            </w:r>
          </w:p>
        </w:tc>
        <w:tc>
          <w:tcPr>
            <w:tcW w:w="1795" w:type="dxa"/>
            <w:shd w:val="clear" w:color="auto" w:fill="auto"/>
          </w:tcPr>
          <w:p w14:paraId="280D0A51" w14:textId="214C3FC8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(2.9)</w:t>
            </w:r>
          </w:p>
        </w:tc>
        <w:tc>
          <w:tcPr>
            <w:tcW w:w="2173" w:type="dxa"/>
            <w:shd w:val="clear" w:color="auto" w:fill="auto"/>
          </w:tcPr>
          <w:p w14:paraId="2F18DF3E" w14:textId="0537B248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49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(2.8)</w:t>
            </w:r>
          </w:p>
        </w:tc>
        <w:tc>
          <w:tcPr>
            <w:tcW w:w="1112" w:type="dxa"/>
            <w:shd w:val="clear" w:color="auto" w:fill="auto"/>
          </w:tcPr>
          <w:p w14:paraId="68391321" w14:textId="77777777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0.967</w:t>
            </w:r>
          </w:p>
        </w:tc>
      </w:tr>
      <w:tr w:rsidR="00636B52" w:rsidRPr="00F87888" w14:paraId="0E0CD99B" w14:textId="77777777" w:rsidTr="00B230A7">
        <w:trPr>
          <w:trHeight w:val="188"/>
          <w:jc w:val="center"/>
        </w:trPr>
        <w:tc>
          <w:tcPr>
            <w:tcW w:w="5755" w:type="dxa"/>
            <w:shd w:val="clear" w:color="auto" w:fill="auto"/>
          </w:tcPr>
          <w:p w14:paraId="358BD0DA" w14:textId="369CCEF5" w:rsidR="00636B52" w:rsidRPr="00BC35D2" w:rsidRDefault="00636B52" w:rsidP="0069100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Medication received prior to </w:t>
            </w:r>
            <w:r w:rsidR="00924452" w:rsidRPr="00BC3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index IS event (at baseline)</w:t>
            </w:r>
          </w:p>
        </w:tc>
        <w:tc>
          <w:tcPr>
            <w:tcW w:w="1530" w:type="dxa"/>
            <w:shd w:val="clear" w:color="auto" w:fill="auto"/>
          </w:tcPr>
          <w:p w14:paraId="4FD803CD" w14:textId="77777777" w:rsidR="00636B52" w:rsidRPr="00F87888" w:rsidRDefault="00636B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2D16A9B0" w14:textId="77777777" w:rsidR="00636B52" w:rsidRPr="00F87888" w:rsidRDefault="00636B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14:paraId="59789316" w14:textId="77777777" w:rsidR="00636B52" w:rsidRPr="00F87888" w:rsidRDefault="00636B52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14:paraId="01AF9E25" w14:textId="77777777" w:rsidR="00636B52" w:rsidRPr="00F87888" w:rsidRDefault="00636B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auto"/>
          </w:tcPr>
          <w:p w14:paraId="49529B2D" w14:textId="77777777" w:rsidR="00636B52" w:rsidRPr="00F87888" w:rsidRDefault="00636B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14:paraId="0117EDDD" w14:textId="77777777" w:rsidR="00636B52" w:rsidRPr="00F87888" w:rsidRDefault="00636B52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91005" w:rsidRPr="00F87888" w14:paraId="4C59E414" w14:textId="77777777" w:rsidTr="00B230A7">
        <w:trPr>
          <w:trHeight w:val="89"/>
          <w:jc w:val="center"/>
        </w:trPr>
        <w:tc>
          <w:tcPr>
            <w:tcW w:w="5755" w:type="dxa"/>
            <w:shd w:val="clear" w:color="auto" w:fill="auto"/>
          </w:tcPr>
          <w:p w14:paraId="3DE36F6A" w14:textId="6F7B7E86" w:rsidR="00691005" w:rsidRPr="00BC35D2" w:rsidRDefault="00691005" w:rsidP="00BC35D2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sz w:val="20"/>
                <w:szCs w:val="20"/>
              </w:rPr>
              <w:t xml:space="preserve">Received ACEIs or ARBs </w:t>
            </w:r>
            <w:r w:rsidR="00B419B6" w:rsidRPr="00BC35D2">
              <w:rPr>
                <w:rFonts w:asciiTheme="majorBidi" w:hAnsiTheme="majorBidi" w:cstheme="majorBidi"/>
                <w:sz w:val="20"/>
                <w:szCs w:val="20"/>
              </w:rPr>
              <w:t>at baseline*</w:t>
            </w:r>
          </w:p>
        </w:tc>
        <w:tc>
          <w:tcPr>
            <w:tcW w:w="1530" w:type="dxa"/>
            <w:shd w:val="clear" w:color="auto" w:fill="auto"/>
          </w:tcPr>
          <w:p w14:paraId="43CF8B41" w14:textId="71F07F96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90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(93.8)</w:t>
            </w:r>
          </w:p>
        </w:tc>
        <w:tc>
          <w:tcPr>
            <w:tcW w:w="1800" w:type="dxa"/>
            <w:shd w:val="clear" w:color="auto" w:fill="auto"/>
          </w:tcPr>
          <w:p w14:paraId="3BF3E368" w14:textId="7BB595C3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1425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(96.3)</w:t>
            </w:r>
          </w:p>
        </w:tc>
        <w:tc>
          <w:tcPr>
            <w:tcW w:w="1258" w:type="dxa"/>
            <w:shd w:val="clear" w:color="auto" w:fill="auto"/>
          </w:tcPr>
          <w:p w14:paraId="1667DD08" w14:textId="77777777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0.212</w:t>
            </w:r>
          </w:p>
        </w:tc>
        <w:tc>
          <w:tcPr>
            <w:tcW w:w="1795" w:type="dxa"/>
            <w:shd w:val="clear" w:color="auto" w:fill="auto"/>
          </w:tcPr>
          <w:p w14:paraId="5545DAC0" w14:textId="16DBE770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64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(92.8)</w:t>
            </w:r>
          </w:p>
        </w:tc>
        <w:tc>
          <w:tcPr>
            <w:tcW w:w="2173" w:type="dxa"/>
            <w:shd w:val="clear" w:color="auto" w:fill="auto"/>
          </w:tcPr>
          <w:p w14:paraId="4194AA27" w14:textId="7A1CB987" w:rsidR="00691005" w:rsidRPr="00F87888" w:rsidRDefault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1682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(96.6)</w:t>
            </w:r>
          </w:p>
        </w:tc>
        <w:tc>
          <w:tcPr>
            <w:tcW w:w="1112" w:type="dxa"/>
            <w:shd w:val="clear" w:color="auto" w:fill="auto"/>
          </w:tcPr>
          <w:p w14:paraId="7F507308" w14:textId="77777777" w:rsidR="00691005" w:rsidRPr="00F87888" w:rsidRDefault="00691005" w:rsidP="006910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0.089</w:t>
            </w:r>
          </w:p>
        </w:tc>
      </w:tr>
      <w:tr w:rsidR="00B230A7" w:rsidRPr="00F87888" w14:paraId="3C92CA90" w14:textId="77777777" w:rsidTr="00B230A7">
        <w:trPr>
          <w:trHeight w:val="89"/>
          <w:jc w:val="center"/>
        </w:trPr>
        <w:tc>
          <w:tcPr>
            <w:tcW w:w="5755" w:type="dxa"/>
            <w:shd w:val="clear" w:color="auto" w:fill="auto"/>
          </w:tcPr>
          <w:p w14:paraId="7362F3AB" w14:textId="3F8C8489" w:rsidR="00B230A7" w:rsidRPr="00830998" w:rsidRDefault="00B230A7" w:rsidP="00BC35D2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Received beta blocker</w:t>
            </w:r>
            <w:r w:rsidRPr="00AC386E">
              <w:rPr>
                <w:rFonts w:asciiTheme="majorBidi" w:hAnsiTheme="majorBidi" w:cstheme="majorBidi"/>
                <w:sz w:val="20"/>
                <w:szCs w:val="20"/>
              </w:rPr>
              <w:t xml:space="preserve"> at baseline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1530" w:type="dxa"/>
            <w:shd w:val="clear" w:color="auto" w:fill="auto"/>
          </w:tcPr>
          <w:p w14:paraId="362AE500" w14:textId="0CC559E2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14.6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26A010D6" w14:textId="0A15EBFA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221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14.9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258" w:type="dxa"/>
            <w:shd w:val="clear" w:color="auto" w:fill="auto"/>
          </w:tcPr>
          <w:p w14:paraId="65B2A16E" w14:textId="060A8421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0.877</w:t>
            </w:r>
          </w:p>
        </w:tc>
        <w:tc>
          <w:tcPr>
            <w:tcW w:w="1795" w:type="dxa"/>
            <w:shd w:val="clear" w:color="auto" w:fill="auto"/>
          </w:tcPr>
          <w:p w14:paraId="10E7E1F0" w14:textId="5C7BA334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13.0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173" w:type="dxa"/>
            <w:shd w:val="clear" w:color="auto" w:fill="auto"/>
          </w:tcPr>
          <w:p w14:paraId="2AD37A06" w14:textId="0E30EB18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135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7.8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112" w:type="dxa"/>
            <w:shd w:val="clear" w:color="auto" w:fill="auto"/>
          </w:tcPr>
          <w:p w14:paraId="0DFCF6C0" w14:textId="05B7AC19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0.075</w:t>
            </w:r>
          </w:p>
        </w:tc>
      </w:tr>
      <w:tr w:rsidR="00B230A7" w:rsidRPr="00F87888" w14:paraId="721395DF" w14:textId="77777777" w:rsidTr="00B230A7">
        <w:trPr>
          <w:trHeight w:val="89"/>
          <w:jc w:val="center"/>
        </w:trPr>
        <w:tc>
          <w:tcPr>
            <w:tcW w:w="5755" w:type="dxa"/>
            <w:shd w:val="clear" w:color="auto" w:fill="auto"/>
          </w:tcPr>
          <w:p w14:paraId="0F641109" w14:textId="179FE4E4" w:rsidR="00B230A7" w:rsidRPr="00830998" w:rsidRDefault="00B230A7" w:rsidP="00BC35D2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Received a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 xml:space="preserve">ntiplatelet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at baseline*</w:t>
            </w:r>
          </w:p>
        </w:tc>
        <w:tc>
          <w:tcPr>
            <w:tcW w:w="1530" w:type="dxa"/>
            <w:shd w:val="clear" w:color="auto" w:fill="auto"/>
          </w:tcPr>
          <w:p w14:paraId="0CEE36D4" w14:textId="6C1CBDD7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32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(33.3)</w:t>
            </w:r>
          </w:p>
        </w:tc>
        <w:tc>
          <w:tcPr>
            <w:tcW w:w="1800" w:type="dxa"/>
            <w:shd w:val="clear" w:color="auto" w:fill="auto"/>
          </w:tcPr>
          <w:p w14:paraId="29BA0B1B" w14:textId="25ABD818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384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(25.9)</w:t>
            </w:r>
          </w:p>
        </w:tc>
        <w:tc>
          <w:tcPr>
            <w:tcW w:w="1258" w:type="dxa"/>
            <w:shd w:val="clear" w:color="auto" w:fill="auto"/>
          </w:tcPr>
          <w:p w14:paraId="6148C51A" w14:textId="4C8DD547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0.112</w:t>
            </w:r>
          </w:p>
        </w:tc>
        <w:tc>
          <w:tcPr>
            <w:tcW w:w="1795" w:type="dxa"/>
            <w:shd w:val="clear" w:color="auto" w:fill="auto"/>
          </w:tcPr>
          <w:p w14:paraId="3FBE5C6C" w14:textId="783BE659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(11.6)</w:t>
            </w:r>
          </w:p>
        </w:tc>
        <w:tc>
          <w:tcPr>
            <w:tcW w:w="2173" w:type="dxa"/>
            <w:shd w:val="clear" w:color="auto" w:fill="auto"/>
          </w:tcPr>
          <w:p w14:paraId="04EC7D3F" w14:textId="2D00D134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242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(13.9)</w:t>
            </w:r>
          </w:p>
        </w:tc>
        <w:tc>
          <w:tcPr>
            <w:tcW w:w="1112" w:type="dxa"/>
            <w:shd w:val="clear" w:color="auto" w:fill="auto"/>
          </w:tcPr>
          <w:p w14:paraId="7F8D7D79" w14:textId="13668EE3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0.478</w:t>
            </w:r>
          </w:p>
        </w:tc>
      </w:tr>
      <w:tr w:rsidR="00B230A7" w:rsidRPr="00F87888" w14:paraId="70FD3187" w14:textId="77777777" w:rsidTr="00B230A7">
        <w:trPr>
          <w:trHeight w:val="89"/>
          <w:jc w:val="center"/>
        </w:trPr>
        <w:tc>
          <w:tcPr>
            <w:tcW w:w="5755" w:type="dxa"/>
            <w:shd w:val="clear" w:color="auto" w:fill="auto"/>
          </w:tcPr>
          <w:p w14:paraId="45896AD8" w14:textId="726FE705" w:rsidR="00B230A7" w:rsidRPr="00BC35D2" w:rsidRDefault="00B230A7" w:rsidP="00BC35D2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sz w:val="20"/>
                <w:szCs w:val="20"/>
              </w:rPr>
              <w:t>Received anticoagulant at baseline*</w:t>
            </w:r>
          </w:p>
        </w:tc>
        <w:tc>
          <w:tcPr>
            <w:tcW w:w="1530" w:type="dxa"/>
            <w:shd w:val="clear" w:color="auto" w:fill="auto"/>
          </w:tcPr>
          <w:p w14:paraId="43D4BDFB" w14:textId="49FE9357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96 (100.0)</w:t>
            </w:r>
          </w:p>
        </w:tc>
        <w:tc>
          <w:tcPr>
            <w:tcW w:w="1800" w:type="dxa"/>
            <w:shd w:val="clear" w:color="auto" w:fill="auto"/>
          </w:tcPr>
          <w:p w14:paraId="53891409" w14:textId="4667596E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1462 (98.8)</w:t>
            </w:r>
          </w:p>
        </w:tc>
        <w:tc>
          <w:tcPr>
            <w:tcW w:w="1258" w:type="dxa"/>
            <w:shd w:val="clear" w:color="auto" w:fill="auto"/>
          </w:tcPr>
          <w:p w14:paraId="4CD26C8B" w14:textId="05DEAF39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0.621</w:t>
            </w:r>
          </w:p>
        </w:tc>
        <w:tc>
          <w:tcPr>
            <w:tcW w:w="1795" w:type="dxa"/>
            <w:shd w:val="clear" w:color="auto" w:fill="auto"/>
          </w:tcPr>
          <w:p w14:paraId="3F9AF114" w14:textId="4AF4E484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 (2.9)</w:t>
            </w:r>
          </w:p>
        </w:tc>
        <w:tc>
          <w:tcPr>
            <w:tcW w:w="2173" w:type="dxa"/>
            <w:shd w:val="clear" w:color="auto" w:fill="auto"/>
          </w:tcPr>
          <w:p w14:paraId="361F6B47" w14:textId="2FEF6862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44 (2.5)</w:t>
            </w:r>
          </w:p>
        </w:tc>
        <w:tc>
          <w:tcPr>
            <w:tcW w:w="1112" w:type="dxa"/>
            <w:shd w:val="clear" w:color="auto" w:fill="auto"/>
          </w:tcPr>
          <w:p w14:paraId="6E63428E" w14:textId="0E843592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0.694</w:t>
            </w:r>
          </w:p>
        </w:tc>
      </w:tr>
      <w:tr w:rsidR="00B230A7" w:rsidRPr="00F87888" w14:paraId="233C3743" w14:textId="77777777" w:rsidTr="00B230A7">
        <w:trPr>
          <w:trHeight w:val="89"/>
          <w:jc w:val="center"/>
        </w:trPr>
        <w:tc>
          <w:tcPr>
            <w:tcW w:w="5755" w:type="dxa"/>
            <w:shd w:val="clear" w:color="auto" w:fill="auto"/>
          </w:tcPr>
          <w:p w14:paraId="2FD35C12" w14:textId="1F95A0FD" w:rsidR="00B230A7" w:rsidRPr="00BC35D2" w:rsidRDefault="00B230A7" w:rsidP="00BC35D2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sz w:val="20"/>
                <w:szCs w:val="20"/>
              </w:rPr>
              <w:t>Received diuretic at baseline*</w:t>
            </w:r>
          </w:p>
        </w:tc>
        <w:tc>
          <w:tcPr>
            <w:tcW w:w="1530" w:type="dxa"/>
            <w:shd w:val="clear" w:color="auto" w:fill="auto"/>
          </w:tcPr>
          <w:p w14:paraId="5A7FDFCD" w14:textId="4A4DC9C0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22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22.9)</w:t>
            </w:r>
          </w:p>
        </w:tc>
        <w:tc>
          <w:tcPr>
            <w:tcW w:w="1800" w:type="dxa"/>
            <w:shd w:val="clear" w:color="auto" w:fill="auto"/>
          </w:tcPr>
          <w:p w14:paraId="76B99D53" w14:textId="25419B4D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179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(12.1)</w:t>
            </w:r>
          </w:p>
        </w:tc>
        <w:tc>
          <w:tcPr>
            <w:tcW w:w="1258" w:type="dxa"/>
            <w:shd w:val="clear" w:color="auto" w:fill="auto"/>
          </w:tcPr>
          <w:p w14:paraId="49D581E5" w14:textId="60EF9690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  <w:tc>
          <w:tcPr>
            <w:tcW w:w="1795" w:type="dxa"/>
            <w:shd w:val="clear" w:color="auto" w:fill="auto"/>
          </w:tcPr>
          <w:p w14:paraId="1EE51B11" w14:textId="626FF7FD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(7.2)</w:t>
            </w:r>
          </w:p>
        </w:tc>
        <w:tc>
          <w:tcPr>
            <w:tcW w:w="2173" w:type="dxa"/>
            <w:shd w:val="clear" w:color="auto" w:fill="auto"/>
          </w:tcPr>
          <w:p w14:paraId="564C0BBA" w14:textId="7C899167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97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(5.6)</w:t>
            </w:r>
          </w:p>
        </w:tc>
        <w:tc>
          <w:tcPr>
            <w:tcW w:w="1112" w:type="dxa"/>
            <w:shd w:val="clear" w:color="auto" w:fill="auto"/>
          </w:tcPr>
          <w:p w14:paraId="3E6AD362" w14:textId="449C1D38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0.554</w:t>
            </w:r>
          </w:p>
        </w:tc>
      </w:tr>
      <w:tr w:rsidR="00B230A7" w:rsidRPr="00F87888" w14:paraId="54FC274E" w14:textId="77777777" w:rsidTr="00B230A7">
        <w:trPr>
          <w:trHeight w:val="89"/>
          <w:jc w:val="center"/>
        </w:trPr>
        <w:tc>
          <w:tcPr>
            <w:tcW w:w="5755" w:type="dxa"/>
            <w:shd w:val="clear" w:color="auto" w:fill="auto"/>
          </w:tcPr>
          <w:p w14:paraId="7A6A031A" w14:textId="77777777" w:rsidR="00B230A7" w:rsidRDefault="00B230A7" w:rsidP="00B230A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5005F00F" w14:textId="77777777" w:rsidR="00B230A7" w:rsidRPr="00F87888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ED753C8" w14:textId="77777777" w:rsidR="00B230A7" w:rsidRPr="00F87888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14:paraId="75B5DB72" w14:textId="77777777" w:rsidR="00B230A7" w:rsidRPr="00F87888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14:paraId="5CB0A2AB" w14:textId="77777777" w:rsidR="00B230A7" w:rsidRPr="00F87888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auto"/>
          </w:tcPr>
          <w:p w14:paraId="7F5D5681" w14:textId="77777777" w:rsidR="00B230A7" w:rsidRPr="00F87888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14:paraId="3ACC91A5" w14:textId="77777777" w:rsidR="00B230A7" w:rsidRPr="00F87888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230A7" w:rsidRPr="00F87888" w14:paraId="6A9B4752" w14:textId="77777777" w:rsidTr="00B230A7">
        <w:trPr>
          <w:trHeight w:val="89"/>
          <w:jc w:val="center"/>
        </w:trPr>
        <w:tc>
          <w:tcPr>
            <w:tcW w:w="5755" w:type="dxa"/>
            <w:shd w:val="clear" w:color="auto" w:fill="auto"/>
          </w:tcPr>
          <w:p w14:paraId="09513951" w14:textId="7D91380E" w:rsidR="00B230A7" w:rsidRPr="00BC35D2" w:rsidRDefault="00B230A7" w:rsidP="00BC35D2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Received ADM at baseline*</w:t>
            </w:r>
          </w:p>
        </w:tc>
        <w:tc>
          <w:tcPr>
            <w:tcW w:w="1530" w:type="dxa"/>
            <w:shd w:val="clear" w:color="auto" w:fill="auto"/>
          </w:tcPr>
          <w:p w14:paraId="0C10963F" w14:textId="47206BF8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57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(59.4)</w:t>
            </w:r>
          </w:p>
        </w:tc>
        <w:tc>
          <w:tcPr>
            <w:tcW w:w="1800" w:type="dxa"/>
            <w:shd w:val="clear" w:color="auto" w:fill="auto"/>
          </w:tcPr>
          <w:p w14:paraId="73609CBD" w14:textId="41DADEBD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734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(49.6)</w:t>
            </w:r>
          </w:p>
        </w:tc>
        <w:tc>
          <w:tcPr>
            <w:tcW w:w="1258" w:type="dxa"/>
            <w:shd w:val="clear" w:color="auto" w:fill="auto"/>
          </w:tcPr>
          <w:p w14:paraId="5C6A0528" w14:textId="049FC3BE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0.063</w:t>
            </w:r>
          </w:p>
        </w:tc>
        <w:tc>
          <w:tcPr>
            <w:tcW w:w="1795" w:type="dxa"/>
            <w:shd w:val="clear" w:color="auto" w:fill="auto"/>
          </w:tcPr>
          <w:p w14:paraId="6A54AB2B" w14:textId="002503A7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173" w:type="dxa"/>
            <w:shd w:val="clear" w:color="auto" w:fill="auto"/>
          </w:tcPr>
          <w:p w14:paraId="4D377014" w14:textId="2709D6EA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14:paraId="62D398D6" w14:textId="3F86A028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B230A7" w:rsidRPr="00F87888" w14:paraId="7D042B7F" w14:textId="77777777" w:rsidTr="00B230A7">
        <w:trPr>
          <w:trHeight w:val="89"/>
          <w:jc w:val="center"/>
        </w:trPr>
        <w:tc>
          <w:tcPr>
            <w:tcW w:w="5755" w:type="dxa"/>
            <w:shd w:val="clear" w:color="auto" w:fill="auto"/>
          </w:tcPr>
          <w:p w14:paraId="22B34A54" w14:textId="2ABAFBE5" w:rsidR="00B230A7" w:rsidRPr="00830998" w:rsidRDefault="00B230A7" w:rsidP="00BC35D2">
            <w:pPr>
              <w:pStyle w:val="ListParagraph"/>
              <w:numPr>
                <w:ilvl w:val="1"/>
                <w:numId w:val="8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Received insulin only </w:t>
            </w:r>
          </w:p>
        </w:tc>
        <w:tc>
          <w:tcPr>
            <w:tcW w:w="1530" w:type="dxa"/>
            <w:shd w:val="clear" w:color="auto" w:fill="auto"/>
          </w:tcPr>
          <w:p w14:paraId="533746E4" w14:textId="625E401A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 (46.2)</w:t>
            </w:r>
          </w:p>
        </w:tc>
        <w:tc>
          <w:tcPr>
            <w:tcW w:w="1800" w:type="dxa"/>
            <w:shd w:val="clear" w:color="auto" w:fill="auto"/>
          </w:tcPr>
          <w:p w14:paraId="0AA77285" w14:textId="54CE2353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95 (43.6)</w:t>
            </w:r>
          </w:p>
        </w:tc>
        <w:tc>
          <w:tcPr>
            <w:tcW w:w="1258" w:type="dxa"/>
            <w:shd w:val="clear" w:color="auto" w:fill="auto"/>
          </w:tcPr>
          <w:p w14:paraId="54E11C0D" w14:textId="032E06FD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0.837</w:t>
            </w:r>
          </w:p>
        </w:tc>
        <w:tc>
          <w:tcPr>
            <w:tcW w:w="1795" w:type="dxa"/>
            <w:shd w:val="clear" w:color="auto" w:fill="auto"/>
          </w:tcPr>
          <w:p w14:paraId="5AFE005A" w14:textId="17CED79A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173" w:type="dxa"/>
            <w:shd w:val="clear" w:color="auto" w:fill="auto"/>
          </w:tcPr>
          <w:p w14:paraId="5D607088" w14:textId="7531F18E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14:paraId="57CA0A90" w14:textId="180CD7CA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B230A7" w:rsidRPr="00F87888" w14:paraId="5FA56E81" w14:textId="77777777" w:rsidTr="00B230A7">
        <w:trPr>
          <w:trHeight w:val="89"/>
          <w:jc w:val="center"/>
        </w:trPr>
        <w:tc>
          <w:tcPr>
            <w:tcW w:w="5755" w:type="dxa"/>
            <w:shd w:val="clear" w:color="auto" w:fill="auto"/>
          </w:tcPr>
          <w:p w14:paraId="33B13FF7" w14:textId="3FBF15F5" w:rsidR="00B230A7" w:rsidRPr="00830998" w:rsidRDefault="00B230A7" w:rsidP="00BC35D2">
            <w:pPr>
              <w:pStyle w:val="ListParagraph"/>
              <w:numPr>
                <w:ilvl w:val="1"/>
                <w:numId w:val="8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Received OHA only</w:t>
            </w:r>
          </w:p>
        </w:tc>
        <w:tc>
          <w:tcPr>
            <w:tcW w:w="1530" w:type="dxa"/>
            <w:shd w:val="clear" w:color="auto" w:fill="auto"/>
          </w:tcPr>
          <w:p w14:paraId="31EFA85E" w14:textId="20BA2CFA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 (44.3)</w:t>
            </w:r>
          </w:p>
        </w:tc>
        <w:tc>
          <w:tcPr>
            <w:tcW w:w="1800" w:type="dxa"/>
            <w:shd w:val="clear" w:color="auto" w:fill="auto"/>
          </w:tcPr>
          <w:p w14:paraId="521AFC7B" w14:textId="215C258D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513 (40.6)</w:t>
            </w:r>
          </w:p>
        </w:tc>
        <w:tc>
          <w:tcPr>
            <w:tcW w:w="1258" w:type="dxa"/>
            <w:shd w:val="clear" w:color="auto" w:fill="auto"/>
          </w:tcPr>
          <w:p w14:paraId="7054EED2" w14:textId="67194493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0.618</w:t>
            </w:r>
          </w:p>
        </w:tc>
        <w:tc>
          <w:tcPr>
            <w:tcW w:w="1795" w:type="dxa"/>
            <w:shd w:val="clear" w:color="auto" w:fill="auto"/>
          </w:tcPr>
          <w:p w14:paraId="055ADCF6" w14:textId="4F6897A3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173" w:type="dxa"/>
            <w:shd w:val="clear" w:color="auto" w:fill="auto"/>
          </w:tcPr>
          <w:p w14:paraId="09DB87C9" w14:textId="7A8E390E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14:paraId="45F4E942" w14:textId="3D2FBD0E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B230A7" w:rsidRPr="00F87888" w14:paraId="12F4CB7D" w14:textId="77777777" w:rsidTr="00B230A7">
        <w:trPr>
          <w:trHeight w:val="89"/>
          <w:jc w:val="center"/>
        </w:trPr>
        <w:tc>
          <w:tcPr>
            <w:tcW w:w="5755" w:type="dxa"/>
            <w:shd w:val="clear" w:color="auto" w:fill="auto"/>
          </w:tcPr>
          <w:p w14:paraId="39417F98" w14:textId="6B749C5F" w:rsidR="00B230A7" w:rsidRPr="00830998" w:rsidRDefault="00B230A7" w:rsidP="00BC35D2">
            <w:pPr>
              <w:pStyle w:val="ListParagraph"/>
              <w:numPr>
                <w:ilvl w:val="1"/>
                <w:numId w:val="8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Received combination of insulin and OHA</w:t>
            </w:r>
          </w:p>
        </w:tc>
        <w:tc>
          <w:tcPr>
            <w:tcW w:w="1530" w:type="dxa"/>
            <w:shd w:val="clear" w:color="auto" w:fill="auto"/>
          </w:tcPr>
          <w:p w14:paraId="20C8BB38" w14:textId="739FE3FE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 (53.8)</w:t>
            </w:r>
          </w:p>
        </w:tc>
        <w:tc>
          <w:tcPr>
            <w:tcW w:w="1800" w:type="dxa"/>
            <w:shd w:val="clear" w:color="auto" w:fill="auto"/>
          </w:tcPr>
          <w:p w14:paraId="4FC31462" w14:textId="57FA6E4C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123 (56.4)</w:t>
            </w:r>
          </w:p>
        </w:tc>
        <w:tc>
          <w:tcPr>
            <w:tcW w:w="1258" w:type="dxa"/>
            <w:shd w:val="clear" w:color="auto" w:fill="auto"/>
          </w:tcPr>
          <w:p w14:paraId="09F1C08E" w14:textId="3D665085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0.837</w:t>
            </w:r>
          </w:p>
        </w:tc>
        <w:tc>
          <w:tcPr>
            <w:tcW w:w="1795" w:type="dxa"/>
            <w:shd w:val="clear" w:color="auto" w:fill="auto"/>
          </w:tcPr>
          <w:p w14:paraId="1A74CFF8" w14:textId="192BE246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173" w:type="dxa"/>
            <w:shd w:val="clear" w:color="auto" w:fill="auto"/>
          </w:tcPr>
          <w:p w14:paraId="0E5B2268" w14:textId="439456BF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14:paraId="5943A3EE" w14:textId="2CD0A385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B230A7" w:rsidRPr="00F87888" w14:paraId="60FA2097" w14:textId="77777777" w:rsidTr="00B230A7">
        <w:trPr>
          <w:trHeight w:val="89"/>
          <w:jc w:val="center"/>
        </w:trPr>
        <w:tc>
          <w:tcPr>
            <w:tcW w:w="5755" w:type="dxa"/>
            <w:shd w:val="clear" w:color="auto" w:fill="auto"/>
          </w:tcPr>
          <w:p w14:paraId="0CB7BACB" w14:textId="4E3DF665" w:rsidR="00B230A7" w:rsidRPr="00BC35D2" w:rsidRDefault="00B230A7" w:rsidP="00BC35D2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sz w:val="20"/>
                <w:szCs w:val="20"/>
              </w:rPr>
              <w:t xml:space="preserve">Received anti-hyperlipidemia at baseline* </w:t>
            </w:r>
          </w:p>
        </w:tc>
        <w:tc>
          <w:tcPr>
            <w:tcW w:w="1530" w:type="dxa"/>
            <w:shd w:val="clear" w:color="auto" w:fill="auto"/>
          </w:tcPr>
          <w:p w14:paraId="7F85C3A7" w14:textId="3A2263D2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41(42.7)</w:t>
            </w:r>
          </w:p>
        </w:tc>
        <w:tc>
          <w:tcPr>
            <w:tcW w:w="1800" w:type="dxa"/>
            <w:shd w:val="clear" w:color="auto" w:fill="auto"/>
          </w:tcPr>
          <w:p w14:paraId="49AFC990" w14:textId="545C550A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510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(34.5)</w:t>
            </w:r>
          </w:p>
        </w:tc>
        <w:tc>
          <w:tcPr>
            <w:tcW w:w="1258" w:type="dxa"/>
            <w:shd w:val="clear" w:color="auto" w:fill="auto"/>
          </w:tcPr>
          <w:p w14:paraId="77D488BA" w14:textId="75375418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0.100</w:t>
            </w:r>
          </w:p>
        </w:tc>
        <w:tc>
          <w:tcPr>
            <w:tcW w:w="1795" w:type="dxa"/>
            <w:shd w:val="clear" w:color="auto" w:fill="auto"/>
          </w:tcPr>
          <w:p w14:paraId="2F8E4B98" w14:textId="66A21966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(14.5)</w:t>
            </w:r>
          </w:p>
        </w:tc>
        <w:tc>
          <w:tcPr>
            <w:tcW w:w="2173" w:type="dxa"/>
            <w:shd w:val="clear" w:color="auto" w:fill="auto"/>
          </w:tcPr>
          <w:p w14:paraId="00F6E229" w14:textId="73B5417B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269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(15.5)</w:t>
            </w:r>
          </w:p>
        </w:tc>
        <w:tc>
          <w:tcPr>
            <w:tcW w:w="1112" w:type="dxa"/>
            <w:shd w:val="clear" w:color="auto" w:fill="auto"/>
          </w:tcPr>
          <w:p w14:paraId="1A4EED81" w14:textId="0B9E0D50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0.829</w:t>
            </w:r>
          </w:p>
        </w:tc>
      </w:tr>
      <w:tr w:rsidR="00B230A7" w:rsidRPr="00F87888" w14:paraId="320FEAA0" w14:textId="77777777" w:rsidTr="00B230A7">
        <w:trPr>
          <w:trHeight w:val="89"/>
          <w:jc w:val="center"/>
        </w:trPr>
        <w:tc>
          <w:tcPr>
            <w:tcW w:w="5755" w:type="dxa"/>
            <w:shd w:val="clear" w:color="auto" w:fill="auto"/>
          </w:tcPr>
          <w:p w14:paraId="58FF049E" w14:textId="1A4E8595" w:rsidR="00B230A7" w:rsidRPr="00BC35D2" w:rsidRDefault="00B230A7" w:rsidP="00BC35D2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sz w:val="20"/>
                <w:szCs w:val="20"/>
              </w:rPr>
              <w:t xml:space="preserve">Received CCB at baseline* </w:t>
            </w:r>
          </w:p>
        </w:tc>
        <w:tc>
          <w:tcPr>
            <w:tcW w:w="1530" w:type="dxa"/>
            <w:shd w:val="clear" w:color="auto" w:fill="auto"/>
          </w:tcPr>
          <w:p w14:paraId="4A60FFCF" w14:textId="51675C6D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96 (100)</w:t>
            </w:r>
          </w:p>
        </w:tc>
        <w:tc>
          <w:tcPr>
            <w:tcW w:w="1800" w:type="dxa"/>
            <w:shd w:val="clear" w:color="auto" w:fill="auto"/>
          </w:tcPr>
          <w:p w14:paraId="06427CF2" w14:textId="05519D64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1479 (99.9)</w:t>
            </w:r>
          </w:p>
        </w:tc>
        <w:tc>
          <w:tcPr>
            <w:tcW w:w="1258" w:type="dxa"/>
            <w:shd w:val="clear" w:color="auto" w:fill="auto"/>
          </w:tcPr>
          <w:p w14:paraId="3FC01419" w14:textId="270FA600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  <w:tc>
          <w:tcPr>
            <w:tcW w:w="1795" w:type="dxa"/>
            <w:shd w:val="clear" w:color="auto" w:fill="auto"/>
          </w:tcPr>
          <w:p w14:paraId="46CFE829" w14:textId="1E6008F9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69 (100.0)</w:t>
            </w:r>
          </w:p>
        </w:tc>
        <w:tc>
          <w:tcPr>
            <w:tcW w:w="2173" w:type="dxa"/>
            <w:shd w:val="clear" w:color="auto" w:fill="auto"/>
          </w:tcPr>
          <w:p w14:paraId="310A4802" w14:textId="6544EA0F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1738 (99.8)</w:t>
            </w:r>
          </w:p>
        </w:tc>
        <w:tc>
          <w:tcPr>
            <w:tcW w:w="1112" w:type="dxa"/>
            <w:shd w:val="clear" w:color="auto" w:fill="auto"/>
          </w:tcPr>
          <w:p w14:paraId="727949C4" w14:textId="1FD424BB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</w:tr>
      <w:tr w:rsidR="00B230A7" w:rsidRPr="00F87888" w14:paraId="2550A6DC" w14:textId="77777777" w:rsidTr="00B230A7">
        <w:trPr>
          <w:trHeight w:val="89"/>
          <w:jc w:val="center"/>
        </w:trPr>
        <w:tc>
          <w:tcPr>
            <w:tcW w:w="5755" w:type="dxa"/>
            <w:shd w:val="clear" w:color="auto" w:fill="auto"/>
          </w:tcPr>
          <w:p w14:paraId="2794FEBE" w14:textId="26028B1C" w:rsidR="00B230A7" w:rsidRPr="00BC35D2" w:rsidRDefault="00B230A7" w:rsidP="00BC35D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19FD89CE" w14:textId="035D1BDC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2E9C61F4" w14:textId="09B517C2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14:paraId="4066975F" w14:textId="6BADE849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14:paraId="3AC9E729" w14:textId="38749611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auto"/>
          </w:tcPr>
          <w:p w14:paraId="6EB5ECF4" w14:textId="3BF17079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14:paraId="54503D68" w14:textId="5E88AA12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230A7" w:rsidRPr="00F87888" w14:paraId="2A0585D6" w14:textId="77777777" w:rsidTr="00B230A7">
        <w:trPr>
          <w:trHeight w:val="89"/>
          <w:jc w:val="center"/>
        </w:trPr>
        <w:tc>
          <w:tcPr>
            <w:tcW w:w="5755" w:type="dxa"/>
            <w:shd w:val="clear" w:color="auto" w:fill="auto"/>
          </w:tcPr>
          <w:p w14:paraId="3463D6C4" w14:textId="6B1C6E00" w:rsidR="00B230A7" w:rsidRPr="00BC35D2" w:rsidRDefault="00BC35D2" w:rsidP="00BC35D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Sub analysis for medication received at baseline*</w:t>
            </w:r>
          </w:p>
        </w:tc>
        <w:tc>
          <w:tcPr>
            <w:tcW w:w="1530" w:type="dxa"/>
            <w:shd w:val="clear" w:color="auto" w:fill="auto"/>
          </w:tcPr>
          <w:p w14:paraId="7532ECD9" w14:textId="77777777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3DB54442" w14:textId="77777777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14:paraId="6E086287" w14:textId="77777777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14:paraId="52B8CAFB" w14:textId="77777777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auto"/>
          </w:tcPr>
          <w:p w14:paraId="164FD56E" w14:textId="77777777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14:paraId="0FBB9310" w14:textId="77777777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230A7" w:rsidRPr="00F87888" w14:paraId="10FC1853" w14:textId="77777777" w:rsidTr="00B230A7">
        <w:trPr>
          <w:trHeight w:val="89"/>
          <w:jc w:val="center"/>
        </w:trPr>
        <w:tc>
          <w:tcPr>
            <w:tcW w:w="5755" w:type="dxa"/>
            <w:shd w:val="clear" w:color="auto" w:fill="auto"/>
          </w:tcPr>
          <w:p w14:paraId="1B45AF24" w14:textId="03F62479" w:rsidR="00B230A7" w:rsidRPr="00BC35D2" w:rsidRDefault="00B230A7" w:rsidP="00BC35D2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sz w:val="20"/>
                <w:szCs w:val="20"/>
              </w:rPr>
              <w:t>Received ACEIs or ARBs at baseline* but not received ACEIs or ARBs upon discharge**</w:t>
            </w:r>
          </w:p>
        </w:tc>
        <w:tc>
          <w:tcPr>
            <w:tcW w:w="1530" w:type="dxa"/>
            <w:shd w:val="clear" w:color="auto" w:fill="auto"/>
          </w:tcPr>
          <w:p w14:paraId="5B5CB294" w14:textId="14E1EDA2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60 (62.5)</w:t>
            </w:r>
          </w:p>
        </w:tc>
        <w:tc>
          <w:tcPr>
            <w:tcW w:w="1800" w:type="dxa"/>
            <w:shd w:val="clear" w:color="auto" w:fill="auto"/>
          </w:tcPr>
          <w:p w14:paraId="0E3BB428" w14:textId="3A6611C1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949 (66.6)</w:t>
            </w:r>
          </w:p>
        </w:tc>
        <w:tc>
          <w:tcPr>
            <w:tcW w:w="1258" w:type="dxa"/>
            <w:shd w:val="clear" w:color="auto" w:fill="auto"/>
          </w:tcPr>
          <w:p w14:paraId="237B1496" w14:textId="78C3F1E6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  <w:tc>
          <w:tcPr>
            <w:tcW w:w="1795" w:type="dxa"/>
            <w:shd w:val="clear" w:color="auto" w:fill="auto"/>
          </w:tcPr>
          <w:p w14:paraId="43D17EDB" w14:textId="10240E20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43 (67.2)</w:t>
            </w:r>
          </w:p>
        </w:tc>
        <w:tc>
          <w:tcPr>
            <w:tcW w:w="2173" w:type="dxa"/>
            <w:shd w:val="clear" w:color="auto" w:fill="auto"/>
          </w:tcPr>
          <w:p w14:paraId="56FC7285" w14:textId="523EA7FB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1201 (71.4)</w:t>
            </w:r>
          </w:p>
        </w:tc>
        <w:tc>
          <w:tcPr>
            <w:tcW w:w="1112" w:type="dxa"/>
            <w:shd w:val="clear" w:color="auto" w:fill="auto"/>
          </w:tcPr>
          <w:p w14:paraId="2DC245CA" w14:textId="48BF3787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0.483</w:t>
            </w:r>
          </w:p>
        </w:tc>
      </w:tr>
      <w:tr w:rsidR="00B230A7" w:rsidRPr="00F87888" w14:paraId="67DD7437" w14:textId="77777777" w:rsidTr="00B230A7">
        <w:trPr>
          <w:trHeight w:val="89"/>
          <w:jc w:val="center"/>
        </w:trPr>
        <w:tc>
          <w:tcPr>
            <w:tcW w:w="5755" w:type="dxa"/>
            <w:shd w:val="clear" w:color="auto" w:fill="auto"/>
          </w:tcPr>
          <w:p w14:paraId="57F8B85D" w14:textId="32A1D80F" w:rsidR="00B230A7" w:rsidRPr="00BC35D2" w:rsidRDefault="00B230A7" w:rsidP="00BC35D2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sz w:val="20"/>
                <w:szCs w:val="20"/>
              </w:rPr>
              <w:t>Received beta blocker at baseline* but not received beta blocker upon discharge**</w:t>
            </w:r>
          </w:p>
        </w:tc>
        <w:tc>
          <w:tcPr>
            <w:tcW w:w="1530" w:type="dxa"/>
            <w:shd w:val="clear" w:color="auto" w:fill="auto"/>
          </w:tcPr>
          <w:p w14:paraId="7BC5BE9E" w14:textId="05EA7CFD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 (64.3)</w:t>
            </w:r>
          </w:p>
        </w:tc>
        <w:tc>
          <w:tcPr>
            <w:tcW w:w="1800" w:type="dxa"/>
            <w:shd w:val="clear" w:color="auto" w:fill="auto"/>
          </w:tcPr>
          <w:p w14:paraId="6C2EB6BF" w14:textId="0FC9989B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122 (55.2)</w:t>
            </w:r>
          </w:p>
        </w:tc>
        <w:tc>
          <w:tcPr>
            <w:tcW w:w="1258" w:type="dxa"/>
            <w:shd w:val="clear" w:color="auto" w:fill="auto"/>
          </w:tcPr>
          <w:p w14:paraId="5725A742" w14:textId="43F0299B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0.587</w:t>
            </w:r>
          </w:p>
        </w:tc>
        <w:tc>
          <w:tcPr>
            <w:tcW w:w="1795" w:type="dxa"/>
            <w:shd w:val="clear" w:color="auto" w:fill="auto"/>
          </w:tcPr>
          <w:p w14:paraId="5A8E8224" w14:textId="6F78FB18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 (55.6)</w:t>
            </w:r>
          </w:p>
        </w:tc>
        <w:tc>
          <w:tcPr>
            <w:tcW w:w="2173" w:type="dxa"/>
            <w:shd w:val="clear" w:color="auto" w:fill="auto"/>
          </w:tcPr>
          <w:p w14:paraId="28237FE3" w14:textId="0F45B51E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83 (61.5)</w:t>
            </w:r>
          </w:p>
        </w:tc>
        <w:tc>
          <w:tcPr>
            <w:tcW w:w="1112" w:type="dxa"/>
            <w:shd w:val="clear" w:color="auto" w:fill="auto"/>
          </w:tcPr>
          <w:p w14:paraId="74EDF503" w14:textId="0041FADF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0.736</w:t>
            </w:r>
          </w:p>
        </w:tc>
      </w:tr>
      <w:tr w:rsidR="00B230A7" w:rsidRPr="00F87888" w14:paraId="568E9FEB" w14:textId="77777777" w:rsidTr="00B230A7">
        <w:trPr>
          <w:trHeight w:val="89"/>
          <w:jc w:val="center"/>
        </w:trPr>
        <w:tc>
          <w:tcPr>
            <w:tcW w:w="5755" w:type="dxa"/>
            <w:shd w:val="clear" w:color="auto" w:fill="auto"/>
          </w:tcPr>
          <w:p w14:paraId="1F1F7592" w14:textId="17446CA4" w:rsidR="00B230A7" w:rsidRPr="00BC35D2" w:rsidRDefault="00B230A7" w:rsidP="00BC35D2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sz w:val="20"/>
                <w:szCs w:val="20"/>
              </w:rPr>
              <w:t>Received antiplatelet at baseline* but not received antiplatelet upon discharge**</w:t>
            </w:r>
          </w:p>
        </w:tc>
        <w:tc>
          <w:tcPr>
            <w:tcW w:w="1530" w:type="dxa"/>
            <w:shd w:val="clear" w:color="auto" w:fill="auto"/>
          </w:tcPr>
          <w:p w14:paraId="14EE337D" w14:textId="370886F3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 (6.3)</w:t>
            </w:r>
          </w:p>
        </w:tc>
        <w:tc>
          <w:tcPr>
            <w:tcW w:w="1800" w:type="dxa"/>
            <w:shd w:val="clear" w:color="auto" w:fill="auto"/>
          </w:tcPr>
          <w:p w14:paraId="113A06E6" w14:textId="5D2DFB08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51 (13.3)</w:t>
            </w:r>
          </w:p>
        </w:tc>
        <w:tc>
          <w:tcPr>
            <w:tcW w:w="1258" w:type="dxa"/>
            <w:shd w:val="clear" w:color="auto" w:fill="auto"/>
          </w:tcPr>
          <w:p w14:paraId="7A2759C7" w14:textId="48044B2E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0.405</w:t>
            </w:r>
          </w:p>
        </w:tc>
        <w:tc>
          <w:tcPr>
            <w:tcW w:w="1795" w:type="dxa"/>
            <w:shd w:val="clear" w:color="auto" w:fill="auto"/>
          </w:tcPr>
          <w:p w14:paraId="52AC1849" w14:textId="67C5056A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 (0)</w:t>
            </w:r>
          </w:p>
        </w:tc>
        <w:tc>
          <w:tcPr>
            <w:tcW w:w="2173" w:type="dxa"/>
            <w:shd w:val="clear" w:color="auto" w:fill="auto"/>
          </w:tcPr>
          <w:p w14:paraId="2F2C7F10" w14:textId="0C6DAE52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220 (90.9)</w:t>
            </w:r>
          </w:p>
        </w:tc>
        <w:tc>
          <w:tcPr>
            <w:tcW w:w="1112" w:type="dxa"/>
            <w:shd w:val="clear" w:color="auto" w:fill="auto"/>
          </w:tcPr>
          <w:p w14:paraId="59135AC8" w14:textId="66C52819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</w:tr>
      <w:tr w:rsidR="00B230A7" w:rsidRPr="00F87888" w14:paraId="139CE6E9" w14:textId="77777777" w:rsidTr="00B230A7">
        <w:trPr>
          <w:trHeight w:val="89"/>
          <w:jc w:val="center"/>
        </w:trPr>
        <w:tc>
          <w:tcPr>
            <w:tcW w:w="5755" w:type="dxa"/>
            <w:shd w:val="clear" w:color="auto" w:fill="auto"/>
          </w:tcPr>
          <w:p w14:paraId="44CB4D1E" w14:textId="71A6A5F5" w:rsidR="00B230A7" w:rsidRPr="00BC35D2" w:rsidRDefault="00B230A7" w:rsidP="00BC35D2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sz w:val="20"/>
                <w:szCs w:val="20"/>
              </w:rPr>
              <w:t>Received anticoagulant at baseline* but not received anticoagulant upon discharge**</w:t>
            </w:r>
          </w:p>
        </w:tc>
        <w:tc>
          <w:tcPr>
            <w:tcW w:w="1530" w:type="dxa"/>
            <w:shd w:val="clear" w:color="auto" w:fill="auto"/>
          </w:tcPr>
          <w:p w14:paraId="465A4B98" w14:textId="2139ACEE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14:paraId="1112DBF1" w14:textId="3CABE2EE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 (72.2)</w:t>
            </w:r>
          </w:p>
        </w:tc>
        <w:tc>
          <w:tcPr>
            <w:tcW w:w="1258" w:type="dxa"/>
            <w:shd w:val="clear" w:color="auto" w:fill="auto"/>
          </w:tcPr>
          <w:p w14:paraId="1B8C583D" w14:textId="292D8E58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795" w:type="dxa"/>
            <w:shd w:val="clear" w:color="auto" w:fill="auto"/>
          </w:tcPr>
          <w:p w14:paraId="7221CBA9" w14:textId="53BA7D31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 (0.0)</w:t>
            </w:r>
          </w:p>
        </w:tc>
        <w:tc>
          <w:tcPr>
            <w:tcW w:w="2173" w:type="dxa"/>
            <w:shd w:val="clear" w:color="auto" w:fill="auto"/>
          </w:tcPr>
          <w:p w14:paraId="158F18BE" w14:textId="3461959F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 (40.9)</w:t>
            </w:r>
          </w:p>
        </w:tc>
        <w:tc>
          <w:tcPr>
            <w:tcW w:w="1112" w:type="dxa"/>
            <w:shd w:val="clear" w:color="auto" w:fill="auto"/>
          </w:tcPr>
          <w:p w14:paraId="2DB4FEBA" w14:textId="1EB5BFEB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0.513</w:t>
            </w:r>
          </w:p>
        </w:tc>
      </w:tr>
      <w:tr w:rsidR="00B230A7" w:rsidRPr="00F87888" w14:paraId="081634DA" w14:textId="77777777" w:rsidTr="00B230A7">
        <w:trPr>
          <w:trHeight w:val="89"/>
          <w:jc w:val="center"/>
        </w:trPr>
        <w:tc>
          <w:tcPr>
            <w:tcW w:w="5755" w:type="dxa"/>
            <w:shd w:val="clear" w:color="auto" w:fill="auto"/>
          </w:tcPr>
          <w:p w14:paraId="4286EF18" w14:textId="7C6F4F86" w:rsidR="00B230A7" w:rsidRPr="00BC35D2" w:rsidRDefault="00B230A7" w:rsidP="00BC35D2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sz w:val="20"/>
                <w:szCs w:val="20"/>
              </w:rPr>
              <w:t>Received diuretic at baseline* but not received diuretic upon discharge**</w:t>
            </w:r>
          </w:p>
        </w:tc>
        <w:tc>
          <w:tcPr>
            <w:tcW w:w="1530" w:type="dxa"/>
            <w:shd w:val="clear" w:color="auto" w:fill="auto"/>
          </w:tcPr>
          <w:p w14:paraId="4D8F3E97" w14:textId="554ABB4B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 (59.1)</w:t>
            </w:r>
          </w:p>
        </w:tc>
        <w:tc>
          <w:tcPr>
            <w:tcW w:w="1800" w:type="dxa"/>
            <w:shd w:val="clear" w:color="auto" w:fill="auto"/>
          </w:tcPr>
          <w:p w14:paraId="0B60FCA7" w14:textId="2F001094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124 (69.3)</w:t>
            </w:r>
          </w:p>
        </w:tc>
        <w:tc>
          <w:tcPr>
            <w:tcW w:w="1258" w:type="dxa"/>
            <w:shd w:val="clear" w:color="auto" w:fill="auto"/>
          </w:tcPr>
          <w:p w14:paraId="22C94552" w14:textId="3088B98F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0.341</w:t>
            </w:r>
          </w:p>
        </w:tc>
        <w:tc>
          <w:tcPr>
            <w:tcW w:w="1795" w:type="dxa"/>
            <w:shd w:val="clear" w:color="auto" w:fill="auto"/>
          </w:tcPr>
          <w:p w14:paraId="1E752C8A" w14:textId="08437AD8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 (40.0)</w:t>
            </w:r>
          </w:p>
        </w:tc>
        <w:tc>
          <w:tcPr>
            <w:tcW w:w="2173" w:type="dxa"/>
            <w:shd w:val="clear" w:color="auto" w:fill="auto"/>
          </w:tcPr>
          <w:p w14:paraId="103A6421" w14:textId="1FCC666B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74 (76.3)</w:t>
            </w:r>
          </w:p>
        </w:tc>
        <w:tc>
          <w:tcPr>
            <w:tcW w:w="1112" w:type="dxa"/>
            <w:shd w:val="clear" w:color="auto" w:fill="auto"/>
          </w:tcPr>
          <w:p w14:paraId="2B201018" w14:textId="7F81E851" w:rsidR="00B230A7" w:rsidRDefault="00B230A7" w:rsidP="00B23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0.103</w:t>
            </w:r>
          </w:p>
        </w:tc>
      </w:tr>
      <w:tr w:rsidR="00BC35D2" w:rsidRPr="00F87888" w14:paraId="049A3E1C" w14:textId="77777777" w:rsidTr="00B230A7">
        <w:trPr>
          <w:trHeight w:val="89"/>
          <w:jc w:val="center"/>
        </w:trPr>
        <w:tc>
          <w:tcPr>
            <w:tcW w:w="5755" w:type="dxa"/>
            <w:shd w:val="clear" w:color="auto" w:fill="auto"/>
          </w:tcPr>
          <w:p w14:paraId="56DA0F02" w14:textId="07F27593" w:rsidR="00BC35D2" w:rsidRPr="00BC35D2" w:rsidRDefault="00BC35D2" w:rsidP="00BC35D2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sz w:val="20"/>
                <w:szCs w:val="20"/>
              </w:rPr>
              <w:t>Received CCB at baseline*  but not received CCB upon discharge**</w:t>
            </w:r>
          </w:p>
        </w:tc>
        <w:tc>
          <w:tcPr>
            <w:tcW w:w="1530" w:type="dxa"/>
            <w:shd w:val="clear" w:color="auto" w:fill="auto"/>
          </w:tcPr>
          <w:p w14:paraId="067EB24C" w14:textId="7B953EB9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78 (81.3)</w:t>
            </w:r>
          </w:p>
        </w:tc>
        <w:tc>
          <w:tcPr>
            <w:tcW w:w="1800" w:type="dxa"/>
            <w:shd w:val="clear" w:color="auto" w:fill="auto"/>
          </w:tcPr>
          <w:p w14:paraId="458AB6AC" w14:textId="2794337F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1154 (78.0)</w:t>
            </w:r>
          </w:p>
        </w:tc>
        <w:tc>
          <w:tcPr>
            <w:tcW w:w="1258" w:type="dxa"/>
            <w:shd w:val="clear" w:color="auto" w:fill="auto"/>
          </w:tcPr>
          <w:p w14:paraId="758EACA3" w14:textId="7B886560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0.524</w:t>
            </w:r>
          </w:p>
        </w:tc>
        <w:tc>
          <w:tcPr>
            <w:tcW w:w="1795" w:type="dxa"/>
            <w:shd w:val="clear" w:color="auto" w:fill="auto"/>
          </w:tcPr>
          <w:p w14:paraId="7D81E657" w14:textId="3AA616B3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57 (82.6)</w:t>
            </w:r>
          </w:p>
        </w:tc>
        <w:tc>
          <w:tcPr>
            <w:tcW w:w="2173" w:type="dxa"/>
            <w:shd w:val="clear" w:color="auto" w:fill="auto"/>
          </w:tcPr>
          <w:p w14:paraId="7B6EA4FE" w14:textId="10C1B090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1454 (83.7)</w:t>
            </w:r>
          </w:p>
        </w:tc>
        <w:tc>
          <w:tcPr>
            <w:tcW w:w="1112" w:type="dxa"/>
            <w:shd w:val="clear" w:color="auto" w:fill="auto"/>
          </w:tcPr>
          <w:p w14:paraId="5EBC9B2F" w14:textId="719F4E7D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0.868</w:t>
            </w:r>
          </w:p>
        </w:tc>
      </w:tr>
      <w:tr w:rsidR="00BC35D2" w:rsidRPr="00F87888" w14:paraId="0A30D9C3" w14:textId="77777777" w:rsidTr="00B230A7">
        <w:trPr>
          <w:trHeight w:val="89"/>
          <w:jc w:val="center"/>
        </w:trPr>
        <w:tc>
          <w:tcPr>
            <w:tcW w:w="5755" w:type="dxa"/>
            <w:shd w:val="clear" w:color="auto" w:fill="auto"/>
          </w:tcPr>
          <w:p w14:paraId="22898A0F" w14:textId="1B21613A" w:rsidR="00BC35D2" w:rsidRPr="00BC35D2" w:rsidRDefault="00BC35D2" w:rsidP="00BC35D2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BC35D2">
              <w:rPr>
                <w:rFonts w:asciiTheme="majorBidi" w:hAnsiTheme="majorBidi" w:cstheme="majorBidi"/>
                <w:sz w:val="20"/>
                <w:szCs w:val="20"/>
              </w:rPr>
              <w:t>Received anti-hyperlipidemia at baseline*  but not received anti-hyperlipidemia upon discharge**</w:t>
            </w:r>
          </w:p>
        </w:tc>
        <w:tc>
          <w:tcPr>
            <w:tcW w:w="1530" w:type="dxa"/>
            <w:shd w:val="clear" w:color="auto" w:fill="auto"/>
          </w:tcPr>
          <w:p w14:paraId="11822F4E" w14:textId="6A9BA331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 (9.8)</w:t>
            </w:r>
          </w:p>
        </w:tc>
        <w:tc>
          <w:tcPr>
            <w:tcW w:w="1800" w:type="dxa"/>
            <w:shd w:val="clear" w:color="auto" w:fill="auto"/>
          </w:tcPr>
          <w:p w14:paraId="4A5D6C3F" w14:textId="6FD086AF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66 (12.9)</w:t>
            </w:r>
          </w:p>
        </w:tc>
        <w:tc>
          <w:tcPr>
            <w:tcW w:w="1258" w:type="dxa"/>
            <w:shd w:val="clear" w:color="auto" w:fill="auto"/>
          </w:tcPr>
          <w:p w14:paraId="7D0E8D77" w14:textId="2DCBD964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0.807</w:t>
            </w:r>
          </w:p>
        </w:tc>
        <w:tc>
          <w:tcPr>
            <w:tcW w:w="1795" w:type="dxa"/>
            <w:shd w:val="clear" w:color="auto" w:fill="auto"/>
          </w:tcPr>
          <w:p w14:paraId="3256139B" w14:textId="005FA7E0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 (10.0)</w:t>
            </w:r>
          </w:p>
        </w:tc>
        <w:tc>
          <w:tcPr>
            <w:tcW w:w="2173" w:type="dxa"/>
            <w:shd w:val="clear" w:color="auto" w:fill="auto"/>
          </w:tcPr>
          <w:p w14:paraId="2B3AE113" w14:textId="70B7E7FB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26 (9.7)</w:t>
            </w:r>
          </w:p>
        </w:tc>
        <w:tc>
          <w:tcPr>
            <w:tcW w:w="1112" w:type="dxa"/>
            <w:shd w:val="clear" w:color="auto" w:fill="auto"/>
          </w:tcPr>
          <w:p w14:paraId="0CD95F7C" w14:textId="5A4B7D72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</w:tr>
      <w:tr w:rsidR="00BC35D2" w:rsidRPr="00F87888" w14:paraId="2CC8C5EF" w14:textId="77777777" w:rsidTr="00B230A7">
        <w:trPr>
          <w:trHeight w:val="89"/>
          <w:jc w:val="center"/>
        </w:trPr>
        <w:tc>
          <w:tcPr>
            <w:tcW w:w="5755" w:type="dxa"/>
            <w:shd w:val="clear" w:color="auto" w:fill="auto"/>
          </w:tcPr>
          <w:p w14:paraId="62F7BB5D" w14:textId="77777777" w:rsidR="00BC35D2" w:rsidRPr="00830998" w:rsidRDefault="00BC35D2" w:rsidP="00BC35D2">
            <w:pPr>
              <w:pStyle w:val="ListParagrap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54DBD2D9" w14:textId="77777777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1034B689" w14:textId="77777777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14:paraId="514B683B" w14:textId="77777777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14:paraId="54EA7DB1" w14:textId="77777777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auto"/>
          </w:tcPr>
          <w:p w14:paraId="42E4DC79" w14:textId="77777777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14:paraId="60EADA62" w14:textId="77777777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C35D2" w:rsidRPr="00F87888" w14:paraId="349A174A" w14:textId="77777777" w:rsidTr="00B230A7">
        <w:trPr>
          <w:trHeight w:val="89"/>
          <w:jc w:val="center"/>
        </w:trPr>
        <w:tc>
          <w:tcPr>
            <w:tcW w:w="5755" w:type="dxa"/>
            <w:shd w:val="clear" w:color="auto" w:fill="auto"/>
          </w:tcPr>
          <w:p w14:paraId="50BA63DE" w14:textId="639A4D40" w:rsidR="00BC35D2" w:rsidRDefault="00BC35D2" w:rsidP="00BC35D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Received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 xml:space="preserve"> ACEI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 xml:space="preserve"> or ARB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 upon discharge**</w:t>
            </w:r>
          </w:p>
        </w:tc>
        <w:tc>
          <w:tcPr>
            <w:tcW w:w="1530" w:type="dxa"/>
            <w:shd w:val="clear" w:color="auto" w:fill="auto"/>
          </w:tcPr>
          <w:p w14:paraId="19960C80" w14:textId="3B0666C9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35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36.5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2C6A3D9A" w14:textId="7FA20AE7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496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33.5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258" w:type="dxa"/>
            <w:shd w:val="clear" w:color="auto" w:fill="auto"/>
          </w:tcPr>
          <w:p w14:paraId="02CA1225" w14:textId="4FDA49F4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0.554</w:t>
            </w:r>
          </w:p>
        </w:tc>
        <w:tc>
          <w:tcPr>
            <w:tcW w:w="1795" w:type="dxa"/>
            <w:shd w:val="clear" w:color="auto" w:fill="auto"/>
          </w:tcPr>
          <w:p w14:paraId="1D26B6B6" w14:textId="581AB1B4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24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34.8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173" w:type="dxa"/>
            <w:shd w:val="clear" w:color="auto" w:fill="auto"/>
          </w:tcPr>
          <w:p w14:paraId="713C3078" w14:textId="53CBDA3B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499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28.7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112" w:type="dxa"/>
            <w:shd w:val="clear" w:color="auto" w:fill="auto"/>
          </w:tcPr>
          <w:p w14:paraId="2D1C5FF5" w14:textId="2A97BD4A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0.271</w:t>
            </w:r>
          </w:p>
        </w:tc>
      </w:tr>
      <w:tr w:rsidR="00BC35D2" w:rsidRPr="00F87888" w14:paraId="6D1ABF68" w14:textId="77777777" w:rsidTr="00B230A7">
        <w:trPr>
          <w:trHeight w:val="89"/>
          <w:jc w:val="center"/>
        </w:trPr>
        <w:tc>
          <w:tcPr>
            <w:tcW w:w="5755" w:type="dxa"/>
            <w:shd w:val="clear" w:color="auto" w:fill="auto"/>
          </w:tcPr>
          <w:p w14:paraId="18FE5C1D" w14:textId="1FFEF98D" w:rsidR="00BC35D2" w:rsidRPr="00B419B6" w:rsidRDefault="00BC35D2" w:rsidP="00BC35D2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Started </w:t>
            </w:r>
            <w:r w:rsidRPr="00B419B6">
              <w:rPr>
                <w:rFonts w:asciiTheme="majorBidi" w:hAnsiTheme="majorBidi" w:cstheme="majorBidi"/>
                <w:sz w:val="20"/>
                <w:szCs w:val="20"/>
              </w:rPr>
              <w:t>ACEIs or ARBs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after index IS attack (upon discharge**) </w:t>
            </w:r>
          </w:p>
        </w:tc>
        <w:tc>
          <w:tcPr>
            <w:tcW w:w="1530" w:type="dxa"/>
            <w:shd w:val="clear" w:color="auto" w:fill="auto"/>
          </w:tcPr>
          <w:p w14:paraId="71208379" w14:textId="25D7BF82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 (83.3)</w:t>
            </w:r>
          </w:p>
        </w:tc>
        <w:tc>
          <w:tcPr>
            <w:tcW w:w="1800" w:type="dxa"/>
            <w:shd w:val="clear" w:color="auto" w:fill="auto"/>
          </w:tcPr>
          <w:p w14:paraId="0760A8FB" w14:textId="53970BAC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 (36.4)</w:t>
            </w:r>
          </w:p>
        </w:tc>
        <w:tc>
          <w:tcPr>
            <w:tcW w:w="1258" w:type="dxa"/>
            <w:shd w:val="clear" w:color="auto" w:fill="auto"/>
          </w:tcPr>
          <w:p w14:paraId="223F4794" w14:textId="50101837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0.038</w:t>
            </w:r>
          </w:p>
        </w:tc>
        <w:tc>
          <w:tcPr>
            <w:tcW w:w="1795" w:type="dxa"/>
            <w:shd w:val="clear" w:color="auto" w:fill="auto"/>
          </w:tcPr>
          <w:p w14:paraId="70A9BA8D" w14:textId="69394F7F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 (60.0)</w:t>
            </w:r>
          </w:p>
        </w:tc>
        <w:tc>
          <w:tcPr>
            <w:tcW w:w="2173" w:type="dxa"/>
            <w:shd w:val="clear" w:color="auto" w:fill="auto"/>
          </w:tcPr>
          <w:p w14:paraId="3A669F7F" w14:textId="42C4E732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 (30.5)</w:t>
            </w:r>
          </w:p>
        </w:tc>
        <w:tc>
          <w:tcPr>
            <w:tcW w:w="1112" w:type="dxa"/>
            <w:shd w:val="clear" w:color="auto" w:fill="auto"/>
          </w:tcPr>
          <w:p w14:paraId="0E0190C0" w14:textId="5D58F4FE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0.320</w:t>
            </w:r>
          </w:p>
        </w:tc>
      </w:tr>
      <w:tr w:rsidR="00BC35D2" w:rsidRPr="00F87888" w14:paraId="057F3FFB" w14:textId="77777777" w:rsidTr="00B230A7">
        <w:trPr>
          <w:trHeight w:val="89"/>
          <w:jc w:val="center"/>
        </w:trPr>
        <w:tc>
          <w:tcPr>
            <w:tcW w:w="5755" w:type="dxa"/>
            <w:shd w:val="clear" w:color="auto" w:fill="FFFFFF" w:themeFill="background1"/>
          </w:tcPr>
          <w:p w14:paraId="16C58B31" w14:textId="4DD7BC37" w:rsidR="00BC35D2" w:rsidRPr="00B419B6" w:rsidRDefault="00BC35D2" w:rsidP="00BC35D2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B419B6">
              <w:rPr>
                <w:rFonts w:asciiTheme="majorBidi" w:hAnsiTheme="majorBidi" w:cstheme="majorBidi"/>
                <w:sz w:val="20"/>
                <w:szCs w:val="20"/>
              </w:rPr>
              <w:t xml:space="preserve">Received ACEIs or ARBs both at baseline and upon discharge** </w:t>
            </w:r>
          </w:p>
        </w:tc>
        <w:tc>
          <w:tcPr>
            <w:tcW w:w="1530" w:type="dxa"/>
            <w:shd w:val="clear" w:color="auto" w:fill="FFFFFF" w:themeFill="background1"/>
          </w:tcPr>
          <w:p w14:paraId="33798D93" w14:textId="45285358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 (33.3)</w:t>
            </w:r>
          </w:p>
        </w:tc>
        <w:tc>
          <w:tcPr>
            <w:tcW w:w="1800" w:type="dxa"/>
            <w:shd w:val="clear" w:color="auto" w:fill="FFFFFF" w:themeFill="background1"/>
          </w:tcPr>
          <w:p w14:paraId="593911C6" w14:textId="015265B0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476 (33.4)</w:t>
            </w:r>
          </w:p>
        </w:tc>
        <w:tc>
          <w:tcPr>
            <w:tcW w:w="1258" w:type="dxa"/>
            <w:shd w:val="clear" w:color="auto" w:fill="FFFFFF" w:themeFill="background1"/>
          </w:tcPr>
          <w:p w14:paraId="7D6BBCCE" w14:textId="051AB548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  <w:tc>
          <w:tcPr>
            <w:tcW w:w="1795" w:type="dxa"/>
            <w:shd w:val="clear" w:color="auto" w:fill="FFFFFF" w:themeFill="background1"/>
          </w:tcPr>
          <w:p w14:paraId="29372FE9" w14:textId="5E01E738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 (32.8)</w:t>
            </w:r>
          </w:p>
        </w:tc>
        <w:tc>
          <w:tcPr>
            <w:tcW w:w="2173" w:type="dxa"/>
            <w:shd w:val="clear" w:color="auto" w:fill="FFFFFF" w:themeFill="background1"/>
          </w:tcPr>
          <w:p w14:paraId="4535C7E6" w14:textId="5C07114C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481 (28.6)</w:t>
            </w:r>
          </w:p>
        </w:tc>
        <w:tc>
          <w:tcPr>
            <w:tcW w:w="1112" w:type="dxa"/>
            <w:shd w:val="clear" w:color="auto" w:fill="FFFFFF" w:themeFill="background1"/>
          </w:tcPr>
          <w:p w14:paraId="3B429C9E" w14:textId="1C519D4D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0.483</w:t>
            </w:r>
          </w:p>
        </w:tc>
      </w:tr>
      <w:tr w:rsidR="00BC35D2" w:rsidRPr="00F87888" w14:paraId="013972A7" w14:textId="77777777" w:rsidTr="00B230A7">
        <w:trPr>
          <w:trHeight w:val="215"/>
          <w:jc w:val="center"/>
        </w:trPr>
        <w:tc>
          <w:tcPr>
            <w:tcW w:w="5755" w:type="dxa"/>
            <w:shd w:val="clear" w:color="auto" w:fill="auto"/>
          </w:tcPr>
          <w:p w14:paraId="61C8D49B" w14:textId="18C3E4F0" w:rsidR="00BC35D2" w:rsidRDefault="00BC35D2" w:rsidP="00BC35D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Received beta blocker upon discharge**</w:t>
            </w:r>
          </w:p>
        </w:tc>
        <w:tc>
          <w:tcPr>
            <w:tcW w:w="1530" w:type="dxa"/>
            <w:shd w:val="clear" w:color="auto" w:fill="auto"/>
          </w:tcPr>
          <w:p w14:paraId="70912376" w14:textId="1EE4FC13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9.4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0B0A47F4" w14:textId="51A71B4D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173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11.7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258" w:type="dxa"/>
            <w:shd w:val="clear" w:color="auto" w:fill="auto"/>
          </w:tcPr>
          <w:p w14:paraId="24770647" w14:textId="55783668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0.492</w:t>
            </w:r>
          </w:p>
        </w:tc>
        <w:tc>
          <w:tcPr>
            <w:tcW w:w="1795" w:type="dxa"/>
            <w:shd w:val="clear" w:color="auto" w:fill="auto"/>
          </w:tcPr>
          <w:p w14:paraId="053892D6" w14:textId="12CF2DDF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14.5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173" w:type="dxa"/>
            <w:shd w:val="clear" w:color="auto" w:fill="auto"/>
          </w:tcPr>
          <w:p w14:paraId="6665C254" w14:textId="311F6FC5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157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9.0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112" w:type="dxa"/>
            <w:shd w:val="clear" w:color="auto" w:fill="auto"/>
          </w:tcPr>
          <w:p w14:paraId="68DCFF42" w14:textId="458BC12E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0.132</w:t>
            </w:r>
          </w:p>
        </w:tc>
      </w:tr>
      <w:tr w:rsidR="00BC35D2" w:rsidRPr="00F87888" w14:paraId="61184A3B" w14:textId="77777777" w:rsidTr="00B230A7">
        <w:trPr>
          <w:trHeight w:val="215"/>
          <w:jc w:val="center"/>
        </w:trPr>
        <w:tc>
          <w:tcPr>
            <w:tcW w:w="5755" w:type="dxa"/>
            <w:shd w:val="clear" w:color="auto" w:fill="FFFFFF" w:themeFill="background1"/>
          </w:tcPr>
          <w:p w14:paraId="66885305" w14:textId="47E91769" w:rsidR="00BC35D2" w:rsidRPr="00B419B6" w:rsidRDefault="00BC35D2" w:rsidP="00BC35D2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Started beta blocker after index IS (upon discharge**)</w:t>
            </w:r>
          </w:p>
        </w:tc>
        <w:tc>
          <w:tcPr>
            <w:tcW w:w="1530" w:type="dxa"/>
            <w:shd w:val="clear" w:color="auto" w:fill="FFFFFF" w:themeFill="background1"/>
          </w:tcPr>
          <w:p w14:paraId="16E5D8B6" w14:textId="49085044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 (4.9)</w:t>
            </w:r>
          </w:p>
        </w:tc>
        <w:tc>
          <w:tcPr>
            <w:tcW w:w="1800" w:type="dxa"/>
            <w:shd w:val="clear" w:color="auto" w:fill="FFFFFF" w:themeFill="background1"/>
          </w:tcPr>
          <w:p w14:paraId="0AB77531" w14:textId="5EFC2807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74 (5.9)</w:t>
            </w:r>
          </w:p>
        </w:tc>
        <w:tc>
          <w:tcPr>
            <w:tcW w:w="1258" w:type="dxa"/>
            <w:shd w:val="clear" w:color="auto" w:fill="FFFFFF" w:themeFill="background1"/>
          </w:tcPr>
          <w:p w14:paraId="3B179FAF" w14:textId="0A9880E5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  <w:tc>
          <w:tcPr>
            <w:tcW w:w="1795" w:type="dxa"/>
            <w:shd w:val="clear" w:color="auto" w:fill="FFFFFF" w:themeFill="background1"/>
          </w:tcPr>
          <w:p w14:paraId="1455CFF9" w14:textId="3A3A3F36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 (10.0)</w:t>
            </w:r>
          </w:p>
        </w:tc>
        <w:tc>
          <w:tcPr>
            <w:tcW w:w="2173" w:type="dxa"/>
            <w:shd w:val="clear" w:color="auto" w:fill="FFFFFF" w:themeFill="background1"/>
          </w:tcPr>
          <w:p w14:paraId="3B183D4D" w14:textId="6CBEB08C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105 (6.5)</w:t>
            </w:r>
          </w:p>
        </w:tc>
        <w:tc>
          <w:tcPr>
            <w:tcW w:w="1112" w:type="dxa"/>
            <w:shd w:val="clear" w:color="auto" w:fill="FFFFFF" w:themeFill="background1"/>
          </w:tcPr>
          <w:p w14:paraId="2BF49581" w14:textId="21CF862B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0.286</w:t>
            </w:r>
          </w:p>
        </w:tc>
      </w:tr>
      <w:tr w:rsidR="00BC35D2" w:rsidRPr="00F87888" w14:paraId="4D61B655" w14:textId="77777777" w:rsidTr="00B230A7">
        <w:trPr>
          <w:trHeight w:val="215"/>
          <w:jc w:val="center"/>
        </w:trPr>
        <w:tc>
          <w:tcPr>
            <w:tcW w:w="5755" w:type="dxa"/>
            <w:shd w:val="clear" w:color="auto" w:fill="FFFFFF" w:themeFill="background1"/>
          </w:tcPr>
          <w:p w14:paraId="25E78382" w14:textId="1C604730" w:rsidR="00BC35D2" w:rsidRPr="00730996" w:rsidRDefault="00BC35D2" w:rsidP="00BC35D2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Received beta blocker both at baseline* and upon discharge**</w:t>
            </w:r>
          </w:p>
        </w:tc>
        <w:tc>
          <w:tcPr>
            <w:tcW w:w="1530" w:type="dxa"/>
            <w:shd w:val="clear" w:color="auto" w:fill="FFFFFF" w:themeFill="background1"/>
          </w:tcPr>
          <w:p w14:paraId="3DACD4FD" w14:textId="17957755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 (35.7)</w:t>
            </w:r>
          </w:p>
        </w:tc>
        <w:tc>
          <w:tcPr>
            <w:tcW w:w="1800" w:type="dxa"/>
            <w:shd w:val="clear" w:color="auto" w:fill="FFFFFF" w:themeFill="background1"/>
          </w:tcPr>
          <w:p w14:paraId="2A73C1AE" w14:textId="5C0FBCD0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99 (44.8)</w:t>
            </w:r>
          </w:p>
        </w:tc>
        <w:tc>
          <w:tcPr>
            <w:tcW w:w="1258" w:type="dxa"/>
            <w:shd w:val="clear" w:color="auto" w:fill="FFFFFF" w:themeFill="background1"/>
          </w:tcPr>
          <w:p w14:paraId="35DA0CE6" w14:textId="62CB5599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0.587</w:t>
            </w:r>
          </w:p>
        </w:tc>
        <w:tc>
          <w:tcPr>
            <w:tcW w:w="1795" w:type="dxa"/>
            <w:shd w:val="clear" w:color="auto" w:fill="FFFFFF" w:themeFill="background1"/>
          </w:tcPr>
          <w:p w14:paraId="092DA17C" w14:textId="5C3336BE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 (44.4)</w:t>
            </w:r>
          </w:p>
        </w:tc>
        <w:tc>
          <w:tcPr>
            <w:tcW w:w="2173" w:type="dxa"/>
            <w:shd w:val="clear" w:color="auto" w:fill="FFFFFF" w:themeFill="background1"/>
          </w:tcPr>
          <w:p w14:paraId="3698C1ED" w14:textId="67FB4010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52 (38.5)</w:t>
            </w:r>
          </w:p>
        </w:tc>
        <w:tc>
          <w:tcPr>
            <w:tcW w:w="1112" w:type="dxa"/>
            <w:shd w:val="clear" w:color="auto" w:fill="FFFFFF" w:themeFill="background1"/>
          </w:tcPr>
          <w:p w14:paraId="1D547D90" w14:textId="2AB2A754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0.736</w:t>
            </w:r>
          </w:p>
        </w:tc>
      </w:tr>
      <w:tr w:rsidR="00BC35D2" w:rsidRPr="00F87888" w14:paraId="06FB3DDB" w14:textId="77777777" w:rsidTr="00B230A7">
        <w:trPr>
          <w:trHeight w:val="161"/>
          <w:jc w:val="center"/>
        </w:trPr>
        <w:tc>
          <w:tcPr>
            <w:tcW w:w="5755" w:type="dxa"/>
            <w:shd w:val="clear" w:color="auto" w:fill="auto"/>
          </w:tcPr>
          <w:p w14:paraId="2A424885" w14:textId="328643DE" w:rsidR="00BC35D2" w:rsidRDefault="00BC35D2" w:rsidP="00BC35D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Received a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 xml:space="preserve">ntiplatelet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upon discharge**</w:t>
            </w:r>
          </w:p>
        </w:tc>
        <w:tc>
          <w:tcPr>
            <w:tcW w:w="1530" w:type="dxa"/>
            <w:shd w:val="clear" w:color="auto" w:fill="auto"/>
          </w:tcPr>
          <w:p w14:paraId="4BE4F0FB" w14:textId="011D9FBF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94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97.9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28FD9EC8" w14:textId="68862479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1250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84.5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258" w:type="dxa"/>
            <w:shd w:val="clear" w:color="auto" w:fill="auto"/>
          </w:tcPr>
          <w:p w14:paraId="24C13114" w14:textId="59440973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0.0000</w:t>
            </w:r>
          </w:p>
        </w:tc>
        <w:tc>
          <w:tcPr>
            <w:tcW w:w="1795" w:type="dxa"/>
            <w:shd w:val="clear" w:color="auto" w:fill="auto"/>
          </w:tcPr>
          <w:p w14:paraId="22849E9D" w14:textId="05C5948A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63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91.3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173" w:type="dxa"/>
            <w:shd w:val="clear" w:color="auto" w:fill="auto"/>
          </w:tcPr>
          <w:p w14:paraId="54C5B869" w14:textId="3F544938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1477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84.8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112" w:type="dxa"/>
            <w:shd w:val="clear" w:color="auto" w:fill="auto"/>
          </w:tcPr>
          <w:p w14:paraId="40408A02" w14:textId="0BFA6729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0.139</w:t>
            </w:r>
          </w:p>
        </w:tc>
      </w:tr>
      <w:tr w:rsidR="00BC35D2" w:rsidRPr="00F87888" w14:paraId="407FE27D" w14:textId="77777777" w:rsidTr="00B230A7">
        <w:trPr>
          <w:trHeight w:val="161"/>
          <w:jc w:val="center"/>
        </w:trPr>
        <w:tc>
          <w:tcPr>
            <w:tcW w:w="5755" w:type="dxa"/>
            <w:shd w:val="clear" w:color="auto" w:fill="auto"/>
          </w:tcPr>
          <w:p w14:paraId="7F2532FE" w14:textId="0B980E3C" w:rsidR="00BC35D2" w:rsidRPr="00730996" w:rsidRDefault="00BC35D2" w:rsidP="00BC35D2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Started </w:t>
            </w:r>
            <w:r w:rsidRPr="00730996">
              <w:rPr>
                <w:rFonts w:asciiTheme="majorBidi" w:hAnsiTheme="majorBidi" w:cstheme="majorBidi"/>
                <w:sz w:val="20"/>
                <w:szCs w:val="20"/>
              </w:rPr>
              <w:t xml:space="preserve">antiplatelet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after index IS (</w:t>
            </w:r>
            <w:r w:rsidRPr="00730996">
              <w:rPr>
                <w:rFonts w:asciiTheme="majorBidi" w:hAnsiTheme="majorBidi" w:cstheme="majorBidi"/>
                <w:sz w:val="20"/>
                <w:szCs w:val="20"/>
              </w:rPr>
              <w:t>upon discharge**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512226D8" w14:textId="0706905B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64 (100)</w:t>
            </w:r>
          </w:p>
        </w:tc>
        <w:tc>
          <w:tcPr>
            <w:tcW w:w="1800" w:type="dxa"/>
            <w:shd w:val="clear" w:color="auto" w:fill="auto"/>
          </w:tcPr>
          <w:p w14:paraId="26390DF4" w14:textId="6F68EFA0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917 (83.7)</w:t>
            </w:r>
          </w:p>
        </w:tc>
        <w:tc>
          <w:tcPr>
            <w:tcW w:w="1258" w:type="dxa"/>
            <w:shd w:val="clear" w:color="auto" w:fill="auto"/>
          </w:tcPr>
          <w:p w14:paraId="75D9092D" w14:textId="6CEB46AC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795" w:type="dxa"/>
            <w:shd w:val="clear" w:color="auto" w:fill="auto"/>
          </w:tcPr>
          <w:p w14:paraId="224204C0" w14:textId="5436F1B6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55 (90.2)</w:t>
            </w:r>
          </w:p>
        </w:tc>
        <w:tc>
          <w:tcPr>
            <w:tcW w:w="2173" w:type="dxa"/>
            <w:shd w:val="clear" w:color="auto" w:fill="auto"/>
          </w:tcPr>
          <w:p w14:paraId="59BD07E6" w14:textId="7B9CA633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1257 (83.9)</w:t>
            </w:r>
          </w:p>
        </w:tc>
        <w:tc>
          <w:tcPr>
            <w:tcW w:w="1112" w:type="dxa"/>
            <w:shd w:val="clear" w:color="auto" w:fill="auto"/>
          </w:tcPr>
          <w:p w14:paraId="43E4EDB4" w14:textId="354D7E0A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0.215</w:t>
            </w:r>
          </w:p>
        </w:tc>
      </w:tr>
      <w:tr w:rsidR="00BC35D2" w:rsidRPr="00F87888" w14:paraId="70A7A70F" w14:textId="77777777" w:rsidTr="00B230A7">
        <w:trPr>
          <w:trHeight w:val="161"/>
          <w:jc w:val="center"/>
        </w:trPr>
        <w:tc>
          <w:tcPr>
            <w:tcW w:w="5755" w:type="dxa"/>
            <w:shd w:val="clear" w:color="auto" w:fill="auto"/>
          </w:tcPr>
          <w:p w14:paraId="2513F359" w14:textId="36397743" w:rsidR="00BC35D2" w:rsidRPr="00730996" w:rsidRDefault="00BC35D2" w:rsidP="00BC35D2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Received a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 xml:space="preserve">ntiplatelet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both at baseline* and upon discharge**</w:t>
            </w:r>
          </w:p>
        </w:tc>
        <w:tc>
          <w:tcPr>
            <w:tcW w:w="1530" w:type="dxa"/>
            <w:shd w:val="clear" w:color="auto" w:fill="auto"/>
          </w:tcPr>
          <w:p w14:paraId="096B7500" w14:textId="427BA2C6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 (93.8)</w:t>
            </w:r>
          </w:p>
        </w:tc>
        <w:tc>
          <w:tcPr>
            <w:tcW w:w="1800" w:type="dxa"/>
            <w:shd w:val="clear" w:color="auto" w:fill="auto"/>
          </w:tcPr>
          <w:p w14:paraId="7A744867" w14:textId="1C205C8D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333 (86.7)</w:t>
            </w:r>
          </w:p>
        </w:tc>
        <w:tc>
          <w:tcPr>
            <w:tcW w:w="1258" w:type="dxa"/>
            <w:shd w:val="clear" w:color="auto" w:fill="auto"/>
          </w:tcPr>
          <w:p w14:paraId="5A0A9B97" w14:textId="44FB68F3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0.405</w:t>
            </w:r>
          </w:p>
        </w:tc>
        <w:tc>
          <w:tcPr>
            <w:tcW w:w="1795" w:type="dxa"/>
            <w:shd w:val="clear" w:color="auto" w:fill="auto"/>
          </w:tcPr>
          <w:p w14:paraId="63FFD994" w14:textId="7904FA80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 (100.0)</w:t>
            </w:r>
          </w:p>
        </w:tc>
        <w:tc>
          <w:tcPr>
            <w:tcW w:w="2173" w:type="dxa"/>
            <w:shd w:val="clear" w:color="auto" w:fill="auto"/>
          </w:tcPr>
          <w:p w14:paraId="694AE7EB" w14:textId="4E11448B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220 (90.9)</w:t>
            </w:r>
          </w:p>
        </w:tc>
        <w:tc>
          <w:tcPr>
            <w:tcW w:w="1112" w:type="dxa"/>
            <w:shd w:val="clear" w:color="auto" w:fill="auto"/>
          </w:tcPr>
          <w:p w14:paraId="79B00473" w14:textId="05575A9B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</w:tr>
      <w:tr w:rsidR="00BC35D2" w:rsidRPr="00F87888" w14:paraId="1AEBB742" w14:textId="77777777" w:rsidTr="00B230A7">
        <w:trPr>
          <w:trHeight w:val="161"/>
          <w:jc w:val="center"/>
        </w:trPr>
        <w:tc>
          <w:tcPr>
            <w:tcW w:w="5755" w:type="dxa"/>
            <w:shd w:val="clear" w:color="auto" w:fill="auto"/>
          </w:tcPr>
          <w:p w14:paraId="47C85D39" w14:textId="3012EF94" w:rsidR="00BC35D2" w:rsidRPr="0035001F" w:rsidRDefault="00BC35D2" w:rsidP="00BC35D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Received anticoagulant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upon discharge**</w:t>
            </w:r>
          </w:p>
        </w:tc>
        <w:tc>
          <w:tcPr>
            <w:tcW w:w="1530" w:type="dxa"/>
            <w:shd w:val="clear" w:color="auto" w:fill="auto"/>
          </w:tcPr>
          <w:p w14:paraId="6CAD206E" w14:textId="18E609D4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 (7.3)</w:t>
            </w:r>
          </w:p>
        </w:tc>
        <w:tc>
          <w:tcPr>
            <w:tcW w:w="1800" w:type="dxa"/>
            <w:shd w:val="clear" w:color="auto" w:fill="auto"/>
          </w:tcPr>
          <w:p w14:paraId="48C21C2A" w14:textId="261E42C1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77 (5.2)</w:t>
            </w:r>
          </w:p>
        </w:tc>
        <w:tc>
          <w:tcPr>
            <w:tcW w:w="1258" w:type="dxa"/>
            <w:shd w:val="clear" w:color="auto" w:fill="auto"/>
          </w:tcPr>
          <w:p w14:paraId="59BF4901" w14:textId="130427E5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0.348</w:t>
            </w:r>
          </w:p>
        </w:tc>
        <w:tc>
          <w:tcPr>
            <w:tcW w:w="1795" w:type="dxa"/>
            <w:shd w:val="clear" w:color="auto" w:fill="auto"/>
          </w:tcPr>
          <w:p w14:paraId="1A608BB9" w14:textId="164C1EC9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 (8.7)</w:t>
            </w:r>
          </w:p>
        </w:tc>
        <w:tc>
          <w:tcPr>
            <w:tcW w:w="2173" w:type="dxa"/>
            <w:shd w:val="clear" w:color="auto" w:fill="auto"/>
          </w:tcPr>
          <w:p w14:paraId="04DD0251" w14:textId="77400EA1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125 (7.2)</w:t>
            </w:r>
          </w:p>
        </w:tc>
        <w:tc>
          <w:tcPr>
            <w:tcW w:w="1112" w:type="dxa"/>
            <w:shd w:val="clear" w:color="auto" w:fill="auto"/>
          </w:tcPr>
          <w:p w14:paraId="2DAE8331" w14:textId="6DDCEEC4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0.633</w:t>
            </w:r>
          </w:p>
        </w:tc>
      </w:tr>
      <w:tr w:rsidR="00BC35D2" w:rsidRPr="00F87888" w14:paraId="196045E2" w14:textId="77777777" w:rsidTr="00B230A7">
        <w:trPr>
          <w:trHeight w:val="161"/>
          <w:jc w:val="center"/>
        </w:trPr>
        <w:tc>
          <w:tcPr>
            <w:tcW w:w="5755" w:type="dxa"/>
            <w:shd w:val="clear" w:color="auto" w:fill="auto"/>
          </w:tcPr>
          <w:p w14:paraId="7234B261" w14:textId="78DFE7AD" w:rsidR="00BC35D2" w:rsidRPr="00846FCA" w:rsidRDefault="00BC35D2" w:rsidP="00BC35D2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Started </w:t>
            </w:r>
            <w:r w:rsidRPr="00846FCA">
              <w:rPr>
                <w:rFonts w:asciiTheme="majorBidi" w:hAnsiTheme="majorBidi" w:cstheme="majorBidi"/>
                <w:sz w:val="20"/>
                <w:szCs w:val="20"/>
              </w:rPr>
              <w:t xml:space="preserve">anticoagulant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after index IS (</w:t>
            </w:r>
            <w:r w:rsidRPr="00730996">
              <w:rPr>
                <w:rFonts w:asciiTheme="majorBidi" w:hAnsiTheme="majorBidi" w:cstheme="majorBidi"/>
                <w:sz w:val="20"/>
                <w:szCs w:val="20"/>
              </w:rPr>
              <w:t>upon discharge**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6AAC2175" w14:textId="2925E180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 (7.3)</w:t>
            </w:r>
          </w:p>
        </w:tc>
        <w:tc>
          <w:tcPr>
            <w:tcW w:w="1800" w:type="dxa"/>
            <w:shd w:val="clear" w:color="auto" w:fill="auto"/>
          </w:tcPr>
          <w:p w14:paraId="688C66D5" w14:textId="316FB06E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72 (4.9)</w:t>
            </w:r>
          </w:p>
        </w:tc>
        <w:tc>
          <w:tcPr>
            <w:tcW w:w="1258" w:type="dxa"/>
            <w:shd w:val="clear" w:color="auto" w:fill="auto"/>
          </w:tcPr>
          <w:p w14:paraId="6D51F7B5" w14:textId="726498B3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0.330</w:t>
            </w:r>
          </w:p>
        </w:tc>
        <w:tc>
          <w:tcPr>
            <w:tcW w:w="1795" w:type="dxa"/>
            <w:shd w:val="clear" w:color="auto" w:fill="auto"/>
          </w:tcPr>
          <w:p w14:paraId="7C98BE08" w14:textId="77C1160A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 (6.0)</w:t>
            </w:r>
          </w:p>
        </w:tc>
        <w:tc>
          <w:tcPr>
            <w:tcW w:w="2173" w:type="dxa"/>
            <w:shd w:val="clear" w:color="auto" w:fill="auto"/>
          </w:tcPr>
          <w:p w14:paraId="0ABF2CAD" w14:textId="0B1EFD7F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99 (5.8)</w:t>
            </w:r>
          </w:p>
        </w:tc>
        <w:tc>
          <w:tcPr>
            <w:tcW w:w="1112" w:type="dxa"/>
            <w:shd w:val="clear" w:color="auto" w:fill="auto"/>
          </w:tcPr>
          <w:p w14:paraId="63218E63" w14:textId="16A6909B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</w:tr>
      <w:tr w:rsidR="00BC35D2" w:rsidRPr="00F87888" w14:paraId="6005718D" w14:textId="77777777" w:rsidTr="00B230A7">
        <w:trPr>
          <w:trHeight w:val="161"/>
          <w:jc w:val="center"/>
        </w:trPr>
        <w:tc>
          <w:tcPr>
            <w:tcW w:w="5755" w:type="dxa"/>
            <w:shd w:val="clear" w:color="auto" w:fill="auto"/>
          </w:tcPr>
          <w:p w14:paraId="4431CB81" w14:textId="085831BD" w:rsidR="00BC35D2" w:rsidRPr="00846FCA" w:rsidRDefault="00BC35D2" w:rsidP="00BC35D2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846FCA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Received anticoagulant both at baseline* and upon discharge**</w:t>
            </w:r>
          </w:p>
        </w:tc>
        <w:tc>
          <w:tcPr>
            <w:tcW w:w="1530" w:type="dxa"/>
            <w:shd w:val="clear" w:color="auto" w:fill="auto"/>
          </w:tcPr>
          <w:p w14:paraId="4558F173" w14:textId="4EB97889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14:paraId="00339D9A" w14:textId="30DAD335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 (27.8)</w:t>
            </w:r>
          </w:p>
        </w:tc>
        <w:tc>
          <w:tcPr>
            <w:tcW w:w="1258" w:type="dxa"/>
            <w:shd w:val="clear" w:color="auto" w:fill="auto"/>
          </w:tcPr>
          <w:p w14:paraId="5731C1BC" w14:textId="55E565E1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795" w:type="dxa"/>
            <w:shd w:val="clear" w:color="auto" w:fill="auto"/>
          </w:tcPr>
          <w:p w14:paraId="2AE22A42" w14:textId="0F5CBFAC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 (100.0)</w:t>
            </w:r>
          </w:p>
        </w:tc>
        <w:tc>
          <w:tcPr>
            <w:tcW w:w="2173" w:type="dxa"/>
            <w:shd w:val="clear" w:color="auto" w:fill="auto"/>
          </w:tcPr>
          <w:p w14:paraId="417BE97D" w14:textId="7431DEE8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26 (59.1)</w:t>
            </w:r>
          </w:p>
        </w:tc>
        <w:tc>
          <w:tcPr>
            <w:tcW w:w="1112" w:type="dxa"/>
            <w:shd w:val="clear" w:color="auto" w:fill="auto"/>
          </w:tcPr>
          <w:p w14:paraId="49B92D23" w14:textId="384157AD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0.513</w:t>
            </w:r>
          </w:p>
        </w:tc>
      </w:tr>
      <w:tr w:rsidR="00BC35D2" w:rsidRPr="00F87888" w14:paraId="626159CF" w14:textId="77777777" w:rsidTr="00B230A7">
        <w:trPr>
          <w:trHeight w:val="233"/>
          <w:jc w:val="center"/>
        </w:trPr>
        <w:tc>
          <w:tcPr>
            <w:tcW w:w="5755" w:type="dxa"/>
            <w:shd w:val="clear" w:color="auto" w:fill="auto"/>
          </w:tcPr>
          <w:p w14:paraId="1A72C68F" w14:textId="46FD707D" w:rsidR="00BC35D2" w:rsidRDefault="00BC35D2" w:rsidP="00BC35D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Received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iuretic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 upon discharge**</w:t>
            </w:r>
          </w:p>
        </w:tc>
        <w:tc>
          <w:tcPr>
            <w:tcW w:w="1530" w:type="dxa"/>
            <w:shd w:val="clear" w:color="auto" w:fill="auto"/>
          </w:tcPr>
          <w:p w14:paraId="40380F5A" w14:textId="226A0710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17.7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41B1BA66" w14:textId="589DC10F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104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7.0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258" w:type="dxa"/>
            <w:shd w:val="clear" w:color="auto" w:fill="auto"/>
          </w:tcPr>
          <w:p w14:paraId="5A48B890" w14:textId="0894B061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795" w:type="dxa"/>
            <w:shd w:val="clear" w:color="auto" w:fill="auto"/>
          </w:tcPr>
          <w:p w14:paraId="32DD6087" w14:textId="3ABA02FE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7.2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173" w:type="dxa"/>
            <w:shd w:val="clear" w:color="auto" w:fill="auto"/>
          </w:tcPr>
          <w:p w14:paraId="71CCEA50" w14:textId="75A442CE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60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3.4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112" w:type="dxa"/>
            <w:shd w:val="clear" w:color="auto" w:fill="auto"/>
          </w:tcPr>
          <w:p w14:paraId="5D460602" w14:textId="2478BAA2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0.096</w:t>
            </w:r>
          </w:p>
        </w:tc>
      </w:tr>
      <w:tr w:rsidR="00BC35D2" w:rsidRPr="00F87888" w14:paraId="3C7E0A39" w14:textId="77777777" w:rsidTr="00B230A7">
        <w:trPr>
          <w:trHeight w:val="233"/>
          <w:jc w:val="center"/>
        </w:trPr>
        <w:tc>
          <w:tcPr>
            <w:tcW w:w="5755" w:type="dxa"/>
            <w:shd w:val="clear" w:color="auto" w:fill="auto"/>
          </w:tcPr>
          <w:p w14:paraId="14D5BB74" w14:textId="6E66E221" w:rsidR="00BC35D2" w:rsidRPr="00730996" w:rsidRDefault="00BC35D2" w:rsidP="00BC35D2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Started </w:t>
            </w:r>
            <w:r w:rsidRPr="00730996">
              <w:rPr>
                <w:rFonts w:asciiTheme="majorBidi" w:hAnsiTheme="majorBidi" w:cstheme="majorBidi"/>
                <w:sz w:val="20"/>
                <w:szCs w:val="20"/>
              </w:rPr>
              <w:t>diuretics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after index IS (</w:t>
            </w:r>
            <w:r w:rsidRPr="00730996">
              <w:rPr>
                <w:rFonts w:asciiTheme="majorBidi" w:hAnsiTheme="majorBidi" w:cstheme="majorBidi"/>
                <w:sz w:val="20"/>
                <w:szCs w:val="20"/>
              </w:rPr>
              <w:t>upon discharge**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6684FC26" w14:textId="022A7005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 (10.8)</w:t>
            </w:r>
          </w:p>
        </w:tc>
        <w:tc>
          <w:tcPr>
            <w:tcW w:w="1800" w:type="dxa"/>
            <w:shd w:val="clear" w:color="auto" w:fill="auto"/>
          </w:tcPr>
          <w:p w14:paraId="16CA21B0" w14:textId="7BF6BE4B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49 (3.8)</w:t>
            </w:r>
          </w:p>
        </w:tc>
        <w:tc>
          <w:tcPr>
            <w:tcW w:w="1258" w:type="dxa"/>
            <w:shd w:val="clear" w:color="auto" w:fill="auto"/>
          </w:tcPr>
          <w:p w14:paraId="637B1548" w14:textId="38E9017F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0.009</w:t>
            </w:r>
          </w:p>
        </w:tc>
        <w:tc>
          <w:tcPr>
            <w:tcW w:w="1795" w:type="dxa"/>
            <w:shd w:val="clear" w:color="auto" w:fill="auto"/>
          </w:tcPr>
          <w:p w14:paraId="03EC5BC7" w14:textId="24EF4625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 (3.1)</w:t>
            </w:r>
          </w:p>
        </w:tc>
        <w:tc>
          <w:tcPr>
            <w:tcW w:w="2173" w:type="dxa"/>
            <w:shd w:val="clear" w:color="auto" w:fill="auto"/>
          </w:tcPr>
          <w:p w14:paraId="1D8994FF" w14:textId="6A6D42EC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 (2.3)</w:t>
            </w:r>
          </w:p>
        </w:tc>
        <w:tc>
          <w:tcPr>
            <w:tcW w:w="1112" w:type="dxa"/>
            <w:shd w:val="clear" w:color="auto" w:fill="auto"/>
          </w:tcPr>
          <w:p w14:paraId="4225BADA" w14:textId="16944699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0.655</w:t>
            </w:r>
          </w:p>
        </w:tc>
      </w:tr>
      <w:tr w:rsidR="00BC35D2" w:rsidRPr="00F87888" w14:paraId="628F325F" w14:textId="77777777" w:rsidTr="00B230A7">
        <w:trPr>
          <w:trHeight w:val="233"/>
          <w:jc w:val="center"/>
        </w:trPr>
        <w:tc>
          <w:tcPr>
            <w:tcW w:w="5755" w:type="dxa"/>
            <w:shd w:val="clear" w:color="auto" w:fill="auto"/>
          </w:tcPr>
          <w:p w14:paraId="53445A7B" w14:textId="4AC38D96" w:rsidR="00BC35D2" w:rsidRPr="00730996" w:rsidRDefault="00BC35D2" w:rsidP="00BC35D2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730996">
              <w:rPr>
                <w:rFonts w:asciiTheme="majorBidi" w:hAnsiTheme="majorBidi" w:cstheme="majorBidi"/>
                <w:sz w:val="20"/>
                <w:szCs w:val="20"/>
              </w:rPr>
              <w:t>Received diuretics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both at baseline* and upon discharge**</w:t>
            </w:r>
          </w:p>
        </w:tc>
        <w:tc>
          <w:tcPr>
            <w:tcW w:w="1530" w:type="dxa"/>
            <w:shd w:val="clear" w:color="auto" w:fill="auto"/>
          </w:tcPr>
          <w:p w14:paraId="00500CCF" w14:textId="5C224119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 (40.9)</w:t>
            </w:r>
          </w:p>
        </w:tc>
        <w:tc>
          <w:tcPr>
            <w:tcW w:w="1800" w:type="dxa"/>
            <w:shd w:val="clear" w:color="auto" w:fill="auto"/>
          </w:tcPr>
          <w:p w14:paraId="1A0818CC" w14:textId="6EE90CD3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55 (30.7)</w:t>
            </w:r>
          </w:p>
        </w:tc>
        <w:tc>
          <w:tcPr>
            <w:tcW w:w="1258" w:type="dxa"/>
            <w:shd w:val="clear" w:color="auto" w:fill="auto"/>
          </w:tcPr>
          <w:p w14:paraId="43AC1B68" w14:textId="7B3C888C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0.342</w:t>
            </w:r>
          </w:p>
        </w:tc>
        <w:tc>
          <w:tcPr>
            <w:tcW w:w="1795" w:type="dxa"/>
            <w:shd w:val="clear" w:color="auto" w:fill="auto"/>
          </w:tcPr>
          <w:p w14:paraId="3CA4500F" w14:textId="4FF4782C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 (60.0)</w:t>
            </w:r>
          </w:p>
        </w:tc>
        <w:tc>
          <w:tcPr>
            <w:tcW w:w="2173" w:type="dxa"/>
            <w:shd w:val="clear" w:color="auto" w:fill="auto"/>
          </w:tcPr>
          <w:p w14:paraId="06A0355B" w14:textId="70B31A88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 (23.7)</w:t>
            </w:r>
          </w:p>
        </w:tc>
        <w:tc>
          <w:tcPr>
            <w:tcW w:w="1112" w:type="dxa"/>
            <w:shd w:val="clear" w:color="auto" w:fill="auto"/>
          </w:tcPr>
          <w:p w14:paraId="4B2B98BC" w14:textId="220DB87D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0.103</w:t>
            </w:r>
          </w:p>
        </w:tc>
      </w:tr>
      <w:tr w:rsidR="00BC35D2" w:rsidRPr="00F87888" w14:paraId="1432C1BF" w14:textId="77777777" w:rsidTr="00B230A7">
        <w:trPr>
          <w:trHeight w:val="170"/>
          <w:jc w:val="center"/>
        </w:trPr>
        <w:tc>
          <w:tcPr>
            <w:tcW w:w="5755" w:type="dxa"/>
            <w:shd w:val="clear" w:color="auto" w:fill="auto"/>
          </w:tcPr>
          <w:p w14:paraId="20F10B85" w14:textId="70F39673" w:rsidR="00BC35D2" w:rsidRPr="00730996" w:rsidRDefault="00BC35D2" w:rsidP="00BC35D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Received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 xml:space="preserve"> ADM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upon discharge**</w:t>
            </w:r>
          </w:p>
        </w:tc>
        <w:tc>
          <w:tcPr>
            <w:tcW w:w="1530" w:type="dxa"/>
            <w:shd w:val="clear" w:color="auto" w:fill="auto"/>
          </w:tcPr>
          <w:p w14:paraId="5A53AD27" w14:textId="1D9CD3C6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77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80.2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5726A814" w14:textId="24751C49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896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60.5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258" w:type="dxa"/>
            <w:shd w:val="clear" w:color="auto" w:fill="auto"/>
          </w:tcPr>
          <w:p w14:paraId="010AEB39" w14:textId="01A0760F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795" w:type="dxa"/>
            <w:shd w:val="clear" w:color="auto" w:fill="auto"/>
          </w:tcPr>
          <w:p w14:paraId="1AEEA906" w14:textId="03DDCDA2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173" w:type="dxa"/>
            <w:shd w:val="clear" w:color="auto" w:fill="auto"/>
          </w:tcPr>
          <w:p w14:paraId="50D71150" w14:textId="6F266B75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14:paraId="65C01000" w14:textId="2FF56844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BC35D2" w:rsidRPr="00F87888" w14:paraId="54CB6EB0" w14:textId="77777777" w:rsidTr="00B230A7">
        <w:trPr>
          <w:trHeight w:val="170"/>
          <w:jc w:val="center"/>
        </w:trPr>
        <w:tc>
          <w:tcPr>
            <w:tcW w:w="5755" w:type="dxa"/>
            <w:shd w:val="clear" w:color="auto" w:fill="FFFFFF" w:themeFill="background1"/>
          </w:tcPr>
          <w:p w14:paraId="16EB5B8F" w14:textId="215661F7" w:rsidR="00BC35D2" w:rsidRPr="00730996" w:rsidRDefault="00BC35D2" w:rsidP="00BC35D2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730996">
              <w:rPr>
                <w:rFonts w:asciiTheme="majorBidi" w:hAnsiTheme="majorBidi" w:cstheme="majorBidi"/>
                <w:sz w:val="20"/>
                <w:szCs w:val="20"/>
              </w:rPr>
              <w:t xml:space="preserve">Received insulin only </w:t>
            </w:r>
          </w:p>
        </w:tc>
        <w:tc>
          <w:tcPr>
            <w:tcW w:w="1530" w:type="dxa"/>
            <w:shd w:val="clear" w:color="auto" w:fill="FFFFFF" w:themeFill="background1"/>
          </w:tcPr>
          <w:p w14:paraId="5E244D7F" w14:textId="10D9FD34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 (52.9)</w:t>
            </w:r>
          </w:p>
        </w:tc>
        <w:tc>
          <w:tcPr>
            <w:tcW w:w="1800" w:type="dxa"/>
            <w:shd w:val="clear" w:color="auto" w:fill="FFFFFF" w:themeFill="background1"/>
          </w:tcPr>
          <w:p w14:paraId="31BDE518" w14:textId="6CFD1609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167 (56.0)</w:t>
            </w:r>
          </w:p>
        </w:tc>
        <w:tc>
          <w:tcPr>
            <w:tcW w:w="1258" w:type="dxa"/>
            <w:shd w:val="clear" w:color="auto" w:fill="FFFFFF" w:themeFill="background1"/>
          </w:tcPr>
          <w:p w14:paraId="5D0A8908" w14:textId="01E68F6C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0.856</w:t>
            </w:r>
          </w:p>
        </w:tc>
        <w:tc>
          <w:tcPr>
            <w:tcW w:w="1795" w:type="dxa"/>
            <w:shd w:val="clear" w:color="auto" w:fill="FFFFFF" w:themeFill="background1"/>
          </w:tcPr>
          <w:p w14:paraId="7837E466" w14:textId="1B2FA2B5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173" w:type="dxa"/>
            <w:shd w:val="clear" w:color="auto" w:fill="FFFFFF" w:themeFill="background1"/>
          </w:tcPr>
          <w:p w14:paraId="13421DDC" w14:textId="0D81CCC7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</w:tcPr>
          <w:p w14:paraId="6A803DB0" w14:textId="4799ABA9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BC35D2" w:rsidRPr="00F87888" w14:paraId="1FB7E0DE" w14:textId="77777777" w:rsidTr="00B230A7">
        <w:trPr>
          <w:trHeight w:val="170"/>
          <w:jc w:val="center"/>
        </w:trPr>
        <w:tc>
          <w:tcPr>
            <w:tcW w:w="5755" w:type="dxa"/>
            <w:shd w:val="clear" w:color="auto" w:fill="FFFFFF" w:themeFill="background1"/>
          </w:tcPr>
          <w:p w14:paraId="44748E86" w14:textId="09F90D16" w:rsidR="00BC35D2" w:rsidRPr="00730996" w:rsidRDefault="00BC35D2" w:rsidP="00BC35D2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730996">
              <w:rPr>
                <w:rFonts w:asciiTheme="majorBidi" w:hAnsiTheme="majorBidi" w:cstheme="majorBidi"/>
                <w:sz w:val="20"/>
                <w:szCs w:val="20"/>
              </w:rPr>
              <w:t>Received OHA only</w:t>
            </w:r>
          </w:p>
        </w:tc>
        <w:tc>
          <w:tcPr>
            <w:tcW w:w="1530" w:type="dxa"/>
            <w:shd w:val="clear" w:color="auto" w:fill="FFFFFF" w:themeFill="background1"/>
          </w:tcPr>
          <w:p w14:paraId="468C8FFC" w14:textId="2747CB30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43 (69.4)</w:t>
            </w:r>
          </w:p>
        </w:tc>
        <w:tc>
          <w:tcPr>
            <w:tcW w:w="1800" w:type="dxa"/>
            <w:shd w:val="clear" w:color="auto" w:fill="FFFFFF" w:themeFill="background1"/>
          </w:tcPr>
          <w:p w14:paraId="197C8034" w14:textId="30F936AE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597 (50.5)</w:t>
            </w:r>
          </w:p>
        </w:tc>
        <w:tc>
          <w:tcPr>
            <w:tcW w:w="1258" w:type="dxa"/>
            <w:shd w:val="clear" w:color="auto" w:fill="FFFFFF" w:themeFill="background1"/>
          </w:tcPr>
          <w:p w14:paraId="584F1392" w14:textId="204A4557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0.004</w:t>
            </w:r>
          </w:p>
        </w:tc>
        <w:tc>
          <w:tcPr>
            <w:tcW w:w="1795" w:type="dxa"/>
            <w:shd w:val="clear" w:color="auto" w:fill="FFFFFF" w:themeFill="background1"/>
          </w:tcPr>
          <w:p w14:paraId="6CAEA938" w14:textId="6D5B432A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173" w:type="dxa"/>
            <w:shd w:val="clear" w:color="auto" w:fill="FFFFFF" w:themeFill="background1"/>
          </w:tcPr>
          <w:p w14:paraId="039EB9BD" w14:textId="612C9B1E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</w:tcPr>
          <w:p w14:paraId="7B484CD1" w14:textId="0747A74B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BC35D2" w:rsidRPr="00F87888" w14:paraId="42D5E840" w14:textId="77777777" w:rsidTr="00B230A7">
        <w:trPr>
          <w:trHeight w:val="170"/>
          <w:jc w:val="center"/>
        </w:trPr>
        <w:tc>
          <w:tcPr>
            <w:tcW w:w="5755" w:type="dxa"/>
            <w:shd w:val="clear" w:color="auto" w:fill="FFFFFF" w:themeFill="background1"/>
          </w:tcPr>
          <w:p w14:paraId="6F2D856E" w14:textId="3277BBFE" w:rsidR="00BC35D2" w:rsidRPr="00730996" w:rsidRDefault="00BC35D2" w:rsidP="00BC35D2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730996">
              <w:rPr>
                <w:rFonts w:asciiTheme="majorBidi" w:hAnsiTheme="majorBidi" w:cstheme="majorBidi"/>
                <w:sz w:val="20"/>
                <w:szCs w:val="20"/>
              </w:rPr>
              <w:t>Received combination of insulin and OHA</w:t>
            </w:r>
          </w:p>
        </w:tc>
        <w:tc>
          <w:tcPr>
            <w:tcW w:w="1530" w:type="dxa"/>
            <w:shd w:val="clear" w:color="auto" w:fill="FFFFFF" w:themeFill="background1"/>
          </w:tcPr>
          <w:p w14:paraId="4064B796" w14:textId="69B7C621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 (47.1)</w:t>
            </w:r>
          </w:p>
        </w:tc>
        <w:tc>
          <w:tcPr>
            <w:tcW w:w="1800" w:type="dxa"/>
            <w:shd w:val="clear" w:color="auto" w:fill="FFFFFF" w:themeFill="background1"/>
          </w:tcPr>
          <w:p w14:paraId="72E3BB3F" w14:textId="565FE614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131 (44.0)</w:t>
            </w:r>
          </w:p>
        </w:tc>
        <w:tc>
          <w:tcPr>
            <w:tcW w:w="1258" w:type="dxa"/>
            <w:shd w:val="clear" w:color="auto" w:fill="FFFFFF" w:themeFill="background1"/>
          </w:tcPr>
          <w:p w14:paraId="25936436" w14:textId="268F2F60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0.856</w:t>
            </w:r>
          </w:p>
        </w:tc>
        <w:tc>
          <w:tcPr>
            <w:tcW w:w="1795" w:type="dxa"/>
            <w:shd w:val="clear" w:color="auto" w:fill="FFFFFF" w:themeFill="background1"/>
          </w:tcPr>
          <w:p w14:paraId="22783D11" w14:textId="354A4DED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173" w:type="dxa"/>
            <w:shd w:val="clear" w:color="auto" w:fill="FFFFFF" w:themeFill="background1"/>
          </w:tcPr>
          <w:p w14:paraId="79CB79A8" w14:textId="7E9C4912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</w:tcPr>
          <w:p w14:paraId="0E0722FC" w14:textId="62E9901B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BC35D2" w:rsidRPr="00F87888" w14:paraId="06131C2B" w14:textId="77777777" w:rsidTr="00B230A7">
        <w:trPr>
          <w:trHeight w:val="143"/>
          <w:jc w:val="center"/>
        </w:trPr>
        <w:tc>
          <w:tcPr>
            <w:tcW w:w="5755" w:type="dxa"/>
            <w:shd w:val="clear" w:color="auto" w:fill="auto"/>
          </w:tcPr>
          <w:p w14:paraId="4331FEB6" w14:textId="1A3D38E5" w:rsidR="00BC35D2" w:rsidRPr="00F87888" w:rsidRDefault="00BC35D2" w:rsidP="00BC35D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Received a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nti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hyperlipidemia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upon discharge**</w:t>
            </w:r>
          </w:p>
        </w:tc>
        <w:tc>
          <w:tcPr>
            <w:tcW w:w="1530" w:type="dxa"/>
            <w:shd w:val="clear" w:color="auto" w:fill="auto"/>
          </w:tcPr>
          <w:p w14:paraId="18E907E8" w14:textId="1A3D705B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83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86.5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58142B14" w14:textId="420C0928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1239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83.7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258" w:type="dxa"/>
            <w:shd w:val="clear" w:color="auto" w:fill="auto"/>
          </w:tcPr>
          <w:p w14:paraId="18C59421" w14:textId="3A8A0DE4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0.479</w:t>
            </w:r>
          </w:p>
        </w:tc>
        <w:tc>
          <w:tcPr>
            <w:tcW w:w="1795" w:type="dxa"/>
            <w:shd w:val="clear" w:color="auto" w:fill="auto"/>
          </w:tcPr>
          <w:p w14:paraId="2B9BD80A" w14:textId="62C822EA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64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92.8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173" w:type="dxa"/>
            <w:shd w:val="clear" w:color="auto" w:fill="auto"/>
          </w:tcPr>
          <w:p w14:paraId="4655BCDA" w14:textId="32F04D9D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1501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86.2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112" w:type="dxa"/>
            <w:shd w:val="clear" w:color="auto" w:fill="auto"/>
          </w:tcPr>
          <w:p w14:paraId="623AD53B" w14:textId="48D71079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0.119</w:t>
            </w:r>
          </w:p>
        </w:tc>
      </w:tr>
      <w:tr w:rsidR="00BC35D2" w:rsidRPr="00F87888" w14:paraId="2CF76621" w14:textId="77777777" w:rsidTr="00B230A7">
        <w:trPr>
          <w:trHeight w:val="170"/>
          <w:jc w:val="center"/>
        </w:trPr>
        <w:tc>
          <w:tcPr>
            <w:tcW w:w="5755" w:type="dxa"/>
            <w:shd w:val="clear" w:color="auto" w:fill="auto"/>
          </w:tcPr>
          <w:p w14:paraId="6259298B" w14:textId="637AB031" w:rsidR="00BC35D2" w:rsidRPr="00730996" w:rsidRDefault="00BC35D2" w:rsidP="00BC35D2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Started a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nti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hyperlipidemia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after index IS (</w:t>
            </w:r>
            <w:r w:rsidRPr="00730996">
              <w:rPr>
                <w:rFonts w:asciiTheme="majorBidi" w:hAnsiTheme="majorBidi" w:cstheme="majorBidi"/>
                <w:sz w:val="20"/>
                <w:szCs w:val="20"/>
              </w:rPr>
              <w:t>upon discharge**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1878BB87" w14:textId="11CDD94B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46 (83.6)</w:t>
            </w:r>
          </w:p>
        </w:tc>
        <w:tc>
          <w:tcPr>
            <w:tcW w:w="1800" w:type="dxa"/>
            <w:shd w:val="clear" w:color="auto" w:fill="auto"/>
          </w:tcPr>
          <w:p w14:paraId="3B193CE4" w14:textId="139A9B35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795 (82.0)</w:t>
            </w:r>
          </w:p>
        </w:tc>
        <w:tc>
          <w:tcPr>
            <w:tcW w:w="1258" w:type="dxa"/>
            <w:shd w:val="clear" w:color="auto" w:fill="auto"/>
          </w:tcPr>
          <w:p w14:paraId="5241B804" w14:textId="635215F2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0.858</w:t>
            </w:r>
          </w:p>
        </w:tc>
        <w:tc>
          <w:tcPr>
            <w:tcW w:w="1795" w:type="dxa"/>
            <w:shd w:val="clear" w:color="auto" w:fill="auto"/>
          </w:tcPr>
          <w:p w14:paraId="50A68C1B" w14:textId="35AFFBED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55 (93.2)</w:t>
            </w:r>
          </w:p>
        </w:tc>
        <w:tc>
          <w:tcPr>
            <w:tcW w:w="2173" w:type="dxa"/>
            <w:shd w:val="clear" w:color="auto" w:fill="auto"/>
          </w:tcPr>
          <w:p w14:paraId="312FAEE8" w14:textId="1F1E1A94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1258 (85.5)</w:t>
            </w:r>
          </w:p>
        </w:tc>
        <w:tc>
          <w:tcPr>
            <w:tcW w:w="1112" w:type="dxa"/>
            <w:shd w:val="clear" w:color="auto" w:fill="auto"/>
          </w:tcPr>
          <w:p w14:paraId="0D55BB19" w14:textId="18185F32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0.126</w:t>
            </w:r>
          </w:p>
        </w:tc>
      </w:tr>
      <w:tr w:rsidR="00BC35D2" w:rsidRPr="00F87888" w14:paraId="29FB91AE" w14:textId="77777777" w:rsidTr="00B230A7">
        <w:trPr>
          <w:trHeight w:val="206"/>
          <w:jc w:val="center"/>
        </w:trPr>
        <w:tc>
          <w:tcPr>
            <w:tcW w:w="5755" w:type="dxa"/>
            <w:shd w:val="clear" w:color="auto" w:fill="auto"/>
          </w:tcPr>
          <w:p w14:paraId="2A15D4BC" w14:textId="135B6843" w:rsidR="00BC35D2" w:rsidRPr="00730996" w:rsidRDefault="00BC35D2" w:rsidP="00BC35D2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Received anti-hyperlipidemia both at baseline* and upon discharge**</w:t>
            </w:r>
          </w:p>
        </w:tc>
        <w:tc>
          <w:tcPr>
            <w:tcW w:w="1530" w:type="dxa"/>
            <w:shd w:val="clear" w:color="auto" w:fill="auto"/>
          </w:tcPr>
          <w:p w14:paraId="6145F7C3" w14:textId="1EF153F1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 (90.2)</w:t>
            </w:r>
          </w:p>
        </w:tc>
        <w:tc>
          <w:tcPr>
            <w:tcW w:w="1800" w:type="dxa"/>
            <w:shd w:val="clear" w:color="auto" w:fill="auto"/>
          </w:tcPr>
          <w:p w14:paraId="08963BB0" w14:textId="346248B3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444 (87.1)</w:t>
            </w:r>
          </w:p>
        </w:tc>
        <w:tc>
          <w:tcPr>
            <w:tcW w:w="1258" w:type="dxa"/>
            <w:shd w:val="clear" w:color="auto" w:fill="auto"/>
          </w:tcPr>
          <w:p w14:paraId="067C88A3" w14:textId="158A3C17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0.807</w:t>
            </w:r>
          </w:p>
        </w:tc>
        <w:tc>
          <w:tcPr>
            <w:tcW w:w="1795" w:type="dxa"/>
            <w:shd w:val="clear" w:color="auto" w:fill="auto"/>
          </w:tcPr>
          <w:p w14:paraId="439A9880" w14:textId="3DFA8EAE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 (90.0)</w:t>
            </w:r>
          </w:p>
        </w:tc>
        <w:tc>
          <w:tcPr>
            <w:tcW w:w="2173" w:type="dxa"/>
            <w:shd w:val="clear" w:color="auto" w:fill="auto"/>
          </w:tcPr>
          <w:p w14:paraId="07049B50" w14:textId="4786FBBF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243 (90.3)</w:t>
            </w:r>
          </w:p>
        </w:tc>
        <w:tc>
          <w:tcPr>
            <w:tcW w:w="1112" w:type="dxa"/>
            <w:shd w:val="clear" w:color="auto" w:fill="auto"/>
          </w:tcPr>
          <w:p w14:paraId="56C6F6EC" w14:textId="31337631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1.000</w:t>
            </w:r>
          </w:p>
        </w:tc>
      </w:tr>
      <w:tr w:rsidR="00BC35D2" w:rsidRPr="00F87888" w14:paraId="3244E13A" w14:textId="77777777" w:rsidTr="00B230A7">
        <w:trPr>
          <w:trHeight w:val="206"/>
          <w:jc w:val="center"/>
        </w:trPr>
        <w:tc>
          <w:tcPr>
            <w:tcW w:w="5755" w:type="dxa"/>
            <w:shd w:val="clear" w:color="auto" w:fill="auto"/>
          </w:tcPr>
          <w:p w14:paraId="2E75B50D" w14:textId="21A54DE3" w:rsidR="00BC35D2" w:rsidRPr="004858EE" w:rsidRDefault="00BC35D2" w:rsidP="00BC35D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Received CCB upon discharge**</w:t>
            </w:r>
          </w:p>
        </w:tc>
        <w:tc>
          <w:tcPr>
            <w:tcW w:w="1530" w:type="dxa"/>
            <w:shd w:val="clear" w:color="auto" w:fill="auto"/>
          </w:tcPr>
          <w:p w14:paraId="74AF8518" w14:textId="7718A109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 (18.8)</w:t>
            </w:r>
          </w:p>
        </w:tc>
        <w:tc>
          <w:tcPr>
            <w:tcW w:w="1800" w:type="dxa"/>
            <w:shd w:val="clear" w:color="auto" w:fill="auto"/>
          </w:tcPr>
          <w:p w14:paraId="0C91CD9A" w14:textId="02360131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325 (22.0)</w:t>
            </w:r>
          </w:p>
        </w:tc>
        <w:tc>
          <w:tcPr>
            <w:tcW w:w="1258" w:type="dxa"/>
            <w:shd w:val="clear" w:color="auto" w:fill="auto"/>
          </w:tcPr>
          <w:p w14:paraId="5089455E" w14:textId="34572200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0.524</w:t>
            </w:r>
          </w:p>
        </w:tc>
        <w:tc>
          <w:tcPr>
            <w:tcW w:w="1795" w:type="dxa"/>
            <w:shd w:val="clear" w:color="auto" w:fill="auto"/>
          </w:tcPr>
          <w:p w14:paraId="3D36F85F" w14:textId="41F169B7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 (17.4)</w:t>
            </w:r>
          </w:p>
        </w:tc>
        <w:tc>
          <w:tcPr>
            <w:tcW w:w="2173" w:type="dxa"/>
            <w:shd w:val="clear" w:color="auto" w:fill="auto"/>
          </w:tcPr>
          <w:p w14:paraId="00E32A75" w14:textId="4D723788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284 (16.3)</w:t>
            </w:r>
          </w:p>
        </w:tc>
        <w:tc>
          <w:tcPr>
            <w:tcW w:w="1112" w:type="dxa"/>
            <w:shd w:val="clear" w:color="auto" w:fill="auto"/>
          </w:tcPr>
          <w:p w14:paraId="25E08B18" w14:textId="14FE9BE2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0.743</w:t>
            </w:r>
          </w:p>
        </w:tc>
      </w:tr>
      <w:tr w:rsidR="00BC35D2" w:rsidRPr="00F87888" w14:paraId="297C4626" w14:textId="77777777" w:rsidTr="00B230A7">
        <w:trPr>
          <w:trHeight w:val="206"/>
          <w:jc w:val="center"/>
        </w:trPr>
        <w:tc>
          <w:tcPr>
            <w:tcW w:w="5755" w:type="dxa"/>
            <w:shd w:val="clear" w:color="auto" w:fill="FFFFFF" w:themeFill="background1"/>
          </w:tcPr>
          <w:p w14:paraId="5C620F03" w14:textId="3F607337" w:rsidR="00BC35D2" w:rsidRPr="004858EE" w:rsidRDefault="00BC35D2" w:rsidP="00BC35D2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Started CCB after index IS (</w:t>
            </w:r>
            <w:r w:rsidRPr="00730996">
              <w:rPr>
                <w:rFonts w:asciiTheme="majorBidi" w:hAnsiTheme="majorBidi" w:cstheme="majorBidi"/>
                <w:sz w:val="20"/>
                <w:szCs w:val="20"/>
              </w:rPr>
              <w:t>upon discharge**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FFFFFF" w:themeFill="background1"/>
          </w:tcPr>
          <w:p w14:paraId="38E6CF37" w14:textId="2666CD1C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FFFFFF" w:themeFill="background1"/>
          </w:tcPr>
          <w:p w14:paraId="09A844C1" w14:textId="50D77221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FFFFFF" w:themeFill="background1"/>
          </w:tcPr>
          <w:p w14:paraId="17625670" w14:textId="74423659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795" w:type="dxa"/>
            <w:shd w:val="clear" w:color="auto" w:fill="FFFFFF" w:themeFill="background1"/>
          </w:tcPr>
          <w:p w14:paraId="329AD49D" w14:textId="3F0D5BAC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173" w:type="dxa"/>
            <w:shd w:val="clear" w:color="auto" w:fill="FFFFFF" w:themeFill="background1"/>
          </w:tcPr>
          <w:p w14:paraId="78DB6146" w14:textId="7E82B504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12" w:type="dxa"/>
            <w:shd w:val="clear" w:color="auto" w:fill="FFFFFF" w:themeFill="background1"/>
          </w:tcPr>
          <w:p w14:paraId="132FBD42" w14:textId="77674AFE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BC35D2" w:rsidRPr="00F87888" w14:paraId="25C1C52F" w14:textId="77777777" w:rsidTr="00B230A7">
        <w:trPr>
          <w:trHeight w:val="206"/>
          <w:jc w:val="center"/>
        </w:trPr>
        <w:tc>
          <w:tcPr>
            <w:tcW w:w="5755" w:type="dxa"/>
            <w:shd w:val="clear" w:color="auto" w:fill="FFFFFF" w:themeFill="background1"/>
          </w:tcPr>
          <w:p w14:paraId="177E5032" w14:textId="4499485F" w:rsidR="00BC35D2" w:rsidRPr="004858EE" w:rsidRDefault="00BC35D2" w:rsidP="00BC35D2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4858EE">
              <w:rPr>
                <w:rFonts w:asciiTheme="majorBidi" w:hAnsiTheme="majorBidi" w:cstheme="majorBidi"/>
                <w:sz w:val="20"/>
                <w:szCs w:val="20"/>
              </w:rPr>
              <w:t xml:space="preserve">Received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CCB</w:t>
            </w:r>
            <w:r w:rsidRPr="004858EE">
              <w:rPr>
                <w:rFonts w:asciiTheme="majorBidi" w:hAnsiTheme="majorBidi" w:cstheme="majorBidi"/>
                <w:sz w:val="20"/>
                <w:szCs w:val="20"/>
              </w:rPr>
              <w:t xml:space="preserve"> both at baseline* and upon discharge**</w:t>
            </w:r>
          </w:p>
        </w:tc>
        <w:tc>
          <w:tcPr>
            <w:tcW w:w="1530" w:type="dxa"/>
            <w:shd w:val="clear" w:color="auto" w:fill="FFFFFF" w:themeFill="background1"/>
          </w:tcPr>
          <w:p w14:paraId="63D74B3B" w14:textId="480AAB3C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 (18.8)</w:t>
            </w:r>
          </w:p>
        </w:tc>
        <w:tc>
          <w:tcPr>
            <w:tcW w:w="1800" w:type="dxa"/>
            <w:shd w:val="clear" w:color="auto" w:fill="FFFFFF" w:themeFill="background1"/>
          </w:tcPr>
          <w:p w14:paraId="556DF1B2" w14:textId="370F96DA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325 (22.0)</w:t>
            </w:r>
          </w:p>
        </w:tc>
        <w:tc>
          <w:tcPr>
            <w:tcW w:w="1258" w:type="dxa"/>
            <w:shd w:val="clear" w:color="auto" w:fill="FFFFFF" w:themeFill="background1"/>
          </w:tcPr>
          <w:p w14:paraId="75DE1CA4" w14:textId="4A313381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0.524</w:t>
            </w:r>
          </w:p>
        </w:tc>
        <w:tc>
          <w:tcPr>
            <w:tcW w:w="1795" w:type="dxa"/>
            <w:shd w:val="clear" w:color="auto" w:fill="FFFFFF" w:themeFill="background1"/>
          </w:tcPr>
          <w:p w14:paraId="64FDBDC1" w14:textId="42F7EB61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 (17.4)</w:t>
            </w:r>
          </w:p>
        </w:tc>
        <w:tc>
          <w:tcPr>
            <w:tcW w:w="2173" w:type="dxa"/>
            <w:shd w:val="clear" w:color="auto" w:fill="FFFFFF" w:themeFill="background1"/>
          </w:tcPr>
          <w:p w14:paraId="756590D1" w14:textId="5707D846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284 (16.3)</w:t>
            </w:r>
          </w:p>
        </w:tc>
        <w:tc>
          <w:tcPr>
            <w:tcW w:w="1112" w:type="dxa"/>
            <w:shd w:val="clear" w:color="auto" w:fill="FFFFFF" w:themeFill="background1"/>
          </w:tcPr>
          <w:p w14:paraId="54719DDB" w14:textId="7748F406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0.868</w:t>
            </w:r>
          </w:p>
        </w:tc>
      </w:tr>
      <w:tr w:rsidR="00BC35D2" w:rsidRPr="00F87888" w14:paraId="104CA9D0" w14:textId="77777777" w:rsidTr="00B230A7">
        <w:trPr>
          <w:trHeight w:val="260"/>
          <w:jc w:val="center"/>
        </w:trPr>
        <w:tc>
          <w:tcPr>
            <w:tcW w:w="5755" w:type="dxa"/>
            <w:shd w:val="clear" w:color="auto" w:fill="auto"/>
          </w:tcPr>
          <w:p w14:paraId="482113C2" w14:textId="6754F45E" w:rsidR="00BC35D2" w:rsidRPr="00F87888" w:rsidRDefault="00BC35D2" w:rsidP="00BC35D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70D9">
              <w:rPr>
                <w:rFonts w:asciiTheme="majorBidi" w:hAnsiTheme="majorBidi" w:cstheme="majorBidi"/>
                <w:color w:val="131413"/>
                <w:sz w:val="20"/>
                <w:szCs w:val="20"/>
              </w:rPr>
              <w:t>Clinical manifestation apparent at start of first-time ischemic stroke attack:</w:t>
            </w:r>
            <w:r>
              <w:rPr>
                <w:rFonts w:asciiTheme="majorBidi" w:hAnsiTheme="majorBidi" w:cstheme="majorBidi"/>
                <w:color w:val="131413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 xml:space="preserve">Headache </w:t>
            </w:r>
          </w:p>
        </w:tc>
        <w:tc>
          <w:tcPr>
            <w:tcW w:w="1530" w:type="dxa"/>
            <w:shd w:val="clear" w:color="auto" w:fill="auto"/>
          </w:tcPr>
          <w:p w14:paraId="6E79E3A7" w14:textId="47DE5B5F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24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25.0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2F0A2586" w14:textId="38643576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356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24.7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  <w:p w14:paraId="325DDAA8" w14:textId="1357EC1F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14:paraId="559A2B4F" w14:textId="77777777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0.954</w:t>
            </w:r>
          </w:p>
        </w:tc>
        <w:tc>
          <w:tcPr>
            <w:tcW w:w="1795" w:type="dxa"/>
            <w:shd w:val="clear" w:color="auto" w:fill="auto"/>
          </w:tcPr>
          <w:p w14:paraId="397FF8C1" w14:textId="7763C38F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26.5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173" w:type="dxa"/>
            <w:shd w:val="clear" w:color="auto" w:fill="auto"/>
          </w:tcPr>
          <w:p w14:paraId="53C62FF8" w14:textId="3EB69928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451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26.3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112" w:type="dxa"/>
            <w:shd w:val="clear" w:color="auto" w:fill="auto"/>
          </w:tcPr>
          <w:p w14:paraId="752B1189" w14:textId="77777777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0.970</w:t>
            </w:r>
          </w:p>
        </w:tc>
      </w:tr>
      <w:tr w:rsidR="00BC35D2" w:rsidRPr="00F87888" w14:paraId="7E347383" w14:textId="77777777" w:rsidTr="00B230A7">
        <w:trPr>
          <w:trHeight w:val="448"/>
          <w:jc w:val="center"/>
        </w:trPr>
        <w:tc>
          <w:tcPr>
            <w:tcW w:w="5755" w:type="dxa"/>
            <w:shd w:val="clear" w:color="auto" w:fill="auto"/>
          </w:tcPr>
          <w:p w14:paraId="681B398C" w14:textId="3EE2DAE4" w:rsidR="00BC35D2" w:rsidRPr="00F87888" w:rsidRDefault="00BC35D2" w:rsidP="00BC35D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70D9">
              <w:rPr>
                <w:rFonts w:asciiTheme="majorBidi" w:hAnsiTheme="majorBidi" w:cstheme="majorBidi"/>
                <w:color w:val="131413"/>
                <w:sz w:val="20"/>
                <w:szCs w:val="20"/>
              </w:rPr>
              <w:t xml:space="preserve">Clinical manifestation apparent at start of </w:t>
            </w:r>
            <w:r>
              <w:rPr>
                <w:rFonts w:asciiTheme="majorBidi" w:hAnsiTheme="majorBidi" w:cstheme="majorBidi"/>
                <w:color w:val="131413"/>
                <w:sz w:val="20"/>
                <w:szCs w:val="20"/>
              </w:rPr>
              <w:t>index i</w:t>
            </w:r>
            <w:r w:rsidRPr="00F670D9">
              <w:rPr>
                <w:rFonts w:asciiTheme="majorBidi" w:hAnsiTheme="majorBidi" w:cstheme="majorBidi"/>
                <w:color w:val="131413"/>
                <w:sz w:val="20"/>
                <w:szCs w:val="20"/>
              </w:rPr>
              <w:t>schemic stroke attack:</w:t>
            </w:r>
            <w:r>
              <w:rPr>
                <w:rFonts w:asciiTheme="majorBidi" w:hAnsiTheme="majorBidi" w:cstheme="majorBidi"/>
                <w:color w:val="131413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Nausea and vomiting</w:t>
            </w:r>
          </w:p>
        </w:tc>
        <w:tc>
          <w:tcPr>
            <w:tcW w:w="1530" w:type="dxa"/>
            <w:shd w:val="clear" w:color="auto" w:fill="auto"/>
          </w:tcPr>
          <w:p w14:paraId="5B6C7208" w14:textId="49524108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17.7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5DAE05C7" w14:textId="7395A1F3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248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17.2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  <w:p w14:paraId="6D43F912" w14:textId="334E4B5D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14:paraId="63B71D40" w14:textId="77777777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0.893</w:t>
            </w:r>
          </w:p>
        </w:tc>
        <w:tc>
          <w:tcPr>
            <w:tcW w:w="1795" w:type="dxa"/>
            <w:shd w:val="clear" w:color="auto" w:fill="auto"/>
          </w:tcPr>
          <w:p w14:paraId="673CFE3B" w14:textId="4E72E382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19.1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173" w:type="dxa"/>
            <w:shd w:val="clear" w:color="auto" w:fill="auto"/>
          </w:tcPr>
          <w:p w14:paraId="43EFD25D" w14:textId="288ED25C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261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15.1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112" w:type="dxa"/>
            <w:shd w:val="clear" w:color="auto" w:fill="auto"/>
          </w:tcPr>
          <w:p w14:paraId="626600AA" w14:textId="77777777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0.370</w:t>
            </w:r>
          </w:p>
        </w:tc>
      </w:tr>
      <w:tr w:rsidR="00BC35D2" w:rsidRPr="00F87888" w14:paraId="60784533" w14:textId="77777777" w:rsidTr="00B230A7">
        <w:trPr>
          <w:trHeight w:val="454"/>
          <w:jc w:val="center"/>
        </w:trPr>
        <w:tc>
          <w:tcPr>
            <w:tcW w:w="5755" w:type="dxa"/>
            <w:shd w:val="clear" w:color="auto" w:fill="auto"/>
          </w:tcPr>
          <w:p w14:paraId="3D406F29" w14:textId="5726347C" w:rsidR="00BC35D2" w:rsidRPr="00F87888" w:rsidRDefault="00BC35D2" w:rsidP="00BC35D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70D9">
              <w:rPr>
                <w:rFonts w:asciiTheme="majorBidi" w:hAnsiTheme="majorBidi" w:cstheme="majorBidi"/>
                <w:color w:val="131413"/>
                <w:sz w:val="20"/>
                <w:szCs w:val="20"/>
              </w:rPr>
              <w:t xml:space="preserve">Clinical manifestation apparent at start of </w:t>
            </w:r>
            <w:r>
              <w:rPr>
                <w:rFonts w:asciiTheme="majorBidi" w:hAnsiTheme="majorBidi" w:cstheme="majorBidi"/>
                <w:color w:val="131413"/>
                <w:sz w:val="20"/>
                <w:szCs w:val="20"/>
              </w:rPr>
              <w:t>index</w:t>
            </w:r>
            <w:r w:rsidRPr="00F670D9">
              <w:rPr>
                <w:rFonts w:asciiTheme="majorBidi" w:hAnsiTheme="majorBidi" w:cstheme="majorBidi"/>
                <w:color w:val="131413"/>
                <w:sz w:val="20"/>
                <w:szCs w:val="20"/>
              </w:rPr>
              <w:t xml:space="preserve"> ischemic stroke attack:</w:t>
            </w:r>
            <w:r>
              <w:rPr>
                <w:rFonts w:asciiTheme="majorBidi" w:hAnsiTheme="majorBidi" w:cstheme="majorBidi"/>
                <w:color w:val="131413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Vertigo</w:t>
            </w:r>
          </w:p>
        </w:tc>
        <w:tc>
          <w:tcPr>
            <w:tcW w:w="1530" w:type="dxa"/>
            <w:shd w:val="clear" w:color="auto" w:fill="auto"/>
          </w:tcPr>
          <w:p w14:paraId="3E9ADBF8" w14:textId="0A28EEFD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13.7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10C3BAA8" w14:textId="5F651209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281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19.5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  <w:p w14:paraId="4660CB89" w14:textId="782078B5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14:paraId="0A6D17C5" w14:textId="77777777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0.165</w:t>
            </w:r>
          </w:p>
        </w:tc>
        <w:tc>
          <w:tcPr>
            <w:tcW w:w="1795" w:type="dxa"/>
            <w:shd w:val="clear" w:color="auto" w:fill="auto"/>
          </w:tcPr>
          <w:p w14:paraId="22858443" w14:textId="4371D0F7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19.1%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173" w:type="dxa"/>
            <w:shd w:val="clear" w:color="auto" w:fill="auto"/>
          </w:tcPr>
          <w:p w14:paraId="7EE76C83" w14:textId="006A6A94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329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19.1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112" w:type="dxa"/>
            <w:shd w:val="clear" w:color="auto" w:fill="auto"/>
          </w:tcPr>
          <w:p w14:paraId="0F3ADE8B" w14:textId="77777777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0.996</w:t>
            </w:r>
          </w:p>
        </w:tc>
      </w:tr>
      <w:tr w:rsidR="00BC35D2" w:rsidRPr="00F87888" w14:paraId="6EE34122" w14:textId="77777777" w:rsidTr="00B230A7">
        <w:trPr>
          <w:trHeight w:val="448"/>
          <w:jc w:val="center"/>
        </w:trPr>
        <w:tc>
          <w:tcPr>
            <w:tcW w:w="5755" w:type="dxa"/>
            <w:shd w:val="clear" w:color="auto" w:fill="auto"/>
          </w:tcPr>
          <w:p w14:paraId="0103930B" w14:textId="4F1A6F21" w:rsidR="00BC35D2" w:rsidRPr="00F87888" w:rsidRDefault="00BC35D2" w:rsidP="00BC35D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70D9">
              <w:rPr>
                <w:rFonts w:asciiTheme="majorBidi" w:hAnsiTheme="majorBidi" w:cstheme="majorBidi"/>
                <w:color w:val="131413"/>
                <w:sz w:val="20"/>
                <w:szCs w:val="20"/>
              </w:rPr>
              <w:t xml:space="preserve">Clinical manifestation apparent at start of </w:t>
            </w:r>
            <w:r>
              <w:rPr>
                <w:rFonts w:asciiTheme="majorBidi" w:hAnsiTheme="majorBidi" w:cstheme="majorBidi"/>
                <w:color w:val="131413"/>
                <w:sz w:val="20"/>
                <w:szCs w:val="20"/>
              </w:rPr>
              <w:t xml:space="preserve">index </w:t>
            </w:r>
            <w:r w:rsidRPr="00F670D9">
              <w:rPr>
                <w:rFonts w:asciiTheme="majorBidi" w:hAnsiTheme="majorBidi" w:cstheme="majorBidi"/>
                <w:color w:val="131413"/>
                <w:sz w:val="20"/>
                <w:szCs w:val="20"/>
              </w:rPr>
              <w:t>ischemic stroke attack:</w:t>
            </w:r>
            <w:r>
              <w:rPr>
                <w:rFonts w:asciiTheme="majorBidi" w:hAnsiTheme="majorBidi" w:cstheme="majorBidi"/>
                <w:color w:val="131413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 xml:space="preserve">Visual alteration </w:t>
            </w:r>
          </w:p>
        </w:tc>
        <w:tc>
          <w:tcPr>
            <w:tcW w:w="1530" w:type="dxa"/>
            <w:shd w:val="clear" w:color="auto" w:fill="auto"/>
          </w:tcPr>
          <w:p w14:paraId="2B14C853" w14:textId="0D8750E3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8.4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0904A12D" w14:textId="1B36D2E2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129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9.0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  <w:p w14:paraId="142D8AAB" w14:textId="3FDC7F18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14:paraId="322D8B67" w14:textId="77777777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0.843</w:t>
            </w:r>
          </w:p>
        </w:tc>
        <w:tc>
          <w:tcPr>
            <w:tcW w:w="1795" w:type="dxa"/>
            <w:shd w:val="clear" w:color="auto" w:fill="auto"/>
          </w:tcPr>
          <w:p w14:paraId="5F89352F" w14:textId="2144F2D8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10.3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173" w:type="dxa"/>
            <w:shd w:val="clear" w:color="auto" w:fill="auto"/>
          </w:tcPr>
          <w:p w14:paraId="4236AFFC" w14:textId="6D251648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142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8.3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112" w:type="dxa"/>
            <w:shd w:val="clear" w:color="auto" w:fill="auto"/>
          </w:tcPr>
          <w:p w14:paraId="470A3D6C" w14:textId="77777777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0.557</w:t>
            </w:r>
          </w:p>
        </w:tc>
      </w:tr>
      <w:tr w:rsidR="00BC35D2" w:rsidRPr="00F87888" w14:paraId="69E88542" w14:textId="77777777" w:rsidTr="00B230A7">
        <w:trPr>
          <w:trHeight w:val="454"/>
          <w:jc w:val="center"/>
        </w:trPr>
        <w:tc>
          <w:tcPr>
            <w:tcW w:w="5755" w:type="dxa"/>
            <w:shd w:val="clear" w:color="auto" w:fill="auto"/>
          </w:tcPr>
          <w:p w14:paraId="1F469A95" w14:textId="627728DF" w:rsidR="00BC35D2" w:rsidRPr="00F87888" w:rsidRDefault="00BC35D2" w:rsidP="00BC35D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70D9">
              <w:rPr>
                <w:rFonts w:asciiTheme="majorBidi" w:hAnsiTheme="majorBidi" w:cstheme="majorBidi"/>
                <w:color w:val="131413"/>
                <w:sz w:val="20"/>
                <w:szCs w:val="20"/>
              </w:rPr>
              <w:t xml:space="preserve">Clinical manifestation apparent at start of </w:t>
            </w:r>
            <w:r>
              <w:rPr>
                <w:rFonts w:asciiTheme="majorBidi" w:hAnsiTheme="majorBidi" w:cstheme="majorBidi"/>
                <w:color w:val="131413"/>
                <w:sz w:val="20"/>
                <w:szCs w:val="20"/>
              </w:rPr>
              <w:t>index</w:t>
            </w:r>
            <w:r w:rsidRPr="00F670D9">
              <w:rPr>
                <w:rFonts w:asciiTheme="majorBidi" w:hAnsiTheme="majorBidi" w:cstheme="majorBidi"/>
                <w:color w:val="131413"/>
                <w:sz w:val="20"/>
                <w:szCs w:val="20"/>
              </w:rPr>
              <w:t xml:space="preserve"> ischemic stroke attack:</w:t>
            </w:r>
            <w:r>
              <w:rPr>
                <w:rFonts w:asciiTheme="majorBidi" w:hAnsiTheme="majorBidi" w:cstheme="majorBidi"/>
                <w:color w:val="131413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Speech disturbance</w:t>
            </w:r>
          </w:p>
        </w:tc>
        <w:tc>
          <w:tcPr>
            <w:tcW w:w="1530" w:type="dxa"/>
            <w:shd w:val="clear" w:color="auto" w:fill="auto"/>
          </w:tcPr>
          <w:p w14:paraId="4052E699" w14:textId="42D4A721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44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45.8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722BAA34" w14:textId="731C6C7C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834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57.7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  <w:p w14:paraId="15FDDCBC" w14:textId="11A7EC94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14:paraId="4709E64C" w14:textId="77777777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0.023</w:t>
            </w:r>
          </w:p>
        </w:tc>
        <w:tc>
          <w:tcPr>
            <w:tcW w:w="1795" w:type="dxa"/>
            <w:shd w:val="clear" w:color="auto" w:fill="auto"/>
          </w:tcPr>
          <w:p w14:paraId="3C0F26A1" w14:textId="247AC689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41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60.3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173" w:type="dxa"/>
            <w:shd w:val="clear" w:color="auto" w:fill="auto"/>
          </w:tcPr>
          <w:p w14:paraId="267A25F9" w14:textId="151F486B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966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56.1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112" w:type="dxa"/>
            <w:shd w:val="clear" w:color="auto" w:fill="auto"/>
          </w:tcPr>
          <w:p w14:paraId="370F8831" w14:textId="77777777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0.544</w:t>
            </w:r>
          </w:p>
        </w:tc>
      </w:tr>
      <w:tr w:rsidR="00BC35D2" w:rsidRPr="00F87888" w14:paraId="04F1C85A" w14:textId="77777777" w:rsidTr="00B230A7">
        <w:trPr>
          <w:trHeight w:val="448"/>
          <w:jc w:val="center"/>
        </w:trPr>
        <w:tc>
          <w:tcPr>
            <w:tcW w:w="5755" w:type="dxa"/>
            <w:shd w:val="clear" w:color="auto" w:fill="auto"/>
          </w:tcPr>
          <w:p w14:paraId="184D1D6E" w14:textId="1F53BB3B" w:rsidR="00BC35D2" w:rsidRPr="00F87888" w:rsidRDefault="00BC35D2" w:rsidP="00BC35D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70D9">
              <w:rPr>
                <w:rFonts w:asciiTheme="majorBidi" w:hAnsiTheme="majorBidi" w:cstheme="majorBidi"/>
                <w:color w:val="131413"/>
                <w:sz w:val="20"/>
                <w:szCs w:val="20"/>
              </w:rPr>
              <w:t xml:space="preserve">Clinical manifestation apparent at start of </w:t>
            </w:r>
            <w:r>
              <w:rPr>
                <w:rFonts w:asciiTheme="majorBidi" w:hAnsiTheme="majorBidi" w:cstheme="majorBidi"/>
                <w:color w:val="131413"/>
                <w:sz w:val="20"/>
                <w:szCs w:val="20"/>
              </w:rPr>
              <w:t xml:space="preserve">index </w:t>
            </w:r>
            <w:r w:rsidRPr="00F670D9">
              <w:rPr>
                <w:rFonts w:asciiTheme="majorBidi" w:hAnsiTheme="majorBidi" w:cstheme="majorBidi"/>
                <w:color w:val="131413"/>
                <w:sz w:val="20"/>
                <w:szCs w:val="20"/>
              </w:rPr>
              <w:t>ischemic stroke attack:</w:t>
            </w:r>
            <w:r>
              <w:rPr>
                <w:rFonts w:asciiTheme="majorBidi" w:hAnsiTheme="majorBidi" w:cstheme="majorBidi"/>
                <w:color w:val="131413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 xml:space="preserve">Hemiparesis </w:t>
            </w:r>
          </w:p>
        </w:tc>
        <w:tc>
          <w:tcPr>
            <w:tcW w:w="1530" w:type="dxa"/>
            <w:shd w:val="clear" w:color="auto" w:fill="auto"/>
          </w:tcPr>
          <w:p w14:paraId="70D724A6" w14:textId="6C29F1C2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67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69.8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3A0157B7" w14:textId="202C84DB" w:rsidR="00BC35D2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1125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77.2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  <w:p w14:paraId="5F578B5B" w14:textId="102D6ED3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14:paraId="3C89FF1F" w14:textId="77777777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0.098</w:t>
            </w:r>
          </w:p>
        </w:tc>
        <w:tc>
          <w:tcPr>
            <w:tcW w:w="1795" w:type="dxa"/>
            <w:shd w:val="clear" w:color="auto" w:fill="auto"/>
          </w:tcPr>
          <w:p w14:paraId="3191EBC2" w14:textId="66F19641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59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88.1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173" w:type="dxa"/>
            <w:shd w:val="clear" w:color="auto" w:fill="auto"/>
          </w:tcPr>
          <w:p w14:paraId="2E18AC57" w14:textId="5D1E2D81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1330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77.1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112" w:type="dxa"/>
            <w:shd w:val="clear" w:color="auto" w:fill="auto"/>
          </w:tcPr>
          <w:p w14:paraId="03984DEA" w14:textId="77777777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0.036</w:t>
            </w:r>
          </w:p>
        </w:tc>
      </w:tr>
      <w:tr w:rsidR="00BC35D2" w:rsidRPr="00F87888" w14:paraId="5F04CEC1" w14:textId="77777777" w:rsidTr="00B230A7">
        <w:trPr>
          <w:trHeight w:val="242"/>
          <w:jc w:val="center"/>
        </w:trPr>
        <w:tc>
          <w:tcPr>
            <w:tcW w:w="5755" w:type="dxa"/>
            <w:shd w:val="clear" w:color="auto" w:fill="auto"/>
          </w:tcPr>
          <w:p w14:paraId="4A9FDCF7" w14:textId="55B1DDE8" w:rsidR="00BC35D2" w:rsidRPr="00F87888" w:rsidRDefault="00BC35D2" w:rsidP="00BC35D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Total cholesterol (mmol/L)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 xml:space="preserve">Mean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± SD)</w:t>
            </w:r>
            <w:r w:rsidRPr="00F670D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265C3C6D" w14:textId="69C48B4C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6.47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(±2.3)</w:t>
            </w:r>
          </w:p>
        </w:tc>
        <w:tc>
          <w:tcPr>
            <w:tcW w:w="1800" w:type="dxa"/>
            <w:shd w:val="clear" w:color="auto" w:fill="auto"/>
          </w:tcPr>
          <w:p w14:paraId="4086361B" w14:textId="3420CFDB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6.16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(±1.8)</w:t>
            </w:r>
          </w:p>
        </w:tc>
        <w:tc>
          <w:tcPr>
            <w:tcW w:w="1258" w:type="dxa"/>
            <w:shd w:val="clear" w:color="auto" w:fill="auto"/>
          </w:tcPr>
          <w:p w14:paraId="77D689A4" w14:textId="50E327F1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185</w:t>
            </w:r>
          </w:p>
        </w:tc>
        <w:tc>
          <w:tcPr>
            <w:tcW w:w="1795" w:type="dxa"/>
            <w:shd w:val="clear" w:color="auto" w:fill="auto"/>
          </w:tcPr>
          <w:p w14:paraId="394E8F9D" w14:textId="69D2D7F4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6.12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(±1.59)</w:t>
            </w:r>
          </w:p>
        </w:tc>
        <w:tc>
          <w:tcPr>
            <w:tcW w:w="2173" w:type="dxa"/>
            <w:shd w:val="clear" w:color="auto" w:fill="auto"/>
          </w:tcPr>
          <w:p w14:paraId="0C009465" w14:textId="58B38BD9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5.85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(±1.65)</w:t>
            </w:r>
          </w:p>
        </w:tc>
        <w:tc>
          <w:tcPr>
            <w:tcW w:w="1112" w:type="dxa"/>
            <w:shd w:val="clear" w:color="auto" w:fill="auto"/>
          </w:tcPr>
          <w:p w14:paraId="0D49B080" w14:textId="4338E0A4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173</w:t>
            </w:r>
          </w:p>
        </w:tc>
      </w:tr>
      <w:tr w:rsidR="00BC35D2" w:rsidRPr="00F87888" w14:paraId="6F8D2958" w14:textId="77777777" w:rsidTr="00B230A7">
        <w:trPr>
          <w:trHeight w:val="260"/>
          <w:jc w:val="center"/>
        </w:trPr>
        <w:tc>
          <w:tcPr>
            <w:tcW w:w="5755" w:type="dxa"/>
            <w:shd w:val="clear" w:color="auto" w:fill="auto"/>
          </w:tcPr>
          <w:p w14:paraId="567C9B0D" w14:textId="7D698A03" w:rsidR="00BC35D2" w:rsidRPr="00F87888" w:rsidRDefault="00BC35D2" w:rsidP="00BC35D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131413"/>
                <w:sz w:val="20"/>
                <w:szCs w:val="20"/>
              </w:rPr>
              <w:t>Total score of NIH</w:t>
            </w:r>
            <w:r w:rsidR="00E62765">
              <w:rPr>
                <w:rFonts w:asciiTheme="majorBidi" w:hAnsiTheme="majorBidi" w:cstheme="majorBidi"/>
                <w:color w:val="131413"/>
                <w:sz w:val="20"/>
                <w:szCs w:val="20"/>
              </w:rPr>
              <w:t>SS</w:t>
            </w:r>
          </w:p>
        </w:tc>
        <w:tc>
          <w:tcPr>
            <w:tcW w:w="1530" w:type="dxa"/>
            <w:shd w:val="clear" w:color="auto" w:fill="auto"/>
          </w:tcPr>
          <w:p w14:paraId="055532DE" w14:textId="2887A280" w:rsidR="00BC35D2" w:rsidRPr="00720ADE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shd w:val="clear" w:color="auto" w:fill="auto"/>
          </w:tcPr>
          <w:p w14:paraId="308D2CC4" w14:textId="45960D43" w:rsidR="00BC35D2" w:rsidRPr="00720ADE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</w:p>
        </w:tc>
        <w:tc>
          <w:tcPr>
            <w:tcW w:w="1258" w:type="dxa"/>
            <w:shd w:val="clear" w:color="auto" w:fill="auto"/>
          </w:tcPr>
          <w:p w14:paraId="32FB24EF" w14:textId="5A3E9866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0.023</w:t>
            </w:r>
          </w:p>
        </w:tc>
        <w:tc>
          <w:tcPr>
            <w:tcW w:w="1795" w:type="dxa"/>
            <w:shd w:val="clear" w:color="auto" w:fill="auto"/>
          </w:tcPr>
          <w:p w14:paraId="67C4B479" w14:textId="161BDA65" w:rsidR="00BC35D2" w:rsidRPr="00720ADE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</w:p>
        </w:tc>
        <w:tc>
          <w:tcPr>
            <w:tcW w:w="2173" w:type="dxa"/>
            <w:shd w:val="clear" w:color="auto" w:fill="auto"/>
          </w:tcPr>
          <w:p w14:paraId="004C6306" w14:textId="756DF34D" w:rsidR="00BC35D2" w:rsidRPr="00720ADE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</w:p>
        </w:tc>
        <w:tc>
          <w:tcPr>
            <w:tcW w:w="1112" w:type="dxa"/>
            <w:shd w:val="clear" w:color="auto" w:fill="auto"/>
          </w:tcPr>
          <w:p w14:paraId="0D7F8139" w14:textId="77777777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0.973</w:t>
            </w:r>
          </w:p>
        </w:tc>
      </w:tr>
      <w:tr w:rsidR="00BC35D2" w:rsidRPr="00F87888" w14:paraId="4CA1850D" w14:textId="77777777" w:rsidTr="00B230A7">
        <w:trPr>
          <w:trHeight w:val="37"/>
          <w:jc w:val="center"/>
        </w:trPr>
        <w:tc>
          <w:tcPr>
            <w:tcW w:w="5755" w:type="dxa"/>
            <w:shd w:val="clear" w:color="auto" w:fill="auto"/>
          </w:tcPr>
          <w:p w14:paraId="157801AD" w14:textId="6169A055" w:rsidR="00BC35D2" w:rsidRPr="00633D1A" w:rsidRDefault="00BC35D2" w:rsidP="00BC35D2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33D1A">
              <w:rPr>
                <w:rFonts w:asciiTheme="majorBidi" w:hAnsiTheme="majorBidi" w:cstheme="majorBidi"/>
                <w:sz w:val="20"/>
                <w:szCs w:val="20"/>
              </w:rPr>
              <w:t xml:space="preserve">No and minor symptoms </w:t>
            </w:r>
          </w:p>
        </w:tc>
        <w:tc>
          <w:tcPr>
            <w:tcW w:w="1530" w:type="dxa"/>
            <w:shd w:val="clear" w:color="auto" w:fill="auto"/>
          </w:tcPr>
          <w:p w14:paraId="657E3A57" w14:textId="1F7A5228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52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54.2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77326DE3" w14:textId="32AE9063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612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42.3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258" w:type="dxa"/>
            <w:shd w:val="clear" w:color="auto" w:fill="auto"/>
          </w:tcPr>
          <w:p w14:paraId="64AE902E" w14:textId="77777777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14:paraId="3D6B02B0" w14:textId="6DE60738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36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52.2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173" w:type="dxa"/>
            <w:shd w:val="clear" w:color="auto" w:fill="auto"/>
          </w:tcPr>
          <w:p w14:paraId="0167B617" w14:textId="2CAFE6B5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912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52.4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112" w:type="dxa"/>
            <w:shd w:val="clear" w:color="auto" w:fill="auto"/>
          </w:tcPr>
          <w:p w14:paraId="02C14C87" w14:textId="77777777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C35D2" w:rsidRPr="00F87888" w14:paraId="3DF5B862" w14:textId="77777777" w:rsidTr="00B230A7">
        <w:trPr>
          <w:trHeight w:val="287"/>
          <w:jc w:val="center"/>
        </w:trPr>
        <w:tc>
          <w:tcPr>
            <w:tcW w:w="5755" w:type="dxa"/>
            <w:shd w:val="clear" w:color="auto" w:fill="auto"/>
          </w:tcPr>
          <w:p w14:paraId="6B7A16ED" w14:textId="3EF019CE" w:rsidR="00BC35D2" w:rsidRPr="00633D1A" w:rsidRDefault="00BC35D2" w:rsidP="00BC35D2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33D1A">
              <w:rPr>
                <w:rFonts w:asciiTheme="majorBidi" w:hAnsiTheme="majorBidi" w:cstheme="majorBidi"/>
                <w:sz w:val="20"/>
                <w:szCs w:val="20"/>
              </w:rPr>
              <w:t>Moderate and severe symptoms</w:t>
            </w:r>
          </w:p>
        </w:tc>
        <w:tc>
          <w:tcPr>
            <w:tcW w:w="1530" w:type="dxa"/>
            <w:shd w:val="clear" w:color="auto" w:fill="auto"/>
          </w:tcPr>
          <w:p w14:paraId="1C306F54" w14:textId="73326EDD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44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45.8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6BB950D8" w14:textId="70D40E91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834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57.7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258" w:type="dxa"/>
            <w:shd w:val="clear" w:color="auto" w:fill="auto"/>
          </w:tcPr>
          <w:p w14:paraId="3F5F67B4" w14:textId="77777777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14:paraId="6B3CB5D4" w14:textId="123FBB4D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33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47.8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173" w:type="dxa"/>
            <w:shd w:val="clear" w:color="auto" w:fill="auto"/>
          </w:tcPr>
          <w:p w14:paraId="2C6F4049" w14:textId="32013EBB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7888">
              <w:rPr>
                <w:rFonts w:asciiTheme="majorBidi" w:hAnsiTheme="majorBidi" w:cstheme="majorBidi"/>
                <w:sz w:val="20"/>
                <w:szCs w:val="20"/>
              </w:rPr>
              <w:t>829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87888">
              <w:rPr>
                <w:rFonts w:asciiTheme="majorBidi" w:hAnsiTheme="majorBidi" w:cstheme="majorBidi"/>
                <w:sz w:val="20"/>
                <w:szCs w:val="20"/>
              </w:rPr>
              <w:t>47.6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112" w:type="dxa"/>
            <w:shd w:val="clear" w:color="auto" w:fill="auto"/>
          </w:tcPr>
          <w:p w14:paraId="4301FA8C" w14:textId="77777777" w:rsidR="00BC35D2" w:rsidRPr="00F87888" w:rsidRDefault="00BC35D2" w:rsidP="00BC35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220218B3" w14:textId="61EC4B13" w:rsidR="00F619FA" w:rsidRDefault="00FE5A04" w:rsidP="005E403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bookmarkStart w:id="2" w:name="_Hlk45803093"/>
      <w:r w:rsidRPr="00742006">
        <w:rPr>
          <w:rFonts w:asciiTheme="majorBidi" w:hAnsiTheme="majorBidi" w:cstheme="majorBidi"/>
          <w:i/>
          <w:iCs/>
          <w:sz w:val="20"/>
          <w:szCs w:val="20"/>
        </w:rPr>
        <w:t xml:space="preserve">*baseline is defined as prior to first time ischemic stroke attack; **discharge from hospital admission secondary to first time stroke attack </w:t>
      </w:r>
      <w:r w:rsidR="00F27E8E" w:rsidRPr="00742006">
        <w:rPr>
          <w:rFonts w:asciiTheme="majorBidi" w:hAnsiTheme="majorBidi" w:cstheme="majorBidi"/>
          <w:i/>
          <w:iCs/>
          <w:sz w:val="20"/>
          <w:szCs w:val="20"/>
        </w:rPr>
        <w:t>Abbreviations; ACEI</w:t>
      </w:r>
      <w:r w:rsidR="00C5638A" w:rsidRPr="00742006">
        <w:rPr>
          <w:rFonts w:asciiTheme="majorBidi" w:hAnsiTheme="majorBidi" w:cstheme="majorBidi"/>
          <w:i/>
          <w:iCs/>
          <w:sz w:val="20"/>
          <w:szCs w:val="20"/>
        </w:rPr>
        <w:t>s</w:t>
      </w:r>
      <w:r w:rsidR="00F27E8E" w:rsidRPr="00742006">
        <w:rPr>
          <w:rFonts w:asciiTheme="majorBidi" w:hAnsiTheme="majorBidi" w:cstheme="majorBidi"/>
          <w:i/>
          <w:iCs/>
          <w:sz w:val="20"/>
          <w:szCs w:val="20"/>
        </w:rPr>
        <w:t xml:space="preserve"> or </w:t>
      </w:r>
      <w:r w:rsidR="00C5638A" w:rsidRPr="00742006">
        <w:rPr>
          <w:rFonts w:asciiTheme="majorBidi" w:hAnsiTheme="majorBidi" w:cstheme="majorBidi"/>
          <w:i/>
          <w:iCs/>
          <w:sz w:val="20"/>
          <w:szCs w:val="20"/>
        </w:rPr>
        <w:t>ARBs</w:t>
      </w:r>
      <w:r w:rsidR="00F27E8E" w:rsidRPr="00742006">
        <w:rPr>
          <w:rFonts w:asciiTheme="majorBidi" w:hAnsiTheme="majorBidi" w:cstheme="majorBidi"/>
          <w:i/>
          <w:iCs/>
          <w:sz w:val="20"/>
          <w:szCs w:val="20"/>
        </w:rPr>
        <w:t>: angiotensin converting enzyme inhibitors or angiotensin receptor blockers</w:t>
      </w:r>
      <w:r w:rsidR="00C5638A" w:rsidRPr="00742006">
        <w:rPr>
          <w:rFonts w:asciiTheme="majorBidi" w:hAnsiTheme="majorBidi" w:cstheme="majorBidi"/>
          <w:i/>
          <w:iCs/>
          <w:sz w:val="20"/>
          <w:szCs w:val="20"/>
        </w:rPr>
        <w:t xml:space="preserve">; </w:t>
      </w:r>
      <w:r w:rsidR="00F27E8E" w:rsidRPr="00742006">
        <w:rPr>
          <w:rFonts w:asciiTheme="majorBidi" w:hAnsiTheme="majorBidi" w:cstheme="majorBidi"/>
          <w:i/>
          <w:iCs/>
          <w:sz w:val="20"/>
          <w:szCs w:val="20"/>
        </w:rPr>
        <w:t>ADM: antidiabetic medications</w:t>
      </w:r>
      <w:r w:rsidR="00C5638A" w:rsidRPr="00742006">
        <w:rPr>
          <w:rFonts w:asciiTheme="majorBidi" w:hAnsiTheme="majorBidi" w:cstheme="majorBidi"/>
          <w:i/>
          <w:iCs/>
          <w:sz w:val="20"/>
          <w:szCs w:val="20"/>
        </w:rPr>
        <w:t xml:space="preserve">; </w:t>
      </w:r>
      <w:r w:rsidR="00F27E8E" w:rsidRPr="00742006">
        <w:rPr>
          <w:rFonts w:asciiTheme="majorBidi" w:hAnsiTheme="majorBidi" w:cstheme="majorBidi"/>
          <w:i/>
          <w:iCs/>
          <w:sz w:val="20"/>
          <w:szCs w:val="20"/>
        </w:rPr>
        <w:t>BMI</w:t>
      </w:r>
      <w:r w:rsidR="00873FB1" w:rsidRPr="00742006">
        <w:rPr>
          <w:rFonts w:asciiTheme="majorBidi" w:hAnsiTheme="majorBidi" w:cstheme="majorBidi"/>
          <w:i/>
          <w:iCs/>
          <w:sz w:val="20"/>
          <w:szCs w:val="20"/>
        </w:rPr>
        <w:t>:</w:t>
      </w:r>
      <w:r w:rsidR="00F27E8E" w:rsidRPr="00742006">
        <w:rPr>
          <w:rFonts w:asciiTheme="majorBidi" w:hAnsiTheme="majorBidi" w:cstheme="majorBidi"/>
          <w:i/>
          <w:iCs/>
          <w:sz w:val="20"/>
          <w:szCs w:val="20"/>
        </w:rPr>
        <w:t xml:space="preserve"> body mass index</w:t>
      </w:r>
      <w:r w:rsidR="00873FB1" w:rsidRPr="00742006">
        <w:rPr>
          <w:rFonts w:asciiTheme="majorBidi" w:hAnsiTheme="majorBidi" w:cstheme="majorBidi"/>
          <w:i/>
          <w:iCs/>
          <w:sz w:val="20"/>
          <w:szCs w:val="20"/>
        </w:rPr>
        <w:t>;</w:t>
      </w:r>
      <w:r w:rsidR="00362E2C" w:rsidRPr="00742006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="00157F4C" w:rsidRPr="00157F4C">
        <w:rPr>
          <w:rFonts w:asciiTheme="majorBidi" w:hAnsiTheme="majorBidi" w:cstheme="majorBidi"/>
          <w:i/>
          <w:iCs/>
          <w:sz w:val="20"/>
          <w:szCs w:val="20"/>
        </w:rPr>
        <w:t>CCB; calcium channel blocker;</w:t>
      </w:r>
      <w:r w:rsidR="00157F4C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="00362E2C" w:rsidRPr="00742006">
        <w:rPr>
          <w:rFonts w:asciiTheme="majorBidi" w:hAnsiTheme="majorBidi" w:cstheme="majorBidi"/>
          <w:i/>
          <w:iCs/>
          <w:sz w:val="20"/>
          <w:szCs w:val="20"/>
        </w:rPr>
        <w:t>DBP: diastolic blood pressure;</w:t>
      </w:r>
      <w:r w:rsidR="00F27E8E" w:rsidRPr="00742006">
        <w:rPr>
          <w:rFonts w:asciiTheme="majorBidi" w:hAnsiTheme="majorBidi" w:cstheme="majorBidi"/>
          <w:i/>
          <w:iCs/>
          <w:sz w:val="20"/>
          <w:szCs w:val="20"/>
        </w:rPr>
        <w:t xml:space="preserve"> FHOS: family history of stroke</w:t>
      </w:r>
      <w:r w:rsidR="00873FB1" w:rsidRPr="00742006">
        <w:rPr>
          <w:rFonts w:asciiTheme="majorBidi" w:hAnsiTheme="majorBidi" w:cstheme="majorBidi"/>
          <w:i/>
          <w:iCs/>
          <w:sz w:val="20"/>
          <w:szCs w:val="20"/>
        </w:rPr>
        <w:t xml:space="preserve">; </w:t>
      </w:r>
      <w:r w:rsidR="00F27E8E" w:rsidRPr="00742006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="00AC386E" w:rsidRPr="00742006">
        <w:rPr>
          <w:rFonts w:asciiTheme="majorBidi" w:hAnsiTheme="majorBidi" w:cstheme="majorBidi"/>
          <w:i/>
          <w:iCs/>
          <w:sz w:val="20"/>
          <w:szCs w:val="20"/>
        </w:rPr>
        <w:t>IS: ischemic stroke</w:t>
      </w:r>
      <w:r w:rsidR="00873FB1" w:rsidRPr="00742006">
        <w:rPr>
          <w:rFonts w:asciiTheme="majorBidi" w:hAnsiTheme="majorBidi" w:cstheme="majorBidi"/>
          <w:i/>
          <w:iCs/>
          <w:sz w:val="20"/>
          <w:szCs w:val="20"/>
        </w:rPr>
        <w:t>;</w:t>
      </w:r>
      <w:r w:rsidR="00AC386E" w:rsidRPr="00742006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="00577EA9" w:rsidRPr="00742006">
        <w:rPr>
          <w:rFonts w:asciiTheme="majorBidi" w:hAnsiTheme="majorBidi" w:cstheme="majorBidi"/>
          <w:i/>
          <w:iCs/>
          <w:sz w:val="20"/>
          <w:szCs w:val="20"/>
        </w:rPr>
        <w:t>IHD</w:t>
      </w:r>
      <w:r w:rsidR="00BE1C42" w:rsidRPr="00742006">
        <w:rPr>
          <w:rFonts w:asciiTheme="majorBidi" w:hAnsiTheme="majorBidi" w:cstheme="majorBidi"/>
          <w:i/>
          <w:iCs/>
          <w:sz w:val="20"/>
          <w:szCs w:val="20"/>
        </w:rPr>
        <w:t xml:space="preserve">: ischemic heart disease; </w:t>
      </w:r>
      <w:r w:rsidR="00F27E8E" w:rsidRPr="00742006">
        <w:rPr>
          <w:rFonts w:asciiTheme="majorBidi" w:hAnsiTheme="majorBidi" w:cstheme="majorBidi"/>
          <w:i/>
          <w:iCs/>
          <w:sz w:val="20"/>
          <w:szCs w:val="20"/>
        </w:rPr>
        <w:t>HTN: hypertension</w:t>
      </w:r>
      <w:r w:rsidR="00873FB1" w:rsidRPr="00742006">
        <w:rPr>
          <w:rFonts w:asciiTheme="majorBidi" w:hAnsiTheme="majorBidi" w:cstheme="majorBidi"/>
          <w:i/>
          <w:iCs/>
          <w:sz w:val="20"/>
          <w:szCs w:val="20"/>
        </w:rPr>
        <w:t>;</w:t>
      </w:r>
      <w:r w:rsidR="00F27E8E" w:rsidRPr="00742006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="00416E3F">
        <w:rPr>
          <w:rFonts w:asciiTheme="majorBidi" w:hAnsiTheme="majorBidi" w:cstheme="majorBidi"/>
          <w:i/>
          <w:iCs/>
          <w:sz w:val="20"/>
          <w:szCs w:val="20"/>
        </w:rPr>
        <w:t>N</w:t>
      </w:r>
      <w:r w:rsidR="00412F60" w:rsidRPr="00742006">
        <w:rPr>
          <w:rFonts w:asciiTheme="majorBidi" w:hAnsiTheme="majorBidi" w:cstheme="majorBidi"/>
          <w:i/>
          <w:iCs/>
          <w:sz w:val="20"/>
          <w:szCs w:val="20"/>
        </w:rPr>
        <w:t>: number of patient</w:t>
      </w:r>
      <w:r w:rsidR="00C51F21" w:rsidRPr="00742006">
        <w:rPr>
          <w:rFonts w:asciiTheme="majorBidi" w:hAnsiTheme="majorBidi" w:cstheme="majorBidi"/>
          <w:i/>
          <w:iCs/>
          <w:sz w:val="20"/>
          <w:szCs w:val="20"/>
        </w:rPr>
        <w:t xml:space="preserve">s; </w:t>
      </w:r>
      <w:r w:rsidR="00412F60" w:rsidRPr="00742006">
        <w:rPr>
          <w:rFonts w:asciiTheme="majorBidi" w:hAnsiTheme="majorBidi" w:cstheme="majorBidi"/>
          <w:i/>
          <w:iCs/>
          <w:sz w:val="20"/>
          <w:szCs w:val="20"/>
        </w:rPr>
        <w:t xml:space="preserve"> NIH</w:t>
      </w:r>
      <w:r w:rsidR="00E62765">
        <w:rPr>
          <w:rFonts w:asciiTheme="majorBidi" w:hAnsiTheme="majorBidi" w:cstheme="majorBidi"/>
          <w:i/>
          <w:iCs/>
          <w:sz w:val="20"/>
          <w:szCs w:val="20"/>
        </w:rPr>
        <w:t>SS</w:t>
      </w:r>
      <w:r w:rsidR="00412F60" w:rsidRPr="00742006">
        <w:rPr>
          <w:rFonts w:asciiTheme="majorBidi" w:hAnsiTheme="majorBidi" w:cstheme="majorBidi"/>
          <w:i/>
          <w:iCs/>
          <w:sz w:val="20"/>
          <w:szCs w:val="20"/>
        </w:rPr>
        <w:t>:</w:t>
      </w:r>
      <w:r w:rsidR="00412F60" w:rsidRPr="00742006">
        <w:rPr>
          <w:rFonts w:ascii="Arial" w:eastAsia="Times New Roman" w:hAnsi="Arial" w:cs="Arial"/>
          <w:i/>
          <w:iCs/>
          <w:color w:val="222222"/>
          <w:sz w:val="20"/>
          <w:szCs w:val="20"/>
        </w:rPr>
        <w:t xml:space="preserve"> </w:t>
      </w:r>
      <w:r w:rsidR="00412F60" w:rsidRPr="00742006">
        <w:rPr>
          <w:rFonts w:asciiTheme="majorBidi" w:hAnsiTheme="majorBidi" w:cstheme="majorBidi"/>
          <w:i/>
          <w:iCs/>
          <w:sz w:val="20"/>
          <w:szCs w:val="20"/>
        </w:rPr>
        <w:t>National Institutes of Health</w:t>
      </w:r>
      <w:r w:rsidR="00E62765">
        <w:rPr>
          <w:rFonts w:asciiTheme="majorBidi" w:hAnsiTheme="majorBidi" w:cstheme="majorBidi"/>
          <w:i/>
          <w:iCs/>
          <w:sz w:val="20"/>
          <w:szCs w:val="20"/>
        </w:rPr>
        <w:t xml:space="preserve"> Stroke Sca</w:t>
      </w:r>
      <w:r w:rsidR="00FB4401">
        <w:rPr>
          <w:rFonts w:asciiTheme="majorBidi" w:hAnsiTheme="majorBidi" w:cstheme="majorBidi"/>
          <w:i/>
          <w:iCs/>
          <w:sz w:val="20"/>
          <w:szCs w:val="20"/>
        </w:rPr>
        <w:t>le</w:t>
      </w:r>
      <w:r w:rsidR="00C51F21" w:rsidRPr="00742006">
        <w:rPr>
          <w:rFonts w:asciiTheme="majorBidi" w:hAnsiTheme="majorBidi" w:cstheme="majorBidi"/>
          <w:i/>
          <w:iCs/>
          <w:sz w:val="20"/>
          <w:szCs w:val="20"/>
        </w:rPr>
        <w:t xml:space="preserve">; </w:t>
      </w:r>
      <w:r w:rsidR="00730996" w:rsidRPr="00742006">
        <w:rPr>
          <w:rFonts w:asciiTheme="majorBidi" w:hAnsiTheme="majorBidi" w:cstheme="majorBidi"/>
          <w:i/>
          <w:iCs/>
          <w:sz w:val="20"/>
          <w:szCs w:val="20"/>
        </w:rPr>
        <w:t xml:space="preserve">OHA: oral hypoglycemic agent; </w:t>
      </w:r>
      <w:r w:rsidR="00C51F21" w:rsidRPr="00742006">
        <w:rPr>
          <w:rFonts w:asciiTheme="majorBidi" w:hAnsiTheme="majorBidi" w:cstheme="majorBidi"/>
          <w:i/>
          <w:iCs/>
          <w:sz w:val="20"/>
          <w:szCs w:val="20"/>
        </w:rPr>
        <w:t>SBP: systolic blood pressure</w:t>
      </w:r>
      <w:r w:rsidR="00E60EDE">
        <w:rPr>
          <w:rFonts w:asciiTheme="majorBidi" w:hAnsiTheme="majorBidi" w:cstheme="majorBidi"/>
          <w:i/>
          <w:iCs/>
          <w:sz w:val="20"/>
          <w:szCs w:val="20"/>
        </w:rPr>
        <w:t>; S</w:t>
      </w:r>
      <w:r w:rsidR="00D2136B">
        <w:rPr>
          <w:rFonts w:asciiTheme="majorBidi" w:hAnsiTheme="majorBidi" w:cstheme="majorBidi"/>
          <w:i/>
          <w:iCs/>
          <w:sz w:val="20"/>
          <w:szCs w:val="20"/>
        </w:rPr>
        <w:t xml:space="preserve">D: standard deviation. </w:t>
      </w:r>
      <w:r w:rsidR="00412F60" w:rsidRPr="00742006">
        <w:rPr>
          <w:rFonts w:asciiTheme="majorBidi" w:hAnsiTheme="majorBidi" w:cstheme="majorBidi"/>
          <w:i/>
          <w:iCs/>
          <w:sz w:val="20"/>
          <w:szCs w:val="20"/>
        </w:rPr>
        <w:t xml:space="preserve"> Significance: P&lt;0.05</w:t>
      </w:r>
      <w:r w:rsidR="00AC386E" w:rsidRPr="00742006">
        <w:rPr>
          <w:rFonts w:asciiTheme="majorBidi" w:hAnsiTheme="majorBidi" w:cstheme="majorBidi"/>
          <w:i/>
          <w:iCs/>
          <w:sz w:val="20"/>
          <w:szCs w:val="20"/>
        </w:rPr>
        <w:t>.</w:t>
      </w:r>
      <w:bookmarkEnd w:id="2"/>
    </w:p>
    <w:sectPr w:rsidR="00F619FA" w:rsidSect="00DD70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5AC5B" w14:textId="77777777" w:rsidR="00B913C4" w:rsidRDefault="00B913C4" w:rsidP="0012772E">
      <w:pPr>
        <w:spacing w:after="0" w:line="240" w:lineRule="auto"/>
      </w:pPr>
      <w:r>
        <w:separator/>
      </w:r>
    </w:p>
  </w:endnote>
  <w:endnote w:type="continuationSeparator" w:id="0">
    <w:p w14:paraId="63C04010" w14:textId="77777777" w:rsidR="00B913C4" w:rsidRDefault="00B913C4" w:rsidP="0012772E">
      <w:pPr>
        <w:spacing w:after="0" w:line="240" w:lineRule="auto"/>
      </w:pPr>
      <w:r>
        <w:continuationSeparator/>
      </w:r>
    </w:p>
  </w:endnote>
  <w:endnote w:type="continuationNotice" w:id="1">
    <w:p w14:paraId="345B99EB" w14:textId="77777777" w:rsidR="00B913C4" w:rsidRDefault="00B913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95D72" w14:textId="77777777" w:rsidR="00B913C4" w:rsidRDefault="00B913C4" w:rsidP="0012772E">
      <w:pPr>
        <w:spacing w:after="0" w:line="240" w:lineRule="auto"/>
      </w:pPr>
      <w:r>
        <w:separator/>
      </w:r>
    </w:p>
  </w:footnote>
  <w:footnote w:type="continuationSeparator" w:id="0">
    <w:p w14:paraId="4AEF56EB" w14:textId="77777777" w:rsidR="00B913C4" w:rsidRDefault="00B913C4" w:rsidP="0012772E">
      <w:pPr>
        <w:spacing w:after="0" w:line="240" w:lineRule="auto"/>
      </w:pPr>
      <w:r>
        <w:continuationSeparator/>
      </w:r>
    </w:p>
  </w:footnote>
  <w:footnote w:type="continuationNotice" w:id="1">
    <w:p w14:paraId="5281E4E1" w14:textId="77777777" w:rsidR="00B913C4" w:rsidRDefault="00B913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B0FE9"/>
    <w:multiLevelType w:val="hybridMultilevel"/>
    <w:tmpl w:val="1DA48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12962"/>
    <w:multiLevelType w:val="hybridMultilevel"/>
    <w:tmpl w:val="CD20D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3017"/>
    <w:multiLevelType w:val="hybridMultilevel"/>
    <w:tmpl w:val="E6D4D0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848EE"/>
    <w:multiLevelType w:val="hybridMultilevel"/>
    <w:tmpl w:val="96E6748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32CF9"/>
    <w:multiLevelType w:val="hybridMultilevel"/>
    <w:tmpl w:val="FA90F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04CCD"/>
    <w:multiLevelType w:val="hybridMultilevel"/>
    <w:tmpl w:val="49BC0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A1F84"/>
    <w:multiLevelType w:val="hybridMultilevel"/>
    <w:tmpl w:val="B49C6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E1E47"/>
    <w:multiLevelType w:val="hybridMultilevel"/>
    <w:tmpl w:val="9446D4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B960C0"/>
    <w:multiLevelType w:val="hybridMultilevel"/>
    <w:tmpl w:val="E968016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84A26"/>
    <w:multiLevelType w:val="hybridMultilevel"/>
    <w:tmpl w:val="CB52B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F257A"/>
    <w:multiLevelType w:val="hybridMultilevel"/>
    <w:tmpl w:val="6CE62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EE"/>
    <w:rsid w:val="00001B0B"/>
    <w:rsid w:val="000049A7"/>
    <w:rsid w:val="00005890"/>
    <w:rsid w:val="0000618E"/>
    <w:rsid w:val="000344B8"/>
    <w:rsid w:val="00035521"/>
    <w:rsid w:val="00047F39"/>
    <w:rsid w:val="00057094"/>
    <w:rsid w:val="00063C27"/>
    <w:rsid w:val="0006766D"/>
    <w:rsid w:val="000726A1"/>
    <w:rsid w:val="0007582C"/>
    <w:rsid w:val="000851A1"/>
    <w:rsid w:val="000A2D03"/>
    <w:rsid w:val="000A6F6D"/>
    <w:rsid w:val="000A7914"/>
    <w:rsid w:val="000B217B"/>
    <w:rsid w:val="000B2765"/>
    <w:rsid w:val="000C7FBC"/>
    <w:rsid w:val="000D17E5"/>
    <w:rsid w:val="000E2686"/>
    <w:rsid w:val="000E5E26"/>
    <w:rsid w:val="000F4F23"/>
    <w:rsid w:val="00120331"/>
    <w:rsid w:val="00121B5E"/>
    <w:rsid w:val="00125B5F"/>
    <w:rsid w:val="001262E0"/>
    <w:rsid w:val="0012772E"/>
    <w:rsid w:val="001350D9"/>
    <w:rsid w:val="0013746E"/>
    <w:rsid w:val="00140C3C"/>
    <w:rsid w:val="00140D2D"/>
    <w:rsid w:val="00155FCC"/>
    <w:rsid w:val="00157F4C"/>
    <w:rsid w:val="00167B04"/>
    <w:rsid w:val="00172493"/>
    <w:rsid w:val="00173F74"/>
    <w:rsid w:val="001801D9"/>
    <w:rsid w:val="0019183F"/>
    <w:rsid w:val="001A428F"/>
    <w:rsid w:val="001C3CC0"/>
    <w:rsid w:val="001D5600"/>
    <w:rsid w:val="001E1534"/>
    <w:rsid w:val="00203659"/>
    <w:rsid w:val="002063BC"/>
    <w:rsid w:val="00212DF2"/>
    <w:rsid w:val="0022338D"/>
    <w:rsid w:val="00237A4F"/>
    <w:rsid w:val="0025219B"/>
    <w:rsid w:val="00260A45"/>
    <w:rsid w:val="0026105F"/>
    <w:rsid w:val="00267490"/>
    <w:rsid w:val="00284C60"/>
    <w:rsid w:val="002979B0"/>
    <w:rsid w:val="002A3358"/>
    <w:rsid w:val="002C7FC0"/>
    <w:rsid w:val="002E2D33"/>
    <w:rsid w:val="002E766C"/>
    <w:rsid w:val="003048F8"/>
    <w:rsid w:val="003346FC"/>
    <w:rsid w:val="00343219"/>
    <w:rsid w:val="0035001F"/>
    <w:rsid w:val="00350A31"/>
    <w:rsid w:val="00354EA7"/>
    <w:rsid w:val="00362E2C"/>
    <w:rsid w:val="00367602"/>
    <w:rsid w:val="00371E78"/>
    <w:rsid w:val="00374D6F"/>
    <w:rsid w:val="00396EED"/>
    <w:rsid w:val="003A1394"/>
    <w:rsid w:val="003A4002"/>
    <w:rsid w:val="003A608E"/>
    <w:rsid w:val="003B32D6"/>
    <w:rsid w:val="003B6E1F"/>
    <w:rsid w:val="003E093C"/>
    <w:rsid w:val="003F1726"/>
    <w:rsid w:val="003F2E2E"/>
    <w:rsid w:val="004024B3"/>
    <w:rsid w:val="004033FA"/>
    <w:rsid w:val="004044E4"/>
    <w:rsid w:val="0040593D"/>
    <w:rsid w:val="00410D29"/>
    <w:rsid w:val="00412F60"/>
    <w:rsid w:val="00416E3F"/>
    <w:rsid w:val="004202F6"/>
    <w:rsid w:val="00424CEC"/>
    <w:rsid w:val="00463C1D"/>
    <w:rsid w:val="00465E0A"/>
    <w:rsid w:val="00473079"/>
    <w:rsid w:val="004746C3"/>
    <w:rsid w:val="0048253C"/>
    <w:rsid w:val="00482AE9"/>
    <w:rsid w:val="004858EE"/>
    <w:rsid w:val="004A277B"/>
    <w:rsid w:val="004B23B4"/>
    <w:rsid w:val="004B66E5"/>
    <w:rsid w:val="004C0657"/>
    <w:rsid w:val="004C3D67"/>
    <w:rsid w:val="004D1B1A"/>
    <w:rsid w:val="004E2EE2"/>
    <w:rsid w:val="004E4929"/>
    <w:rsid w:val="004F73D7"/>
    <w:rsid w:val="00507EC0"/>
    <w:rsid w:val="00510CCD"/>
    <w:rsid w:val="00513D28"/>
    <w:rsid w:val="0053351E"/>
    <w:rsid w:val="0053661D"/>
    <w:rsid w:val="005433C5"/>
    <w:rsid w:val="00544997"/>
    <w:rsid w:val="005521C3"/>
    <w:rsid w:val="0055459B"/>
    <w:rsid w:val="00554660"/>
    <w:rsid w:val="00577EA9"/>
    <w:rsid w:val="00580D0B"/>
    <w:rsid w:val="0058342F"/>
    <w:rsid w:val="00590BFE"/>
    <w:rsid w:val="005A247C"/>
    <w:rsid w:val="005A470D"/>
    <w:rsid w:val="005A6DD8"/>
    <w:rsid w:val="005A7C59"/>
    <w:rsid w:val="005B1397"/>
    <w:rsid w:val="005B493F"/>
    <w:rsid w:val="005D509E"/>
    <w:rsid w:val="005E403C"/>
    <w:rsid w:val="006040EC"/>
    <w:rsid w:val="00605441"/>
    <w:rsid w:val="006234AB"/>
    <w:rsid w:val="00631608"/>
    <w:rsid w:val="006338D3"/>
    <w:rsid w:val="00633D1A"/>
    <w:rsid w:val="00636B52"/>
    <w:rsid w:val="00641EE9"/>
    <w:rsid w:val="00676A65"/>
    <w:rsid w:val="00683E77"/>
    <w:rsid w:val="00687214"/>
    <w:rsid w:val="00690B07"/>
    <w:rsid w:val="00691005"/>
    <w:rsid w:val="00692F85"/>
    <w:rsid w:val="00693021"/>
    <w:rsid w:val="0069450D"/>
    <w:rsid w:val="006958E8"/>
    <w:rsid w:val="006A3225"/>
    <w:rsid w:val="006B3531"/>
    <w:rsid w:val="0070682D"/>
    <w:rsid w:val="00707B25"/>
    <w:rsid w:val="00720ADE"/>
    <w:rsid w:val="0072163D"/>
    <w:rsid w:val="00730996"/>
    <w:rsid w:val="00732CEE"/>
    <w:rsid w:val="00742006"/>
    <w:rsid w:val="00755C1E"/>
    <w:rsid w:val="00756AC1"/>
    <w:rsid w:val="00762532"/>
    <w:rsid w:val="007636C0"/>
    <w:rsid w:val="00763A03"/>
    <w:rsid w:val="007671AA"/>
    <w:rsid w:val="00773AAD"/>
    <w:rsid w:val="00775E0A"/>
    <w:rsid w:val="00780429"/>
    <w:rsid w:val="0078326C"/>
    <w:rsid w:val="007B2B41"/>
    <w:rsid w:val="007C0DC9"/>
    <w:rsid w:val="007C5484"/>
    <w:rsid w:val="007C727B"/>
    <w:rsid w:val="007C77D8"/>
    <w:rsid w:val="007E2E09"/>
    <w:rsid w:val="007E3F20"/>
    <w:rsid w:val="007E6A9B"/>
    <w:rsid w:val="007F2519"/>
    <w:rsid w:val="00801A9D"/>
    <w:rsid w:val="00821B4A"/>
    <w:rsid w:val="00830998"/>
    <w:rsid w:val="00843D8D"/>
    <w:rsid w:val="00845F3D"/>
    <w:rsid w:val="00846FCA"/>
    <w:rsid w:val="00847536"/>
    <w:rsid w:val="00861194"/>
    <w:rsid w:val="0086341C"/>
    <w:rsid w:val="00863DD1"/>
    <w:rsid w:val="00871A71"/>
    <w:rsid w:val="00873FB1"/>
    <w:rsid w:val="00887D37"/>
    <w:rsid w:val="00891BA1"/>
    <w:rsid w:val="008A1995"/>
    <w:rsid w:val="008A7F50"/>
    <w:rsid w:val="008C7C5A"/>
    <w:rsid w:val="008D4330"/>
    <w:rsid w:val="008D6986"/>
    <w:rsid w:val="008E261F"/>
    <w:rsid w:val="008E5789"/>
    <w:rsid w:val="00905E4B"/>
    <w:rsid w:val="0091638A"/>
    <w:rsid w:val="009240B5"/>
    <w:rsid w:val="00924452"/>
    <w:rsid w:val="00941C72"/>
    <w:rsid w:val="00945A0C"/>
    <w:rsid w:val="009545DE"/>
    <w:rsid w:val="00954C4A"/>
    <w:rsid w:val="00974CFC"/>
    <w:rsid w:val="009B0A43"/>
    <w:rsid w:val="009B18F2"/>
    <w:rsid w:val="009B26EA"/>
    <w:rsid w:val="009B338E"/>
    <w:rsid w:val="009F4525"/>
    <w:rsid w:val="00A530B0"/>
    <w:rsid w:val="00A64F83"/>
    <w:rsid w:val="00A84A24"/>
    <w:rsid w:val="00A86EF5"/>
    <w:rsid w:val="00AA55AB"/>
    <w:rsid w:val="00AA569A"/>
    <w:rsid w:val="00AB62AF"/>
    <w:rsid w:val="00AC386E"/>
    <w:rsid w:val="00AE332B"/>
    <w:rsid w:val="00AF516E"/>
    <w:rsid w:val="00AF75EA"/>
    <w:rsid w:val="00B230A7"/>
    <w:rsid w:val="00B2388B"/>
    <w:rsid w:val="00B26AB7"/>
    <w:rsid w:val="00B419B6"/>
    <w:rsid w:val="00B43E53"/>
    <w:rsid w:val="00B47557"/>
    <w:rsid w:val="00B51DEE"/>
    <w:rsid w:val="00B539ED"/>
    <w:rsid w:val="00B72997"/>
    <w:rsid w:val="00B86D24"/>
    <w:rsid w:val="00B913C4"/>
    <w:rsid w:val="00B933D3"/>
    <w:rsid w:val="00B9546A"/>
    <w:rsid w:val="00BA603C"/>
    <w:rsid w:val="00BB7EC1"/>
    <w:rsid w:val="00BC35D2"/>
    <w:rsid w:val="00BC7343"/>
    <w:rsid w:val="00BE1C42"/>
    <w:rsid w:val="00BE40C3"/>
    <w:rsid w:val="00BF3CCE"/>
    <w:rsid w:val="00C00044"/>
    <w:rsid w:val="00C154FD"/>
    <w:rsid w:val="00C1780A"/>
    <w:rsid w:val="00C36C70"/>
    <w:rsid w:val="00C402AC"/>
    <w:rsid w:val="00C5170A"/>
    <w:rsid w:val="00C51F21"/>
    <w:rsid w:val="00C5638A"/>
    <w:rsid w:val="00C70392"/>
    <w:rsid w:val="00C97A41"/>
    <w:rsid w:val="00CA410F"/>
    <w:rsid w:val="00CA448C"/>
    <w:rsid w:val="00CB2A4A"/>
    <w:rsid w:val="00CF517D"/>
    <w:rsid w:val="00CF6998"/>
    <w:rsid w:val="00D009E7"/>
    <w:rsid w:val="00D03D58"/>
    <w:rsid w:val="00D11082"/>
    <w:rsid w:val="00D14520"/>
    <w:rsid w:val="00D2136B"/>
    <w:rsid w:val="00D221F0"/>
    <w:rsid w:val="00D33A4E"/>
    <w:rsid w:val="00D42DAC"/>
    <w:rsid w:val="00D51683"/>
    <w:rsid w:val="00D6119B"/>
    <w:rsid w:val="00D750FE"/>
    <w:rsid w:val="00D7716D"/>
    <w:rsid w:val="00D90B39"/>
    <w:rsid w:val="00D915B5"/>
    <w:rsid w:val="00D93B5A"/>
    <w:rsid w:val="00DA1884"/>
    <w:rsid w:val="00DC7369"/>
    <w:rsid w:val="00DD7089"/>
    <w:rsid w:val="00DD710F"/>
    <w:rsid w:val="00DF6CB1"/>
    <w:rsid w:val="00E057D6"/>
    <w:rsid w:val="00E353C8"/>
    <w:rsid w:val="00E368F8"/>
    <w:rsid w:val="00E56C30"/>
    <w:rsid w:val="00E60EDE"/>
    <w:rsid w:val="00E62765"/>
    <w:rsid w:val="00E62DDA"/>
    <w:rsid w:val="00E65F1E"/>
    <w:rsid w:val="00E70944"/>
    <w:rsid w:val="00E817A7"/>
    <w:rsid w:val="00E83274"/>
    <w:rsid w:val="00E876B9"/>
    <w:rsid w:val="00E91BD4"/>
    <w:rsid w:val="00E948DA"/>
    <w:rsid w:val="00EC1969"/>
    <w:rsid w:val="00ED1560"/>
    <w:rsid w:val="00EE1C1C"/>
    <w:rsid w:val="00F00B04"/>
    <w:rsid w:val="00F11E20"/>
    <w:rsid w:val="00F132C6"/>
    <w:rsid w:val="00F27E8E"/>
    <w:rsid w:val="00F619FA"/>
    <w:rsid w:val="00F6446D"/>
    <w:rsid w:val="00F77FDF"/>
    <w:rsid w:val="00F84544"/>
    <w:rsid w:val="00F86A2B"/>
    <w:rsid w:val="00F87888"/>
    <w:rsid w:val="00F901D1"/>
    <w:rsid w:val="00F97D1F"/>
    <w:rsid w:val="00FB2DF2"/>
    <w:rsid w:val="00FB4401"/>
    <w:rsid w:val="00FD541A"/>
    <w:rsid w:val="00FE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AADD7"/>
  <w15:chartTrackingRefBased/>
  <w15:docId w15:val="{4DB7D62D-831B-4A9B-9B0A-1A2748E6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12F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412F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F878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27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72E"/>
  </w:style>
  <w:style w:type="paragraph" w:styleId="Footer">
    <w:name w:val="footer"/>
    <w:basedOn w:val="Normal"/>
    <w:link w:val="FooterChar"/>
    <w:uiPriority w:val="99"/>
    <w:unhideWhenUsed/>
    <w:rsid w:val="00127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72E"/>
  </w:style>
  <w:style w:type="paragraph" w:styleId="BalloonText">
    <w:name w:val="Balloon Text"/>
    <w:basedOn w:val="Normal"/>
    <w:link w:val="BalloonTextChar"/>
    <w:uiPriority w:val="99"/>
    <w:semiHidden/>
    <w:unhideWhenUsed/>
    <w:rsid w:val="00891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B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110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0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0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08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34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7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Elhefnawy Marwa Elsaeed Abdelhamid</dc:creator>
  <cp:keywords/>
  <dc:description/>
  <cp:lastModifiedBy>sabariah noor</cp:lastModifiedBy>
  <cp:revision>2</cp:revision>
  <dcterms:created xsi:type="dcterms:W3CDTF">2021-02-22T15:28:00Z</dcterms:created>
  <dcterms:modified xsi:type="dcterms:W3CDTF">2021-02-22T15:28:00Z</dcterms:modified>
</cp:coreProperties>
</file>