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29DD" w14:textId="7D2D0BC8" w:rsidR="00E6058E" w:rsidRDefault="00012E95">
      <w:r>
        <w:rPr>
          <w:noProof/>
        </w:rPr>
        <w:drawing>
          <wp:inline distT="0" distB="0" distL="0" distR="0" wp14:anchorId="19B2983D" wp14:editId="1B8806B2">
            <wp:extent cx="5664835" cy="3887470"/>
            <wp:effectExtent l="0" t="0" r="12065" b="1778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18DB7897-2FA7-7A48-B433-3C376E44BC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429FA8E" w14:textId="3E55E075" w:rsidR="00012E95" w:rsidRDefault="00012E95">
      <w:r w:rsidRPr="00012E95">
        <w:rPr>
          <w:b/>
          <w:bCs/>
        </w:rPr>
        <w:t>Figure S1</w:t>
      </w:r>
      <w:r>
        <w:t xml:space="preserve"> Improvements in lines of vision.</w:t>
      </w:r>
    </w:p>
    <w:sectPr w:rsidR="00012E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11ECB" w14:textId="77777777" w:rsidR="00012E95" w:rsidRDefault="00012E95" w:rsidP="00012E95">
      <w:pPr>
        <w:spacing w:after="0" w:line="240" w:lineRule="auto"/>
      </w:pPr>
      <w:r>
        <w:separator/>
      </w:r>
    </w:p>
  </w:endnote>
  <w:endnote w:type="continuationSeparator" w:id="0">
    <w:p w14:paraId="2506DB7B" w14:textId="77777777" w:rsidR="00012E95" w:rsidRDefault="00012E95" w:rsidP="0001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18E26" w14:textId="77777777" w:rsidR="00012E95" w:rsidRDefault="00012E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84E735" wp14:editId="3FA69F5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2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D36908" w14:textId="77777777" w:rsidR="00012E95" w:rsidRPr="00012E95" w:rsidRDefault="00012E9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12E9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4E7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" filled="f" stroked="f">
              <v:fill o:detectmouseclick="t"/>
              <v:textbox style="mso-fit-shape-to-text:t" inset="15pt,0,0,0">
                <w:txbxContent>
                  <w:p w14:paraId="18D36908" w14:textId="77777777" w:rsidR="00012E95" w:rsidRPr="00012E95" w:rsidRDefault="00012E9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12E9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02EC" w14:textId="77777777" w:rsidR="00012E95" w:rsidRDefault="00012E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3AAFB4" wp14:editId="447395F6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3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50D43" w14:textId="77777777" w:rsidR="00012E95" w:rsidRPr="00012E95" w:rsidRDefault="00012E9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12E9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AAF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" filled="f" stroked="f">
              <v:fill o:detectmouseclick="t"/>
              <v:textbox style="mso-fit-shape-to-text:t" inset="15pt,0,0,0">
                <w:txbxContent>
                  <w:p w14:paraId="6A750D43" w14:textId="77777777" w:rsidR="00012E95" w:rsidRPr="00012E95" w:rsidRDefault="00012E9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12E9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3088" w14:textId="77777777" w:rsidR="00012E95" w:rsidRDefault="00012E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4CC4BA" wp14:editId="1923DC8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875" b="1270"/>
              <wp:wrapSquare wrapText="bothSides"/>
              <wp:docPr id="1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E3EB" w14:textId="77777777" w:rsidR="00012E95" w:rsidRPr="00012E95" w:rsidRDefault="00012E95">
                          <w:pPr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 w:rsidRPr="00012E95">
                            <w:rPr>
                              <w:rFonts w:ascii="Rockwell" w:eastAsia="Rockwell" w:hAnsi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190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4CC4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" filled="f" stroked="f">
              <v:fill o:detectmouseclick="t"/>
              <v:textbox style="mso-fit-shape-to-text:t" inset="15pt,0,0,0">
                <w:txbxContent>
                  <w:p w14:paraId="0FD0E3EB" w14:textId="77777777" w:rsidR="00012E95" w:rsidRPr="00012E95" w:rsidRDefault="00012E95">
                    <w:pPr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</w:pPr>
                    <w:r w:rsidRPr="00012E95">
                      <w:rPr>
                        <w:rFonts w:ascii="Rockwell" w:eastAsia="Rockwell" w:hAnsi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69974" w14:textId="77777777" w:rsidR="00012E95" w:rsidRDefault="00012E95" w:rsidP="00012E95">
      <w:pPr>
        <w:spacing w:after="0" w:line="240" w:lineRule="auto"/>
      </w:pPr>
      <w:r>
        <w:separator/>
      </w:r>
    </w:p>
  </w:footnote>
  <w:footnote w:type="continuationSeparator" w:id="0">
    <w:p w14:paraId="091C1ADA" w14:textId="77777777" w:rsidR="00012E95" w:rsidRDefault="00012E95" w:rsidP="0001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83D4" w14:textId="77777777" w:rsidR="00012E95" w:rsidRDefault="00012E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18FF" w14:textId="77777777" w:rsidR="00012E95" w:rsidRDefault="00012E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94D3" w14:textId="77777777" w:rsidR="00012E95" w:rsidRDefault="00012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95"/>
    <w:rsid w:val="00012E95"/>
    <w:rsid w:val="00CD4AC0"/>
    <w:rsid w:val="00E6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92B40"/>
  <w15:chartTrackingRefBased/>
  <w15:docId w15:val="{1BC684DD-76C2-4C65-BB44-A819E9F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95"/>
  </w:style>
  <w:style w:type="paragraph" w:styleId="Footer">
    <w:name w:val="footer"/>
    <w:basedOn w:val="Normal"/>
    <w:link w:val="FooterChar"/>
    <w:uiPriority w:val="99"/>
    <w:unhideWhenUsed/>
    <w:rsid w:val="00012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Improvements in Lines of Vision</c:v>
                </c:pt>
              </c:strCache>
            </c:strRef>
          </c:tx>
          <c:spPr>
            <a:solidFill>
              <a:schemeClr val="accent1"/>
            </a:solidFill>
            <a:ln w="12700"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97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Lost 1-2 Lines</c:v>
                </c:pt>
                <c:pt idx="1">
                  <c:v>Gained 1-4 Lines</c:v>
                </c:pt>
                <c:pt idx="2">
                  <c:v>BCVA = Preop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17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C4-4CA5-955F-89C31D7FDBE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4"/>
        <c:overlap val="-45"/>
        <c:axId val="1494500592"/>
        <c:axId val="1494505584"/>
      </c:barChart>
      <c:catAx>
        <c:axId val="1494500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4505584"/>
        <c:crosses val="autoZero"/>
        <c:auto val="1"/>
        <c:lblAlgn val="ctr"/>
        <c:lblOffset val="100"/>
        <c:noMultiLvlLbl val="0"/>
      </c:catAx>
      <c:valAx>
        <c:axId val="149450558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33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400" b="1" dirty="0"/>
                  <a:t>Improvements</a:t>
                </a:r>
                <a:r>
                  <a:rPr lang="en-US" sz="1400" b="1" baseline="0" dirty="0"/>
                  <a:t> in Lines of Vision</a:t>
                </a:r>
                <a:endParaRPr lang="en-US" sz="1400" b="1" dirty="0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33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7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94500592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1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6344535" cy="4286848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Boon</dc:creator>
  <cp:keywords/>
  <dc:description/>
  <cp:lastModifiedBy>Lee, Boon</cp:lastModifiedBy>
  <cp:revision>2</cp:revision>
  <dcterms:created xsi:type="dcterms:W3CDTF">2021-06-02T23:17:00Z</dcterms:created>
  <dcterms:modified xsi:type="dcterms:W3CDTF">2021-06-02T23:18:00Z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2021-06-02T23:17:01Z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70177520-91b1-458f-b96f-1427737b6254</vt:lpwstr>
  </property>
  <property fmtid="{D5CDD505-2E9C-101B-9397-08002B2CF9AE}" pid="11" name="MSIP_Label_2bbab825-a111-45e4-86a1-18cee0005896_ContentBits">
    <vt:lpwstr>2</vt:lpwstr>
  </property>
</Properties>
</file>