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853C" w14:textId="1789F7DB" w:rsidR="00E655F4" w:rsidRPr="00325D28" w:rsidRDefault="00325D28" w:rsidP="00325D28">
      <w:pPr>
        <w:rPr>
          <w:rFonts w:ascii="Times New Roman" w:hAnsi="Times New Roman" w:cs="Times New Roman"/>
          <w:sz w:val="24"/>
          <w:szCs w:val="24"/>
        </w:rPr>
      </w:pPr>
      <w:r w:rsidRPr="00325D28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r w:rsidRPr="0032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325D28">
        <w:rPr>
          <w:rFonts w:ascii="Times New Roman" w:hAnsi="Times New Roman" w:cs="Times New Roman"/>
          <w:b/>
          <w:bCs/>
          <w:sz w:val="24"/>
          <w:szCs w:val="24"/>
        </w:rPr>
        <w:t xml:space="preserve">able 1. </w:t>
      </w:r>
      <w:r w:rsidRPr="00325D28">
        <w:rPr>
          <w:rFonts w:ascii="Times New Roman" w:hAnsi="Times New Roman" w:cs="Times New Roman"/>
          <w:sz w:val="24"/>
          <w:szCs w:val="24"/>
        </w:rPr>
        <w:t xml:space="preserve">Clinical </w:t>
      </w:r>
      <w:r w:rsidRPr="00325D28">
        <w:rPr>
          <w:rFonts w:ascii="Times New Roman" w:hAnsi="Times New Roman" w:cs="Times New Roman"/>
          <w:sz w:val="24"/>
          <w:szCs w:val="24"/>
        </w:rPr>
        <w:t>pathology</w:t>
      </w:r>
      <w:r w:rsidRPr="00325D28">
        <w:rPr>
          <w:rFonts w:ascii="Times New Roman" w:hAnsi="Times New Roman" w:cs="Times New Roman"/>
          <w:sz w:val="24"/>
          <w:szCs w:val="24"/>
        </w:rPr>
        <w:t xml:space="preserve"> of </w:t>
      </w:r>
      <w:r w:rsidRPr="00325D28">
        <w:rPr>
          <w:rFonts w:ascii="Times New Roman" w:hAnsi="Times New Roman" w:cs="Times New Roman"/>
          <w:sz w:val="24"/>
          <w:szCs w:val="24"/>
        </w:rPr>
        <w:t>retinoblastoma</w:t>
      </w:r>
      <w:r w:rsidRPr="00325D28">
        <w:rPr>
          <w:rFonts w:ascii="Times New Roman" w:hAnsi="Times New Roman" w:cs="Times New Roman"/>
          <w:sz w:val="24"/>
          <w:szCs w:val="24"/>
        </w:rPr>
        <w:t xml:space="preserve"> patients.</w:t>
      </w:r>
    </w:p>
    <w:tbl>
      <w:tblPr>
        <w:tblW w:w="13892" w:type="dxa"/>
        <w:tblLook w:val="04A0" w:firstRow="1" w:lastRow="0" w:firstColumn="1" w:lastColumn="0" w:noHBand="0" w:noVBand="1"/>
      </w:tblPr>
      <w:tblGrid>
        <w:gridCol w:w="1120"/>
        <w:gridCol w:w="3133"/>
        <w:gridCol w:w="850"/>
        <w:gridCol w:w="1701"/>
        <w:gridCol w:w="1134"/>
        <w:gridCol w:w="1701"/>
        <w:gridCol w:w="2127"/>
        <w:gridCol w:w="2126"/>
      </w:tblGrid>
      <w:tr w:rsidR="00325D28" w:rsidRPr="00325D28" w14:paraId="07CB3D8F" w14:textId="77777777" w:rsidTr="00B872F1">
        <w:trPr>
          <w:trHeight w:val="288"/>
        </w:trPr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83F9A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0DE87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 at initial diagnosis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9B104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CCD8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Tumor size (mm)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5D4C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ICRB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F02E8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Tumor laterality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34F9C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Optic nerve invasion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5E5AB8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Differentiation grade</w:t>
            </w:r>
          </w:p>
        </w:tc>
      </w:tr>
      <w:tr w:rsidR="00325D28" w:rsidRPr="00325D28" w14:paraId="21F9334F" w14:textId="77777777" w:rsidTr="00B872F1">
        <w:trPr>
          <w:trHeight w:val="312"/>
        </w:trPr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53BF7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20120004</w:t>
            </w:r>
          </w:p>
        </w:tc>
        <w:tc>
          <w:tcPr>
            <w:tcW w:w="31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423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BA08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609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8E8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A56E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548D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476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5AACDCB8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22A33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20120007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9D1D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69A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A5D3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66CD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9F22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CD2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A759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1B0432E5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C5CA8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20120012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B5C6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4D7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49E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974F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820C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93B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AAA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1F80645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4DB1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20120016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324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AAEE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70E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E801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3F09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146E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6C9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3B847A8D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552FD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20120023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DB08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9946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F85E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5E7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A3A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A745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E27A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4CF0DBB6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E4C3C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20120033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91E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D51A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CAA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67B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2CD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14D1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0191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73FD33C8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9AC4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20120036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435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DE82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C7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26E6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3713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289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D14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648AC48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87930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20120043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E184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4C1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48CA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F5D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C4FB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FCD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D07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20E39E1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1E0E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20130017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0B4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801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5EA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7E8E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F0DF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8402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2C0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2ACAE16F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3750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20130052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ACDE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037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FA0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8325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06B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11D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46F9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1E57297F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71B6B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20130076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BC4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B28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0C55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010B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F3D5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FC4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18C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17006E37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FA975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20130089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4A97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603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FEA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BF4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6333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72A0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3599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6FD78E5C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0F998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20130134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E5E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C24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F9F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068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DFF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547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5EAA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0C99A890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582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20130146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ADBC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444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C2F5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0EFB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90B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FC3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CE99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6D85FD1E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EF6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20130167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62B7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EC7C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2083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E19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B5AF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5C6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C842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61CFA62A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4FF9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20130184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4E8D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2A5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1CB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2D6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FC7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34DD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E4CA9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2BE628A3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690FE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20140002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442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46AF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7E3D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6B3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7770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EAB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11CA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213D6AE9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1BE7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20140011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DA5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60B0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1FA1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30E9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32AA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BE7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338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D46B5D6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B397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20140037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AB3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0774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BF8B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25BB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5E3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87C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6AD6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44B9351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AAAC9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20140042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A4E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217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E7DA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F67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AE14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0CF0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3643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39E6CEFC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0D98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20140046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451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AE756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844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3FD1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24E9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F2B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4D89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4F2C3530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F6C1E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20140051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39B2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1D3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E70D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CBCB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21B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7EE0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28BD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680230E0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4A1A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20140059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4B53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8DCD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AF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29D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72A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3E3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AC41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5CF41673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9DEE3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20140063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8785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C8AB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D5C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607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CCCF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0FE0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DE62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040A282C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E2C45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20140098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1B8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DAFF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4206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BAD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227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4459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DA6E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0227DAC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3D18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20140136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96AE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F15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67A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28C7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295A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50AC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A602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21175682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04AD3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20140163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4E4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EF18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4AC1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A1B3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C27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D909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0D06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19226FD7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8C7A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20150023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D03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2BD8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2D11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C2E1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97F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277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CB4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2205ECF6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95249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20150045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6A9C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C7A1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541D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9B6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50D5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D9D6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F168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BAC271A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06C76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20130047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DD59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6E85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B16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F8C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4037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CA8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430A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3429F68D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4EA83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20150059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3C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2A2D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EC7A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D796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74DB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611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53E0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DA54D42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4ECC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20150081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FBE3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09F6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08D2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3333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05AA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1E5A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E141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1B8CC3AE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C43A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20150086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1CA7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6E66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29F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3D6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278B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0E4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94C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08D1EF03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BA9D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20150094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EE5A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D4E59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3A7E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9D8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641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9F9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70D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6E156E5B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AEB07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20150153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75A7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54DE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C1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2FA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882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36D6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7BA5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6978C0A7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77A77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20150163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062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586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3CE9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89EB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A17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5F04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CD8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62CCE5A8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3AAF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20150185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3DAC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75A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CA8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46E7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F9C4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6AB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CC70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279E615E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3571D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20150234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1E1C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8A6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F2F8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E75A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6E7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D6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40A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481373B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A16D0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20150301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9DDD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38E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1F8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476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DE74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F473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D004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12A3525F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0A12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20150314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45E3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460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EAF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49B3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42BA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A43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7F08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7C282299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CC9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20160007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3D08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F26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37D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C94C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3C11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C82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170F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740E7F7A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44A7C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20160029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A371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12A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45BB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624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A461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A35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A2949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5FDD9DE3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60BB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20160038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D80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36C7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F31C7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960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6D1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6C5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21788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1DC83F51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EF35E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20160044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B382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578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20E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B99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927E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C1E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6241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0B0E1E45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C8E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20160056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48AB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C86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FDA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147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0F92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2FEB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1CEF9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2F840DB1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C01A0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20160071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738A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65814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F48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6D5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D506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378E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3A51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291C61D6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E1816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20160072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0D8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13A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7767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8A1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C27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1EE4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DEEB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3E716ED7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29C8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20160085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9ABB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091D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71C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8D93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3218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F12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4B57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30D4B066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1030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20160106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7D25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DF3D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0E9A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B40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9879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38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DA19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3DB4C9B1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FF2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20160137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DAEE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AAA6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91CB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09C9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4E29E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87F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BE6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4A7D58B9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A555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20160203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630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433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3A8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DA3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E21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DC82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0E9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58200475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18EF1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20170056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5964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179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A9D6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66A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4163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6474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8696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67CD514A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E25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20160068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2AAF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4FE7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4BC3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E4F9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D58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E8F8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FE65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5ED4EABD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739A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20160079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3AE1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B8033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136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E97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E5F5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AC6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3221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561A06D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E2AD4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20161021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DDC8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4ABB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CCA2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48C1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33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Bilateral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4CB2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Negative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64AC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  <w:tr w:rsidR="00325D28" w:rsidRPr="00325D28" w14:paraId="73C2127F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4E5E2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20160137</w:t>
            </w:r>
          </w:p>
        </w:tc>
        <w:tc>
          <w:tcPr>
            <w:tcW w:w="3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3D40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3B4E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79A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4A7B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BA8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6AD38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2CC2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Well</w:t>
            </w:r>
          </w:p>
        </w:tc>
      </w:tr>
      <w:tr w:rsidR="00325D28" w:rsidRPr="00325D28" w14:paraId="7AC6C37E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946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20170015</w:t>
            </w:r>
          </w:p>
        </w:tc>
        <w:tc>
          <w:tcPr>
            <w:tcW w:w="313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761BB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2310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71EBC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3.6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114D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Ⅱ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B8C5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2D4FF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FEBF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Poorly</w:t>
            </w:r>
          </w:p>
        </w:tc>
      </w:tr>
      <w:tr w:rsidR="00325D28" w:rsidRPr="00325D28" w14:paraId="76B25804" w14:textId="77777777" w:rsidTr="00B872F1">
        <w:trPr>
          <w:trHeight w:val="312"/>
        </w:trPr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6BE5F" w14:textId="77777777" w:rsidR="00325D28" w:rsidRPr="00325D28" w:rsidRDefault="00325D28" w:rsidP="00B872F1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20170019</w:t>
            </w:r>
          </w:p>
        </w:tc>
        <w:tc>
          <w:tcPr>
            <w:tcW w:w="31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021741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3032A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female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D20F9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6CB92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C7516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Unilateral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486B0" w14:textId="77777777" w:rsidR="00325D28" w:rsidRPr="00325D28" w:rsidRDefault="00325D28" w:rsidP="00B872F1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Positive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FE288" w14:textId="77777777" w:rsidR="00325D28" w:rsidRPr="00325D28" w:rsidRDefault="00325D28" w:rsidP="00B872F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325D28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Moderately</w:t>
            </w:r>
          </w:p>
        </w:tc>
      </w:tr>
    </w:tbl>
    <w:p w14:paraId="02DC8C26" w14:textId="77777777" w:rsidR="00325D28" w:rsidRDefault="00325D28" w:rsidP="00325D28">
      <w:pPr>
        <w:rPr>
          <w:rFonts w:hint="eastAsia"/>
        </w:rPr>
      </w:pPr>
    </w:p>
    <w:sectPr w:rsidR="00325D28" w:rsidSect="00325D2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F2E80" w14:textId="77777777" w:rsidR="00DC67B0" w:rsidRDefault="00DC67B0" w:rsidP="00325D28">
      <w:r>
        <w:separator/>
      </w:r>
    </w:p>
  </w:endnote>
  <w:endnote w:type="continuationSeparator" w:id="0">
    <w:p w14:paraId="5D5143AD" w14:textId="77777777" w:rsidR="00DC67B0" w:rsidRDefault="00DC67B0" w:rsidP="00325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ACE5" w14:textId="77777777" w:rsidR="00DC67B0" w:rsidRDefault="00DC67B0" w:rsidP="00325D28">
      <w:r>
        <w:separator/>
      </w:r>
    </w:p>
  </w:footnote>
  <w:footnote w:type="continuationSeparator" w:id="0">
    <w:p w14:paraId="084B8E5D" w14:textId="77777777" w:rsidR="00DC67B0" w:rsidRDefault="00DC67B0" w:rsidP="00325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EB9"/>
    <w:rsid w:val="00325D28"/>
    <w:rsid w:val="00AB4EB9"/>
    <w:rsid w:val="00DC67B0"/>
    <w:rsid w:val="00E6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0BD845"/>
  <w15:chartTrackingRefBased/>
  <w15:docId w15:val="{0A98C93E-4C47-49C6-A5A5-C0BF52BC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5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5D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5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5D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2796</Characters>
  <Application>Microsoft Office Word</Application>
  <DocSecurity>0</DocSecurity>
  <Lines>23</Lines>
  <Paragraphs>6</Paragraphs>
  <ScaleCrop>false</ScaleCrop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2021-04-25T07:58:00Z</dcterms:created>
  <dcterms:modified xsi:type="dcterms:W3CDTF">2021-04-25T08:03:00Z</dcterms:modified>
</cp:coreProperties>
</file>