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CF2F6" w14:textId="77777777" w:rsidR="00A50870" w:rsidRPr="00195A4A" w:rsidRDefault="00A50870" w:rsidP="00E44B08">
      <w:pPr>
        <w:rPr>
          <w:rFonts w:ascii="Times New Roman" w:hAnsi="Times New Roman"/>
          <w:color w:val="000000" w:themeColor="text1"/>
          <w:sz w:val="24"/>
        </w:rPr>
      </w:pPr>
    </w:p>
    <w:p w14:paraId="07DEE5C2" w14:textId="0664A21B" w:rsidR="00161BBB" w:rsidRPr="00195A4A" w:rsidRDefault="00161BBB" w:rsidP="00161BBB">
      <w:pPr>
        <w:spacing w:line="360" w:lineRule="auto"/>
        <w:jc w:val="center"/>
        <w:rPr>
          <w:rFonts w:ascii="Times New Roman" w:eastAsia="楷体_GB2312" w:hAnsi="Times New Roman"/>
          <w:b/>
          <w:color w:val="000000" w:themeColor="text1"/>
          <w:sz w:val="24"/>
        </w:rPr>
      </w:pPr>
      <w:r w:rsidRPr="00195A4A">
        <w:rPr>
          <w:rFonts w:ascii="Times New Roman" w:hAnsi="Times New Roman"/>
          <w:b/>
          <w:bCs/>
          <w:color w:val="000000" w:themeColor="text1"/>
          <w:sz w:val="24"/>
        </w:rPr>
        <w:t xml:space="preserve">Table </w:t>
      </w:r>
      <w:r w:rsidR="00D30E92" w:rsidRPr="00195A4A">
        <w:rPr>
          <w:rFonts w:ascii="Times New Roman" w:hAnsi="Times New Roman"/>
          <w:b/>
          <w:bCs/>
          <w:color w:val="000000" w:themeColor="text1"/>
          <w:sz w:val="24"/>
        </w:rPr>
        <w:t>S</w:t>
      </w:r>
      <w:r w:rsidR="008A4550" w:rsidRPr="00195A4A">
        <w:rPr>
          <w:rFonts w:ascii="Times New Roman" w:hAnsi="Times New Roman"/>
          <w:b/>
          <w:bCs/>
          <w:color w:val="000000" w:themeColor="text1"/>
          <w:sz w:val="24"/>
        </w:rPr>
        <w:t xml:space="preserve">1. The components of </w:t>
      </w:r>
      <w:r w:rsidR="00195A4A" w:rsidRPr="00195A4A">
        <w:rPr>
          <w:rFonts w:ascii="Times New Roman" w:hAnsi="Times New Roman"/>
          <w:b/>
          <w:bCs/>
          <w:color w:val="000000" w:themeColor="text1"/>
          <w:sz w:val="24"/>
        </w:rPr>
        <w:t xml:space="preserve">68-item </w:t>
      </w:r>
      <w:r w:rsidR="008A4550" w:rsidRPr="00195A4A">
        <w:rPr>
          <w:rFonts w:ascii="Times New Roman" w:hAnsi="Times New Roman"/>
          <w:b/>
          <w:bCs/>
          <w:color w:val="000000" w:themeColor="text1"/>
          <w:sz w:val="24"/>
        </w:rPr>
        <w:t>f</w:t>
      </w:r>
      <w:r w:rsidRPr="00195A4A">
        <w:rPr>
          <w:rFonts w:ascii="Times New Roman" w:hAnsi="Times New Roman"/>
          <w:b/>
          <w:bCs/>
          <w:color w:val="000000" w:themeColor="text1"/>
          <w:sz w:val="24"/>
        </w:rPr>
        <w:t>railty index</w:t>
      </w:r>
    </w:p>
    <w:tbl>
      <w:tblPr>
        <w:tblW w:w="13467" w:type="dxa"/>
        <w:tblInd w:w="-252" w:type="dxa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402"/>
        <w:gridCol w:w="2028"/>
        <w:gridCol w:w="4050"/>
        <w:gridCol w:w="18"/>
        <w:gridCol w:w="1559"/>
        <w:gridCol w:w="4885"/>
      </w:tblGrid>
      <w:tr w:rsidR="00E76BBF" w:rsidRPr="00195A4A" w14:paraId="5C55F67E" w14:textId="77777777" w:rsidTr="00370555">
        <w:trPr>
          <w:trHeight w:val="438"/>
        </w:trPr>
        <w:tc>
          <w:tcPr>
            <w:tcW w:w="927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0D20FFDF" w14:textId="77777777" w:rsidR="00161BBB" w:rsidRPr="00195A4A" w:rsidRDefault="00161BBB" w:rsidP="00541635">
            <w:pPr>
              <w:jc w:val="left"/>
              <w:rPr>
                <w:rFonts w:ascii="Times New Roman" w:hAnsi="Times New Roman"/>
                <w:iCs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iCs/>
                <w:color w:val="000000" w:themeColor="text1"/>
                <w:sz w:val="24"/>
              </w:rPr>
              <w:t>Item</w:t>
            </w:r>
          </w:p>
        </w:tc>
        <w:tc>
          <w:tcPr>
            <w:tcW w:w="7655" w:type="dxa"/>
            <w:gridSpan w:val="4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4604D0EC" w14:textId="61BD4D13" w:rsidR="00161BBB" w:rsidRPr="00195A4A" w:rsidRDefault="00161BBB" w:rsidP="00541635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iCs/>
                <w:color w:val="000000" w:themeColor="text1"/>
                <w:sz w:val="24"/>
              </w:rPr>
              <w:t xml:space="preserve">Variables                                                                    </w:t>
            </w:r>
            <w:r w:rsidR="00370555" w:rsidRPr="00195A4A">
              <w:rPr>
                <w:rFonts w:ascii="Times New Roman" w:hAnsi="Times New Roman"/>
                <w:iCs/>
                <w:color w:val="000000" w:themeColor="text1"/>
                <w:sz w:val="24"/>
              </w:rPr>
              <w:t xml:space="preserve">                         </w:t>
            </w:r>
            <w:r w:rsidRPr="00195A4A">
              <w:rPr>
                <w:rFonts w:ascii="Times New Roman" w:hAnsi="Times New Roman"/>
                <w:iCs/>
                <w:color w:val="000000" w:themeColor="text1"/>
                <w:sz w:val="24"/>
              </w:rPr>
              <w:t xml:space="preserve"> Score 0</w:t>
            </w:r>
          </w:p>
        </w:tc>
        <w:tc>
          <w:tcPr>
            <w:tcW w:w="4885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41CFCF71" w14:textId="77777777" w:rsidR="00161BBB" w:rsidRPr="00195A4A" w:rsidRDefault="00161BBB" w:rsidP="00541635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Score 1</w:t>
            </w:r>
          </w:p>
        </w:tc>
      </w:tr>
      <w:tr w:rsidR="00E76BBF" w:rsidRPr="00195A4A" w14:paraId="60C9ED5F" w14:textId="77777777" w:rsidTr="00370555">
        <w:trPr>
          <w:trHeight w:val="438"/>
        </w:trPr>
        <w:tc>
          <w:tcPr>
            <w:tcW w:w="92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8DE34CF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F9CDEC3" w14:textId="24C02B02" w:rsidR="00161BBB" w:rsidRPr="00195A4A" w:rsidRDefault="00994D89" w:rsidP="00541635">
            <w:pPr>
              <w:spacing w:after="120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b/>
                <w:color w:val="000000" w:themeColor="text1"/>
                <w:sz w:val="24"/>
              </w:rPr>
              <w:t>Demographic characteristics</w:t>
            </w:r>
          </w:p>
          <w:p w14:paraId="301AB875" w14:textId="476EE844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Age</w:t>
            </w:r>
            <w:r w:rsidR="00304AC0"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 (</w:t>
            </w:r>
            <w:proofErr w:type="spellStart"/>
            <w:r w:rsidR="00304AC0" w:rsidRPr="00195A4A">
              <w:rPr>
                <w:rFonts w:ascii="Times New Roman" w:hAnsi="Times New Roman"/>
                <w:color w:val="000000" w:themeColor="text1"/>
                <w:sz w:val="24"/>
              </w:rPr>
              <w:t>ys</w:t>
            </w:r>
            <w:proofErr w:type="spellEnd"/>
            <w:r w:rsidR="00304AC0" w:rsidRPr="00195A4A">
              <w:rPr>
                <w:rFonts w:ascii="Times New Roman" w:hAnsi="Times New Roman"/>
                <w:color w:val="000000" w:themeColor="text1"/>
                <w:sz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C231D46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3A26C5D2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&lt;75</w:t>
            </w:r>
          </w:p>
        </w:tc>
        <w:tc>
          <w:tcPr>
            <w:tcW w:w="4885" w:type="dxa"/>
            <w:tcBorders>
              <w:top w:val="single" w:sz="4" w:space="0" w:color="auto"/>
              <w:bottom w:val="nil"/>
            </w:tcBorders>
          </w:tcPr>
          <w:p w14:paraId="7C7FD663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4F5090A5" w14:textId="36F7BB05" w:rsidR="00161BBB" w:rsidRPr="00195A4A" w:rsidRDefault="00D93707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≥ </w:t>
            </w:r>
            <w:r w:rsidR="00161BBB" w:rsidRPr="00195A4A">
              <w:rPr>
                <w:rFonts w:ascii="Times New Roman" w:hAnsi="Times New Roman"/>
                <w:color w:val="000000" w:themeColor="text1"/>
                <w:sz w:val="24"/>
              </w:rPr>
              <w:t>75</w:t>
            </w:r>
          </w:p>
        </w:tc>
      </w:tr>
      <w:tr w:rsidR="00E76BBF" w:rsidRPr="00195A4A" w14:paraId="00A3F8AF" w14:textId="77777777" w:rsidTr="00370555">
        <w:trPr>
          <w:trHeight w:val="438"/>
        </w:trPr>
        <w:tc>
          <w:tcPr>
            <w:tcW w:w="9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A430C6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  <w:p w14:paraId="5EEFFEE9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38130876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4D386C36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089C2930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69E4DA8C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0BA10AF9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3C2EAB54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656F8A2F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031510A8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5A2CBFDE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01C98265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2A9BFF89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3DA6F002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485240E9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16910FBA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56150752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7FC6A9D4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036E3071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35450D6F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35211F83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52C2A34E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0FFFC274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61D38AD2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0B817A5A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013F7CEE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7BA86CB5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075F4914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6D8343E1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5FCFF0BE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47539957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6D2E8328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2C6A8C98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0EA06ED3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3BC852B2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0F19396E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55BCDE5E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49AB98D6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571317AB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4C8FB93F" w14:textId="30D44419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  <w:p w14:paraId="40C28545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017F8AAD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14F7C3D3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0020393E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6F40B85B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20ED5F6E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4D72B97B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45427834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220A3889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7D27AAD8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75D220D1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1941F7FA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12D2E3A7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3F742920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665A97F3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3C8431A0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367093A1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17DC4C6D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796CA944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58A69455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099559D3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  <w:p w14:paraId="41A39811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3C0DA8A8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730BFEC2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2E394E7D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6784EE8B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71C0423B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77B9B54F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2A6D9CD9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  <w:p w14:paraId="4A270221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558988E6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1855C263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5EB55AE7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609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6D416F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Physical health</w:t>
            </w:r>
          </w:p>
          <w:p w14:paraId="70742047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How is your health?</w:t>
            </w:r>
          </w:p>
          <w:p w14:paraId="320745CB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Hypertension</w:t>
            </w:r>
          </w:p>
          <w:p w14:paraId="5C0D5C47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Coronary heart disease</w:t>
            </w:r>
          </w:p>
          <w:p w14:paraId="079A0057" w14:textId="374929D8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noProof/>
                <w:color w:val="000000" w:themeColor="text1"/>
                <w:sz w:val="24"/>
              </w:rPr>
              <w:t>Other cardiovascular disease</w:t>
            </w:r>
          </w:p>
          <w:p w14:paraId="3A0BB657" w14:textId="576CCA1D" w:rsidR="00161BBB" w:rsidRPr="00195A4A" w:rsidRDefault="00B817A9" w:rsidP="00541635">
            <w:pPr>
              <w:spacing w:after="120"/>
              <w:jc w:val="left"/>
              <w:rPr>
                <w:rFonts w:ascii="Times New Roman" w:hAnsi="Times New Roman"/>
                <w:noProof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noProof/>
                <w:color w:val="000000" w:themeColor="text1"/>
                <w:sz w:val="24"/>
              </w:rPr>
              <w:t>C</w:t>
            </w:r>
            <w:r w:rsidR="00007657" w:rsidRPr="00195A4A">
              <w:rPr>
                <w:rFonts w:ascii="Times New Roman" w:hAnsi="Times New Roman"/>
                <w:noProof/>
                <w:color w:val="000000" w:themeColor="text1"/>
                <w:sz w:val="24"/>
              </w:rPr>
              <w:t>hronic obstructive pulmonary disease</w:t>
            </w:r>
          </w:p>
          <w:p w14:paraId="6E5EEBF0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noProof/>
                <w:color w:val="000000" w:themeColor="text1"/>
                <w:sz w:val="24"/>
              </w:rPr>
              <w:t>Other respiratory disease</w:t>
            </w:r>
          </w:p>
          <w:p w14:paraId="4A8E4934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Digestive disease</w:t>
            </w:r>
          </w:p>
          <w:p w14:paraId="4F9B22D6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Liver disease</w:t>
            </w:r>
          </w:p>
          <w:p w14:paraId="0D944882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Kidney disease</w:t>
            </w:r>
          </w:p>
          <w:p w14:paraId="0CAE51C3" w14:textId="4B70BA24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noProof/>
                <w:color w:val="000000" w:themeColor="text1"/>
                <w:sz w:val="24"/>
              </w:rPr>
              <w:t>Cerebro</w:t>
            </w:r>
            <w:r w:rsidR="001643FA" w:rsidRPr="00195A4A">
              <w:rPr>
                <w:rFonts w:ascii="Times New Roman" w:hAnsi="Times New Roman"/>
                <w:noProof/>
                <w:color w:val="000000" w:themeColor="text1"/>
                <w:sz w:val="24"/>
              </w:rPr>
              <w:t>v</w:t>
            </w:r>
            <w:r w:rsidRPr="00195A4A">
              <w:rPr>
                <w:rFonts w:ascii="Times New Roman" w:hAnsi="Times New Roman"/>
                <w:noProof/>
                <w:color w:val="000000" w:themeColor="text1"/>
                <w:sz w:val="24"/>
              </w:rPr>
              <w:t>ascular</w:t>
            </w: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 disease</w:t>
            </w:r>
          </w:p>
          <w:p w14:paraId="1683519A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Dementia</w:t>
            </w:r>
          </w:p>
          <w:p w14:paraId="46DE376B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noProof/>
                <w:color w:val="000000" w:themeColor="text1"/>
                <w:sz w:val="24"/>
              </w:rPr>
              <w:t>Other neurology disease</w:t>
            </w:r>
          </w:p>
          <w:p w14:paraId="5600DFBB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Mental illness</w:t>
            </w:r>
          </w:p>
          <w:p w14:paraId="7A93FD4B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Diabetes</w:t>
            </w:r>
          </w:p>
          <w:p w14:paraId="1A6929D3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Osteoarthritis</w:t>
            </w:r>
          </w:p>
          <w:p w14:paraId="4F7635A1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Cancer</w:t>
            </w:r>
          </w:p>
          <w:p w14:paraId="04F44140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Cataract</w:t>
            </w:r>
          </w:p>
          <w:p w14:paraId="2977ECF9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Deaf</w:t>
            </w:r>
          </w:p>
          <w:p w14:paraId="78CAD330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b/>
                <w:color w:val="000000" w:themeColor="text1"/>
                <w:sz w:val="24"/>
              </w:rPr>
              <w:t>Disability</w:t>
            </w:r>
          </w:p>
          <w:p w14:paraId="1814C443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Limb disability</w:t>
            </w:r>
          </w:p>
          <w:p w14:paraId="6FBA0080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Intelligence disability</w:t>
            </w:r>
          </w:p>
          <w:p w14:paraId="4DB21740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Organ disability</w:t>
            </w:r>
          </w:p>
          <w:p w14:paraId="4432C9B1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Mental disability</w:t>
            </w:r>
          </w:p>
          <w:p w14:paraId="6B70642A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Vision disorder</w:t>
            </w:r>
          </w:p>
          <w:p w14:paraId="51BF896E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Hearing impairment</w:t>
            </w:r>
          </w:p>
          <w:p w14:paraId="3C0829A3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lang w:val="fr-FR"/>
              </w:rPr>
            </w:pPr>
            <w:r w:rsidRPr="00195A4A">
              <w:rPr>
                <w:rFonts w:ascii="Times New Roman" w:hAnsi="Times New Roman"/>
                <w:b/>
                <w:color w:val="000000" w:themeColor="text1"/>
                <w:sz w:val="24"/>
                <w:lang w:val="fr-FR"/>
              </w:rPr>
              <w:t>Clinical syndromes</w:t>
            </w:r>
          </w:p>
          <w:p w14:paraId="2032228A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  <w:lang w:val="fr-FR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  <w:lang w:val="fr-FR"/>
              </w:rPr>
              <w:t>Chestache / chest pain</w:t>
            </w:r>
          </w:p>
          <w:p w14:paraId="3E63D72F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  <w:lang w:val="fr-FR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  <w:lang w:val="fr-FR"/>
              </w:rPr>
              <w:t>Dizziness</w:t>
            </w:r>
          </w:p>
          <w:p w14:paraId="1742F1C1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Significant memory decline</w:t>
            </w:r>
          </w:p>
          <w:p w14:paraId="7E413E1E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Stroke sequelae</w:t>
            </w:r>
          </w:p>
          <w:p w14:paraId="27F91044" w14:textId="73644339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Transit </w:t>
            </w:r>
            <w:r w:rsidRPr="00195A4A">
              <w:rPr>
                <w:rFonts w:ascii="Times New Roman" w:hAnsi="Times New Roman"/>
                <w:noProof/>
                <w:color w:val="000000" w:themeColor="text1"/>
                <w:sz w:val="24"/>
              </w:rPr>
              <w:t>glossolalia</w:t>
            </w:r>
            <w:r w:rsidR="001643FA" w:rsidRPr="00195A4A">
              <w:rPr>
                <w:rFonts w:ascii="Times New Roman" w:hAnsi="Times New Roman"/>
                <w:noProof/>
                <w:color w:val="000000" w:themeColor="text1"/>
                <w:sz w:val="24"/>
              </w:rPr>
              <w:t>/</w:t>
            </w:r>
            <w:r w:rsidRPr="00195A4A">
              <w:rPr>
                <w:rFonts w:ascii="Times New Roman" w:hAnsi="Times New Roman"/>
                <w:noProof/>
                <w:color w:val="000000" w:themeColor="text1"/>
                <w:sz w:val="24"/>
              </w:rPr>
              <w:t>aphasia</w:t>
            </w:r>
          </w:p>
          <w:p w14:paraId="18F1D4DA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Repeated joint pain</w:t>
            </w:r>
          </w:p>
          <w:p w14:paraId="107F6200" w14:textId="60EF9802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noProof/>
                <w:color w:val="000000" w:themeColor="text1"/>
                <w:sz w:val="24"/>
              </w:rPr>
              <w:t>Insom</w:t>
            </w:r>
            <w:r w:rsidR="001643FA" w:rsidRPr="00195A4A">
              <w:rPr>
                <w:rFonts w:ascii="Times New Roman" w:hAnsi="Times New Roman"/>
                <w:noProof/>
                <w:color w:val="000000" w:themeColor="text1"/>
                <w:sz w:val="24"/>
              </w:rPr>
              <w:t>n</w:t>
            </w:r>
            <w:r w:rsidRPr="00195A4A">
              <w:rPr>
                <w:rFonts w:ascii="Times New Roman" w:hAnsi="Times New Roman"/>
                <w:noProof/>
                <w:color w:val="000000" w:themeColor="text1"/>
                <w:sz w:val="24"/>
              </w:rPr>
              <w:t>ia</w:t>
            </w:r>
          </w:p>
          <w:p w14:paraId="01DF5353" w14:textId="4AA169D0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Fall twice in the past 12 </w:t>
            </w:r>
            <w:r w:rsidRPr="00195A4A">
              <w:rPr>
                <w:rFonts w:ascii="Times New Roman" w:hAnsi="Times New Roman"/>
                <w:noProof/>
                <w:color w:val="000000" w:themeColor="text1"/>
                <w:sz w:val="24"/>
              </w:rPr>
              <w:t>mont</w:t>
            </w:r>
            <w:r w:rsidR="001643FA" w:rsidRPr="00195A4A">
              <w:rPr>
                <w:rFonts w:ascii="Times New Roman" w:hAnsi="Times New Roman"/>
                <w:noProof/>
                <w:color w:val="000000" w:themeColor="text1"/>
                <w:sz w:val="24"/>
              </w:rPr>
              <w:t>h</w:t>
            </w:r>
            <w:r w:rsidRPr="00195A4A">
              <w:rPr>
                <w:rFonts w:ascii="Times New Roman" w:hAnsi="Times New Roman"/>
                <w:noProof/>
                <w:color w:val="000000" w:themeColor="text1"/>
                <w:sz w:val="24"/>
              </w:rPr>
              <w:t>s</w:t>
            </w:r>
          </w:p>
          <w:p w14:paraId="6F8C48E7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Urinary incontinence</w:t>
            </w:r>
          </w:p>
          <w:p w14:paraId="73D5B722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Constipation</w:t>
            </w:r>
          </w:p>
          <w:p w14:paraId="68DF95CD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Spontaneous fracture after 50+</w:t>
            </w:r>
          </w:p>
          <w:p w14:paraId="6482BC73" w14:textId="6A1C606E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Shortness of breath when </w:t>
            </w:r>
            <w:r w:rsidRPr="00195A4A">
              <w:rPr>
                <w:rFonts w:ascii="Times New Roman" w:hAnsi="Times New Roman"/>
                <w:noProof/>
                <w:color w:val="000000" w:themeColor="text1"/>
                <w:sz w:val="24"/>
              </w:rPr>
              <w:t>activity</w:t>
            </w:r>
            <w:r w:rsidR="001643FA" w:rsidRPr="00195A4A">
              <w:rPr>
                <w:rFonts w:ascii="Times New Roman" w:hAnsi="Times New Roman"/>
                <w:noProof/>
                <w:color w:val="000000" w:themeColor="text1"/>
                <w:sz w:val="24"/>
              </w:rPr>
              <w:t>/</w:t>
            </w:r>
            <w:r w:rsidRPr="00195A4A">
              <w:rPr>
                <w:rFonts w:ascii="Times New Roman" w:hAnsi="Times New Roman"/>
                <w:noProof/>
                <w:color w:val="000000" w:themeColor="text1"/>
                <w:sz w:val="24"/>
              </w:rPr>
              <w:t>edema</w:t>
            </w:r>
          </w:p>
          <w:p w14:paraId="068485F6" w14:textId="1981D8A1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Physical function </w:t>
            </w:r>
          </w:p>
          <w:tbl>
            <w:tblPr>
              <w:tblW w:w="10440" w:type="dxa"/>
              <w:tblBorders>
                <w:top w:val="single" w:sz="12" w:space="0" w:color="auto"/>
                <w:bottom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40"/>
            </w:tblGrid>
            <w:tr w:rsidR="00E76BBF" w:rsidRPr="00195A4A" w14:paraId="5512040C" w14:textId="77777777" w:rsidTr="00D30E92">
              <w:trPr>
                <w:trHeight w:val="438"/>
              </w:trPr>
              <w:tc>
                <w:tcPr>
                  <w:tcW w:w="1044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513DD59" w14:textId="77777777" w:rsidR="00161BBB" w:rsidRPr="00195A4A" w:rsidRDefault="00161BBB" w:rsidP="00541635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Eating</w:t>
                  </w:r>
                </w:p>
                <w:p w14:paraId="061F74E7" w14:textId="77777777" w:rsidR="00161BBB" w:rsidRPr="00195A4A" w:rsidRDefault="00161BBB" w:rsidP="00541635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lastRenderedPageBreak/>
                    <w:t>Grooming</w:t>
                  </w:r>
                </w:p>
                <w:p w14:paraId="7FD48606" w14:textId="77777777" w:rsidR="00161BBB" w:rsidRPr="00195A4A" w:rsidRDefault="00161BBB" w:rsidP="00541635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Dressing</w:t>
                  </w:r>
                </w:p>
                <w:p w14:paraId="172698A8" w14:textId="77777777" w:rsidR="00161BBB" w:rsidRPr="00195A4A" w:rsidRDefault="00161BBB" w:rsidP="00541635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Transferring bed</w:t>
                  </w:r>
                </w:p>
                <w:p w14:paraId="3EBB1DE7" w14:textId="77777777" w:rsidR="00161BBB" w:rsidRPr="00195A4A" w:rsidRDefault="00161BBB" w:rsidP="00541635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Bathing</w:t>
                  </w:r>
                </w:p>
                <w:p w14:paraId="2B76FB97" w14:textId="77777777" w:rsidR="00161BBB" w:rsidRPr="00195A4A" w:rsidRDefault="00161BBB" w:rsidP="00541635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Activity in room</w:t>
                  </w:r>
                </w:p>
                <w:p w14:paraId="0E9E8D13" w14:textId="77777777" w:rsidR="00161BBB" w:rsidRPr="00195A4A" w:rsidRDefault="00161BBB" w:rsidP="00541635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Toileting</w:t>
                  </w:r>
                </w:p>
                <w:p w14:paraId="7396D4BC" w14:textId="77777777" w:rsidR="00161BBB" w:rsidRPr="00195A4A" w:rsidRDefault="00161BBB" w:rsidP="00541635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Cooking</w:t>
                  </w:r>
                </w:p>
                <w:p w14:paraId="7C6C3165" w14:textId="77777777" w:rsidR="00161BBB" w:rsidRPr="00195A4A" w:rsidRDefault="00161BBB" w:rsidP="00541635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Managing finances</w:t>
                  </w:r>
                </w:p>
                <w:p w14:paraId="4164F802" w14:textId="67DE1EED" w:rsidR="00161BBB" w:rsidRPr="00195A4A" w:rsidRDefault="00161BBB" w:rsidP="00541635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Driving or using public</w:t>
                  </w:r>
                  <w:r w:rsidR="00495C0E"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 </w:t>
                  </w: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transportation</w:t>
                  </w:r>
                </w:p>
                <w:p w14:paraId="598B3A4B" w14:textId="77777777" w:rsidR="00161BBB" w:rsidRPr="00195A4A" w:rsidRDefault="00161BBB" w:rsidP="00541635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Shopping</w:t>
                  </w:r>
                </w:p>
                <w:p w14:paraId="4D4839B8" w14:textId="77777777" w:rsidR="00161BBB" w:rsidRPr="00195A4A" w:rsidRDefault="00161BBB" w:rsidP="00541635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Walk 250 meters</w:t>
                  </w:r>
                </w:p>
                <w:p w14:paraId="66DB25F4" w14:textId="77777777" w:rsidR="00161BBB" w:rsidRPr="00195A4A" w:rsidRDefault="00161BBB" w:rsidP="00541635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Cut toenails</w:t>
                  </w:r>
                </w:p>
                <w:p w14:paraId="004BE0E1" w14:textId="77777777" w:rsidR="00161BBB" w:rsidRPr="00195A4A" w:rsidRDefault="00161BBB" w:rsidP="00541635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Climbing stairs</w:t>
                  </w:r>
                </w:p>
                <w:p w14:paraId="79FEC60A" w14:textId="77777777" w:rsidR="00161BBB" w:rsidRPr="00195A4A" w:rsidRDefault="00161BBB" w:rsidP="00541635">
                  <w:pPr>
                    <w:spacing w:after="120"/>
                    <w:jc w:val="left"/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  <w:t>Physical fitness test</w:t>
                  </w:r>
                </w:p>
                <w:p w14:paraId="3E007794" w14:textId="77777777" w:rsidR="00161BBB" w:rsidRPr="00195A4A" w:rsidRDefault="00161BBB" w:rsidP="00541635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Stand for 10 seconds</w:t>
                  </w:r>
                </w:p>
                <w:p w14:paraId="32F83A10" w14:textId="3EA350EE" w:rsidR="00161BBB" w:rsidRPr="00195A4A" w:rsidRDefault="00161BBB" w:rsidP="00541635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Stand for 10 seconds (close </w:t>
                  </w:r>
                  <w:r w:rsidRPr="00195A4A"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</w:rPr>
                    <w:t>eyes</w:t>
                  </w: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)</w:t>
                  </w:r>
                </w:p>
                <w:p w14:paraId="77D854B8" w14:textId="77777777" w:rsidR="00161BBB" w:rsidRPr="00195A4A" w:rsidRDefault="00161BBB" w:rsidP="00541635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Full tandem stand</w:t>
                  </w:r>
                </w:p>
                <w:p w14:paraId="4137200A" w14:textId="77777777" w:rsidR="00161BBB" w:rsidRPr="00195A4A" w:rsidRDefault="00161BBB" w:rsidP="00541635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Repeated chair stands</w:t>
                  </w:r>
                </w:p>
                <w:p w14:paraId="7AD4E995" w14:textId="77777777" w:rsidR="00161BBB" w:rsidRPr="00195A4A" w:rsidRDefault="00161BBB" w:rsidP="00541635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Walk 20 meters</w:t>
                  </w:r>
                </w:p>
              </w:tc>
            </w:tr>
            <w:tr w:rsidR="00E76BBF" w:rsidRPr="00195A4A" w14:paraId="3FD78EC2" w14:textId="77777777" w:rsidTr="00D30E92">
              <w:trPr>
                <w:trHeight w:val="438"/>
              </w:trPr>
              <w:tc>
                <w:tcPr>
                  <w:tcW w:w="1044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F321135" w14:textId="3261809A" w:rsidR="00161BBB" w:rsidRPr="00195A4A" w:rsidRDefault="00642231" w:rsidP="00541635">
                  <w:pPr>
                    <w:spacing w:after="120"/>
                    <w:jc w:val="left"/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  <w:lastRenderedPageBreak/>
                    <w:t>L</w:t>
                  </w:r>
                  <w:r w:rsidR="00161BBB" w:rsidRPr="00195A4A"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  <w:t>iving behavior and social function</w:t>
                  </w:r>
                </w:p>
                <w:p w14:paraId="2ECAF7B8" w14:textId="77777777" w:rsidR="00161BBB" w:rsidRPr="00195A4A" w:rsidRDefault="00161BBB" w:rsidP="00541635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Smoking</w:t>
                  </w:r>
                </w:p>
                <w:p w14:paraId="3B8E230A" w14:textId="77777777" w:rsidR="00161BBB" w:rsidRPr="00195A4A" w:rsidRDefault="00161BBB" w:rsidP="00541635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Drinking</w:t>
                  </w:r>
                </w:p>
                <w:p w14:paraId="56E2FE43" w14:textId="77777777" w:rsidR="00161BBB" w:rsidRPr="00195A4A" w:rsidRDefault="00161BBB" w:rsidP="00541635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Exercise</w:t>
                  </w:r>
                </w:p>
                <w:p w14:paraId="5D41430E" w14:textId="77777777" w:rsidR="00161BBB" w:rsidRPr="00195A4A" w:rsidRDefault="00161BBB" w:rsidP="00541635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lastRenderedPageBreak/>
                    <w:t>Sleep quality</w:t>
                  </w:r>
                </w:p>
                <w:p w14:paraId="2BB64D73" w14:textId="77777777" w:rsidR="00161BBB" w:rsidRPr="00195A4A" w:rsidRDefault="00161BBB" w:rsidP="00541635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Doing housework</w:t>
                  </w:r>
                </w:p>
                <w:p w14:paraId="0BC5F4B2" w14:textId="77777777" w:rsidR="00161BBB" w:rsidRPr="00195A4A" w:rsidRDefault="00161BBB" w:rsidP="00541635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Still work</w:t>
                  </w:r>
                </w:p>
                <w:p w14:paraId="444901D1" w14:textId="77777777" w:rsidR="00161BBB" w:rsidRPr="00195A4A" w:rsidRDefault="00161BBB" w:rsidP="00541635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Attend social activity</w:t>
                  </w:r>
                </w:p>
              </w:tc>
            </w:tr>
            <w:tr w:rsidR="00E76BBF" w:rsidRPr="00195A4A" w14:paraId="3B4EAFBE" w14:textId="77777777" w:rsidTr="00D30E92">
              <w:trPr>
                <w:trHeight w:val="438"/>
              </w:trPr>
              <w:tc>
                <w:tcPr>
                  <w:tcW w:w="1044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B8C8E87" w14:textId="77777777" w:rsidR="00161BBB" w:rsidRPr="00195A4A" w:rsidRDefault="00161BBB" w:rsidP="00541635">
                  <w:pPr>
                    <w:spacing w:after="120"/>
                    <w:jc w:val="left"/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  <w:lastRenderedPageBreak/>
                    <w:t>Mental health</w:t>
                  </w:r>
                </w:p>
                <w:p w14:paraId="2758C16C" w14:textId="25BC41F2" w:rsidR="002C6D69" w:rsidRPr="00195A4A" w:rsidRDefault="0049149A" w:rsidP="00541635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Center for Epidemiologic Studies Depression Scale</w:t>
                  </w:r>
                  <w:r w:rsidR="002C6D69"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 </w:t>
                  </w: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(CES-D)</w:t>
                  </w:r>
                </w:p>
                <w:p w14:paraId="69A117A6" w14:textId="13011D3C" w:rsidR="00161BBB" w:rsidRPr="00195A4A" w:rsidRDefault="00161BBB" w:rsidP="00541635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Life is </w:t>
                  </w:r>
                  <w:r w:rsidRPr="00195A4A"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</w:rPr>
                    <w:t>inter</w:t>
                  </w:r>
                  <w:r w:rsidR="001643FA" w:rsidRPr="00195A4A"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</w:rPr>
                    <w:t>e</w:t>
                  </w:r>
                  <w:r w:rsidRPr="00195A4A"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</w:rPr>
                    <w:t>sting</w:t>
                  </w:r>
                </w:p>
                <w:p w14:paraId="6415203B" w14:textId="77777777" w:rsidR="00161BBB" w:rsidRPr="00195A4A" w:rsidRDefault="00161BBB" w:rsidP="00541635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Health satisfaction</w:t>
                  </w:r>
                </w:p>
                <w:p w14:paraId="19826AFA" w14:textId="77777777" w:rsidR="00161BBB" w:rsidRPr="00195A4A" w:rsidRDefault="00161BBB" w:rsidP="00541635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Life status satisfaction</w:t>
                  </w:r>
                </w:p>
              </w:tc>
            </w:tr>
            <w:tr w:rsidR="00E76BBF" w:rsidRPr="00195A4A" w14:paraId="610025EF" w14:textId="77777777" w:rsidTr="00D30E92">
              <w:trPr>
                <w:trHeight w:val="438"/>
              </w:trPr>
              <w:tc>
                <w:tcPr>
                  <w:tcW w:w="1044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CAA6C0D" w14:textId="52966C8D" w:rsidR="006F419A" w:rsidRPr="00195A4A" w:rsidRDefault="0049149A" w:rsidP="00541635">
                  <w:pPr>
                    <w:spacing w:after="120"/>
                    <w:jc w:val="left"/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Mini-Mental State Examination</w:t>
                  </w:r>
                  <w:r w:rsidR="002C6D69"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 </w:t>
                  </w: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(MMSE)</w:t>
                  </w:r>
                </w:p>
              </w:tc>
            </w:tr>
          </w:tbl>
          <w:p w14:paraId="33483FB8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C14D0F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13B622C7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Good</w:t>
            </w:r>
          </w:p>
          <w:p w14:paraId="4D60D62D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17056ACB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45DEBD8B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0D1A687F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4927924C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0E24565D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2311DEB7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7F99DD68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4CCFD132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5B995317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241570B9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65923B1A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35F242BE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29F734E3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0BB4B558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2E9DB262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72D12307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No</w:t>
            </w:r>
          </w:p>
          <w:p w14:paraId="5C39C40B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2F22C79E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6450C845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0A1FF109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066EA450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5DA253D2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3776996C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10A9BCA7" w14:textId="77777777" w:rsidR="00495C0E" w:rsidRPr="00195A4A" w:rsidRDefault="00495C0E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06724BAA" w14:textId="5A628589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69CD68A3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083411AE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5096F93B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4AE42F0A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2EED6DF9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65A0AD0A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601B52B0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13402606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1EFF5FDD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460D7727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0DA0F328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729CECCA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0935087B" w14:textId="5044ECAE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Independen</w:t>
            </w:r>
            <w:r w:rsidR="00767A08" w:rsidRPr="00195A4A">
              <w:rPr>
                <w:rFonts w:ascii="Times New Roman" w:hAnsi="Times New Roman"/>
                <w:color w:val="000000" w:themeColor="text1"/>
                <w:sz w:val="24"/>
              </w:rPr>
              <w:t>t</w:t>
            </w:r>
          </w:p>
          <w:p w14:paraId="7AAB7A29" w14:textId="77777777" w:rsidR="00767A08" w:rsidRPr="00195A4A" w:rsidRDefault="00767A08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Independent</w:t>
            </w:r>
          </w:p>
          <w:p w14:paraId="39B38474" w14:textId="77777777" w:rsidR="00767A08" w:rsidRPr="00195A4A" w:rsidRDefault="00767A08" w:rsidP="00767A0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Independent</w:t>
            </w:r>
          </w:p>
          <w:p w14:paraId="00A3CA52" w14:textId="77777777" w:rsidR="00767A08" w:rsidRPr="00195A4A" w:rsidRDefault="00767A08" w:rsidP="00767A0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Independent</w:t>
            </w:r>
          </w:p>
          <w:p w14:paraId="26956D81" w14:textId="77777777" w:rsidR="00767A08" w:rsidRPr="00195A4A" w:rsidRDefault="00767A08" w:rsidP="00767A0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Independent</w:t>
            </w:r>
          </w:p>
          <w:p w14:paraId="4D96C3CD" w14:textId="77777777" w:rsidR="00767A08" w:rsidRPr="00195A4A" w:rsidRDefault="00767A08" w:rsidP="00767A0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Independent</w:t>
            </w:r>
          </w:p>
          <w:p w14:paraId="05E1D59F" w14:textId="77777777" w:rsidR="00767A08" w:rsidRPr="00195A4A" w:rsidRDefault="00767A08" w:rsidP="00767A0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Independent</w:t>
            </w:r>
          </w:p>
          <w:p w14:paraId="43CCDB20" w14:textId="77777777" w:rsidR="00767A08" w:rsidRPr="00195A4A" w:rsidRDefault="00767A08" w:rsidP="00767A0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Independent</w:t>
            </w:r>
          </w:p>
          <w:p w14:paraId="24FF3477" w14:textId="77777777" w:rsidR="00767A08" w:rsidRPr="00195A4A" w:rsidRDefault="00767A08" w:rsidP="00767A0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Independent</w:t>
            </w:r>
          </w:p>
          <w:p w14:paraId="42877DFB" w14:textId="77777777" w:rsidR="00767A08" w:rsidRPr="00195A4A" w:rsidRDefault="00767A08" w:rsidP="00767A0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Independent</w:t>
            </w:r>
          </w:p>
          <w:p w14:paraId="62F8E0D8" w14:textId="77777777" w:rsidR="00767A08" w:rsidRPr="00195A4A" w:rsidRDefault="00767A08" w:rsidP="00767A0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Independent</w:t>
            </w:r>
          </w:p>
          <w:p w14:paraId="00D6B66F" w14:textId="77777777" w:rsidR="00767A08" w:rsidRPr="00195A4A" w:rsidRDefault="00767A08" w:rsidP="00767A0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Independent</w:t>
            </w:r>
          </w:p>
          <w:p w14:paraId="3F733F28" w14:textId="77777777" w:rsidR="00767A08" w:rsidRPr="00195A4A" w:rsidRDefault="00767A08" w:rsidP="00767A0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Independent</w:t>
            </w:r>
          </w:p>
          <w:p w14:paraId="434AAAE3" w14:textId="77777777" w:rsidR="00767A08" w:rsidRPr="00195A4A" w:rsidRDefault="00767A08" w:rsidP="00767A0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Independent</w:t>
            </w:r>
          </w:p>
          <w:p w14:paraId="3350D305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3EBC3D5C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Complete</w:t>
            </w:r>
          </w:p>
          <w:p w14:paraId="568AC464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Complete</w:t>
            </w:r>
          </w:p>
          <w:p w14:paraId="249D2598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Complete</w:t>
            </w:r>
          </w:p>
          <w:p w14:paraId="3BB7F5F6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Complete</w:t>
            </w:r>
          </w:p>
          <w:p w14:paraId="1B63AB9F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Complete</w:t>
            </w:r>
          </w:p>
          <w:p w14:paraId="59BBB0A7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1074D1DC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6CA39A91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5B6DAEFA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19DE81DE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Good</w:t>
            </w:r>
          </w:p>
          <w:p w14:paraId="0828DB59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22739391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Full day</w:t>
            </w:r>
          </w:p>
          <w:p w14:paraId="46F0D7EC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2098660F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11900174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Normal</w:t>
            </w:r>
          </w:p>
          <w:p w14:paraId="5C9474DD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46542531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6087648D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293CB0C3" w14:textId="2A9AB79E" w:rsidR="0049149A" w:rsidRPr="00195A4A" w:rsidRDefault="0049149A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Normal</w:t>
            </w:r>
          </w:p>
        </w:tc>
        <w:tc>
          <w:tcPr>
            <w:tcW w:w="4885" w:type="dxa"/>
            <w:tcBorders>
              <w:top w:val="nil"/>
              <w:bottom w:val="single" w:sz="4" w:space="0" w:color="auto"/>
            </w:tcBorders>
          </w:tcPr>
          <w:p w14:paraId="1855F079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33F71E4F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Bad (1), general (0.5) </w:t>
            </w:r>
          </w:p>
          <w:p w14:paraId="2A529A10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3DED17BA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4BB41216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5626B5D3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261A45B5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58F0F35D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2EB522FC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760BDC1C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400811B6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109C508E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57CB1E78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265CB4FE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4D982E1E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622E176D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1D45AB55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14CAA397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3CF284D0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Yes</w:t>
            </w:r>
          </w:p>
          <w:p w14:paraId="3EDDF8CD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649EB71F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37E41A9F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44DE10FD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163EA1D7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7BD3661B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78011211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37123D70" w14:textId="77777777" w:rsidR="00495C0E" w:rsidRPr="00195A4A" w:rsidRDefault="00495C0E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2CFE37C4" w14:textId="27D1CF81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2FAE29EE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478B4D20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461AB145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090F8C72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348BA5DD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6C66EED1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43E4B878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3885A6D7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7A5E5860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107145A7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6489C4FF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145766B9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780C72E3" w14:textId="6E7652A1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Difficulty (0.5), Depende</w:t>
            </w:r>
            <w:r w:rsidR="00767A08" w:rsidRPr="00195A4A">
              <w:rPr>
                <w:rFonts w:ascii="Times New Roman" w:hAnsi="Times New Roman"/>
                <w:color w:val="000000" w:themeColor="text1"/>
                <w:sz w:val="24"/>
              </w:rPr>
              <w:t>nt</w:t>
            </w: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 (1)</w:t>
            </w:r>
          </w:p>
          <w:p w14:paraId="10A06AB3" w14:textId="0B9790DB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Difficulty (0.5), </w:t>
            </w:r>
            <w:r w:rsidR="00767A08" w:rsidRPr="00195A4A">
              <w:rPr>
                <w:rFonts w:ascii="Times New Roman" w:hAnsi="Times New Roman"/>
                <w:color w:val="000000" w:themeColor="text1"/>
                <w:sz w:val="24"/>
              </w:rPr>
              <w:t>Dependent</w:t>
            </w: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 (1)</w:t>
            </w:r>
          </w:p>
          <w:p w14:paraId="752A0ECB" w14:textId="6A5913B8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Difficulty (0.5), </w:t>
            </w:r>
            <w:r w:rsidR="00767A08" w:rsidRPr="00195A4A">
              <w:rPr>
                <w:rFonts w:ascii="Times New Roman" w:hAnsi="Times New Roman"/>
                <w:color w:val="000000" w:themeColor="text1"/>
                <w:sz w:val="24"/>
              </w:rPr>
              <w:t>Dependent</w:t>
            </w: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 (1)</w:t>
            </w:r>
          </w:p>
          <w:p w14:paraId="698683AB" w14:textId="0A553AC5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Difficulty (0.5), </w:t>
            </w:r>
            <w:r w:rsidR="00767A08" w:rsidRPr="00195A4A">
              <w:rPr>
                <w:rFonts w:ascii="Times New Roman" w:hAnsi="Times New Roman"/>
                <w:color w:val="000000" w:themeColor="text1"/>
                <w:sz w:val="24"/>
              </w:rPr>
              <w:t>Dependent</w:t>
            </w: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 (1)</w:t>
            </w:r>
          </w:p>
          <w:p w14:paraId="6876361F" w14:textId="10DBCC58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Difficulty (0.5), </w:t>
            </w:r>
            <w:r w:rsidR="00767A08" w:rsidRPr="00195A4A">
              <w:rPr>
                <w:rFonts w:ascii="Times New Roman" w:hAnsi="Times New Roman"/>
                <w:color w:val="000000" w:themeColor="text1"/>
                <w:sz w:val="24"/>
              </w:rPr>
              <w:t>Dependent</w:t>
            </w: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 (1)</w:t>
            </w:r>
          </w:p>
          <w:p w14:paraId="1A073EE5" w14:textId="0734FBAA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Difficulty (0.5), </w:t>
            </w:r>
            <w:r w:rsidR="00767A08" w:rsidRPr="00195A4A">
              <w:rPr>
                <w:rFonts w:ascii="Times New Roman" w:hAnsi="Times New Roman"/>
                <w:color w:val="000000" w:themeColor="text1"/>
                <w:sz w:val="24"/>
              </w:rPr>
              <w:t>Dependent</w:t>
            </w: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 (1)</w:t>
            </w:r>
          </w:p>
          <w:p w14:paraId="2304A5CB" w14:textId="1A0949BD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Difficulty (0.5), </w:t>
            </w:r>
            <w:r w:rsidR="00767A08" w:rsidRPr="00195A4A">
              <w:rPr>
                <w:rFonts w:ascii="Times New Roman" w:hAnsi="Times New Roman"/>
                <w:color w:val="000000" w:themeColor="text1"/>
                <w:sz w:val="24"/>
              </w:rPr>
              <w:t>Dependent</w:t>
            </w: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 (1)</w:t>
            </w:r>
          </w:p>
          <w:p w14:paraId="045924FB" w14:textId="2D4DB073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Difficulty (0.5), </w:t>
            </w:r>
            <w:r w:rsidR="00767A08"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Dependent </w:t>
            </w: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(1)</w:t>
            </w:r>
          </w:p>
          <w:p w14:paraId="6AEC688E" w14:textId="0CF2CAFE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Difficulty (0.5), </w:t>
            </w:r>
            <w:r w:rsidR="00767A08" w:rsidRPr="00195A4A">
              <w:rPr>
                <w:rFonts w:ascii="Times New Roman" w:hAnsi="Times New Roman"/>
                <w:color w:val="000000" w:themeColor="text1"/>
                <w:sz w:val="24"/>
              </w:rPr>
              <w:t>Dependent</w:t>
            </w: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 (1)</w:t>
            </w:r>
          </w:p>
          <w:p w14:paraId="0A73F258" w14:textId="7049AF44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Difficulty (0.5), </w:t>
            </w:r>
            <w:r w:rsidR="00767A08" w:rsidRPr="00195A4A">
              <w:rPr>
                <w:rFonts w:ascii="Times New Roman" w:hAnsi="Times New Roman"/>
                <w:color w:val="000000" w:themeColor="text1"/>
                <w:sz w:val="24"/>
              </w:rPr>
              <w:t>Dependent</w:t>
            </w: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 (1)</w:t>
            </w:r>
          </w:p>
          <w:p w14:paraId="1D24DD08" w14:textId="7E6139BB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Difficulty (0.5), </w:t>
            </w:r>
            <w:r w:rsidR="00767A08" w:rsidRPr="00195A4A">
              <w:rPr>
                <w:rFonts w:ascii="Times New Roman" w:hAnsi="Times New Roman"/>
                <w:color w:val="000000" w:themeColor="text1"/>
                <w:sz w:val="24"/>
              </w:rPr>
              <w:t>Dependent</w:t>
            </w: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 (1)</w:t>
            </w:r>
          </w:p>
          <w:p w14:paraId="2A404530" w14:textId="59A3E314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Difficulty (0.5), </w:t>
            </w:r>
            <w:r w:rsidR="00767A08" w:rsidRPr="00195A4A">
              <w:rPr>
                <w:rFonts w:ascii="Times New Roman" w:hAnsi="Times New Roman"/>
                <w:color w:val="000000" w:themeColor="text1"/>
                <w:sz w:val="24"/>
              </w:rPr>
              <w:t>Dependent</w:t>
            </w: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 (1)</w:t>
            </w:r>
          </w:p>
          <w:p w14:paraId="7EAB0EA3" w14:textId="5C1E7391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Difficulty (0.5), </w:t>
            </w:r>
            <w:r w:rsidR="00767A08"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Dependent </w:t>
            </w: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(1)</w:t>
            </w:r>
          </w:p>
          <w:p w14:paraId="035D7902" w14:textId="7DAD8932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Difficulty (0.5), </w:t>
            </w:r>
            <w:r w:rsidR="00767A08" w:rsidRPr="00195A4A">
              <w:rPr>
                <w:rFonts w:ascii="Times New Roman" w:hAnsi="Times New Roman"/>
                <w:color w:val="000000" w:themeColor="text1"/>
                <w:sz w:val="24"/>
              </w:rPr>
              <w:t>Dependent</w:t>
            </w: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 (1)</w:t>
            </w:r>
          </w:p>
          <w:p w14:paraId="47E03C15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006DD882" w14:textId="20CE5E1A" w:rsidR="00161BBB" w:rsidRPr="00195A4A" w:rsidRDefault="00767A08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In</w:t>
            </w:r>
            <w:r w:rsidR="003F4239" w:rsidRPr="00195A4A">
              <w:rPr>
                <w:rFonts w:ascii="Times New Roman" w:hAnsi="Times New Roman"/>
                <w:color w:val="000000" w:themeColor="text1"/>
                <w:sz w:val="24"/>
              </w:rPr>
              <w:t>complete</w:t>
            </w:r>
          </w:p>
          <w:p w14:paraId="1117B5C4" w14:textId="578F7FE1" w:rsidR="00161BBB" w:rsidRPr="00195A4A" w:rsidRDefault="003F4239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Incomplete</w:t>
            </w:r>
          </w:p>
          <w:p w14:paraId="55A4DF11" w14:textId="2C265374" w:rsidR="00161BBB" w:rsidRPr="00195A4A" w:rsidRDefault="003F4239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Incomplete</w:t>
            </w:r>
          </w:p>
          <w:p w14:paraId="310E83BA" w14:textId="6C3BD1BD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Partly complete (0.5), </w:t>
            </w:r>
            <w:r w:rsidR="003F4239" w:rsidRPr="00195A4A">
              <w:rPr>
                <w:rFonts w:ascii="Times New Roman" w:hAnsi="Times New Roman"/>
                <w:color w:val="000000" w:themeColor="text1"/>
                <w:sz w:val="24"/>
              </w:rPr>
              <w:t>Incomplete</w:t>
            </w: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 (1)</w:t>
            </w:r>
          </w:p>
          <w:p w14:paraId="7CB5FB19" w14:textId="3F71D0D1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Partly complete (0.5), </w:t>
            </w:r>
            <w:r w:rsidR="003F4239" w:rsidRPr="00195A4A">
              <w:rPr>
                <w:rFonts w:ascii="Times New Roman" w:hAnsi="Times New Roman"/>
                <w:color w:val="000000" w:themeColor="text1"/>
                <w:sz w:val="24"/>
              </w:rPr>
              <w:t>Incomplete</w:t>
            </w: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 (1)</w:t>
            </w:r>
          </w:p>
          <w:p w14:paraId="3844985E" w14:textId="77777777" w:rsidR="00370555" w:rsidRPr="00195A4A" w:rsidRDefault="00370555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6C6EE404" w14:textId="3642B5C8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Ever (0.5), Current (1)</w:t>
            </w:r>
          </w:p>
          <w:p w14:paraId="752E6A0E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Ever (0.5), Current (1)</w:t>
            </w:r>
          </w:p>
          <w:p w14:paraId="10A79DFD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Sometimes (0.5), Never (1)</w:t>
            </w:r>
          </w:p>
          <w:p w14:paraId="0964B2FA" w14:textId="77D37605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Gen</w:t>
            </w:r>
            <w:r w:rsidR="00941428" w:rsidRPr="00195A4A">
              <w:rPr>
                <w:rFonts w:ascii="Times New Roman" w:hAnsi="Times New Roman"/>
                <w:color w:val="000000" w:themeColor="text1"/>
                <w:sz w:val="24"/>
              </w:rPr>
              <w:t>era</w:t>
            </w: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l (0.5), Bad (1)</w:t>
            </w:r>
          </w:p>
          <w:p w14:paraId="7732DFE8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Sometimes (0.5), Never (1)</w:t>
            </w:r>
          </w:p>
          <w:p w14:paraId="75C4C53C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Sometimes (0.5), No (1)</w:t>
            </w:r>
          </w:p>
          <w:p w14:paraId="69E23075" w14:textId="423AAA0B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2B33017C" w14:textId="77777777" w:rsidR="00370555" w:rsidRPr="00195A4A" w:rsidRDefault="00370555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064C7748" w14:textId="3A961867" w:rsidR="0049149A" w:rsidRPr="00195A4A" w:rsidRDefault="0049149A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16-19(0.5), ≥ 20(1)</w:t>
            </w:r>
          </w:p>
          <w:p w14:paraId="6A778BF4" w14:textId="031CE366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General (0.5), No (1)</w:t>
            </w:r>
          </w:p>
          <w:p w14:paraId="0741032F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General (0.5), No (1)</w:t>
            </w:r>
          </w:p>
          <w:p w14:paraId="72AE1562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General (0.5), No (1)</w:t>
            </w:r>
          </w:p>
          <w:p w14:paraId="507A588D" w14:textId="14ACB3F6" w:rsidR="006F419A" w:rsidRPr="00195A4A" w:rsidRDefault="002C6D69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Abnormal</w:t>
            </w:r>
            <w:r w:rsidR="00623614"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 (1)</w:t>
            </w:r>
          </w:p>
        </w:tc>
      </w:tr>
      <w:tr w:rsidR="00E76BBF" w:rsidRPr="00195A4A" w14:paraId="7CD1059E" w14:textId="77777777" w:rsidTr="00370555">
        <w:trPr>
          <w:gridBefore w:val="1"/>
          <w:gridAfter w:val="3"/>
          <w:wBefore w:w="525" w:type="dxa"/>
          <w:wAfter w:w="6462" w:type="dxa"/>
          <w:trHeight w:val="438"/>
        </w:trPr>
        <w:tc>
          <w:tcPr>
            <w:tcW w:w="648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8923A3C" w14:textId="0D488A7A" w:rsidR="00C341DC" w:rsidRPr="00195A4A" w:rsidRDefault="00C341DC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76BBF" w:rsidRPr="00195A4A" w14:paraId="79221C47" w14:textId="77777777" w:rsidTr="00370555">
        <w:trPr>
          <w:gridBefore w:val="1"/>
          <w:gridAfter w:val="3"/>
          <w:wBefore w:w="525" w:type="dxa"/>
          <w:wAfter w:w="6462" w:type="dxa"/>
          <w:trHeight w:val="438"/>
        </w:trPr>
        <w:tc>
          <w:tcPr>
            <w:tcW w:w="243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9D1839E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50" w:type="dxa"/>
            <w:tcBorders>
              <w:top w:val="nil"/>
              <w:bottom w:val="nil"/>
            </w:tcBorders>
          </w:tcPr>
          <w:p w14:paraId="75B34319" w14:textId="77777777" w:rsidR="00161BBB" w:rsidRPr="00195A4A" w:rsidRDefault="00161BBB" w:rsidP="00541635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5EF63056" w14:textId="7A31ECDE" w:rsidR="00195A4A" w:rsidRPr="00195A4A" w:rsidRDefault="00195A4A">
      <w:pPr>
        <w:rPr>
          <w:rFonts w:ascii="Times New Roman" w:hAnsi="Times New Roman"/>
          <w:color w:val="000000" w:themeColor="text1"/>
          <w:sz w:val="24"/>
        </w:rPr>
      </w:pPr>
    </w:p>
    <w:p w14:paraId="685907F8" w14:textId="77777777" w:rsidR="00195A4A" w:rsidRPr="00195A4A" w:rsidRDefault="00195A4A">
      <w:pPr>
        <w:widowControl/>
        <w:spacing w:after="160" w:line="259" w:lineRule="auto"/>
        <w:jc w:val="left"/>
        <w:rPr>
          <w:rFonts w:ascii="Times New Roman" w:hAnsi="Times New Roman"/>
          <w:color w:val="000000" w:themeColor="text1"/>
          <w:sz w:val="24"/>
        </w:rPr>
      </w:pPr>
      <w:r w:rsidRPr="00195A4A">
        <w:rPr>
          <w:rFonts w:ascii="Times New Roman" w:hAnsi="Times New Roman"/>
          <w:color w:val="000000" w:themeColor="text1"/>
          <w:sz w:val="24"/>
        </w:rPr>
        <w:br w:type="page"/>
      </w:r>
    </w:p>
    <w:p w14:paraId="35B5C0C7" w14:textId="051400D6" w:rsidR="00195A4A" w:rsidRPr="00195A4A" w:rsidRDefault="00195A4A" w:rsidP="00195A4A">
      <w:pPr>
        <w:spacing w:line="360" w:lineRule="auto"/>
        <w:ind w:firstLineChars="100" w:firstLine="241"/>
        <w:jc w:val="center"/>
        <w:rPr>
          <w:rFonts w:ascii="Times New Roman" w:eastAsia="楷体_GB2312" w:hAnsi="Times New Roman"/>
          <w:b/>
          <w:color w:val="000000" w:themeColor="text1"/>
          <w:sz w:val="24"/>
        </w:rPr>
      </w:pPr>
      <w:r w:rsidRPr="00195A4A">
        <w:rPr>
          <w:rFonts w:ascii="Times New Roman" w:hAnsi="Times New Roman"/>
          <w:b/>
          <w:bCs/>
          <w:color w:val="000000" w:themeColor="text1"/>
          <w:sz w:val="24"/>
        </w:rPr>
        <w:lastRenderedPageBreak/>
        <w:t>Table S2. The components of 50-item frailty index</w:t>
      </w:r>
    </w:p>
    <w:tbl>
      <w:tblPr>
        <w:tblW w:w="13467" w:type="dxa"/>
        <w:tblInd w:w="-252" w:type="dxa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402"/>
        <w:gridCol w:w="2028"/>
        <w:gridCol w:w="4050"/>
        <w:gridCol w:w="18"/>
        <w:gridCol w:w="1559"/>
        <w:gridCol w:w="4885"/>
      </w:tblGrid>
      <w:tr w:rsidR="00195A4A" w:rsidRPr="00195A4A" w14:paraId="17DE704E" w14:textId="77777777" w:rsidTr="008D20D8">
        <w:trPr>
          <w:trHeight w:val="438"/>
        </w:trPr>
        <w:tc>
          <w:tcPr>
            <w:tcW w:w="927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18B15774" w14:textId="77777777" w:rsidR="00195A4A" w:rsidRPr="00195A4A" w:rsidRDefault="00195A4A" w:rsidP="008D20D8">
            <w:pPr>
              <w:jc w:val="left"/>
              <w:rPr>
                <w:rFonts w:ascii="Times New Roman" w:hAnsi="Times New Roman"/>
                <w:iCs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iCs/>
                <w:color w:val="000000" w:themeColor="text1"/>
                <w:sz w:val="24"/>
              </w:rPr>
              <w:t>Item</w:t>
            </w:r>
          </w:p>
        </w:tc>
        <w:tc>
          <w:tcPr>
            <w:tcW w:w="7655" w:type="dxa"/>
            <w:gridSpan w:val="4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6674C9B7" w14:textId="77777777" w:rsidR="00195A4A" w:rsidRPr="00195A4A" w:rsidRDefault="00195A4A" w:rsidP="008D20D8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iCs/>
                <w:color w:val="000000" w:themeColor="text1"/>
                <w:sz w:val="24"/>
              </w:rPr>
              <w:t>Variables                                                                                              Score 0</w:t>
            </w:r>
          </w:p>
        </w:tc>
        <w:tc>
          <w:tcPr>
            <w:tcW w:w="4885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296B63BF" w14:textId="77777777" w:rsidR="00195A4A" w:rsidRPr="00195A4A" w:rsidRDefault="00195A4A" w:rsidP="008D20D8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Score 1</w:t>
            </w:r>
          </w:p>
        </w:tc>
      </w:tr>
      <w:tr w:rsidR="00195A4A" w:rsidRPr="00195A4A" w14:paraId="42272EB3" w14:textId="77777777" w:rsidTr="008D20D8">
        <w:trPr>
          <w:trHeight w:val="438"/>
        </w:trPr>
        <w:tc>
          <w:tcPr>
            <w:tcW w:w="92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87129D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E1E64E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b/>
                <w:color w:val="000000" w:themeColor="text1"/>
                <w:sz w:val="24"/>
              </w:rPr>
              <w:t>Demographic characteristics</w:t>
            </w:r>
          </w:p>
          <w:p w14:paraId="504D0CEF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Age (</w:t>
            </w:r>
            <w:proofErr w:type="spellStart"/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ys</w:t>
            </w:r>
            <w:proofErr w:type="spellEnd"/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F61B6B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1A86B59C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&lt;75</w:t>
            </w:r>
          </w:p>
        </w:tc>
        <w:tc>
          <w:tcPr>
            <w:tcW w:w="4885" w:type="dxa"/>
            <w:tcBorders>
              <w:top w:val="single" w:sz="4" w:space="0" w:color="auto"/>
              <w:bottom w:val="nil"/>
            </w:tcBorders>
          </w:tcPr>
          <w:p w14:paraId="3CF1DE11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25E0F517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≥ 75</w:t>
            </w:r>
          </w:p>
        </w:tc>
      </w:tr>
      <w:tr w:rsidR="00195A4A" w:rsidRPr="00195A4A" w14:paraId="2F706816" w14:textId="77777777" w:rsidTr="008D20D8">
        <w:trPr>
          <w:trHeight w:val="438"/>
        </w:trPr>
        <w:tc>
          <w:tcPr>
            <w:tcW w:w="9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375D78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  <w:p w14:paraId="0B09B9A3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0F234B34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5808CB14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64639927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5BF753AB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3A51B38B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6B61AEF7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1D8220E9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243542C5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2A4F34EB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3BADDB6F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17C816C8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721EA7E2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1D1B6FE8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40A0D2D9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74C5B82E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6037A562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51D0975D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4A4BA0CD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5264C664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7F1BD612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69F07862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49472D94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4AAC68C6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533C3DE2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  <w:p w14:paraId="491EEBA8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42435CBB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2D493D76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6DC7B54D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21833838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42108FE4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106CE59D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3CB16BF6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7D87917B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54E52913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76658E72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3116B5BC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4F46ACC3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655E88E8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76B724D6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6B0D2FE8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73F3D562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6C4E056A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0832943E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176DD52F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6B982A90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  <w:p w14:paraId="47A5C2E2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3D323995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4AD7EF08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58F9E0F1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053771FE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3B1CDB17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5D0DD593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  <w:p w14:paraId="76C74888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56368B55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609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8C1486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Physical health</w:t>
            </w:r>
          </w:p>
          <w:p w14:paraId="69FC0795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How is your health?</w:t>
            </w:r>
          </w:p>
          <w:p w14:paraId="04BBD419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Hypertension</w:t>
            </w:r>
          </w:p>
          <w:p w14:paraId="34C464F3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Coronary heart disease</w:t>
            </w:r>
          </w:p>
          <w:p w14:paraId="6D619C03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noProof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noProof/>
                <w:color w:val="000000" w:themeColor="text1"/>
                <w:sz w:val="24"/>
              </w:rPr>
              <w:t>Chronic obstructive pulmonary disease</w:t>
            </w:r>
          </w:p>
          <w:p w14:paraId="54AB01D8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Digestive disease</w:t>
            </w:r>
          </w:p>
          <w:p w14:paraId="3F72A4E5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Liver disease</w:t>
            </w:r>
          </w:p>
          <w:p w14:paraId="2C2CAE79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Kidney disease</w:t>
            </w:r>
          </w:p>
          <w:p w14:paraId="492E2429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noProof/>
                <w:color w:val="000000" w:themeColor="text1"/>
                <w:sz w:val="24"/>
              </w:rPr>
              <w:t>Cerebrovascular</w:t>
            </w: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 disease</w:t>
            </w:r>
          </w:p>
          <w:p w14:paraId="0A2E0852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Mental illness</w:t>
            </w:r>
          </w:p>
          <w:p w14:paraId="2301F9F2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Diabetes</w:t>
            </w:r>
          </w:p>
          <w:p w14:paraId="1DDE8FAF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Osteoarthritis</w:t>
            </w:r>
          </w:p>
          <w:p w14:paraId="7E3AED16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Cancer</w:t>
            </w:r>
          </w:p>
          <w:p w14:paraId="35A64DE5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b/>
                <w:color w:val="000000" w:themeColor="text1"/>
                <w:sz w:val="24"/>
              </w:rPr>
              <w:t>Disability</w:t>
            </w:r>
          </w:p>
          <w:p w14:paraId="4807090E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Limb disability</w:t>
            </w:r>
          </w:p>
          <w:p w14:paraId="50F34722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Intelligence disability</w:t>
            </w:r>
          </w:p>
          <w:p w14:paraId="1FFCD685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Organ disability</w:t>
            </w:r>
          </w:p>
          <w:p w14:paraId="41BE66C3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Vision disorder</w:t>
            </w:r>
          </w:p>
          <w:p w14:paraId="40791464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Hearing impairment</w:t>
            </w:r>
          </w:p>
          <w:p w14:paraId="00101A19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lang w:val="fr-FR"/>
              </w:rPr>
            </w:pPr>
            <w:r w:rsidRPr="00195A4A">
              <w:rPr>
                <w:rFonts w:ascii="Times New Roman" w:hAnsi="Times New Roman"/>
                <w:b/>
                <w:color w:val="000000" w:themeColor="text1"/>
                <w:sz w:val="24"/>
                <w:lang w:val="fr-FR"/>
              </w:rPr>
              <w:lastRenderedPageBreak/>
              <w:t>Clinical syndromes</w:t>
            </w:r>
          </w:p>
          <w:p w14:paraId="04C5D56D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  <w:lang w:val="fr-FR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  <w:lang w:val="fr-FR"/>
              </w:rPr>
              <w:t>Chestache / chest pain</w:t>
            </w:r>
          </w:p>
          <w:p w14:paraId="34996DBF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  <w:lang w:val="fr-FR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  <w:lang w:val="fr-FR"/>
              </w:rPr>
              <w:t>Dizziness</w:t>
            </w:r>
          </w:p>
          <w:p w14:paraId="7D1413E4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Fall twice in the past 12 </w:t>
            </w:r>
            <w:r w:rsidRPr="00195A4A">
              <w:rPr>
                <w:rFonts w:ascii="Times New Roman" w:hAnsi="Times New Roman"/>
                <w:noProof/>
                <w:color w:val="000000" w:themeColor="text1"/>
                <w:sz w:val="24"/>
              </w:rPr>
              <w:t>months</w:t>
            </w:r>
          </w:p>
          <w:p w14:paraId="064C01DA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Constipation</w:t>
            </w:r>
          </w:p>
          <w:p w14:paraId="2CEFAA97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Shortness of breath when </w:t>
            </w:r>
            <w:r w:rsidRPr="00195A4A">
              <w:rPr>
                <w:rFonts w:ascii="Times New Roman" w:hAnsi="Times New Roman"/>
                <w:noProof/>
                <w:color w:val="000000" w:themeColor="text1"/>
                <w:sz w:val="24"/>
              </w:rPr>
              <w:t>activity/edema</w:t>
            </w:r>
          </w:p>
          <w:p w14:paraId="017024A6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Physical function </w:t>
            </w:r>
          </w:p>
          <w:tbl>
            <w:tblPr>
              <w:tblW w:w="10440" w:type="dxa"/>
              <w:tblBorders>
                <w:top w:val="single" w:sz="12" w:space="0" w:color="auto"/>
                <w:bottom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40"/>
            </w:tblGrid>
            <w:tr w:rsidR="00195A4A" w:rsidRPr="00195A4A" w14:paraId="4D267CB2" w14:textId="77777777" w:rsidTr="008D20D8">
              <w:trPr>
                <w:trHeight w:val="438"/>
              </w:trPr>
              <w:tc>
                <w:tcPr>
                  <w:tcW w:w="1044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63A93D9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Eating</w:t>
                  </w:r>
                </w:p>
                <w:p w14:paraId="5046D7BB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Grooming</w:t>
                  </w:r>
                </w:p>
                <w:p w14:paraId="48CEF574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Dressing</w:t>
                  </w:r>
                </w:p>
                <w:p w14:paraId="46AB38C9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Transferring bed</w:t>
                  </w:r>
                </w:p>
                <w:p w14:paraId="31AE4219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Bathing</w:t>
                  </w:r>
                </w:p>
                <w:p w14:paraId="052A9313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Activity in room</w:t>
                  </w:r>
                </w:p>
                <w:p w14:paraId="4D58F926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Toileting</w:t>
                  </w:r>
                </w:p>
                <w:p w14:paraId="695AF7F3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Cooking</w:t>
                  </w:r>
                </w:p>
                <w:p w14:paraId="61E71A9D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Managing finances</w:t>
                  </w:r>
                </w:p>
                <w:p w14:paraId="79F4E41B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Driving or using public transportation</w:t>
                  </w:r>
                </w:p>
                <w:p w14:paraId="42DFCF4D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Shopping</w:t>
                  </w:r>
                </w:p>
                <w:p w14:paraId="1F20A19B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Walk 250 meters</w:t>
                  </w:r>
                </w:p>
                <w:p w14:paraId="41E4689D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Cut toenails</w:t>
                  </w:r>
                </w:p>
                <w:p w14:paraId="728E1670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Climbing stairs</w:t>
                  </w:r>
                </w:p>
                <w:p w14:paraId="4FFFCADC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  <w:t>Physical fitness test</w:t>
                  </w:r>
                </w:p>
                <w:p w14:paraId="231643A6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Stand for 10 seconds</w:t>
                  </w:r>
                </w:p>
                <w:p w14:paraId="282DF619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lastRenderedPageBreak/>
                    <w:t xml:space="preserve">Stand for 10 seconds (close </w:t>
                  </w:r>
                  <w:r w:rsidRPr="00195A4A"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</w:rPr>
                    <w:t>eyes</w:t>
                  </w: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)</w:t>
                  </w:r>
                </w:p>
                <w:p w14:paraId="0646D8CE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Full tandem stand</w:t>
                  </w:r>
                </w:p>
                <w:p w14:paraId="66F80165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Repeated chair stands</w:t>
                  </w:r>
                </w:p>
                <w:p w14:paraId="535A6020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Walk 20 meters</w:t>
                  </w:r>
                </w:p>
              </w:tc>
            </w:tr>
            <w:tr w:rsidR="00195A4A" w:rsidRPr="00195A4A" w14:paraId="20CB15FF" w14:textId="77777777" w:rsidTr="008D20D8">
              <w:trPr>
                <w:trHeight w:val="438"/>
              </w:trPr>
              <w:tc>
                <w:tcPr>
                  <w:tcW w:w="1044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88AA708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  <w:lastRenderedPageBreak/>
                    <w:t>Living behavior and social function</w:t>
                  </w:r>
                </w:p>
                <w:p w14:paraId="5A36CD19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Smoking</w:t>
                  </w:r>
                </w:p>
                <w:p w14:paraId="03672734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Drinking</w:t>
                  </w:r>
                </w:p>
                <w:p w14:paraId="2757B7AE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Exercise</w:t>
                  </w:r>
                </w:p>
                <w:p w14:paraId="6B2E541E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Sleep quality</w:t>
                  </w:r>
                </w:p>
                <w:p w14:paraId="6B5DEECB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Still work</w:t>
                  </w:r>
                </w:p>
                <w:p w14:paraId="0D9ED12B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Attend social activity </w:t>
                  </w:r>
                </w:p>
              </w:tc>
            </w:tr>
            <w:tr w:rsidR="00195A4A" w:rsidRPr="00195A4A" w14:paraId="626368A1" w14:textId="77777777" w:rsidTr="008D20D8">
              <w:trPr>
                <w:trHeight w:val="438"/>
              </w:trPr>
              <w:tc>
                <w:tcPr>
                  <w:tcW w:w="1044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A179408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  <w:t>Mental health</w:t>
                  </w:r>
                </w:p>
                <w:p w14:paraId="6596B9D1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Center for Epidemiologic Studies Depression Scale (CES-D)</w:t>
                  </w:r>
                </w:p>
              </w:tc>
            </w:tr>
            <w:tr w:rsidR="00195A4A" w:rsidRPr="00195A4A" w14:paraId="3569A949" w14:textId="77777777" w:rsidTr="008D20D8">
              <w:trPr>
                <w:trHeight w:val="438"/>
              </w:trPr>
              <w:tc>
                <w:tcPr>
                  <w:tcW w:w="1044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AB1E34C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Mini-Mental State Examination (MMSE)</w:t>
                  </w:r>
                </w:p>
              </w:tc>
            </w:tr>
          </w:tbl>
          <w:p w14:paraId="319024B8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DD8076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2995EBA3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Good</w:t>
            </w:r>
          </w:p>
          <w:p w14:paraId="777D8B9A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26619D6A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09E0B8C3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0D1CCEBC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2533B720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4C04FC46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764EE55D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4BC21C1E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70BD8423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3183195E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0D70FF4C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42FEB969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411BD0D4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63272D21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70FB3C34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71418256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7932095C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0F9E12D3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3E44DAA1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7284323E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548879F8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12BC0C44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532F5921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5A7B2B51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4239A495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Independent</w:t>
            </w:r>
          </w:p>
          <w:p w14:paraId="386BC005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Independent</w:t>
            </w:r>
          </w:p>
          <w:p w14:paraId="18B25C21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Independent</w:t>
            </w:r>
          </w:p>
          <w:p w14:paraId="0D852F70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Independent</w:t>
            </w:r>
          </w:p>
          <w:p w14:paraId="4979A02C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Independent</w:t>
            </w:r>
          </w:p>
          <w:p w14:paraId="5A029292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Independent</w:t>
            </w:r>
          </w:p>
          <w:p w14:paraId="2FBDDC08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Independent</w:t>
            </w:r>
          </w:p>
          <w:p w14:paraId="21AEF573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Independent</w:t>
            </w:r>
          </w:p>
          <w:p w14:paraId="500B0EC0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Independent</w:t>
            </w:r>
          </w:p>
          <w:p w14:paraId="5341AAA6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Independent</w:t>
            </w:r>
          </w:p>
          <w:p w14:paraId="193C8669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Independent</w:t>
            </w:r>
          </w:p>
          <w:p w14:paraId="41FD3765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Independent</w:t>
            </w:r>
          </w:p>
          <w:p w14:paraId="2A4301F2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Independent</w:t>
            </w:r>
          </w:p>
          <w:p w14:paraId="67AE7C1A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Independent</w:t>
            </w:r>
          </w:p>
          <w:p w14:paraId="2BDBCD75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2A65DD71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Complete</w:t>
            </w:r>
          </w:p>
          <w:p w14:paraId="20ED0D06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Complete</w:t>
            </w:r>
          </w:p>
          <w:p w14:paraId="411951E8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Complete</w:t>
            </w:r>
          </w:p>
          <w:p w14:paraId="03680A00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Complete</w:t>
            </w:r>
          </w:p>
          <w:p w14:paraId="495457E0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Complete</w:t>
            </w:r>
          </w:p>
          <w:p w14:paraId="43BBF6DB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1CF9F82B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3CB23D79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1CED191C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4EE90BF5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Good</w:t>
            </w:r>
          </w:p>
          <w:p w14:paraId="5D7C861A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Full day</w:t>
            </w:r>
          </w:p>
          <w:p w14:paraId="0D3173F5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3D3A2FAF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7C441075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Normal</w:t>
            </w:r>
          </w:p>
          <w:p w14:paraId="5A384812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Normal</w:t>
            </w:r>
          </w:p>
        </w:tc>
        <w:tc>
          <w:tcPr>
            <w:tcW w:w="4885" w:type="dxa"/>
            <w:tcBorders>
              <w:top w:val="nil"/>
              <w:bottom w:val="single" w:sz="4" w:space="0" w:color="auto"/>
            </w:tcBorders>
          </w:tcPr>
          <w:p w14:paraId="3C31C636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5C8DE021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Bad (1), general (0.5) </w:t>
            </w:r>
          </w:p>
          <w:p w14:paraId="49DC3C03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20F719C1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42A3D2B6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21D7628A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5EEC1A7A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22C0AC10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5495B14F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0DC01931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1D931916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2F3621E2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4ABE9A1E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0D2B4186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4F7D763D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1B2DE3B8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4A85D05A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0A96E39E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59A6CC7C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6EFF91B4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5D858C5E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6766D43A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6EE8AC5B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6F28FF7D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12DE55ED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76930DC8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0284A3B4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Difficulty (0.5), Dependent (1)</w:t>
            </w:r>
          </w:p>
          <w:p w14:paraId="3588CF30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Difficulty (0.5), Dependent (1)</w:t>
            </w:r>
          </w:p>
          <w:p w14:paraId="5C813104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Difficulty (0.5), Dependent (1)</w:t>
            </w:r>
          </w:p>
          <w:p w14:paraId="6342495B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Difficulty (0.5), Dependent (1)</w:t>
            </w:r>
          </w:p>
          <w:p w14:paraId="01051F46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Difficulty (0.5), Dependent (1)</w:t>
            </w:r>
          </w:p>
          <w:p w14:paraId="3C8D7388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Difficulty (0.5), Dependent (1)</w:t>
            </w:r>
          </w:p>
          <w:p w14:paraId="1995FD9B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Difficulty (0.5), Dependent (1)</w:t>
            </w:r>
          </w:p>
          <w:p w14:paraId="2A2ED00B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Difficulty (0.5), Dependent (1)</w:t>
            </w:r>
          </w:p>
          <w:p w14:paraId="60EFFA54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Difficulty (0.5), Dependent (1)</w:t>
            </w:r>
          </w:p>
          <w:p w14:paraId="71635B87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Difficulty (0.5), Dependent (1)</w:t>
            </w:r>
          </w:p>
          <w:p w14:paraId="0BBB4348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Difficulty (0.5), Dependent (1)</w:t>
            </w:r>
          </w:p>
          <w:p w14:paraId="2A10D0BD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Difficulty (0.5), Dependent (1)</w:t>
            </w:r>
          </w:p>
          <w:p w14:paraId="6224A33F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Difficulty (0.5), Dependent (1)</w:t>
            </w:r>
          </w:p>
          <w:p w14:paraId="329797C1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Difficulty (0.5), Dependent (1)</w:t>
            </w:r>
          </w:p>
          <w:p w14:paraId="7CA5A838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7A3355C4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Incomplete</w:t>
            </w:r>
          </w:p>
          <w:p w14:paraId="1E6E2FEC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Incomplete</w:t>
            </w:r>
          </w:p>
          <w:p w14:paraId="043143FC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Incomplete</w:t>
            </w:r>
          </w:p>
          <w:p w14:paraId="7109C674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Partly complete (0.5), Incomplete (1)</w:t>
            </w:r>
          </w:p>
          <w:p w14:paraId="1F0F3AEA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Partly complete (0.5), Incomplete (1)</w:t>
            </w:r>
          </w:p>
          <w:p w14:paraId="2653F6B4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7E2C2D1B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Ever (0.5), Current (1)</w:t>
            </w:r>
          </w:p>
          <w:p w14:paraId="7FCB5D37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Ever (0.5), Current (1)</w:t>
            </w:r>
          </w:p>
          <w:p w14:paraId="37C4034A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Sometimes (0.5), Never (1)</w:t>
            </w:r>
          </w:p>
          <w:p w14:paraId="75BEEE8B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General (0.5), Bad (1)</w:t>
            </w:r>
          </w:p>
          <w:p w14:paraId="38D24155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Sometimes (0.5), No (1)</w:t>
            </w:r>
          </w:p>
          <w:p w14:paraId="75213703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164865D4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727733AE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16-19(0.5), ≥ 20(1)</w:t>
            </w:r>
          </w:p>
          <w:p w14:paraId="620686DB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Abnormal (1)</w:t>
            </w:r>
          </w:p>
        </w:tc>
      </w:tr>
      <w:tr w:rsidR="00195A4A" w:rsidRPr="00195A4A" w14:paraId="260E1E88" w14:textId="77777777" w:rsidTr="008D20D8">
        <w:trPr>
          <w:gridBefore w:val="1"/>
          <w:gridAfter w:val="3"/>
          <w:wBefore w:w="525" w:type="dxa"/>
          <w:wAfter w:w="6462" w:type="dxa"/>
          <w:trHeight w:val="438"/>
        </w:trPr>
        <w:tc>
          <w:tcPr>
            <w:tcW w:w="648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655D662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95A4A" w:rsidRPr="00195A4A" w14:paraId="61A4DA18" w14:textId="77777777" w:rsidTr="008D20D8">
        <w:trPr>
          <w:gridBefore w:val="1"/>
          <w:gridAfter w:val="3"/>
          <w:wBefore w:w="525" w:type="dxa"/>
          <w:wAfter w:w="6462" w:type="dxa"/>
          <w:trHeight w:val="438"/>
        </w:trPr>
        <w:tc>
          <w:tcPr>
            <w:tcW w:w="243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B61257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50" w:type="dxa"/>
            <w:tcBorders>
              <w:top w:val="nil"/>
              <w:bottom w:val="nil"/>
            </w:tcBorders>
          </w:tcPr>
          <w:p w14:paraId="11EA394C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60037EFD" w14:textId="77777777" w:rsidR="00195A4A" w:rsidRDefault="00195A4A" w:rsidP="00195A4A">
      <w:pPr>
        <w:spacing w:line="360" w:lineRule="auto"/>
        <w:ind w:firstLineChars="100" w:firstLine="241"/>
        <w:jc w:val="center"/>
        <w:rPr>
          <w:rFonts w:ascii="Times New Roman" w:hAnsi="Times New Roman"/>
          <w:b/>
          <w:bCs/>
          <w:color w:val="000000" w:themeColor="text1"/>
          <w:sz w:val="24"/>
        </w:rPr>
      </w:pPr>
    </w:p>
    <w:p w14:paraId="00FC7DA5" w14:textId="77777777" w:rsidR="00195A4A" w:rsidRDefault="00195A4A">
      <w:pPr>
        <w:widowControl/>
        <w:spacing w:after="160" w:line="259" w:lineRule="auto"/>
        <w:jc w:val="left"/>
        <w:rPr>
          <w:rFonts w:ascii="Times New Roman" w:hAnsi="Times New Roman"/>
          <w:b/>
          <w:bCs/>
          <w:color w:val="000000" w:themeColor="text1"/>
          <w:sz w:val="24"/>
        </w:rPr>
      </w:pPr>
      <w:r>
        <w:rPr>
          <w:rFonts w:ascii="Times New Roman" w:hAnsi="Times New Roman"/>
          <w:b/>
          <w:bCs/>
          <w:color w:val="000000" w:themeColor="text1"/>
          <w:sz w:val="24"/>
        </w:rPr>
        <w:br w:type="page"/>
      </w:r>
    </w:p>
    <w:p w14:paraId="3DECB2DA" w14:textId="0FCB5446" w:rsidR="00195A4A" w:rsidRPr="00195A4A" w:rsidRDefault="00195A4A" w:rsidP="00195A4A">
      <w:pPr>
        <w:spacing w:line="360" w:lineRule="auto"/>
        <w:ind w:firstLineChars="100" w:firstLine="241"/>
        <w:jc w:val="center"/>
        <w:rPr>
          <w:rFonts w:ascii="Times New Roman" w:eastAsia="楷体_GB2312" w:hAnsi="Times New Roman"/>
          <w:b/>
          <w:color w:val="000000" w:themeColor="text1"/>
          <w:sz w:val="24"/>
        </w:rPr>
      </w:pPr>
      <w:r w:rsidRPr="00195A4A">
        <w:rPr>
          <w:rFonts w:ascii="Times New Roman" w:hAnsi="Times New Roman"/>
          <w:b/>
          <w:bCs/>
          <w:color w:val="000000" w:themeColor="text1"/>
          <w:sz w:val="24"/>
        </w:rPr>
        <w:lastRenderedPageBreak/>
        <w:t>Table S3. The components of 27-item frailty index</w:t>
      </w:r>
    </w:p>
    <w:tbl>
      <w:tblPr>
        <w:tblW w:w="13467" w:type="dxa"/>
        <w:tblInd w:w="-252" w:type="dxa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402"/>
        <w:gridCol w:w="2028"/>
        <w:gridCol w:w="4050"/>
        <w:gridCol w:w="18"/>
        <w:gridCol w:w="1559"/>
        <w:gridCol w:w="4885"/>
      </w:tblGrid>
      <w:tr w:rsidR="00195A4A" w:rsidRPr="00195A4A" w14:paraId="7CE9B54C" w14:textId="77777777" w:rsidTr="008D20D8">
        <w:trPr>
          <w:trHeight w:val="438"/>
        </w:trPr>
        <w:tc>
          <w:tcPr>
            <w:tcW w:w="927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3C963D45" w14:textId="77777777" w:rsidR="00195A4A" w:rsidRPr="00195A4A" w:rsidRDefault="00195A4A" w:rsidP="008D20D8">
            <w:pPr>
              <w:jc w:val="left"/>
              <w:rPr>
                <w:rFonts w:ascii="Times New Roman" w:hAnsi="Times New Roman"/>
                <w:iCs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iCs/>
                <w:color w:val="000000" w:themeColor="text1"/>
                <w:sz w:val="24"/>
              </w:rPr>
              <w:t>Item</w:t>
            </w:r>
          </w:p>
        </w:tc>
        <w:tc>
          <w:tcPr>
            <w:tcW w:w="7655" w:type="dxa"/>
            <w:gridSpan w:val="4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6AB9655E" w14:textId="77777777" w:rsidR="00195A4A" w:rsidRPr="00195A4A" w:rsidRDefault="00195A4A" w:rsidP="008D20D8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iCs/>
                <w:color w:val="000000" w:themeColor="text1"/>
                <w:sz w:val="24"/>
              </w:rPr>
              <w:t>Variables                                                                                              Score 0</w:t>
            </w:r>
          </w:p>
        </w:tc>
        <w:tc>
          <w:tcPr>
            <w:tcW w:w="4885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6572B72A" w14:textId="77777777" w:rsidR="00195A4A" w:rsidRPr="00195A4A" w:rsidRDefault="00195A4A" w:rsidP="008D20D8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Score 1</w:t>
            </w:r>
          </w:p>
        </w:tc>
      </w:tr>
      <w:tr w:rsidR="00195A4A" w:rsidRPr="00195A4A" w14:paraId="35855516" w14:textId="77777777" w:rsidTr="008D20D8">
        <w:trPr>
          <w:trHeight w:val="438"/>
        </w:trPr>
        <w:tc>
          <w:tcPr>
            <w:tcW w:w="92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DD2C28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BF3C4A3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b/>
                <w:color w:val="000000" w:themeColor="text1"/>
                <w:sz w:val="24"/>
              </w:rPr>
              <w:t>Demographic characteristics</w:t>
            </w:r>
          </w:p>
          <w:p w14:paraId="11CB6D58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Age (</w:t>
            </w:r>
            <w:proofErr w:type="spellStart"/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ys</w:t>
            </w:r>
            <w:proofErr w:type="spellEnd"/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2E916D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498DCEE0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&lt;75</w:t>
            </w:r>
          </w:p>
        </w:tc>
        <w:tc>
          <w:tcPr>
            <w:tcW w:w="4885" w:type="dxa"/>
            <w:tcBorders>
              <w:top w:val="single" w:sz="4" w:space="0" w:color="auto"/>
              <w:bottom w:val="nil"/>
            </w:tcBorders>
          </w:tcPr>
          <w:p w14:paraId="60463DC4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01BC729B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≥ 75</w:t>
            </w:r>
          </w:p>
        </w:tc>
      </w:tr>
      <w:tr w:rsidR="00195A4A" w:rsidRPr="00195A4A" w14:paraId="268C0252" w14:textId="77777777" w:rsidTr="008D20D8">
        <w:trPr>
          <w:trHeight w:val="438"/>
        </w:trPr>
        <w:tc>
          <w:tcPr>
            <w:tcW w:w="9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1E1059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  <w:p w14:paraId="376611A1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61BF2B86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7DF58BF1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50069BB4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28902BAC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3DE832D0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0FF21A6D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55EC784D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6BCFFE5B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255DE7D7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1E93E379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2A8A4D8F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16CE2E0F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7EC9B762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1B8D24D0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10C9FCEF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2FF9073C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7F975B4A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6C96258F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3</w:t>
            </w:r>
          </w:p>
          <w:p w14:paraId="572BCC91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4653CCFD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17EBD87C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  <w:p w14:paraId="4DDCC6F7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29C9DB3B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3FEC36AF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63FA9FA7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20CBBFD5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438B1303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4965429D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  <w:p w14:paraId="4CB969C9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001C1B51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609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5096FD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Physical health</w:t>
            </w:r>
          </w:p>
          <w:p w14:paraId="1BBD5A54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How is your health?</w:t>
            </w:r>
          </w:p>
          <w:p w14:paraId="4A3F1864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Hypertension</w:t>
            </w:r>
          </w:p>
          <w:p w14:paraId="71977FEE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Coronary heart disease</w:t>
            </w:r>
          </w:p>
          <w:p w14:paraId="5C13B1DD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noProof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noProof/>
                <w:color w:val="000000" w:themeColor="text1"/>
                <w:sz w:val="24"/>
              </w:rPr>
              <w:t>Chronic obstructive pulmonary disease</w:t>
            </w:r>
          </w:p>
          <w:p w14:paraId="7A9B5468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Digestive disease</w:t>
            </w:r>
          </w:p>
          <w:p w14:paraId="340213EA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Liver disease</w:t>
            </w:r>
          </w:p>
          <w:p w14:paraId="4EC2D4D8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Kidney disease</w:t>
            </w:r>
          </w:p>
          <w:p w14:paraId="236C3E55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noProof/>
                <w:color w:val="000000" w:themeColor="text1"/>
                <w:sz w:val="24"/>
              </w:rPr>
              <w:t>Cerebrovascular</w:t>
            </w: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 disease</w:t>
            </w:r>
          </w:p>
          <w:p w14:paraId="0AA010E2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Mental illness</w:t>
            </w:r>
          </w:p>
          <w:p w14:paraId="39B464F3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Diabetes</w:t>
            </w:r>
          </w:p>
          <w:p w14:paraId="5891969E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Osteoarthritis</w:t>
            </w:r>
          </w:p>
          <w:p w14:paraId="644C0B28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Cancer</w:t>
            </w:r>
          </w:p>
          <w:p w14:paraId="5454DC9D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b/>
                <w:color w:val="000000" w:themeColor="text1"/>
                <w:sz w:val="24"/>
              </w:rPr>
              <w:t>Disability</w:t>
            </w:r>
          </w:p>
          <w:p w14:paraId="56A06021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Limb disability</w:t>
            </w:r>
          </w:p>
          <w:p w14:paraId="6194BDCF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Vision disorder</w:t>
            </w:r>
          </w:p>
          <w:p w14:paraId="224296A7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Hearing impairment</w:t>
            </w:r>
          </w:p>
          <w:p w14:paraId="6F9A4015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lang w:val="fr-FR"/>
              </w:rPr>
            </w:pPr>
            <w:r w:rsidRPr="00195A4A">
              <w:rPr>
                <w:rFonts w:ascii="Times New Roman" w:hAnsi="Times New Roman"/>
                <w:b/>
                <w:color w:val="000000" w:themeColor="text1"/>
                <w:sz w:val="24"/>
                <w:lang w:val="fr-FR"/>
              </w:rPr>
              <w:t>Clinical syndromes</w:t>
            </w:r>
          </w:p>
          <w:p w14:paraId="0B996769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Fall twice in the past 12 </w:t>
            </w:r>
            <w:r w:rsidRPr="00195A4A">
              <w:rPr>
                <w:rFonts w:ascii="Times New Roman" w:hAnsi="Times New Roman"/>
                <w:noProof/>
                <w:color w:val="000000" w:themeColor="text1"/>
                <w:sz w:val="24"/>
              </w:rPr>
              <w:t>months</w:t>
            </w:r>
          </w:p>
          <w:p w14:paraId="1720CB56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 xml:space="preserve">Physical function </w:t>
            </w:r>
          </w:p>
          <w:tbl>
            <w:tblPr>
              <w:tblW w:w="10440" w:type="dxa"/>
              <w:tblBorders>
                <w:top w:val="single" w:sz="12" w:space="0" w:color="auto"/>
                <w:bottom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40"/>
            </w:tblGrid>
            <w:tr w:rsidR="00195A4A" w:rsidRPr="00195A4A" w14:paraId="78DACF57" w14:textId="77777777" w:rsidTr="008D20D8">
              <w:trPr>
                <w:trHeight w:val="438"/>
              </w:trPr>
              <w:tc>
                <w:tcPr>
                  <w:tcW w:w="1044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02571D0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ADL</w:t>
                  </w:r>
                </w:p>
                <w:p w14:paraId="178C3505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IADL</w:t>
                  </w:r>
                </w:p>
              </w:tc>
            </w:tr>
            <w:tr w:rsidR="00195A4A" w:rsidRPr="00195A4A" w14:paraId="59437FAB" w14:textId="77777777" w:rsidTr="008D20D8">
              <w:trPr>
                <w:trHeight w:val="438"/>
              </w:trPr>
              <w:tc>
                <w:tcPr>
                  <w:tcW w:w="1044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D51243A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  <w:t>Living behavior and social function</w:t>
                  </w:r>
                </w:p>
                <w:p w14:paraId="2CE7CD5E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Smoking</w:t>
                  </w:r>
                </w:p>
                <w:p w14:paraId="53BE5235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Drinking</w:t>
                  </w:r>
                </w:p>
                <w:p w14:paraId="4764AAE6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Exercise</w:t>
                  </w:r>
                </w:p>
                <w:p w14:paraId="7BFD05C1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Sleep quality</w:t>
                  </w:r>
                </w:p>
                <w:p w14:paraId="34D2B2E7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Still work</w:t>
                  </w:r>
                </w:p>
                <w:p w14:paraId="12261014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Attend social activity </w:t>
                  </w:r>
                </w:p>
              </w:tc>
            </w:tr>
            <w:tr w:rsidR="00195A4A" w:rsidRPr="00195A4A" w14:paraId="760460FF" w14:textId="77777777" w:rsidTr="008D20D8">
              <w:trPr>
                <w:trHeight w:val="438"/>
              </w:trPr>
              <w:tc>
                <w:tcPr>
                  <w:tcW w:w="1044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D85AA00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  <w:t>Mental health</w:t>
                  </w:r>
                </w:p>
                <w:p w14:paraId="5BD78489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Center for Epidemiologic Studies Depression Scale (CES-D)</w:t>
                  </w:r>
                </w:p>
              </w:tc>
            </w:tr>
            <w:tr w:rsidR="00195A4A" w:rsidRPr="00195A4A" w14:paraId="17A2CFE4" w14:textId="77777777" w:rsidTr="008D20D8">
              <w:trPr>
                <w:trHeight w:val="438"/>
              </w:trPr>
              <w:tc>
                <w:tcPr>
                  <w:tcW w:w="1044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109FFB0" w14:textId="77777777" w:rsidR="00195A4A" w:rsidRPr="00195A4A" w:rsidRDefault="00195A4A" w:rsidP="008D20D8">
                  <w:pPr>
                    <w:spacing w:after="120"/>
                    <w:jc w:val="left"/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</w:pPr>
                  <w:r w:rsidRPr="00195A4A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Mini-Mental State Examination (MMSE)</w:t>
                  </w:r>
                </w:p>
              </w:tc>
            </w:tr>
          </w:tbl>
          <w:p w14:paraId="5C0E2635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DCAAEE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1D96209D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Good</w:t>
            </w:r>
          </w:p>
          <w:p w14:paraId="236DEAB3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4AD18954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638E2D1C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606583F4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3184205A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34D9E813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26A8F067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3A1B6E8B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496C9D24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66D55554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21375CE5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63F38DD0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11944F7D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01BA299C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5DDAE5D1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31AF59D9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2F1698EC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10F56D54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326FEFF5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Independent</w:t>
            </w:r>
          </w:p>
          <w:p w14:paraId="0B554593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Independent</w:t>
            </w:r>
          </w:p>
          <w:p w14:paraId="615ADB63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759F4DA3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7B725CE6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6D62D8F7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042A6DDA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Good</w:t>
            </w:r>
          </w:p>
          <w:p w14:paraId="6AC4E9E2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Full day</w:t>
            </w:r>
          </w:p>
          <w:p w14:paraId="1F4D6AF4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780CE32F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21748C65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Normal</w:t>
            </w:r>
          </w:p>
          <w:p w14:paraId="0F3ABE29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Normal</w:t>
            </w:r>
          </w:p>
        </w:tc>
        <w:tc>
          <w:tcPr>
            <w:tcW w:w="4885" w:type="dxa"/>
            <w:tcBorders>
              <w:top w:val="nil"/>
              <w:bottom w:val="single" w:sz="4" w:space="0" w:color="auto"/>
            </w:tcBorders>
          </w:tcPr>
          <w:p w14:paraId="5B9DD899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518B5E24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 xml:space="preserve">Bad (1), general (0.5) </w:t>
            </w:r>
          </w:p>
          <w:p w14:paraId="6AA76EE1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3455ABD8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55AE4BD8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1AA07729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190823A2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684BB91E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3C09A7BD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5974D074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716DE753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20505EA7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464BFE1D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6C608961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4E834F30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1E81D582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75E8935F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766A97B9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724B89EB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Yes</w:t>
            </w:r>
          </w:p>
          <w:p w14:paraId="56F6E3FF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58958F91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Difficulty (0.5), Dependent (1)</w:t>
            </w:r>
          </w:p>
          <w:p w14:paraId="7CB19706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Difficulty (0.5), Dependent (1)</w:t>
            </w:r>
          </w:p>
          <w:p w14:paraId="43FBA9DB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28B006F5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Ever (0.5), Current (1)</w:t>
            </w:r>
          </w:p>
          <w:p w14:paraId="0407BB07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Ever (0.5), Current (1)</w:t>
            </w:r>
          </w:p>
          <w:p w14:paraId="379E9CBD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Sometimes (0.5), Never (1)</w:t>
            </w:r>
          </w:p>
          <w:p w14:paraId="5AEFC40B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General (0.5), Bad (1)</w:t>
            </w:r>
          </w:p>
          <w:p w14:paraId="3B40BB7A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Sometimes (0.5), No (1)</w:t>
            </w:r>
          </w:p>
          <w:p w14:paraId="3D651D39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No</w:t>
            </w:r>
          </w:p>
          <w:p w14:paraId="6B1EEEBE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1CB9E377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16-19(0.5), ≥ 20(1)</w:t>
            </w:r>
          </w:p>
          <w:p w14:paraId="22580A33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95A4A">
              <w:rPr>
                <w:rFonts w:ascii="Times New Roman" w:hAnsi="Times New Roman"/>
                <w:color w:val="000000" w:themeColor="text1"/>
                <w:sz w:val="24"/>
              </w:rPr>
              <w:t>Abnormal (1)</w:t>
            </w:r>
          </w:p>
        </w:tc>
      </w:tr>
      <w:tr w:rsidR="00195A4A" w:rsidRPr="00195A4A" w14:paraId="4D957E86" w14:textId="77777777" w:rsidTr="008D20D8">
        <w:trPr>
          <w:gridBefore w:val="1"/>
          <w:gridAfter w:val="3"/>
          <w:wBefore w:w="525" w:type="dxa"/>
          <w:wAfter w:w="6462" w:type="dxa"/>
          <w:trHeight w:val="438"/>
        </w:trPr>
        <w:tc>
          <w:tcPr>
            <w:tcW w:w="648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441DBAE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95A4A" w:rsidRPr="00195A4A" w14:paraId="6A9026B1" w14:textId="77777777" w:rsidTr="008D20D8">
        <w:trPr>
          <w:gridBefore w:val="1"/>
          <w:gridAfter w:val="3"/>
          <w:wBefore w:w="525" w:type="dxa"/>
          <w:wAfter w:w="6462" w:type="dxa"/>
          <w:trHeight w:val="438"/>
        </w:trPr>
        <w:tc>
          <w:tcPr>
            <w:tcW w:w="243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B23AC20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50" w:type="dxa"/>
            <w:tcBorders>
              <w:top w:val="nil"/>
              <w:bottom w:val="nil"/>
            </w:tcBorders>
          </w:tcPr>
          <w:p w14:paraId="228F327A" w14:textId="77777777" w:rsidR="00195A4A" w:rsidRPr="00195A4A" w:rsidRDefault="00195A4A" w:rsidP="008D20D8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675D1D17" w14:textId="2AE544DA" w:rsidR="00072430" w:rsidRDefault="00072430">
      <w:pPr>
        <w:rPr>
          <w:rFonts w:ascii="Times New Roman" w:hAnsi="Times New Roman"/>
          <w:color w:val="000000" w:themeColor="text1"/>
          <w:sz w:val="24"/>
        </w:rPr>
      </w:pPr>
    </w:p>
    <w:p w14:paraId="388F342A" w14:textId="68D10858" w:rsidR="008D20D8" w:rsidRDefault="008D20D8">
      <w:pPr>
        <w:rPr>
          <w:rFonts w:ascii="Times New Roman" w:hAnsi="Times New Roman"/>
          <w:color w:val="000000" w:themeColor="text1"/>
          <w:sz w:val="24"/>
        </w:rPr>
      </w:pPr>
    </w:p>
    <w:p w14:paraId="363A170C" w14:textId="6D930398" w:rsidR="008D20D8" w:rsidRDefault="008D20D8">
      <w:pPr>
        <w:rPr>
          <w:rFonts w:ascii="Times New Roman" w:hAnsi="Times New Roman"/>
          <w:color w:val="000000" w:themeColor="text1"/>
          <w:sz w:val="24"/>
        </w:rPr>
      </w:pPr>
    </w:p>
    <w:p w14:paraId="3BFDCF10" w14:textId="12FD6192" w:rsidR="008D20D8" w:rsidRDefault="008D20D8">
      <w:pPr>
        <w:rPr>
          <w:rFonts w:ascii="Times New Roman" w:hAnsi="Times New Roman"/>
          <w:color w:val="000000" w:themeColor="text1"/>
          <w:sz w:val="24"/>
        </w:rPr>
      </w:pPr>
    </w:p>
    <w:p w14:paraId="1D94DFD4" w14:textId="735B8DEC" w:rsidR="008D20D8" w:rsidRDefault="008D20D8">
      <w:pPr>
        <w:rPr>
          <w:rFonts w:ascii="Times New Roman" w:hAnsi="Times New Roman"/>
          <w:color w:val="000000" w:themeColor="text1"/>
          <w:sz w:val="24"/>
        </w:rPr>
      </w:pPr>
    </w:p>
    <w:p w14:paraId="1A6082A2" w14:textId="038049E9" w:rsidR="008D20D8" w:rsidRDefault="008D20D8">
      <w:pPr>
        <w:rPr>
          <w:rFonts w:ascii="Times New Roman" w:hAnsi="Times New Roman"/>
          <w:color w:val="000000" w:themeColor="text1"/>
          <w:sz w:val="24"/>
        </w:rPr>
      </w:pPr>
    </w:p>
    <w:p w14:paraId="6BA026F0" w14:textId="7A02C756" w:rsidR="008D20D8" w:rsidRDefault="008D20D8">
      <w:pPr>
        <w:rPr>
          <w:rFonts w:ascii="Times New Roman" w:hAnsi="Times New Roman"/>
          <w:color w:val="000000" w:themeColor="text1"/>
          <w:sz w:val="24"/>
        </w:rPr>
      </w:pPr>
    </w:p>
    <w:p w14:paraId="57A61BB6" w14:textId="1A81FD7F" w:rsidR="008D20D8" w:rsidRDefault="008D20D8">
      <w:pPr>
        <w:rPr>
          <w:rFonts w:ascii="Times New Roman" w:hAnsi="Times New Roman"/>
          <w:color w:val="000000" w:themeColor="text1"/>
          <w:sz w:val="24"/>
        </w:rPr>
      </w:pPr>
    </w:p>
    <w:p w14:paraId="07E6A597" w14:textId="366B4B07" w:rsidR="008D20D8" w:rsidRDefault="008D20D8">
      <w:pPr>
        <w:rPr>
          <w:rFonts w:ascii="Times New Roman" w:hAnsi="Times New Roman"/>
          <w:color w:val="000000" w:themeColor="text1"/>
          <w:sz w:val="24"/>
        </w:rPr>
      </w:pPr>
    </w:p>
    <w:p w14:paraId="4D2A15B9" w14:textId="62902D4D" w:rsidR="008D20D8" w:rsidRDefault="008D20D8">
      <w:pPr>
        <w:rPr>
          <w:rFonts w:ascii="Times New Roman" w:hAnsi="Times New Roman"/>
          <w:color w:val="000000" w:themeColor="text1"/>
          <w:sz w:val="24"/>
        </w:rPr>
      </w:pPr>
    </w:p>
    <w:p w14:paraId="5026CDAB" w14:textId="7BAD0C22" w:rsidR="008D20D8" w:rsidRDefault="008D20D8">
      <w:pPr>
        <w:rPr>
          <w:rFonts w:ascii="Times New Roman" w:hAnsi="Times New Roman"/>
          <w:color w:val="000000" w:themeColor="text1"/>
          <w:sz w:val="24"/>
        </w:rPr>
      </w:pPr>
    </w:p>
    <w:bookmarkStart w:id="0" w:name="_GoBack"/>
    <w:bookmarkEnd w:id="0"/>
    <w:p w14:paraId="002873CC" w14:textId="01A0E2D8" w:rsidR="008D20D8" w:rsidRDefault="008D20D8">
      <w:pPr>
        <w:rPr>
          <w:rFonts w:asciiTheme="minorHAnsi" w:hAnsiTheme="minorHAnsi" w:cstheme="minorBidi"/>
          <w:kern w:val="0"/>
          <w:sz w:val="22"/>
          <w:szCs w:val="22"/>
          <w:lang w:eastAsia="en-US"/>
        </w:rPr>
      </w:pPr>
      <w:r>
        <w:lastRenderedPageBreak/>
        <w:fldChar w:fldCharType="begin"/>
      </w:r>
      <w:r>
        <w:instrText xml:space="preserve"> LINK </w:instrText>
      </w:r>
      <w:r w:rsidR="002B2B37">
        <w:instrText>Excel.Sheet.12</w:instrText>
      </w:r>
      <w:r w:rsidR="002B2B37">
        <w:rPr>
          <w:rFonts w:hint="eastAsia"/>
        </w:rPr>
        <w:instrText xml:space="preserve"> C:\\Users\\MI\\Desktop\\</w:instrText>
      </w:r>
      <w:r w:rsidR="002B2B37">
        <w:rPr>
          <w:rFonts w:hint="eastAsia"/>
        </w:rPr>
        <w:instrText>基线与失访</w:instrText>
      </w:r>
      <w:r w:rsidR="002B2B37">
        <w:rPr>
          <w:rFonts w:hint="eastAsia"/>
        </w:rPr>
        <w:instrText>.xlsx</w:instrText>
      </w:r>
      <w:r w:rsidR="002B2B37">
        <w:instrText xml:space="preserve"> Sheet1!R5C3:R14C7 </w:instrText>
      </w:r>
      <w:r>
        <w:instrText xml:space="preserve">\a \f 4 \h  \* MERGEFORMAT </w:instrText>
      </w:r>
      <w:r>
        <w:fldChar w:fldCharType="separate"/>
      </w:r>
    </w:p>
    <w:tbl>
      <w:tblPr>
        <w:tblpPr w:leftFromText="180" w:rightFromText="180" w:vertAnchor="page" w:horzAnchor="page" w:tblpX="3343" w:tblpY="1936"/>
        <w:tblW w:w="11704" w:type="dxa"/>
        <w:tblLook w:val="04A0" w:firstRow="1" w:lastRow="0" w:firstColumn="1" w:lastColumn="0" w:noHBand="0" w:noVBand="1"/>
      </w:tblPr>
      <w:tblGrid>
        <w:gridCol w:w="1242"/>
        <w:gridCol w:w="993"/>
        <w:gridCol w:w="2126"/>
        <w:gridCol w:w="2551"/>
        <w:gridCol w:w="3119"/>
        <w:gridCol w:w="1673"/>
      </w:tblGrid>
      <w:tr w:rsidR="008D20D8" w:rsidRPr="009711B7" w14:paraId="25573BEC" w14:textId="77777777" w:rsidTr="0046331A">
        <w:trPr>
          <w:gridAfter w:val="1"/>
          <w:wAfter w:w="1673" w:type="dxa"/>
          <w:trHeight w:val="276"/>
        </w:trPr>
        <w:tc>
          <w:tcPr>
            <w:tcW w:w="100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45AAC" w14:textId="013C44CF" w:rsidR="008D20D8" w:rsidRPr="009711B7" w:rsidRDefault="008D20D8" w:rsidP="008D20D8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</w:pPr>
            <w:r w:rsidRPr="009711B7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  <w:t>Table S4. Comparison of baseline and follow-up of characteristics</w:t>
            </w:r>
          </w:p>
        </w:tc>
      </w:tr>
      <w:tr w:rsidR="008D20D8" w:rsidRPr="009711B7" w14:paraId="07A1FAD3" w14:textId="77777777" w:rsidTr="0046331A">
        <w:trPr>
          <w:gridAfter w:val="1"/>
          <w:wAfter w:w="1673" w:type="dxa"/>
          <w:trHeight w:val="458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A2927F" w14:textId="77777777" w:rsidR="008D20D8" w:rsidRPr="009711B7" w:rsidRDefault="008D20D8" w:rsidP="008D20D8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</w:rPr>
            </w:pPr>
            <w:r w:rsidRPr="009711B7">
              <w:rPr>
                <w:rFonts w:ascii="Times New Roman" w:eastAsia="等线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3A45C0" w14:textId="77777777" w:rsidR="008D20D8" w:rsidRPr="00E606EB" w:rsidRDefault="008D20D8" w:rsidP="008D20D8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</w:pPr>
            <w:r w:rsidRPr="00E606EB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  <w:t>Baseline</w:t>
            </w:r>
          </w:p>
          <w:p w14:paraId="5DDAC9BB" w14:textId="1F58D6EF" w:rsidR="008D20D8" w:rsidRPr="00E606EB" w:rsidRDefault="008D20D8" w:rsidP="008D20D8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</w:pPr>
            <w:r w:rsidRPr="00E606EB"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4"/>
              </w:rPr>
              <w:t>（</w:t>
            </w:r>
            <w:r w:rsidRPr="00E606EB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  <w:t>n=1808)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0777EE" w14:textId="77777777" w:rsidR="00A83C64" w:rsidRPr="00E606EB" w:rsidRDefault="008D20D8" w:rsidP="008D20D8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</w:pPr>
            <w:r w:rsidRPr="00E606EB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  <w:t>Followed fo</w:t>
            </w:r>
            <w:r w:rsidRPr="00E606EB">
              <w:rPr>
                <w:rFonts w:ascii="Times New Roman" w:eastAsia="等线" w:hAnsi="Times New Roman" w:hint="eastAsia"/>
                <w:b/>
                <w:bCs/>
                <w:color w:val="000000"/>
                <w:kern w:val="0"/>
                <w:sz w:val="24"/>
              </w:rPr>
              <w:t>r</w:t>
            </w:r>
            <w:r w:rsidRPr="00E606EB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  <w:t xml:space="preserve"> 13 years</w:t>
            </w:r>
          </w:p>
          <w:p w14:paraId="2D7A0298" w14:textId="24155FC3" w:rsidR="008D20D8" w:rsidRPr="00E606EB" w:rsidRDefault="008D20D8" w:rsidP="008D20D8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</w:pPr>
            <w:r w:rsidRPr="00E606EB"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4"/>
              </w:rPr>
              <w:t>（</w:t>
            </w:r>
            <w:r w:rsidRPr="00E606EB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  <w:t>n=1459)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C25E21" w14:textId="23D8B7B7" w:rsidR="008D20D8" w:rsidRPr="00E606EB" w:rsidRDefault="008D20D8" w:rsidP="008D20D8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</w:pPr>
            <w:r w:rsidRPr="00E606EB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  <w:t xml:space="preserve">Lose to follow-up         </w:t>
            </w:r>
            <w:proofErr w:type="gramStart"/>
            <w:r w:rsidRPr="00E606EB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  <w:t xml:space="preserve">   (</w:t>
            </w:r>
            <w:proofErr w:type="gramEnd"/>
            <w:r w:rsidRPr="00E606EB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  <w:t>n=349)</w:t>
            </w:r>
          </w:p>
        </w:tc>
      </w:tr>
      <w:tr w:rsidR="008D20D8" w:rsidRPr="009711B7" w14:paraId="474A48B0" w14:textId="77777777" w:rsidTr="0046331A">
        <w:trPr>
          <w:trHeight w:val="672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20142A" w14:textId="77777777" w:rsidR="008D20D8" w:rsidRPr="009711B7" w:rsidRDefault="008D20D8" w:rsidP="008D20D8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B29335" w14:textId="77777777" w:rsidR="008D20D8" w:rsidRPr="009711B7" w:rsidRDefault="008D20D8" w:rsidP="008D20D8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C62D26" w14:textId="77777777" w:rsidR="008D20D8" w:rsidRPr="009711B7" w:rsidRDefault="008D20D8" w:rsidP="008D20D8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BEDCEE" w14:textId="77777777" w:rsidR="008D20D8" w:rsidRPr="009711B7" w:rsidRDefault="008D20D8" w:rsidP="008D20D8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4CEE" w14:textId="77777777" w:rsidR="008D20D8" w:rsidRPr="009711B7" w:rsidRDefault="008D20D8" w:rsidP="008D20D8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</w:rPr>
            </w:pPr>
          </w:p>
        </w:tc>
      </w:tr>
      <w:tr w:rsidR="008D20D8" w:rsidRPr="009711B7" w14:paraId="0EA72C96" w14:textId="77777777" w:rsidTr="0046331A">
        <w:trPr>
          <w:trHeight w:val="276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5617" w14:textId="77777777" w:rsidR="008D20D8" w:rsidRPr="00E606EB" w:rsidRDefault="008D20D8" w:rsidP="008D20D8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</w:pPr>
            <w:r w:rsidRPr="00E606EB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  <w:t>Sex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A7524" w14:textId="77777777" w:rsidR="008D20D8" w:rsidRPr="00E606EB" w:rsidRDefault="008D20D8" w:rsidP="008D20D8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</w:pPr>
            <w:r w:rsidRPr="00E606EB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B62E" w14:textId="77777777" w:rsidR="008D20D8" w:rsidRPr="009711B7" w:rsidRDefault="008D20D8" w:rsidP="008D20D8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</w:rPr>
            </w:pPr>
            <w:r w:rsidRPr="009711B7">
              <w:rPr>
                <w:rFonts w:ascii="Times New Roman" w:eastAsia="等线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BCDC" w14:textId="77777777" w:rsidR="008D20D8" w:rsidRPr="009711B7" w:rsidRDefault="008D20D8" w:rsidP="008D20D8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</w:rPr>
            </w:pPr>
            <w:r w:rsidRPr="009711B7">
              <w:rPr>
                <w:rFonts w:ascii="Times New Roman" w:eastAsia="等线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F599" w14:textId="77777777" w:rsidR="008D20D8" w:rsidRPr="009711B7" w:rsidRDefault="008D20D8" w:rsidP="008D20D8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</w:rPr>
            </w:pPr>
            <w:r w:rsidRPr="009711B7">
              <w:rPr>
                <w:rFonts w:ascii="Times New Roman" w:eastAsia="等线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73" w:type="dxa"/>
            <w:vAlign w:val="center"/>
            <w:hideMark/>
          </w:tcPr>
          <w:p w14:paraId="35CCD8D5" w14:textId="77777777" w:rsidR="008D20D8" w:rsidRPr="009711B7" w:rsidRDefault="008D20D8" w:rsidP="008D20D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8D20D8" w:rsidRPr="009711B7" w14:paraId="2EB50DA6" w14:textId="77777777" w:rsidTr="0046331A">
        <w:trPr>
          <w:trHeight w:val="276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3BBA" w14:textId="77777777" w:rsidR="008D20D8" w:rsidRPr="00E606EB" w:rsidRDefault="008D20D8" w:rsidP="008D20D8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E221D" w14:textId="77777777" w:rsidR="008D20D8" w:rsidRPr="00E606EB" w:rsidRDefault="008D20D8" w:rsidP="008D20D8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</w:pPr>
            <w:r w:rsidRPr="00E606EB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  <w:t>Male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FA0AF" w14:textId="77777777" w:rsidR="008D20D8" w:rsidRPr="009711B7" w:rsidRDefault="008D20D8" w:rsidP="008D20D8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</w:rPr>
            </w:pPr>
            <w:r w:rsidRPr="009711B7">
              <w:rPr>
                <w:rFonts w:ascii="Times New Roman" w:eastAsia="等线" w:hAnsi="Times New Roman"/>
                <w:color w:val="000000"/>
                <w:kern w:val="0"/>
                <w:sz w:val="24"/>
              </w:rPr>
              <w:t>872(48.2)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40DA7" w14:textId="77777777" w:rsidR="008D20D8" w:rsidRPr="009711B7" w:rsidRDefault="008D20D8" w:rsidP="0046331A">
            <w:pPr>
              <w:widowControl/>
              <w:ind w:firstLineChars="300" w:firstLine="720"/>
              <w:rPr>
                <w:rFonts w:ascii="Times New Roman" w:eastAsia="等线" w:hAnsi="Times New Roman"/>
                <w:color w:val="000000"/>
                <w:kern w:val="0"/>
                <w:sz w:val="24"/>
              </w:rPr>
            </w:pPr>
            <w:r w:rsidRPr="009711B7">
              <w:rPr>
                <w:rFonts w:ascii="Times New Roman" w:eastAsia="等线" w:hAnsi="Times New Roman"/>
                <w:color w:val="000000"/>
                <w:kern w:val="0"/>
                <w:sz w:val="24"/>
              </w:rPr>
              <w:t>709(48.6)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C7C5C" w14:textId="77777777" w:rsidR="008D20D8" w:rsidRPr="009711B7" w:rsidRDefault="008D20D8" w:rsidP="008D20D8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</w:rPr>
            </w:pPr>
            <w:r w:rsidRPr="009711B7">
              <w:rPr>
                <w:rFonts w:ascii="Times New Roman" w:eastAsia="等线" w:hAnsi="Times New Roman"/>
                <w:color w:val="000000"/>
                <w:kern w:val="0"/>
                <w:sz w:val="24"/>
              </w:rPr>
              <w:t>169(48.4)</w:t>
            </w:r>
          </w:p>
        </w:tc>
        <w:tc>
          <w:tcPr>
            <w:tcW w:w="1673" w:type="dxa"/>
            <w:vAlign w:val="center"/>
            <w:hideMark/>
          </w:tcPr>
          <w:p w14:paraId="0A8BC299" w14:textId="77777777" w:rsidR="008D20D8" w:rsidRPr="009711B7" w:rsidRDefault="008D20D8" w:rsidP="008D20D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8D20D8" w:rsidRPr="009711B7" w14:paraId="6E7D9FEB" w14:textId="77777777" w:rsidTr="0046331A">
        <w:trPr>
          <w:trHeight w:val="276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5745" w14:textId="77777777" w:rsidR="008D20D8" w:rsidRPr="00E606EB" w:rsidRDefault="008D20D8" w:rsidP="008D20D8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D43A" w14:textId="77777777" w:rsidR="008D20D8" w:rsidRPr="00E606EB" w:rsidRDefault="008D20D8" w:rsidP="008D20D8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</w:pPr>
            <w:r w:rsidRPr="00E606EB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  <w:t>Female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B66BF" w14:textId="77777777" w:rsidR="008D20D8" w:rsidRPr="009711B7" w:rsidRDefault="008D20D8" w:rsidP="008D20D8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</w:rPr>
            </w:pPr>
            <w:r w:rsidRPr="009711B7">
              <w:rPr>
                <w:rFonts w:ascii="Times New Roman" w:eastAsia="等线" w:hAnsi="Times New Roman"/>
                <w:color w:val="000000"/>
                <w:kern w:val="0"/>
                <w:sz w:val="24"/>
              </w:rPr>
              <w:t>936(51.8)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197A2" w14:textId="0D6608EC" w:rsidR="008D20D8" w:rsidRPr="009711B7" w:rsidRDefault="008D20D8" w:rsidP="008D20D8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</w:rPr>
            </w:pPr>
            <w:r w:rsidRPr="009711B7">
              <w:rPr>
                <w:rFonts w:ascii="Times New Roman" w:eastAsia="等线" w:hAnsi="Times New Roman"/>
                <w:color w:val="000000"/>
                <w:kern w:val="0"/>
                <w:sz w:val="24"/>
              </w:rPr>
              <w:t>750(51.4</w:t>
            </w:r>
            <w:r w:rsidR="00A83C64">
              <w:rPr>
                <w:rFonts w:ascii="Times New Roman" w:eastAsia="等线" w:hAnsi="Times New Roman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1193" w14:textId="77777777" w:rsidR="008D20D8" w:rsidRPr="009711B7" w:rsidRDefault="008D20D8" w:rsidP="008D20D8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</w:rPr>
            </w:pPr>
            <w:r w:rsidRPr="009711B7">
              <w:rPr>
                <w:rFonts w:ascii="Times New Roman" w:eastAsia="等线" w:hAnsi="Times New Roman"/>
                <w:color w:val="000000"/>
                <w:kern w:val="0"/>
                <w:sz w:val="24"/>
              </w:rPr>
              <w:t>180(51.6)</w:t>
            </w:r>
          </w:p>
        </w:tc>
        <w:tc>
          <w:tcPr>
            <w:tcW w:w="1673" w:type="dxa"/>
            <w:vAlign w:val="center"/>
            <w:hideMark/>
          </w:tcPr>
          <w:p w14:paraId="5B65E135" w14:textId="77777777" w:rsidR="008D20D8" w:rsidRPr="009711B7" w:rsidRDefault="008D20D8" w:rsidP="008D20D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8D20D8" w:rsidRPr="009711B7" w14:paraId="36FAF6D0" w14:textId="77777777" w:rsidTr="0046331A">
        <w:trPr>
          <w:trHeight w:val="276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CE943" w14:textId="77777777" w:rsidR="008D20D8" w:rsidRPr="00E606EB" w:rsidRDefault="008D20D8" w:rsidP="008D20D8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</w:pPr>
            <w:r w:rsidRPr="00E606EB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  <w:t>Age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DA8F3" w14:textId="77777777" w:rsidR="008D20D8" w:rsidRPr="00E606EB" w:rsidRDefault="008D20D8" w:rsidP="008D20D8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448C" w14:textId="77777777" w:rsidR="008D20D8" w:rsidRPr="009711B7" w:rsidRDefault="008D20D8" w:rsidP="008D20D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D99A1" w14:textId="77777777" w:rsidR="008D20D8" w:rsidRPr="009711B7" w:rsidRDefault="008D20D8" w:rsidP="008D20D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BAF8B" w14:textId="77777777" w:rsidR="008D20D8" w:rsidRPr="009711B7" w:rsidRDefault="008D20D8" w:rsidP="008D20D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1673" w:type="dxa"/>
            <w:vAlign w:val="center"/>
            <w:hideMark/>
          </w:tcPr>
          <w:p w14:paraId="2CEA6394" w14:textId="77777777" w:rsidR="008D20D8" w:rsidRPr="009711B7" w:rsidRDefault="008D20D8" w:rsidP="008D20D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8D20D8" w:rsidRPr="009711B7" w14:paraId="734064DB" w14:textId="77777777" w:rsidTr="0046331A">
        <w:trPr>
          <w:trHeight w:val="276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B5F6E" w14:textId="77777777" w:rsidR="008D20D8" w:rsidRPr="00E606EB" w:rsidRDefault="008D20D8" w:rsidP="008D20D8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8DEF1" w14:textId="77777777" w:rsidR="008D20D8" w:rsidRPr="00E606EB" w:rsidRDefault="008D20D8" w:rsidP="008D20D8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</w:pPr>
            <w:r w:rsidRPr="00E606EB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  <w:t>60-69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DB78A" w14:textId="77777777" w:rsidR="008D20D8" w:rsidRPr="009711B7" w:rsidRDefault="008D20D8" w:rsidP="008D20D8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</w:rPr>
            </w:pPr>
            <w:r w:rsidRPr="009711B7">
              <w:rPr>
                <w:rFonts w:ascii="Times New Roman" w:eastAsia="等线" w:hAnsi="Times New Roman"/>
                <w:color w:val="000000"/>
                <w:kern w:val="0"/>
                <w:sz w:val="24"/>
              </w:rPr>
              <w:t>475(26.3)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09DD" w14:textId="77777777" w:rsidR="008D20D8" w:rsidRPr="009711B7" w:rsidRDefault="008D20D8" w:rsidP="008D20D8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</w:rPr>
            </w:pPr>
            <w:r w:rsidRPr="009711B7">
              <w:rPr>
                <w:rFonts w:ascii="Times New Roman" w:eastAsia="等线" w:hAnsi="Times New Roman"/>
                <w:color w:val="000000"/>
                <w:kern w:val="0"/>
                <w:sz w:val="24"/>
              </w:rPr>
              <w:t>357(24.5)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2503C" w14:textId="77777777" w:rsidR="008D20D8" w:rsidRPr="009711B7" w:rsidRDefault="008D20D8" w:rsidP="008D20D8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</w:rPr>
            </w:pPr>
            <w:r w:rsidRPr="009711B7">
              <w:rPr>
                <w:rFonts w:ascii="Times New Roman" w:eastAsia="等线" w:hAnsi="Times New Roman"/>
                <w:color w:val="000000"/>
                <w:kern w:val="0"/>
                <w:sz w:val="24"/>
              </w:rPr>
              <w:t>174(49.9)</w:t>
            </w:r>
          </w:p>
        </w:tc>
        <w:tc>
          <w:tcPr>
            <w:tcW w:w="1673" w:type="dxa"/>
            <w:vAlign w:val="center"/>
            <w:hideMark/>
          </w:tcPr>
          <w:p w14:paraId="434CC578" w14:textId="77777777" w:rsidR="008D20D8" w:rsidRPr="009711B7" w:rsidRDefault="008D20D8" w:rsidP="008D20D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8D20D8" w:rsidRPr="009711B7" w14:paraId="4C77A8C6" w14:textId="77777777" w:rsidTr="0046331A">
        <w:trPr>
          <w:trHeight w:val="276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A24B7" w14:textId="77777777" w:rsidR="008D20D8" w:rsidRPr="00E606EB" w:rsidRDefault="008D20D8" w:rsidP="008D20D8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3D65" w14:textId="77777777" w:rsidR="008D20D8" w:rsidRPr="00E606EB" w:rsidRDefault="008D20D8" w:rsidP="008D20D8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</w:pPr>
            <w:r w:rsidRPr="00E606EB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  <w:t>70-79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3F61" w14:textId="77777777" w:rsidR="008D20D8" w:rsidRPr="009711B7" w:rsidRDefault="008D20D8" w:rsidP="008D20D8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</w:rPr>
            </w:pPr>
            <w:r w:rsidRPr="009711B7">
              <w:rPr>
                <w:rFonts w:ascii="Times New Roman" w:eastAsia="等线" w:hAnsi="Times New Roman"/>
                <w:color w:val="000000"/>
                <w:kern w:val="0"/>
                <w:sz w:val="24"/>
              </w:rPr>
              <w:t>891(49.3)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5775" w14:textId="77777777" w:rsidR="008D20D8" w:rsidRPr="009711B7" w:rsidRDefault="008D20D8" w:rsidP="008D20D8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</w:rPr>
            </w:pPr>
            <w:r w:rsidRPr="009711B7">
              <w:rPr>
                <w:rFonts w:ascii="Times New Roman" w:eastAsia="等线" w:hAnsi="Times New Roman"/>
                <w:color w:val="000000"/>
                <w:kern w:val="0"/>
                <w:sz w:val="24"/>
              </w:rPr>
              <w:t>728(49.9)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20EF" w14:textId="77777777" w:rsidR="008D20D8" w:rsidRPr="009711B7" w:rsidRDefault="008D20D8" w:rsidP="008D20D8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</w:rPr>
            </w:pPr>
            <w:r w:rsidRPr="009711B7">
              <w:rPr>
                <w:rFonts w:ascii="Times New Roman" w:eastAsia="等线" w:hAnsi="Times New Roman"/>
                <w:color w:val="000000"/>
                <w:kern w:val="0"/>
                <w:sz w:val="24"/>
              </w:rPr>
              <w:t>145(41.5)</w:t>
            </w:r>
          </w:p>
        </w:tc>
        <w:tc>
          <w:tcPr>
            <w:tcW w:w="1673" w:type="dxa"/>
            <w:vAlign w:val="center"/>
            <w:hideMark/>
          </w:tcPr>
          <w:p w14:paraId="59EF4D5C" w14:textId="77777777" w:rsidR="008D20D8" w:rsidRPr="009711B7" w:rsidRDefault="008D20D8" w:rsidP="008D20D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8D20D8" w:rsidRPr="009711B7" w14:paraId="1B237692" w14:textId="77777777" w:rsidTr="0046331A">
        <w:trPr>
          <w:trHeight w:val="276"/>
        </w:trPr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2926B" w14:textId="77777777" w:rsidR="008D20D8" w:rsidRPr="00E606EB" w:rsidRDefault="008D20D8" w:rsidP="008D20D8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</w:pPr>
            <w:r w:rsidRPr="00E606EB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7C839" w14:textId="77777777" w:rsidR="008D20D8" w:rsidRPr="00E606EB" w:rsidRDefault="008D20D8" w:rsidP="008D20D8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</w:pPr>
            <w:r w:rsidRPr="00E606EB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  <w:t>80+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8F2C5" w14:textId="77777777" w:rsidR="008D20D8" w:rsidRPr="009711B7" w:rsidRDefault="008D20D8" w:rsidP="008D20D8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</w:rPr>
            </w:pPr>
            <w:r w:rsidRPr="009711B7">
              <w:rPr>
                <w:rFonts w:ascii="Times New Roman" w:eastAsia="等线" w:hAnsi="Times New Roman"/>
                <w:color w:val="000000"/>
                <w:kern w:val="0"/>
                <w:sz w:val="24"/>
              </w:rPr>
              <w:t>442(24.4)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65505" w14:textId="77777777" w:rsidR="008D20D8" w:rsidRPr="009711B7" w:rsidRDefault="008D20D8" w:rsidP="008D20D8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</w:rPr>
            </w:pPr>
            <w:r w:rsidRPr="009711B7">
              <w:rPr>
                <w:rFonts w:ascii="Times New Roman" w:eastAsia="等线" w:hAnsi="Times New Roman"/>
                <w:color w:val="000000"/>
                <w:kern w:val="0"/>
                <w:sz w:val="24"/>
              </w:rPr>
              <w:t>374(25.6)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88F68" w14:textId="77777777" w:rsidR="008D20D8" w:rsidRPr="009711B7" w:rsidRDefault="008D20D8" w:rsidP="008D20D8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</w:rPr>
            </w:pPr>
            <w:r w:rsidRPr="009711B7">
              <w:rPr>
                <w:rFonts w:ascii="Times New Roman" w:eastAsia="等线" w:hAnsi="Times New Roman"/>
                <w:color w:val="000000"/>
                <w:kern w:val="0"/>
                <w:sz w:val="24"/>
              </w:rPr>
              <w:t>30(8.6)</w:t>
            </w:r>
          </w:p>
        </w:tc>
        <w:tc>
          <w:tcPr>
            <w:tcW w:w="1673" w:type="dxa"/>
            <w:vAlign w:val="center"/>
            <w:hideMark/>
          </w:tcPr>
          <w:p w14:paraId="33428CE2" w14:textId="77777777" w:rsidR="008D20D8" w:rsidRPr="009711B7" w:rsidRDefault="008D20D8" w:rsidP="008D20D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</w:tbl>
    <w:p w14:paraId="7B4F2E46" w14:textId="3A8888EB" w:rsidR="008D20D8" w:rsidRPr="00195A4A" w:rsidRDefault="008D20D8">
      <w:p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fldChar w:fldCharType="end"/>
      </w:r>
    </w:p>
    <w:sectPr w:rsidR="008D20D8" w:rsidRPr="00195A4A" w:rsidSect="003705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EC8EA" w14:textId="77777777" w:rsidR="006734B2" w:rsidRDefault="006734B2" w:rsidP="004127C5">
      <w:r>
        <w:separator/>
      </w:r>
    </w:p>
  </w:endnote>
  <w:endnote w:type="continuationSeparator" w:id="0">
    <w:p w14:paraId="4325BAAF" w14:textId="77777777" w:rsidR="006734B2" w:rsidRDefault="006734B2" w:rsidP="0041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楷体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64900" w14:textId="77777777" w:rsidR="006734B2" w:rsidRDefault="006734B2" w:rsidP="004127C5">
      <w:r>
        <w:separator/>
      </w:r>
    </w:p>
  </w:footnote>
  <w:footnote w:type="continuationSeparator" w:id="0">
    <w:p w14:paraId="11BA1D1A" w14:textId="77777777" w:rsidR="006734B2" w:rsidRDefault="006734B2" w:rsidP="00412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C0NDa3NDQytjQxMjVQ0lEKTi0uzszPAykwsqwFAB2Rfx4tAAAA"/>
  </w:docVars>
  <w:rsids>
    <w:rsidRoot w:val="00791844"/>
    <w:rsid w:val="000005E3"/>
    <w:rsid w:val="00003800"/>
    <w:rsid w:val="000046FB"/>
    <w:rsid w:val="000069E5"/>
    <w:rsid w:val="00007657"/>
    <w:rsid w:val="00022009"/>
    <w:rsid w:val="00023836"/>
    <w:rsid w:val="000254AF"/>
    <w:rsid w:val="00030521"/>
    <w:rsid w:val="0003188E"/>
    <w:rsid w:val="000367B6"/>
    <w:rsid w:val="00036F85"/>
    <w:rsid w:val="000418FC"/>
    <w:rsid w:val="00042C9A"/>
    <w:rsid w:val="00044AF3"/>
    <w:rsid w:val="0004644A"/>
    <w:rsid w:val="000500A7"/>
    <w:rsid w:val="000502F9"/>
    <w:rsid w:val="000558D2"/>
    <w:rsid w:val="000603BB"/>
    <w:rsid w:val="000623FC"/>
    <w:rsid w:val="00065856"/>
    <w:rsid w:val="00066030"/>
    <w:rsid w:val="00067E13"/>
    <w:rsid w:val="00072430"/>
    <w:rsid w:val="00074169"/>
    <w:rsid w:val="00076DBA"/>
    <w:rsid w:val="00076E22"/>
    <w:rsid w:val="00081AE1"/>
    <w:rsid w:val="00081EFD"/>
    <w:rsid w:val="000902BF"/>
    <w:rsid w:val="0009036E"/>
    <w:rsid w:val="00090764"/>
    <w:rsid w:val="0009140E"/>
    <w:rsid w:val="00093F21"/>
    <w:rsid w:val="000A1C0C"/>
    <w:rsid w:val="000A2E12"/>
    <w:rsid w:val="000A5AFD"/>
    <w:rsid w:val="000B32BF"/>
    <w:rsid w:val="000B5972"/>
    <w:rsid w:val="000B724F"/>
    <w:rsid w:val="000C6269"/>
    <w:rsid w:val="000C633C"/>
    <w:rsid w:val="000D078E"/>
    <w:rsid w:val="000D0A9C"/>
    <w:rsid w:val="000D0BE5"/>
    <w:rsid w:val="000D3261"/>
    <w:rsid w:val="000D554A"/>
    <w:rsid w:val="000D6923"/>
    <w:rsid w:val="000D6BB6"/>
    <w:rsid w:val="000D7F7D"/>
    <w:rsid w:val="000E276A"/>
    <w:rsid w:val="000E6F81"/>
    <w:rsid w:val="000F03FF"/>
    <w:rsid w:val="000F13C5"/>
    <w:rsid w:val="000F3906"/>
    <w:rsid w:val="000F6C3C"/>
    <w:rsid w:val="00101F96"/>
    <w:rsid w:val="00105662"/>
    <w:rsid w:val="0010705B"/>
    <w:rsid w:val="001112B4"/>
    <w:rsid w:val="00111A6A"/>
    <w:rsid w:val="001225DC"/>
    <w:rsid w:val="0012584F"/>
    <w:rsid w:val="001341DF"/>
    <w:rsid w:val="00140137"/>
    <w:rsid w:val="00147D0D"/>
    <w:rsid w:val="00150CE6"/>
    <w:rsid w:val="00151EF9"/>
    <w:rsid w:val="00154F3F"/>
    <w:rsid w:val="00156231"/>
    <w:rsid w:val="00161BBB"/>
    <w:rsid w:val="00163E58"/>
    <w:rsid w:val="001643FA"/>
    <w:rsid w:val="001652EA"/>
    <w:rsid w:val="00166229"/>
    <w:rsid w:val="001726B5"/>
    <w:rsid w:val="0017278A"/>
    <w:rsid w:val="00172A31"/>
    <w:rsid w:val="001772D2"/>
    <w:rsid w:val="001823B4"/>
    <w:rsid w:val="00184506"/>
    <w:rsid w:val="001846BD"/>
    <w:rsid w:val="0018627B"/>
    <w:rsid w:val="00192BE1"/>
    <w:rsid w:val="001930BA"/>
    <w:rsid w:val="00195A4A"/>
    <w:rsid w:val="00195EB2"/>
    <w:rsid w:val="00196373"/>
    <w:rsid w:val="001972C5"/>
    <w:rsid w:val="001A195D"/>
    <w:rsid w:val="001A3F48"/>
    <w:rsid w:val="001A4891"/>
    <w:rsid w:val="001B2382"/>
    <w:rsid w:val="001B3270"/>
    <w:rsid w:val="001B43B6"/>
    <w:rsid w:val="001B7A36"/>
    <w:rsid w:val="001C089C"/>
    <w:rsid w:val="001C0F8E"/>
    <w:rsid w:val="001C1616"/>
    <w:rsid w:val="001C2519"/>
    <w:rsid w:val="001D2893"/>
    <w:rsid w:val="001D3E1F"/>
    <w:rsid w:val="001D6B5E"/>
    <w:rsid w:val="001E119D"/>
    <w:rsid w:val="001E1D10"/>
    <w:rsid w:val="001E218D"/>
    <w:rsid w:val="001E2EB9"/>
    <w:rsid w:val="001E505C"/>
    <w:rsid w:val="001F1374"/>
    <w:rsid w:val="001F3876"/>
    <w:rsid w:val="001F44A5"/>
    <w:rsid w:val="00200A8D"/>
    <w:rsid w:val="002021F5"/>
    <w:rsid w:val="00203FEC"/>
    <w:rsid w:val="00205EB4"/>
    <w:rsid w:val="00207EFE"/>
    <w:rsid w:val="00213873"/>
    <w:rsid w:val="002139C2"/>
    <w:rsid w:val="002165A1"/>
    <w:rsid w:val="0021693A"/>
    <w:rsid w:val="00226830"/>
    <w:rsid w:val="00227DF2"/>
    <w:rsid w:val="00230F4E"/>
    <w:rsid w:val="002329EE"/>
    <w:rsid w:val="002348FB"/>
    <w:rsid w:val="00235A16"/>
    <w:rsid w:val="002376E5"/>
    <w:rsid w:val="00241D14"/>
    <w:rsid w:val="00244831"/>
    <w:rsid w:val="002456FA"/>
    <w:rsid w:val="00252E00"/>
    <w:rsid w:val="00252FA1"/>
    <w:rsid w:val="00253371"/>
    <w:rsid w:val="002547CE"/>
    <w:rsid w:val="00254FD7"/>
    <w:rsid w:val="00260723"/>
    <w:rsid w:val="00264FF1"/>
    <w:rsid w:val="00265C80"/>
    <w:rsid w:val="00266A47"/>
    <w:rsid w:val="0027194B"/>
    <w:rsid w:val="00272303"/>
    <w:rsid w:val="00277F0A"/>
    <w:rsid w:val="00284D22"/>
    <w:rsid w:val="00286497"/>
    <w:rsid w:val="00287EDE"/>
    <w:rsid w:val="00291E89"/>
    <w:rsid w:val="00294A87"/>
    <w:rsid w:val="002A19DF"/>
    <w:rsid w:val="002A2AA0"/>
    <w:rsid w:val="002A431D"/>
    <w:rsid w:val="002A592C"/>
    <w:rsid w:val="002A787E"/>
    <w:rsid w:val="002B2B37"/>
    <w:rsid w:val="002B352A"/>
    <w:rsid w:val="002B59B5"/>
    <w:rsid w:val="002C2C8E"/>
    <w:rsid w:val="002C3BA2"/>
    <w:rsid w:val="002C4538"/>
    <w:rsid w:val="002C6D69"/>
    <w:rsid w:val="002C7794"/>
    <w:rsid w:val="002D2C7D"/>
    <w:rsid w:val="002E50AA"/>
    <w:rsid w:val="002E5C79"/>
    <w:rsid w:val="002F0BFC"/>
    <w:rsid w:val="002F3342"/>
    <w:rsid w:val="0030418C"/>
    <w:rsid w:val="003044DA"/>
    <w:rsid w:val="00304AC0"/>
    <w:rsid w:val="00315E23"/>
    <w:rsid w:val="00317362"/>
    <w:rsid w:val="003221FE"/>
    <w:rsid w:val="00324E30"/>
    <w:rsid w:val="003371E0"/>
    <w:rsid w:val="0034613F"/>
    <w:rsid w:val="003474C7"/>
    <w:rsid w:val="003511D1"/>
    <w:rsid w:val="0035329B"/>
    <w:rsid w:val="00353992"/>
    <w:rsid w:val="00360133"/>
    <w:rsid w:val="0036417A"/>
    <w:rsid w:val="003641D4"/>
    <w:rsid w:val="0036515F"/>
    <w:rsid w:val="003674F8"/>
    <w:rsid w:val="00370555"/>
    <w:rsid w:val="003708B6"/>
    <w:rsid w:val="00370C41"/>
    <w:rsid w:val="00371665"/>
    <w:rsid w:val="00374F50"/>
    <w:rsid w:val="0038043E"/>
    <w:rsid w:val="00381838"/>
    <w:rsid w:val="003857A7"/>
    <w:rsid w:val="00386FE9"/>
    <w:rsid w:val="00390E0D"/>
    <w:rsid w:val="003A09FC"/>
    <w:rsid w:val="003A0AAB"/>
    <w:rsid w:val="003A4CC9"/>
    <w:rsid w:val="003A58BD"/>
    <w:rsid w:val="003A742E"/>
    <w:rsid w:val="003B10E3"/>
    <w:rsid w:val="003B1D0B"/>
    <w:rsid w:val="003B4ED7"/>
    <w:rsid w:val="003B6435"/>
    <w:rsid w:val="003B6D3C"/>
    <w:rsid w:val="003C0808"/>
    <w:rsid w:val="003C10EA"/>
    <w:rsid w:val="003C257A"/>
    <w:rsid w:val="003C4FE7"/>
    <w:rsid w:val="003C66E7"/>
    <w:rsid w:val="003D3397"/>
    <w:rsid w:val="003D3BF4"/>
    <w:rsid w:val="003D4897"/>
    <w:rsid w:val="003D5BA5"/>
    <w:rsid w:val="003D696F"/>
    <w:rsid w:val="003E1336"/>
    <w:rsid w:val="003E19B3"/>
    <w:rsid w:val="003E417E"/>
    <w:rsid w:val="003E525C"/>
    <w:rsid w:val="003E579A"/>
    <w:rsid w:val="003E6FE9"/>
    <w:rsid w:val="003F2EFD"/>
    <w:rsid w:val="003F3CA7"/>
    <w:rsid w:val="003F4239"/>
    <w:rsid w:val="003F5619"/>
    <w:rsid w:val="00403A2A"/>
    <w:rsid w:val="0040521F"/>
    <w:rsid w:val="00406B82"/>
    <w:rsid w:val="004127C5"/>
    <w:rsid w:val="004133BE"/>
    <w:rsid w:val="004172C0"/>
    <w:rsid w:val="0042076B"/>
    <w:rsid w:val="00422100"/>
    <w:rsid w:val="004230FE"/>
    <w:rsid w:val="004257F3"/>
    <w:rsid w:val="00434701"/>
    <w:rsid w:val="004349B4"/>
    <w:rsid w:val="004428D4"/>
    <w:rsid w:val="00450084"/>
    <w:rsid w:val="004544AD"/>
    <w:rsid w:val="0045457B"/>
    <w:rsid w:val="00454C07"/>
    <w:rsid w:val="00455E36"/>
    <w:rsid w:val="00456C2E"/>
    <w:rsid w:val="0046331A"/>
    <w:rsid w:val="00464D70"/>
    <w:rsid w:val="00467A6D"/>
    <w:rsid w:val="00481846"/>
    <w:rsid w:val="00483471"/>
    <w:rsid w:val="00487040"/>
    <w:rsid w:val="0049101B"/>
    <w:rsid w:val="0049149A"/>
    <w:rsid w:val="00491B50"/>
    <w:rsid w:val="00493092"/>
    <w:rsid w:val="004932F5"/>
    <w:rsid w:val="00493A0C"/>
    <w:rsid w:val="00495C0E"/>
    <w:rsid w:val="004A1EA9"/>
    <w:rsid w:val="004A22AB"/>
    <w:rsid w:val="004B26B0"/>
    <w:rsid w:val="004C0616"/>
    <w:rsid w:val="004C32BD"/>
    <w:rsid w:val="004C58D1"/>
    <w:rsid w:val="004C7396"/>
    <w:rsid w:val="004D24A4"/>
    <w:rsid w:val="004D258E"/>
    <w:rsid w:val="004D431A"/>
    <w:rsid w:val="004D440C"/>
    <w:rsid w:val="004E5381"/>
    <w:rsid w:val="004F0A24"/>
    <w:rsid w:val="004F498D"/>
    <w:rsid w:val="004F4AA0"/>
    <w:rsid w:val="00501A06"/>
    <w:rsid w:val="00502751"/>
    <w:rsid w:val="005043D8"/>
    <w:rsid w:val="00511A89"/>
    <w:rsid w:val="00511E40"/>
    <w:rsid w:val="0051696C"/>
    <w:rsid w:val="005175F0"/>
    <w:rsid w:val="00517951"/>
    <w:rsid w:val="005211A3"/>
    <w:rsid w:val="00522B53"/>
    <w:rsid w:val="00522BD1"/>
    <w:rsid w:val="00532EBD"/>
    <w:rsid w:val="00533509"/>
    <w:rsid w:val="005341A4"/>
    <w:rsid w:val="0053627E"/>
    <w:rsid w:val="00541635"/>
    <w:rsid w:val="00542ADF"/>
    <w:rsid w:val="0054371F"/>
    <w:rsid w:val="005501E8"/>
    <w:rsid w:val="0055232F"/>
    <w:rsid w:val="0056005B"/>
    <w:rsid w:val="00563B9D"/>
    <w:rsid w:val="00565397"/>
    <w:rsid w:val="005653C0"/>
    <w:rsid w:val="00565D26"/>
    <w:rsid w:val="0056620E"/>
    <w:rsid w:val="00572931"/>
    <w:rsid w:val="00576C11"/>
    <w:rsid w:val="00577A13"/>
    <w:rsid w:val="00580E65"/>
    <w:rsid w:val="005835FA"/>
    <w:rsid w:val="005837D8"/>
    <w:rsid w:val="005944DF"/>
    <w:rsid w:val="005961F1"/>
    <w:rsid w:val="0059729D"/>
    <w:rsid w:val="0059765F"/>
    <w:rsid w:val="005A0337"/>
    <w:rsid w:val="005A59B7"/>
    <w:rsid w:val="005A60A6"/>
    <w:rsid w:val="005B0264"/>
    <w:rsid w:val="005B21BE"/>
    <w:rsid w:val="005C3160"/>
    <w:rsid w:val="005C45DA"/>
    <w:rsid w:val="005D37A5"/>
    <w:rsid w:val="005D6BAE"/>
    <w:rsid w:val="005E0627"/>
    <w:rsid w:val="005E08C9"/>
    <w:rsid w:val="005E214A"/>
    <w:rsid w:val="005E2E78"/>
    <w:rsid w:val="005E2EE9"/>
    <w:rsid w:val="005E356C"/>
    <w:rsid w:val="005E36A2"/>
    <w:rsid w:val="005F481B"/>
    <w:rsid w:val="00602932"/>
    <w:rsid w:val="0060320D"/>
    <w:rsid w:val="00604ADD"/>
    <w:rsid w:val="0060509D"/>
    <w:rsid w:val="00605467"/>
    <w:rsid w:val="00607A2E"/>
    <w:rsid w:val="00607BB3"/>
    <w:rsid w:val="006111A0"/>
    <w:rsid w:val="00611355"/>
    <w:rsid w:val="006174B6"/>
    <w:rsid w:val="00622D40"/>
    <w:rsid w:val="00623614"/>
    <w:rsid w:val="006251DD"/>
    <w:rsid w:val="0062704E"/>
    <w:rsid w:val="00633E32"/>
    <w:rsid w:val="0063720A"/>
    <w:rsid w:val="00642231"/>
    <w:rsid w:val="00646CE5"/>
    <w:rsid w:val="00646F23"/>
    <w:rsid w:val="00650EE8"/>
    <w:rsid w:val="00653ED7"/>
    <w:rsid w:val="00654175"/>
    <w:rsid w:val="00661569"/>
    <w:rsid w:val="00664632"/>
    <w:rsid w:val="00670DFD"/>
    <w:rsid w:val="006734B2"/>
    <w:rsid w:val="00683D78"/>
    <w:rsid w:val="00685463"/>
    <w:rsid w:val="0069033F"/>
    <w:rsid w:val="00691DA1"/>
    <w:rsid w:val="00693C2D"/>
    <w:rsid w:val="006943E6"/>
    <w:rsid w:val="006A06FB"/>
    <w:rsid w:val="006A3CCC"/>
    <w:rsid w:val="006A5A4E"/>
    <w:rsid w:val="006A74EF"/>
    <w:rsid w:val="006B5312"/>
    <w:rsid w:val="006C6408"/>
    <w:rsid w:val="006C6572"/>
    <w:rsid w:val="006D1355"/>
    <w:rsid w:val="006D35FD"/>
    <w:rsid w:val="006D5D54"/>
    <w:rsid w:val="006D79C2"/>
    <w:rsid w:val="006E17D5"/>
    <w:rsid w:val="006E3376"/>
    <w:rsid w:val="006E4489"/>
    <w:rsid w:val="006F3249"/>
    <w:rsid w:val="006F419A"/>
    <w:rsid w:val="006F53D2"/>
    <w:rsid w:val="006F699D"/>
    <w:rsid w:val="007017A7"/>
    <w:rsid w:val="007025C5"/>
    <w:rsid w:val="007115E2"/>
    <w:rsid w:val="007149BB"/>
    <w:rsid w:val="007155A7"/>
    <w:rsid w:val="007160CC"/>
    <w:rsid w:val="007260BE"/>
    <w:rsid w:val="007267D7"/>
    <w:rsid w:val="00726B4F"/>
    <w:rsid w:val="00730789"/>
    <w:rsid w:val="007318CD"/>
    <w:rsid w:val="00731C63"/>
    <w:rsid w:val="00737A33"/>
    <w:rsid w:val="00740870"/>
    <w:rsid w:val="007438B7"/>
    <w:rsid w:val="007445CD"/>
    <w:rsid w:val="007473C9"/>
    <w:rsid w:val="00754150"/>
    <w:rsid w:val="007547F9"/>
    <w:rsid w:val="007573CF"/>
    <w:rsid w:val="00757592"/>
    <w:rsid w:val="0076077E"/>
    <w:rsid w:val="00761802"/>
    <w:rsid w:val="0076251B"/>
    <w:rsid w:val="00763CF1"/>
    <w:rsid w:val="00766367"/>
    <w:rsid w:val="00767A08"/>
    <w:rsid w:val="0077185B"/>
    <w:rsid w:val="00772100"/>
    <w:rsid w:val="00772BA7"/>
    <w:rsid w:val="00777C77"/>
    <w:rsid w:val="00781A3A"/>
    <w:rsid w:val="00782506"/>
    <w:rsid w:val="00791844"/>
    <w:rsid w:val="00792F48"/>
    <w:rsid w:val="007944BC"/>
    <w:rsid w:val="00794503"/>
    <w:rsid w:val="007945E0"/>
    <w:rsid w:val="00796488"/>
    <w:rsid w:val="007A1366"/>
    <w:rsid w:val="007A1CCE"/>
    <w:rsid w:val="007B0382"/>
    <w:rsid w:val="007B046D"/>
    <w:rsid w:val="007B39ED"/>
    <w:rsid w:val="007B5469"/>
    <w:rsid w:val="007B5C9D"/>
    <w:rsid w:val="007C3AF4"/>
    <w:rsid w:val="007D0A21"/>
    <w:rsid w:val="007D3ED9"/>
    <w:rsid w:val="007D5EAC"/>
    <w:rsid w:val="007D6128"/>
    <w:rsid w:val="007D6E52"/>
    <w:rsid w:val="007E2113"/>
    <w:rsid w:val="007E3DE4"/>
    <w:rsid w:val="007E5D17"/>
    <w:rsid w:val="00804E99"/>
    <w:rsid w:val="0080711A"/>
    <w:rsid w:val="00807639"/>
    <w:rsid w:val="00807F66"/>
    <w:rsid w:val="00807F8F"/>
    <w:rsid w:val="00810563"/>
    <w:rsid w:val="008112A6"/>
    <w:rsid w:val="00812E84"/>
    <w:rsid w:val="0081439B"/>
    <w:rsid w:val="00821826"/>
    <w:rsid w:val="00822C09"/>
    <w:rsid w:val="00823040"/>
    <w:rsid w:val="00827CAE"/>
    <w:rsid w:val="00832DE9"/>
    <w:rsid w:val="00840CA3"/>
    <w:rsid w:val="0084111E"/>
    <w:rsid w:val="0084141A"/>
    <w:rsid w:val="008421FC"/>
    <w:rsid w:val="00842DD1"/>
    <w:rsid w:val="00845619"/>
    <w:rsid w:val="00852936"/>
    <w:rsid w:val="00854521"/>
    <w:rsid w:val="008630AE"/>
    <w:rsid w:val="00864C54"/>
    <w:rsid w:val="008660B4"/>
    <w:rsid w:val="008662E4"/>
    <w:rsid w:val="00870550"/>
    <w:rsid w:val="008724A1"/>
    <w:rsid w:val="00874AB2"/>
    <w:rsid w:val="00875612"/>
    <w:rsid w:val="00880A2A"/>
    <w:rsid w:val="0088115A"/>
    <w:rsid w:val="00881278"/>
    <w:rsid w:val="008901B3"/>
    <w:rsid w:val="00892475"/>
    <w:rsid w:val="00894CD1"/>
    <w:rsid w:val="00895CAD"/>
    <w:rsid w:val="008A4550"/>
    <w:rsid w:val="008A5FBF"/>
    <w:rsid w:val="008A723D"/>
    <w:rsid w:val="008B147F"/>
    <w:rsid w:val="008B5227"/>
    <w:rsid w:val="008B5C18"/>
    <w:rsid w:val="008B5C7E"/>
    <w:rsid w:val="008C0AF1"/>
    <w:rsid w:val="008C5497"/>
    <w:rsid w:val="008C581B"/>
    <w:rsid w:val="008C672A"/>
    <w:rsid w:val="008C6A2B"/>
    <w:rsid w:val="008C6B30"/>
    <w:rsid w:val="008C7C37"/>
    <w:rsid w:val="008D0BDC"/>
    <w:rsid w:val="008D18FD"/>
    <w:rsid w:val="008D20D8"/>
    <w:rsid w:val="008D3D15"/>
    <w:rsid w:val="008D4BCC"/>
    <w:rsid w:val="008D7BD3"/>
    <w:rsid w:val="008E10F5"/>
    <w:rsid w:val="008E477D"/>
    <w:rsid w:val="008E65DD"/>
    <w:rsid w:val="008F0479"/>
    <w:rsid w:val="008F5B16"/>
    <w:rsid w:val="008F5EB0"/>
    <w:rsid w:val="00902AF2"/>
    <w:rsid w:val="00904485"/>
    <w:rsid w:val="00911F71"/>
    <w:rsid w:val="009134FD"/>
    <w:rsid w:val="00916825"/>
    <w:rsid w:val="00920973"/>
    <w:rsid w:val="009236EE"/>
    <w:rsid w:val="009303C1"/>
    <w:rsid w:val="00931D3D"/>
    <w:rsid w:val="00934C82"/>
    <w:rsid w:val="00941428"/>
    <w:rsid w:val="00941A6F"/>
    <w:rsid w:val="00943244"/>
    <w:rsid w:val="00944294"/>
    <w:rsid w:val="009478BF"/>
    <w:rsid w:val="0095173F"/>
    <w:rsid w:val="00957B26"/>
    <w:rsid w:val="0096034C"/>
    <w:rsid w:val="00963DBC"/>
    <w:rsid w:val="00964D12"/>
    <w:rsid w:val="009670B1"/>
    <w:rsid w:val="009674F1"/>
    <w:rsid w:val="009711B7"/>
    <w:rsid w:val="00972BF6"/>
    <w:rsid w:val="00982529"/>
    <w:rsid w:val="00987441"/>
    <w:rsid w:val="00987F92"/>
    <w:rsid w:val="00992402"/>
    <w:rsid w:val="0099248B"/>
    <w:rsid w:val="00993C86"/>
    <w:rsid w:val="00994D89"/>
    <w:rsid w:val="00997694"/>
    <w:rsid w:val="009A0E6D"/>
    <w:rsid w:val="009A3880"/>
    <w:rsid w:val="009A51B3"/>
    <w:rsid w:val="009A5A57"/>
    <w:rsid w:val="009B2CE5"/>
    <w:rsid w:val="009B37E8"/>
    <w:rsid w:val="009B3B4D"/>
    <w:rsid w:val="009B3F97"/>
    <w:rsid w:val="009B5389"/>
    <w:rsid w:val="009B5CBA"/>
    <w:rsid w:val="009B5E71"/>
    <w:rsid w:val="009B7D00"/>
    <w:rsid w:val="009C1CEC"/>
    <w:rsid w:val="009C32C0"/>
    <w:rsid w:val="009D11B3"/>
    <w:rsid w:val="009E3FA7"/>
    <w:rsid w:val="009E5BCD"/>
    <w:rsid w:val="009E6BCF"/>
    <w:rsid w:val="009F0AB6"/>
    <w:rsid w:val="009F19AA"/>
    <w:rsid w:val="009F1FA1"/>
    <w:rsid w:val="009F2681"/>
    <w:rsid w:val="009F4F19"/>
    <w:rsid w:val="009F56A8"/>
    <w:rsid w:val="009F6CDC"/>
    <w:rsid w:val="00A017C1"/>
    <w:rsid w:val="00A04C63"/>
    <w:rsid w:val="00A06FD4"/>
    <w:rsid w:val="00A12741"/>
    <w:rsid w:val="00A2209A"/>
    <w:rsid w:val="00A24BD0"/>
    <w:rsid w:val="00A25490"/>
    <w:rsid w:val="00A256E3"/>
    <w:rsid w:val="00A27D51"/>
    <w:rsid w:val="00A31A5B"/>
    <w:rsid w:val="00A337AF"/>
    <w:rsid w:val="00A33809"/>
    <w:rsid w:val="00A35594"/>
    <w:rsid w:val="00A355BA"/>
    <w:rsid w:val="00A40DB7"/>
    <w:rsid w:val="00A41E98"/>
    <w:rsid w:val="00A426B2"/>
    <w:rsid w:val="00A44034"/>
    <w:rsid w:val="00A44A45"/>
    <w:rsid w:val="00A46A2F"/>
    <w:rsid w:val="00A47A74"/>
    <w:rsid w:val="00A50870"/>
    <w:rsid w:val="00A5431B"/>
    <w:rsid w:val="00A63562"/>
    <w:rsid w:val="00A66C79"/>
    <w:rsid w:val="00A673EA"/>
    <w:rsid w:val="00A71240"/>
    <w:rsid w:val="00A732F4"/>
    <w:rsid w:val="00A76605"/>
    <w:rsid w:val="00A82179"/>
    <w:rsid w:val="00A827B1"/>
    <w:rsid w:val="00A83C64"/>
    <w:rsid w:val="00A8449F"/>
    <w:rsid w:val="00A84574"/>
    <w:rsid w:val="00A84D78"/>
    <w:rsid w:val="00A87CFA"/>
    <w:rsid w:val="00A930CB"/>
    <w:rsid w:val="00A96E9E"/>
    <w:rsid w:val="00AA0F50"/>
    <w:rsid w:val="00AB625B"/>
    <w:rsid w:val="00AC4002"/>
    <w:rsid w:val="00AC4BC0"/>
    <w:rsid w:val="00AD0207"/>
    <w:rsid w:val="00AD1F3E"/>
    <w:rsid w:val="00AD37FE"/>
    <w:rsid w:val="00AD6130"/>
    <w:rsid w:val="00AD7E18"/>
    <w:rsid w:val="00AE1C33"/>
    <w:rsid w:val="00AE1CBB"/>
    <w:rsid w:val="00AE42BF"/>
    <w:rsid w:val="00AE58E9"/>
    <w:rsid w:val="00AF0C87"/>
    <w:rsid w:val="00AF0DCC"/>
    <w:rsid w:val="00AF213D"/>
    <w:rsid w:val="00AF2AC7"/>
    <w:rsid w:val="00AF586E"/>
    <w:rsid w:val="00AF5A2F"/>
    <w:rsid w:val="00AF7A49"/>
    <w:rsid w:val="00B00B71"/>
    <w:rsid w:val="00B01300"/>
    <w:rsid w:val="00B016C8"/>
    <w:rsid w:val="00B01C10"/>
    <w:rsid w:val="00B052E5"/>
    <w:rsid w:val="00B05DE7"/>
    <w:rsid w:val="00B117AB"/>
    <w:rsid w:val="00B14DD4"/>
    <w:rsid w:val="00B17537"/>
    <w:rsid w:val="00B2316F"/>
    <w:rsid w:val="00B317A0"/>
    <w:rsid w:val="00B32D6D"/>
    <w:rsid w:val="00B440EC"/>
    <w:rsid w:val="00B45AB9"/>
    <w:rsid w:val="00B46649"/>
    <w:rsid w:val="00B47A9C"/>
    <w:rsid w:val="00B5056E"/>
    <w:rsid w:val="00B50E32"/>
    <w:rsid w:val="00B53312"/>
    <w:rsid w:val="00B5645B"/>
    <w:rsid w:val="00B568D2"/>
    <w:rsid w:val="00B57B3C"/>
    <w:rsid w:val="00B60A0A"/>
    <w:rsid w:val="00B63910"/>
    <w:rsid w:val="00B67BDB"/>
    <w:rsid w:val="00B708C7"/>
    <w:rsid w:val="00B709CB"/>
    <w:rsid w:val="00B70D67"/>
    <w:rsid w:val="00B74C79"/>
    <w:rsid w:val="00B76EC8"/>
    <w:rsid w:val="00B817A9"/>
    <w:rsid w:val="00B81ABE"/>
    <w:rsid w:val="00B821A1"/>
    <w:rsid w:val="00B82725"/>
    <w:rsid w:val="00B83D5C"/>
    <w:rsid w:val="00B844FF"/>
    <w:rsid w:val="00B85DCF"/>
    <w:rsid w:val="00B878B9"/>
    <w:rsid w:val="00B93E18"/>
    <w:rsid w:val="00B95BD6"/>
    <w:rsid w:val="00B97724"/>
    <w:rsid w:val="00BA094E"/>
    <w:rsid w:val="00BA1AE9"/>
    <w:rsid w:val="00BA4CD8"/>
    <w:rsid w:val="00BB1149"/>
    <w:rsid w:val="00BB259D"/>
    <w:rsid w:val="00BB2B7D"/>
    <w:rsid w:val="00BB3BBA"/>
    <w:rsid w:val="00BC070B"/>
    <w:rsid w:val="00BC070E"/>
    <w:rsid w:val="00BC46AC"/>
    <w:rsid w:val="00BC7C83"/>
    <w:rsid w:val="00BC7CFE"/>
    <w:rsid w:val="00BD38BA"/>
    <w:rsid w:val="00BD4022"/>
    <w:rsid w:val="00BD6D4C"/>
    <w:rsid w:val="00BE01E4"/>
    <w:rsid w:val="00BE4418"/>
    <w:rsid w:val="00BE572B"/>
    <w:rsid w:val="00BF31D3"/>
    <w:rsid w:val="00BF4D31"/>
    <w:rsid w:val="00C02BB9"/>
    <w:rsid w:val="00C035AA"/>
    <w:rsid w:val="00C04D31"/>
    <w:rsid w:val="00C069E8"/>
    <w:rsid w:val="00C06BF0"/>
    <w:rsid w:val="00C1183B"/>
    <w:rsid w:val="00C120E3"/>
    <w:rsid w:val="00C14F5F"/>
    <w:rsid w:val="00C21267"/>
    <w:rsid w:val="00C22E93"/>
    <w:rsid w:val="00C32C30"/>
    <w:rsid w:val="00C336D8"/>
    <w:rsid w:val="00C341DC"/>
    <w:rsid w:val="00C35AA1"/>
    <w:rsid w:val="00C35B82"/>
    <w:rsid w:val="00C41EB3"/>
    <w:rsid w:val="00C43F76"/>
    <w:rsid w:val="00C46BD1"/>
    <w:rsid w:val="00C5147D"/>
    <w:rsid w:val="00C5164F"/>
    <w:rsid w:val="00C6076B"/>
    <w:rsid w:val="00C70B34"/>
    <w:rsid w:val="00C71FDA"/>
    <w:rsid w:val="00C72981"/>
    <w:rsid w:val="00C73956"/>
    <w:rsid w:val="00C762E5"/>
    <w:rsid w:val="00C77143"/>
    <w:rsid w:val="00C80C36"/>
    <w:rsid w:val="00C814F8"/>
    <w:rsid w:val="00C816B7"/>
    <w:rsid w:val="00C8371F"/>
    <w:rsid w:val="00C8545B"/>
    <w:rsid w:val="00C85BB5"/>
    <w:rsid w:val="00C85E96"/>
    <w:rsid w:val="00C8636F"/>
    <w:rsid w:val="00C863CE"/>
    <w:rsid w:val="00C86A4F"/>
    <w:rsid w:val="00C87F65"/>
    <w:rsid w:val="00CA2D6A"/>
    <w:rsid w:val="00CA3F40"/>
    <w:rsid w:val="00CA5C89"/>
    <w:rsid w:val="00CB1C75"/>
    <w:rsid w:val="00CB352C"/>
    <w:rsid w:val="00CB4AC1"/>
    <w:rsid w:val="00CB5B98"/>
    <w:rsid w:val="00CC084D"/>
    <w:rsid w:val="00CC4D18"/>
    <w:rsid w:val="00CC6039"/>
    <w:rsid w:val="00CC60AF"/>
    <w:rsid w:val="00CC7DFE"/>
    <w:rsid w:val="00CD006F"/>
    <w:rsid w:val="00CD1DA9"/>
    <w:rsid w:val="00CD3F4D"/>
    <w:rsid w:val="00CD4F93"/>
    <w:rsid w:val="00CD4FA8"/>
    <w:rsid w:val="00CD5588"/>
    <w:rsid w:val="00CD5FA0"/>
    <w:rsid w:val="00CE440E"/>
    <w:rsid w:val="00CE6D92"/>
    <w:rsid w:val="00CE7267"/>
    <w:rsid w:val="00CF1A53"/>
    <w:rsid w:val="00CF1F50"/>
    <w:rsid w:val="00D01565"/>
    <w:rsid w:val="00D11DC9"/>
    <w:rsid w:val="00D121AC"/>
    <w:rsid w:val="00D21A66"/>
    <w:rsid w:val="00D25D68"/>
    <w:rsid w:val="00D26B37"/>
    <w:rsid w:val="00D27704"/>
    <w:rsid w:val="00D30E92"/>
    <w:rsid w:val="00D33424"/>
    <w:rsid w:val="00D35AF2"/>
    <w:rsid w:val="00D36339"/>
    <w:rsid w:val="00D36CED"/>
    <w:rsid w:val="00D37691"/>
    <w:rsid w:val="00D37859"/>
    <w:rsid w:val="00D37A2B"/>
    <w:rsid w:val="00D43E07"/>
    <w:rsid w:val="00D46865"/>
    <w:rsid w:val="00D5140D"/>
    <w:rsid w:val="00D5765E"/>
    <w:rsid w:val="00D5771F"/>
    <w:rsid w:val="00D618F2"/>
    <w:rsid w:val="00D61D6D"/>
    <w:rsid w:val="00D706B0"/>
    <w:rsid w:val="00D7070B"/>
    <w:rsid w:val="00D71F83"/>
    <w:rsid w:val="00D72470"/>
    <w:rsid w:val="00D72E92"/>
    <w:rsid w:val="00D73AB8"/>
    <w:rsid w:val="00D740C2"/>
    <w:rsid w:val="00D80C1F"/>
    <w:rsid w:val="00D86ACE"/>
    <w:rsid w:val="00D870E5"/>
    <w:rsid w:val="00D87B6E"/>
    <w:rsid w:val="00D92DB7"/>
    <w:rsid w:val="00D93707"/>
    <w:rsid w:val="00D9720F"/>
    <w:rsid w:val="00DA2552"/>
    <w:rsid w:val="00DA4137"/>
    <w:rsid w:val="00DB4C73"/>
    <w:rsid w:val="00DC268A"/>
    <w:rsid w:val="00DC3694"/>
    <w:rsid w:val="00DC3D21"/>
    <w:rsid w:val="00DC6594"/>
    <w:rsid w:val="00DD2C1F"/>
    <w:rsid w:val="00DD3A52"/>
    <w:rsid w:val="00DD4B25"/>
    <w:rsid w:val="00DE0CE4"/>
    <w:rsid w:val="00DE239F"/>
    <w:rsid w:val="00DE4045"/>
    <w:rsid w:val="00DF16F2"/>
    <w:rsid w:val="00DF3D83"/>
    <w:rsid w:val="00DF6F07"/>
    <w:rsid w:val="00E06AFB"/>
    <w:rsid w:val="00E13095"/>
    <w:rsid w:val="00E16349"/>
    <w:rsid w:val="00E16857"/>
    <w:rsid w:val="00E20141"/>
    <w:rsid w:val="00E207C4"/>
    <w:rsid w:val="00E25117"/>
    <w:rsid w:val="00E269D5"/>
    <w:rsid w:val="00E32F4B"/>
    <w:rsid w:val="00E33B59"/>
    <w:rsid w:val="00E34039"/>
    <w:rsid w:val="00E36A25"/>
    <w:rsid w:val="00E406A3"/>
    <w:rsid w:val="00E41487"/>
    <w:rsid w:val="00E42220"/>
    <w:rsid w:val="00E44B08"/>
    <w:rsid w:val="00E46605"/>
    <w:rsid w:val="00E51D27"/>
    <w:rsid w:val="00E520D7"/>
    <w:rsid w:val="00E606EB"/>
    <w:rsid w:val="00E61038"/>
    <w:rsid w:val="00E622A5"/>
    <w:rsid w:val="00E6693A"/>
    <w:rsid w:val="00E76BBF"/>
    <w:rsid w:val="00E81B75"/>
    <w:rsid w:val="00E84FF1"/>
    <w:rsid w:val="00E931B7"/>
    <w:rsid w:val="00E97B9B"/>
    <w:rsid w:val="00EA4280"/>
    <w:rsid w:val="00EB0582"/>
    <w:rsid w:val="00EB2315"/>
    <w:rsid w:val="00EB614A"/>
    <w:rsid w:val="00EB6B15"/>
    <w:rsid w:val="00EC16D0"/>
    <w:rsid w:val="00EC2867"/>
    <w:rsid w:val="00EC4D99"/>
    <w:rsid w:val="00EC55C2"/>
    <w:rsid w:val="00EC7EA3"/>
    <w:rsid w:val="00ED004D"/>
    <w:rsid w:val="00ED5876"/>
    <w:rsid w:val="00ED61E4"/>
    <w:rsid w:val="00EE12C1"/>
    <w:rsid w:val="00EE1514"/>
    <w:rsid w:val="00EE3CA6"/>
    <w:rsid w:val="00EF093B"/>
    <w:rsid w:val="00EF3B1C"/>
    <w:rsid w:val="00EF7A08"/>
    <w:rsid w:val="00F01986"/>
    <w:rsid w:val="00F05260"/>
    <w:rsid w:val="00F06A64"/>
    <w:rsid w:val="00F12BC8"/>
    <w:rsid w:val="00F14E1B"/>
    <w:rsid w:val="00F23C8A"/>
    <w:rsid w:val="00F258D9"/>
    <w:rsid w:val="00F30DD5"/>
    <w:rsid w:val="00F30F0C"/>
    <w:rsid w:val="00F44C05"/>
    <w:rsid w:val="00F458D2"/>
    <w:rsid w:val="00F522AC"/>
    <w:rsid w:val="00F548F3"/>
    <w:rsid w:val="00F56C1D"/>
    <w:rsid w:val="00F615B6"/>
    <w:rsid w:val="00F61C0E"/>
    <w:rsid w:val="00F66124"/>
    <w:rsid w:val="00F72E5F"/>
    <w:rsid w:val="00F75FEB"/>
    <w:rsid w:val="00F76392"/>
    <w:rsid w:val="00F83A2B"/>
    <w:rsid w:val="00F85DCF"/>
    <w:rsid w:val="00F86481"/>
    <w:rsid w:val="00F8655F"/>
    <w:rsid w:val="00F8714A"/>
    <w:rsid w:val="00F87CAB"/>
    <w:rsid w:val="00F91463"/>
    <w:rsid w:val="00F91533"/>
    <w:rsid w:val="00F91C48"/>
    <w:rsid w:val="00F936BA"/>
    <w:rsid w:val="00F95ACA"/>
    <w:rsid w:val="00F974D0"/>
    <w:rsid w:val="00FA6768"/>
    <w:rsid w:val="00FA7651"/>
    <w:rsid w:val="00FB79BF"/>
    <w:rsid w:val="00FC01C6"/>
    <w:rsid w:val="00FC0618"/>
    <w:rsid w:val="00FC17D8"/>
    <w:rsid w:val="00FC1F8B"/>
    <w:rsid w:val="00FC4817"/>
    <w:rsid w:val="00FC50E6"/>
    <w:rsid w:val="00FC5DA8"/>
    <w:rsid w:val="00FC6D36"/>
    <w:rsid w:val="00FD1731"/>
    <w:rsid w:val="00FD3083"/>
    <w:rsid w:val="00FD3376"/>
    <w:rsid w:val="00FD3D62"/>
    <w:rsid w:val="00FD5594"/>
    <w:rsid w:val="00FE4CE5"/>
    <w:rsid w:val="00FE4EE3"/>
    <w:rsid w:val="00FE6719"/>
    <w:rsid w:val="00FE763D"/>
    <w:rsid w:val="00FF004B"/>
    <w:rsid w:val="00FF1FD8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DBFC81"/>
  <w15:docId w15:val="{59B79DAF-5E4A-42AC-8DC4-CEA3896E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2E84"/>
    <w:pPr>
      <w:widowControl w:val="0"/>
      <w:spacing w:after="0" w:line="240" w:lineRule="auto"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7C5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uiPriority w:val="99"/>
    <w:rsid w:val="004127C5"/>
    <w:rPr>
      <w:rFonts w:ascii="Calibri" w:hAnsi="Calibri" w:cs="Times New Roman"/>
      <w:kern w:val="2"/>
      <w:sz w:val="21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127C5"/>
    <w:pPr>
      <w:tabs>
        <w:tab w:val="center" w:pos="4680"/>
        <w:tab w:val="right" w:pos="9360"/>
      </w:tabs>
    </w:pPr>
  </w:style>
  <w:style w:type="character" w:customStyle="1" w:styleId="a6">
    <w:name w:val="页脚 字符"/>
    <w:basedOn w:val="a0"/>
    <w:link w:val="a5"/>
    <w:uiPriority w:val="99"/>
    <w:rsid w:val="004127C5"/>
    <w:rPr>
      <w:rFonts w:ascii="Calibri" w:hAnsi="Calibri" w:cs="Times New Roman"/>
      <w:kern w:val="2"/>
      <w:sz w:val="21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F06A64"/>
    <w:rPr>
      <w:rFonts w:ascii="Segoe UI" w:hAnsi="Segoe UI" w:cs="Segoe U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06A64"/>
    <w:rPr>
      <w:rFonts w:ascii="Segoe UI" w:hAnsi="Segoe UI" w:cs="Segoe UI"/>
      <w:kern w:val="2"/>
      <w:sz w:val="18"/>
      <w:szCs w:val="18"/>
      <w:lang w:eastAsia="zh-CN"/>
    </w:rPr>
  </w:style>
  <w:style w:type="character" w:styleId="a9">
    <w:name w:val="annotation reference"/>
    <w:basedOn w:val="a0"/>
    <w:uiPriority w:val="99"/>
    <w:semiHidden/>
    <w:unhideWhenUsed/>
    <w:rsid w:val="0077185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7185B"/>
    <w:rPr>
      <w:sz w:val="20"/>
      <w:szCs w:val="20"/>
    </w:rPr>
  </w:style>
  <w:style w:type="character" w:customStyle="1" w:styleId="ab">
    <w:name w:val="批注文字 字符"/>
    <w:basedOn w:val="a0"/>
    <w:link w:val="aa"/>
    <w:uiPriority w:val="99"/>
    <w:semiHidden/>
    <w:rsid w:val="0077185B"/>
    <w:rPr>
      <w:rFonts w:ascii="Calibri" w:hAnsi="Calibri" w:cs="Times New Roman"/>
      <w:kern w:val="2"/>
      <w:sz w:val="20"/>
      <w:szCs w:val="20"/>
      <w:lang w:eastAsia="zh-C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7185B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77185B"/>
    <w:rPr>
      <w:rFonts w:ascii="Calibri" w:hAnsi="Calibri" w:cs="Times New Roman"/>
      <w:b/>
      <w:bCs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7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1DA8D-2C14-47F2-8210-724FB06EC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2451</TotalTime>
  <Pages>10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JHU DOM</Company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</dc:creator>
  <cp:keywords/>
  <dc:description/>
  <cp:lastModifiedBy>Zhang Li</cp:lastModifiedBy>
  <cp:revision>384</cp:revision>
  <cp:lastPrinted>2017-09-23T20:42:00Z</cp:lastPrinted>
  <dcterms:created xsi:type="dcterms:W3CDTF">2017-06-25T00:46:00Z</dcterms:created>
  <dcterms:modified xsi:type="dcterms:W3CDTF">2021-03-19T07:16:00Z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http://www.zotero.org/styles/frontiers</vt:lpwstr>
  </property>
  <property fmtid="{D5CDD505-2E9C-101B-9397-08002B2CF9AE}" pid="15" name="Mendeley Recent Style Name 6_1">
    <vt:lpwstr>Frontiers journals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