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A868" w14:textId="77777777" w:rsidR="00E40C32" w:rsidRPr="000D7871" w:rsidRDefault="00E40C32" w:rsidP="00E40C32">
      <w:pPr>
        <w:pStyle w:val="Heading1"/>
      </w:pPr>
      <w:r w:rsidRPr="000D7871">
        <w:t>Supplementary Materials</w:t>
      </w:r>
    </w:p>
    <w:p w14:paraId="0741ACAC" w14:textId="238EAFA8" w:rsidR="00E40C32" w:rsidRPr="000D7871" w:rsidRDefault="00E40C32" w:rsidP="00E40C32">
      <w:pPr>
        <w:widowControl w:val="0"/>
        <w:rPr>
          <w:rFonts w:cs="Arial"/>
        </w:rPr>
      </w:pPr>
      <w:r w:rsidRPr="000D7871">
        <w:rPr>
          <w:rFonts w:cs="Arial"/>
          <w:b/>
          <w:bCs/>
        </w:rPr>
        <w:t xml:space="preserve">Supplementary Table 1. </w:t>
      </w:r>
      <w:r w:rsidRPr="000D7871">
        <w:rPr>
          <w:rFonts w:cs="Arial"/>
        </w:rPr>
        <w:t>Performance of CAPTURE and COPD-Q for case finding or screening o</w:t>
      </w:r>
      <w:r w:rsidR="008E0719">
        <w:rPr>
          <w:rFonts w:cs="Arial"/>
        </w:rPr>
        <w:t>f</w:t>
      </w:r>
      <w:r w:rsidRPr="000D7871">
        <w:rPr>
          <w:rFonts w:cs="Arial"/>
        </w:rPr>
        <w:t xml:space="preserve"> spirometry-based impaired lung </w:t>
      </w:r>
      <w:proofErr w:type="gramStart"/>
      <w:r w:rsidRPr="000D7871">
        <w:rPr>
          <w:rFonts w:cs="Arial"/>
        </w:rPr>
        <w:t>function</w:t>
      </w:r>
      <w:proofErr w:type="gramEnd"/>
    </w:p>
    <w:p w14:paraId="7D8A04F1" w14:textId="77777777" w:rsidR="00E40C32" w:rsidRPr="000D7871" w:rsidRDefault="00E40C32" w:rsidP="00E40C32">
      <w:pPr>
        <w:widowControl w:val="0"/>
        <w:spacing w:line="240" w:lineRule="auto"/>
        <w:rPr>
          <w:rFonts w:cs="Arial"/>
        </w:rPr>
      </w:pPr>
    </w:p>
    <w:tbl>
      <w:tblPr>
        <w:tblW w:w="7481" w:type="dxa"/>
        <w:tblInd w:w="3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"/>
        <w:gridCol w:w="862"/>
        <w:gridCol w:w="862"/>
        <w:gridCol w:w="936"/>
        <w:gridCol w:w="788"/>
        <w:gridCol w:w="761"/>
        <w:gridCol w:w="709"/>
        <w:gridCol w:w="850"/>
        <w:gridCol w:w="851"/>
      </w:tblGrid>
      <w:tr w:rsidR="00E40C32" w:rsidRPr="000D7871" w14:paraId="54D681F4" w14:textId="77777777" w:rsidTr="00D70501">
        <w:trPr>
          <w:trHeight w:val="281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EC962D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394A034E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676DA1B3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73E12C1D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78"/>
              <w:ind w:left="90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Questionnaire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663771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C69BAE7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4F33E305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14990C03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78"/>
              <w:ind w:left="134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Cutoff point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6E96B9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3990390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02A6250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  <w:p w14:paraId="150A56FB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line="266" w:lineRule="auto"/>
              <w:ind w:left="304" w:right="90" w:hanging="19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Performance index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8C56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79"/>
              <w:ind w:left="2587" w:right="2583"/>
              <w:jc w:val="center"/>
              <w:rPr>
                <w:color w:val="0D0D0D"/>
                <w:sz w:val="11"/>
                <w:szCs w:val="11"/>
                <w:lang w:val="en-US"/>
              </w:rPr>
            </w:pPr>
          </w:p>
        </w:tc>
        <w:tc>
          <w:tcPr>
            <w:tcW w:w="39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8F9F13" w14:textId="41C56F43" w:rsidR="00E40C32" w:rsidRPr="000D7871" w:rsidRDefault="00E40C32" w:rsidP="00D70501">
            <w:pPr>
              <w:pStyle w:val="TableParagraph"/>
              <w:tabs>
                <w:tab w:val="left" w:pos="3352"/>
              </w:tabs>
              <w:kinsoku w:val="0"/>
              <w:overflowPunct w:val="0"/>
              <w:spacing w:before="7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Screening</w:t>
            </w:r>
            <w:r>
              <w:rPr>
                <w:color w:val="0D0D0D"/>
                <w:sz w:val="11"/>
                <w:szCs w:val="11"/>
                <w:lang w:val="en-US"/>
              </w:rPr>
              <w:t xml:space="preserve"> target</w:t>
            </w:r>
          </w:p>
        </w:tc>
      </w:tr>
      <w:tr w:rsidR="00001BD6" w:rsidRPr="000D7871" w14:paraId="61559BF3" w14:textId="77777777" w:rsidTr="00D70501">
        <w:trPr>
          <w:trHeight w:val="279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44569D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BBB13C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8B095D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F301F6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449F17A7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265B40FB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line="266" w:lineRule="auto"/>
              <w:ind w:left="274" w:right="-8" w:hanging="229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Airflow limitation</w:t>
            </w:r>
            <w:r>
              <w:rPr>
                <w:color w:val="0D0D0D"/>
                <w:sz w:val="11"/>
                <w:szCs w:val="11"/>
                <w:lang w:val="en-US"/>
              </w:rPr>
              <w:t>*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 xml:space="preserve"> (n=52)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D89276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307771F7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715BD3F0" w14:textId="245ECF7A" w:rsidR="00E40C32" w:rsidRPr="000D7871" w:rsidRDefault="00E40C32" w:rsidP="00A345F8">
            <w:pPr>
              <w:pStyle w:val="TableParagraph"/>
              <w:kinsoku w:val="0"/>
              <w:overflowPunct w:val="0"/>
              <w:spacing w:line="266" w:lineRule="auto"/>
              <w:ind w:left="133" w:firstLine="14"/>
              <w:rPr>
                <w:color w:val="0D0D0D"/>
                <w:sz w:val="11"/>
                <w:szCs w:val="11"/>
                <w:lang w:val="en-US"/>
              </w:rPr>
            </w:pPr>
            <w:proofErr w:type="spellStart"/>
            <w:r w:rsidRPr="000D7871">
              <w:rPr>
                <w:color w:val="0D0D0D"/>
                <w:sz w:val="11"/>
                <w:szCs w:val="11"/>
                <w:lang w:val="en-US"/>
              </w:rPr>
              <w:t>PRISm</w:t>
            </w:r>
            <w:proofErr w:type="spellEnd"/>
            <w:r>
              <w:rPr>
                <w:color w:val="0D0D0D"/>
                <w:sz w:val="11"/>
                <w:szCs w:val="11"/>
                <w:lang w:val="en-US"/>
              </w:rPr>
              <w:t>**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 xml:space="preserve"> (n=419*</w:t>
            </w:r>
            <w:r>
              <w:rPr>
                <w:color w:val="0D0D0D"/>
                <w:sz w:val="11"/>
                <w:szCs w:val="11"/>
                <w:lang w:val="en-US"/>
              </w:rPr>
              <w:t>**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)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E9BC4" w14:textId="644A30D1" w:rsidR="00E40C32" w:rsidRPr="000D7871" w:rsidRDefault="00E40C32" w:rsidP="00D70501">
            <w:pPr>
              <w:pStyle w:val="TableParagraph"/>
              <w:kinsoku w:val="0"/>
              <w:overflowPunct w:val="0"/>
              <w:spacing w:before="77"/>
              <w:ind w:left="53" w:right="139"/>
              <w:jc w:val="center"/>
              <w:rPr>
                <w:color w:val="0D0D0D"/>
                <w:sz w:val="11"/>
                <w:szCs w:val="11"/>
                <w:lang w:val="en-US"/>
              </w:rPr>
            </w:pPr>
            <w:proofErr w:type="spellStart"/>
            <w:r w:rsidRPr="000D7871">
              <w:rPr>
                <w:color w:val="0D0D0D"/>
                <w:sz w:val="11"/>
                <w:szCs w:val="11"/>
                <w:lang w:val="en-US"/>
              </w:rPr>
              <w:t>PRISm</w:t>
            </w:r>
            <w:proofErr w:type="spellEnd"/>
            <w:r w:rsidRPr="000D7871">
              <w:rPr>
                <w:color w:val="0D0D0D"/>
                <w:sz w:val="11"/>
                <w:szCs w:val="11"/>
                <w:lang w:val="en-US"/>
              </w:rPr>
              <w:t xml:space="preserve"> with CAT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10</w:t>
            </w:r>
            <w:r w:rsidRPr="00DC5D4B">
              <w:rPr>
                <w:color w:val="0D0D0D"/>
                <w:sz w:val="11"/>
                <w:szCs w:val="11"/>
                <w:vertAlign w:val="superscript"/>
                <w:lang w:val="en-US"/>
              </w:rPr>
              <w:t>#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90A9886" w14:textId="77777777" w:rsidR="00E40C32" w:rsidRDefault="00E40C32" w:rsidP="00E40C32">
            <w:pPr>
              <w:pStyle w:val="TableParagraph"/>
              <w:kinsoku w:val="0"/>
              <w:overflowPunct w:val="0"/>
              <w:spacing w:before="6"/>
              <w:jc w:val="center"/>
              <w:rPr>
                <w:color w:val="0D0D0D"/>
                <w:sz w:val="11"/>
                <w:szCs w:val="11"/>
                <w:lang w:val="en-US"/>
              </w:rPr>
            </w:pPr>
            <w:bookmarkStart w:id="0" w:name="_Hlk67317432"/>
            <w:r w:rsidRPr="00DC5D4B">
              <w:rPr>
                <w:sz w:val="11"/>
                <w:szCs w:val="11"/>
                <w:lang w:val="en-US"/>
              </w:rPr>
              <w:t>CA</w:t>
            </w:r>
            <w:r>
              <w:rPr>
                <w:sz w:val="11"/>
                <w:szCs w:val="11"/>
                <w:lang w:val="en-US"/>
              </w:rPr>
              <w:t>A</w:t>
            </w:r>
            <w:r w:rsidRPr="00DC5D4B">
              <w:rPr>
                <w:sz w:val="11"/>
                <w:szCs w:val="11"/>
                <w:lang w:val="en-US"/>
              </w:rPr>
              <w:t>T</w:t>
            </w:r>
            <w:r w:rsidRPr="00DC5D4B">
              <w:rPr>
                <w:color w:val="0D0D0D"/>
                <w:sz w:val="11"/>
                <w:szCs w:val="11"/>
                <w:lang w:val="en-US"/>
              </w:rPr>
              <w:t xml:space="preserve">≥10 </w:t>
            </w:r>
            <w:r>
              <w:rPr>
                <w:color w:val="0D0D0D"/>
                <w:sz w:val="11"/>
                <w:szCs w:val="11"/>
                <w:lang w:val="en-US"/>
              </w:rPr>
              <w:t xml:space="preserve">without </w:t>
            </w:r>
            <w:proofErr w:type="spellStart"/>
            <w:r>
              <w:rPr>
                <w:color w:val="0D0D0D"/>
                <w:sz w:val="11"/>
                <w:szCs w:val="11"/>
                <w:lang w:val="en-US"/>
              </w:rPr>
              <w:t>PRISm</w:t>
            </w:r>
            <w:proofErr w:type="spellEnd"/>
            <w:r>
              <w:rPr>
                <w:color w:val="0D0D0D"/>
                <w:sz w:val="11"/>
                <w:szCs w:val="11"/>
                <w:lang w:val="en-US"/>
              </w:rPr>
              <w:t>/airflow limitation</w:t>
            </w:r>
          </w:p>
          <w:bookmarkEnd w:id="0"/>
          <w:p w14:paraId="268A434B" w14:textId="77777777" w:rsidR="00E40C32" w:rsidRPr="00DC5D4B" w:rsidRDefault="00E40C32" w:rsidP="00E40C32">
            <w:pPr>
              <w:pStyle w:val="TableParagraph"/>
              <w:kinsoku w:val="0"/>
              <w:overflowPunct w:val="0"/>
              <w:spacing w:before="6"/>
              <w:jc w:val="center"/>
              <w:rPr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  <w:lang w:val="en-US"/>
              </w:rPr>
              <w:t>(n=240)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445C67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14:paraId="5699B22F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1" w:line="266" w:lineRule="auto"/>
              <w:ind w:left="221" w:hanging="81"/>
              <w:rPr>
                <w:color w:val="0D0D0D"/>
                <w:sz w:val="11"/>
                <w:szCs w:val="11"/>
                <w:lang w:val="en-US"/>
              </w:rPr>
            </w:pPr>
            <w:proofErr w:type="spellStart"/>
            <w:r w:rsidRPr="000D7871">
              <w:rPr>
                <w:color w:val="0D0D0D"/>
                <w:sz w:val="11"/>
                <w:szCs w:val="11"/>
                <w:lang w:val="en-US"/>
              </w:rPr>
              <w:t>PRISm</w:t>
            </w:r>
            <w:proofErr w:type="spellEnd"/>
            <w:r w:rsidRPr="000D7871">
              <w:rPr>
                <w:color w:val="0D0D0D"/>
                <w:sz w:val="11"/>
                <w:szCs w:val="11"/>
                <w:lang w:val="en-US"/>
              </w:rPr>
              <w:t xml:space="preserve"> with CAT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7</w:t>
            </w:r>
            <w:r w:rsidRPr="00DC5D4B">
              <w:rPr>
                <w:color w:val="0D0D0D"/>
                <w:sz w:val="11"/>
                <w:szCs w:val="11"/>
                <w:vertAlign w:val="superscript"/>
                <w:lang w:val="en-US"/>
              </w:rPr>
              <w:t>##</w:t>
            </w:r>
            <w:r w:rsidRPr="0004046A">
              <w:rPr>
                <w:color w:val="0D0D0D"/>
                <w:sz w:val="11"/>
                <w:vertAlign w:val="superscript"/>
                <w:lang w:val="en-US"/>
              </w:rPr>
              <w:t xml:space="preserve"> 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(n=140)</w:t>
            </w:r>
          </w:p>
        </w:tc>
      </w:tr>
      <w:tr w:rsidR="000A1C0C" w:rsidRPr="000D7871" w14:paraId="44DA5E4F" w14:textId="77777777" w:rsidTr="00D70501">
        <w:trPr>
          <w:trHeight w:val="518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4CA22E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F67D94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3C5974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4083F1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12955C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4120E1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4AD1FE60" w14:textId="3A9711A9" w:rsidR="000A1C0C" w:rsidRPr="000D7871" w:rsidRDefault="000A1C0C" w:rsidP="00E40C32">
            <w:pPr>
              <w:pStyle w:val="TableParagraph"/>
              <w:kinsoku w:val="0"/>
              <w:overflowPunct w:val="0"/>
              <w:spacing w:line="264" w:lineRule="auto"/>
              <w:ind w:left="266" w:hanging="163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Total (n=75)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75188974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62" w:line="266" w:lineRule="auto"/>
              <w:ind w:left="11" w:right="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Current smokers only</w:t>
            </w:r>
          </w:p>
          <w:p w14:paraId="495E2C83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line="126" w:lineRule="exact"/>
              <w:ind w:left="20" w:right="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(n=38)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3CDE83B8" w14:textId="77777777" w:rsidR="000A1C0C" w:rsidRPr="005F21D2" w:rsidRDefault="000A1C0C" w:rsidP="00E40C32">
            <w:pPr>
              <w:pStyle w:val="BodyText"/>
              <w:kinsoku w:val="0"/>
              <w:overflowPunct w:val="0"/>
              <w:spacing w:before="1"/>
              <w:rPr>
                <w:rFonts w:ascii="Arial" w:hAnsi="Arial"/>
                <w:sz w:val="11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6FF36C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</w:tr>
      <w:tr w:rsidR="000A1C0C" w:rsidRPr="000D7871" w14:paraId="0F6FF46D" w14:textId="77777777" w:rsidTr="00D70501">
        <w:trPr>
          <w:trHeight w:val="180"/>
        </w:trPr>
        <w:tc>
          <w:tcPr>
            <w:tcW w:w="8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60E202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7CB0A06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134C2A80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6C072B51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6A15B2D1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5D79E772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8B0F35B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774B5F6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3757848" w14:textId="77777777" w:rsidR="000A1C0C" w:rsidRPr="000D7871" w:rsidRDefault="000A1C0C" w:rsidP="00E40C32">
            <w:pPr>
              <w:pStyle w:val="TableParagraph"/>
              <w:kinsoku w:val="0"/>
              <w:overflowPunct w:val="0"/>
              <w:ind w:left="171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CAPTURE</w:t>
            </w:r>
          </w:p>
        </w:tc>
        <w:tc>
          <w:tcPr>
            <w:tcW w:w="8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3ACD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DA07961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05D4CD8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16599C57" w14:textId="77777777" w:rsidR="000A1C0C" w:rsidRPr="000D7871" w:rsidRDefault="000A1C0C" w:rsidP="00E40C32">
            <w:pPr>
              <w:pStyle w:val="TableParagraph"/>
              <w:kinsoku w:val="0"/>
              <w:overflowPunct w:val="0"/>
              <w:ind w:left="14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Positive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6CFC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right="181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Sensitivity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A3F1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0.25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40E2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0.25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2C0F" w14:textId="0838F9C6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14B0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8A98" w14:textId="112FD907" w:rsidR="000A1C0C" w:rsidRPr="002F72DD" w:rsidRDefault="000A1C0C" w:rsidP="0004046A">
            <w:pPr>
              <w:pStyle w:val="TableParagraph"/>
              <w:kinsoku w:val="0"/>
              <w:overflowPunct w:val="0"/>
              <w:spacing w:before="29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4046A">
              <w:rPr>
                <w:sz w:val="11"/>
              </w:rPr>
              <w:t>0.</w:t>
            </w:r>
            <w:r w:rsidRPr="002F72DD">
              <w:rPr>
                <w:sz w:val="11"/>
                <w:szCs w:val="11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6896D9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0.40</w:t>
            </w:r>
          </w:p>
        </w:tc>
      </w:tr>
      <w:tr w:rsidR="000A1C0C" w:rsidRPr="000D7871" w14:paraId="64E8D82C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00BB29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EB44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3B3D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right="174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Specificity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5B17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6995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A466" w14:textId="479D27EB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B7A4" w14:textId="32F3AB3F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FF91" w14:textId="68997694" w:rsidR="000A1C0C" w:rsidRPr="002F72DD" w:rsidRDefault="000A1C0C" w:rsidP="0004046A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sz w:val="11"/>
              </w:rPr>
              <w:t>0.84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DD5A95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0.83</w:t>
            </w:r>
          </w:p>
        </w:tc>
      </w:tr>
      <w:tr w:rsidR="000A1C0C" w:rsidRPr="000D7871" w14:paraId="6F138457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BA0C37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79F7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C65C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PPV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71CB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3F55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846B" w14:textId="29AA6E29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DF53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66EB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301147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0.12</w:t>
            </w:r>
          </w:p>
        </w:tc>
      </w:tr>
      <w:tr w:rsidR="000A1C0C" w:rsidRPr="000D7871" w14:paraId="7782FECB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C8FC9C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C203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E906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NPV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4F71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67BC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8083" w14:textId="3CFD6EE6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E194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C941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AC77F6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0.96</w:t>
            </w:r>
          </w:p>
        </w:tc>
      </w:tr>
      <w:tr w:rsidR="000A1C0C" w:rsidRPr="000D7871" w14:paraId="3156A2CD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759732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5744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C084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right="196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Accuracy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68AF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EE85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0.73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0C28" w14:textId="0F618AA0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3DBD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4205" w14:textId="727C0E69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  <w:lang w:val="en-US"/>
              </w:rPr>
              <w:t>0.80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7082CD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0.80</w:t>
            </w:r>
          </w:p>
        </w:tc>
      </w:tr>
      <w:tr w:rsidR="000A1C0C" w:rsidRPr="000D7871" w14:paraId="5D29B144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B07262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F744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2BAA121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6CC43605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3E595627" w14:textId="77777777" w:rsidR="000A1C0C" w:rsidRPr="000D7871" w:rsidRDefault="000A1C0C" w:rsidP="00E40C32">
            <w:pPr>
              <w:pStyle w:val="TableParagraph"/>
              <w:kinsoku w:val="0"/>
              <w:overflowPunct w:val="0"/>
              <w:ind w:left="14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Positive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E539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right="181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Sensitivity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105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E831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FC54" w14:textId="4F71763E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0234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36A4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1E22CB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0.66</w:t>
            </w:r>
          </w:p>
        </w:tc>
      </w:tr>
      <w:tr w:rsidR="000A1C0C" w:rsidRPr="000D7871" w14:paraId="3DF65F00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8270A5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35D8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7962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right="174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Specificity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7D3E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8CA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69FE" w14:textId="3E151831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1AE0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E8E8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D8C47A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0.55</w:t>
            </w:r>
          </w:p>
        </w:tc>
      </w:tr>
      <w:tr w:rsidR="000A1C0C" w:rsidRPr="000D7871" w14:paraId="591C9546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A7654F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472A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EA53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PPV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6AB7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ABFE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C88E" w14:textId="20C4CA9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D62A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D648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CF7DDE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0.08</w:t>
            </w:r>
          </w:p>
        </w:tc>
      </w:tr>
      <w:tr w:rsidR="000A1C0C" w:rsidRPr="000D7871" w14:paraId="625DC145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978049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52E7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2E5A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NPV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02A6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B4684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79CD6" w14:textId="642F5BD1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8AC30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7D3C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5B51CB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0.96</w:t>
            </w:r>
          </w:p>
        </w:tc>
      </w:tr>
      <w:tr w:rsidR="000A1C0C" w:rsidRPr="000D7871" w14:paraId="0F555557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CC5CE4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7516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BA2A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right="196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Accuracy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A9AF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82E8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4210" w14:textId="4C7E89AB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0AE5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DE0B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40003A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0.55</w:t>
            </w:r>
          </w:p>
        </w:tc>
      </w:tr>
      <w:tr w:rsidR="000A1C0C" w:rsidRPr="000D7871" w14:paraId="3E72B49B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B79AC9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B9EE7E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2CFF3549" w14:textId="77777777" w:rsidR="000A1C0C" w:rsidRPr="000D7871" w:rsidRDefault="000A1C0C" w:rsidP="00E40C32">
            <w:pPr>
              <w:pStyle w:val="TableParagraph"/>
              <w:kinsoku w:val="0"/>
              <w:overflowPunct w:val="0"/>
              <w:ind w:left="171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ROC-AUC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BFF5E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6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AUC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AEC9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3599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3825" w14:textId="2A2ABB46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ECB85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6C41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5BFE9A1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0.64</w:t>
            </w:r>
          </w:p>
        </w:tc>
      </w:tr>
      <w:tr w:rsidR="000A1C0C" w:rsidRPr="000D7871" w14:paraId="59A586BD" w14:textId="77777777" w:rsidTr="00D70501">
        <w:trPr>
          <w:trHeight w:val="172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878675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3E22C6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5C8F1D5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right="243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95% CI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8F21B13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9" w:right="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0.52, 0.67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B055F33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9" w:right="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0.52, 0.58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1D2C6D7" w14:textId="79B33EEC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9" w:right="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0.62, 0.75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E22D7B6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9" w:right="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0.61, 0.76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BA1E09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37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0.63, 0.69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F239A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37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0.59, 0.69</w:t>
            </w:r>
          </w:p>
        </w:tc>
      </w:tr>
      <w:tr w:rsidR="000A1C0C" w:rsidRPr="000D7871" w14:paraId="3EE05CBC" w14:textId="77777777" w:rsidTr="00D70501">
        <w:trPr>
          <w:trHeight w:val="180"/>
        </w:trPr>
        <w:tc>
          <w:tcPr>
            <w:tcW w:w="8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2ED88D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6367589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1247DA38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698B5AD3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228519B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7FCF71EF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5452DABB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99E09FC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EF1B80E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6A2EAAB4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1B57AF62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  <w:p w14:paraId="0DEFFCF9" w14:textId="77777777" w:rsidR="000A1C0C" w:rsidRPr="000D7871" w:rsidRDefault="000A1C0C" w:rsidP="00E40C32">
            <w:pPr>
              <w:pStyle w:val="TableParagraph"/>
              <w:kinsoku w:val="0"/>
              <w:overflowPunct w:val="0"/>
              <w:ind w:left="201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COPD-Q</w:t>
            </w:r>
          </w:p>
        </w:tc>
        <w:tc>
          <w:tcPr>
            <w:tcW w:w="8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A30A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E239485" w14:textId="77777777" w:rsidR="000A1C0C" w:rsidRPr="000D7871" w:rsidRDefault="000A1C0C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6057CA6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1B8BA6FA" w14:textId="77777777" w:rsidR="000A1C0C" w:rsidRPr="000D7871" w:rsidRDefault="000A1C0C" w:rsidP="00E40C32">
            <w:pPr>
              <w:pStyle w:val="TableParagraph"/>
              <w:kinsoku w:val="0"/>
              <w:overflowPunct w:val="0"/>
              <w:ind w:left="14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Positive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80E9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right="181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Sensitivity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5E6A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0.35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ADF9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0.22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319A" w14:textId="1FFF3E0A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D981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0DAA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9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7530DD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9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0.24</w:t>
            </w:r>
          </w:p>
        </w:tc>
      </w:tr>
      <w:tr w:rsidR="000A1C0C" w:rsidRPr="000D7871" w14:paraId="7061370F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5278F4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0E9E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A568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right="174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Specificity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50BC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0DA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CF47" w14:textId="3DE51EEA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C40B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872E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D9B77E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0.87</w:t>
            </w:r>
          </w:p>
        </w:tc>
      </w:tr>
      <w:tr w:rsidR="000A1C0C" w:rsidRPr="000D7871" w14:paraId="0AE806DB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8A35EE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D27D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D5E1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PPV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1C16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61DD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0.29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91FE" w14:textId="16F4A86E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7385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A2A4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EF2194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0.10</w:t>
            </w:r>
          </w:p>
        </w:tc>
      </w:tr>
      <w:tr w:rsidR="000A1C0C" w:rsidRPr="000D7871" w14:paraId="183DD1B8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5BBC1B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024C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D0B7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NPV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C251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5BFD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A61F" w14:textId="5AA92A18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CEE5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2D03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9AB5D1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0.95</w:t>
            </w:r>
          </w:p>
        </w:tc>
      </w:tr>
      <w:tr w:rsidR="000A1C0C" w:rsidRPr="000D7871" w14:paraId="77847C78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A33B90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D43D" w14:textId="77777777" w:rsidR="000A1C0C" w:rsidRPr="000D7871" w:rsidRDefault="000A1C0C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E23A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right="196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Accuracy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C281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BD3B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FEC0" w14:textId="5010525A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D8A1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59E6" w14:textId="77777777" w:rsidR="000A1C0C" w:rsidRPr="002F72DD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56BC5A" w14:textId="77777777" w:rsidR="000A1C0C" w:rsidRPr="000D7871" w:rsidRDefault="000A1C0C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0.83</w:t>
            </w:r>
          </w:p>
        </w:tc>
      </w:tr>
      <w:tr w:rsidR="00164B94" w:rsidRPr="000D7871" w14:paraId="24D2AF57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A7F524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3A86" w14:textId="77777777" w:rsidR="00164B94" w:rsidRPr="000D7871" w:rsidRDefault="00164B94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3F5F55B" w14:textId="77777777" w:rsidR="00164B94" w:rsidRPr="000D7871" w:rsidRDefault="00164B94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DD27342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7D9C8496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1"/>
              <w:ind w:left="14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Positive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77FC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right="181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Sensitivity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E45F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0B05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B7C4" w14:textId="529A0C54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A50E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F588" w14:textId="77777777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B34E61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0.47</w:t>
            </w:r>
          </w:p>
        </w:tc>
      </w:tr>
      <w:tr w:rsidR="00164B94" w:rsidRPr="000D7871" w14:paraId="7A7177F3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9D56C0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DBCA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BEA1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right="174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Specificity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160F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02C2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A87D" w14:textId="3C681C98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9528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FFE4" w14:textId="77777777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0.7</w:t>
            </w:r>
            <w:r>
              <w:rPr>
                <w:sz w:val="11"/>
                <w:szCs w:val="1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2097EF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0.69</w:t>
            </w:r>
          </w:p>
        </w:tc>
      </w:tr>
      <w:tr w:rsidR="00164B94" w:rsidRPr="000D7871" w14:paraId="1DE21465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139418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4F70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32C3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PPV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29B9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7FFD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9339" w14:textId="6F89AA4D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A1CF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7390" w14:textId="77777777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7454B3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0.08</w:t>
            </w:r>
          </w:p>
        </w:tc>
      </w:tr>
      <w:tr w:rsidR="00164B94" w:rsidRPr="000D7871" w14:paraId="5B7593E9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353778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A2B9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92E2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NPV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D5BA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EA28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0525" w14:textId="29E254D1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33A9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9E5C" w14:textId="77777777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97D93C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0.96</w:t>
            </w:r>
          </w:p>
        </w:tc>
      </w:tr>
      <w:tr w:rsidR="00164B94" w:rsidRPr="000D7871" w14:paraId="2673B836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B82590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EFEF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8FDF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right="196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Accuracy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3501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3CC8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A5A8" w14:textId="7776946E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D362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16AB" w14:textId="351EAF36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sz w:val="11"/>
              </w:rPr>
              <w:t>0.67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3B5D36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0.67</w:t>
            </w:r>
          </w:p>
        </w:tc>
      </w:tr>
      <w:tr w:rsidR="00164B94" w:rsidRPr="000D7871" w14:paraId="6A821E8C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6EB00E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EB04" w14:textId="77777777" w:rsidR="00164B94" w:rsidRPr="000D7871" w:rsidRDefault="00164B94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4798E1CD" w14:textId="77777777" w:rsidR="00164B94" w:rsidRPr="000D7871" w:rsidRDefault="00164B94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4F1B5E4C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67FD67DE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1"/>
              <w:ind w:left="14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Positive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9CD1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right="181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Sensitivity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F0B7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80CF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3767" w14:textId="5A45128D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60F4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581E" w14:textId="77777777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4B4AD2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0.78</w:t>
            </w:r>
          </w:p>
        </w:tc>
      </w:tr>
      <w:tr w:rsidR="00164B94" w:rsidRPr="000D7871" w14:paraId="4E3174F2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DACCE9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B747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CDD8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right="174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Specificity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DA5F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2E93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EF58" w14:textId="4CE6AF46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0306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C0FD" w14:textId="77777777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F09282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0.41</w:t>
            </w:r>
          </w:p>
        </w:tc>
      </w:tr>
      <w:tr w:rsidR="00164B94" w:rsidRPr="000D7871" w14:paraId="05541203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603B15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864C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DA24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PPV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6A52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C46D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0315" w14:textId="1FFE6906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12CC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19B" w14:textId="77777777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468474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0.07</w:t>
            </w:r>
          </w:p>
        </w:tc>
      </w:tr>
      <w:tr w:rsidR="00164B94" w:rsidRPr="000D7871" w14:paraId="38C64FD8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43B597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13B0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F265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NPV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F406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29CC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2272" w14:textId="19ABDEA9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4880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5595" w14:textId="77777777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6AEB00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0.97</w:t>
            </w:r>
          </w:p>
        </w:tc>
      </w:tr>
      <w:tr w:rsidR="00164B94" w:rsidRPr="000D7871" w14:paraId="2A3D52DE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F1DA3A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A4DC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51D5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right="196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Accuracy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1DE9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6311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D96A" w14:textId="38814502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BF35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1CDD" w14:textId="77777777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D7FE22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0.43</w:t>
            </w:r>
          </w:p>
        </w:tc>
      </w:tr>
      <w:tr w:rsidR="00164B94" w:rsidRPr="000D7871" w14:paraId="7044A578" w14:textId="77777777" w:rsidTr="00D70501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A0D370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DC196C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2FC824BE" w14:textId="77777777" w:rsidR="00164B94" w:rsidRPr="000D7871" w:rsidRDefault="00164B94" w:rsidP="00E40C32">
            <w:pPr>
              <w:pStyle w:val="TableParagraph"/>
              <w:kinsoku w:val="0"/>
              <w:overflowPunct w:val="0"/>
              <w:ind w:left="171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ROC-AUC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6511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6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AUC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0110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8C04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3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35D8" w14:textId="480D0808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A046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1" w:right="4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5A33" w14:textId="77777777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BB15EB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2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0.63</w:t>
            </w:r>
          </w:p>
        </w:tc>
      </w:tr>
      <w:tr w:rsidR="00164B94" w:rsidRPr="000D7871" w14:paraId="6990019E" w14:textId="77777777" w:rsidTr="00D70501">
        <w:trPr>
          <w:trHeight w:val="172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8CE947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DE05DB" w14:textId="77777777" w:rsidR="00164B94" w:rsidRPr="000D7871" w:rsidRDefault="00164B94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93A42F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right="243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95% CI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0E8234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9" w:right="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0.59, 0.75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A5EAB9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9" w:right="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0.55, 0.61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864E97" w14:textId="68C0A388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9" w:right="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0.62, 0.74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81C5E7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9" w:right="9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0.60, 0.73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9220F6" w14:textId="77777777" w:rsidR="00164B94" w:rsidRPr="002F72DD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37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2F72DD">
              <w:rPr>
                <w:sz w:val="11"/>
                <w:szCs w:val="11"/>
              </w:rPr>
              <w:t>0.55, 0</w:t>
            </w:r>
            <w:r>
              <w:rPr>
                <w:sz w:val="11"/>
                <w:szCs w:val="11"/>
              </w:rPr>
              <w:t>.</w:t>
            </w:r>
            <w:r w:rsidRPr="002F72DD">
              <w:rPr>
                <w:sz w:val="11"/>
                <w:szCs w:val="11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074287" w14:textId="77777777" w:rsidR="00164B94" w:rsidRPr="000D7871" w:rsidRDefault="00164B94" w:rsidP="00E40C32">
            <w:pPr>
              <w:pStyle w:val="TableParagraph"/>
              <w:kinsoku w:val="0"/>
              <w:overflowPunct w:val="0"/>
              <w:spacing w:before="25"/>
              <w:ind w:left="142" w:right="137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0.59, 0.68</w:t>
            </w:r>
          </w:p>
        </w:tc>
      </w:tr>
    </w:tbl>
    <w:p w14:paraId="549AFCAA" w14:textId="77777777" w:rsidR="00E40C32" w:rsidRPr="000D7871" w:rsidRDefault="00E40C32" w:rsidP="00E40C32">
      <w:pPr>
        <w:widowControl w:val="0"/>
        <w:rPr>
          <w:rFonts w:cs="Arial"/>
          <w:sz w:val="24"/>
        </w:rPr>
      </w:pPr>
    </w:p>
    <w:p w14:paraId="58DBDFAC" w14:textId="5FD312CD" w:rsidR="00E40C32" w:rsidRPr="000D7871" w:rsidRDefault="00E40C32" w:rsidP="00E40C32">
      <w:pPr>
        <w:widowControl w:val="0"/>
        <w:rPr>
          <w:rFonts w:cs="Arial"/>
          <w:szCs w:val="20"/>
        </w:rPr>
      </w:pPr>
      <w:r w:rsidRPr="000D7871">
        <w:rPr>
          <w:rFonts w:cs="Arial"/>
          <w:szCs w:val="20"/>
        </w:rPr>
        <w:t>Airflow limitation, FEV</w:t>
      </w:r>
      <w:r w:rsidRPr="000D7871">
        <w:rPr>
          <w:rFonts w:cs="Arial"/>
          <w:szCs w:val="20"/>
          <w:vertAlign w:val="subscript"/>
        </w:rPr>
        <w:t>1</w:t>
      </w:r>
      <w:r w:rsidRPr="000D7871">
        <w:rPr>
          <w:rFonts w:cs="Arial"/>
          <w:szCs w:val="20"/>
        </w:rPr>
        <w:t>/FVC &lt;0.7</w:t>
      </w:r>
      <w:r>
        <w:rPr>
          <w:rFonts w:cs="Arial"/>
          <w:szCs w:val="20"/>
        </w:rPr>
        <w:t>; **</w:t>
      </w:r>
      <w:proofErr w:type="spellStart"/>
      <w:r w:rsidRPr="000D7871">
        <w:rPr>
          <w:rFonts w:cs="Arial"/>
          <w:szCs w:val="20"/>
        </w:rPr>
        <w:t>PRISm</w:t>
      </w:r>
      <w:proofErr w:type="spellEnd"/>
      <w:r w:rsidRPr="000D7871">
        <w:rPr>
          <w:rFonts w:cs="Arial"/>
          <w:szCs w:val="20"/>
        </w:rPr>
        <w:t>, FEV</w:t>
      </w:r>
      <w:r w:rsidRPr="000D7871">
        <w:rPr>
          <w:rFonts w:cs="Arial"/>
          <w:szCs w:val="20"/>
          <w:vertAlign w:val="subscript"/>
        </w:rPr>
        <w:t>1</w:t>
      </w:r>
      <w:r w:rsidRPr="000D7871">
        <w:rPr>
          <w:rFonts w:cs="Arial"/>
          <w:szCs w:val="20"/>
        </w:rPr>
        <w:t>/FVC≥0.7 and %FEV</w:t>
      </w:r>
      <w:r w:rsidRPr="000D7871">
        <w:rPr>
          <w:rFonts w:cs="Arial"/>
          <w:szCs w:val="20"/>
          <w:vertAlign w:val="subscript"/>
        </w:rPr>
        <w:t>1</w:t>
      </w:r>
      <w:r w:rsidRPr="000D7871">
        <w:rPr>
          <w:rFonts w:cs="Arial"/>
          <w:szCs w:val="20"/>
        </w:rPr>
        <w:t>&lt;80%; *</w:t>
      </w:r>
      <w:r>
        <w:rPr>
          <w:rFonts w:cs="Arial"/>
          <w:szCs w:val="20"/>
        </w:rPr>
        <w:t>**</w:t>
      </w:r>
      <w:r w:rsidRPr="000D7871">
        <w:rPr>
          <w:rFonts w:cs="Arial"/>
          <w:szCs w:val="20"/>
        </w:rPr>
        <w:t xml:space="preserve">Data from 1 patient in the </w:t>
      </w:r>
      <w:proofErr w:type="spellStart"/>
      <w:r w:rsidRPr="000D7871">
        <w:rPr>
          <w:rFonts w:cs="Arial"/>
          <w:szCs w:val="20"/>
        </w:rPr>
        <w:t>PRISm</w:t>
      </w:r>
      <w:proofErr w:type="spellEnd"/>
      <w:r w:rsidRPr="000D7871">
        <w:rPr>
          <w:rFonts w:cs="Arial"/>
          <w:szCs w:val="20"/>
        </w:rPr>
        <w:t xml:space="preserve"> group (n=420) was missing CAAT scores, therefore this patient data was excluded from the ROC analysis; </w:t>
      </w:r>
      <w:r w:rsidRPr="003241AA">
        <w:rPr>
          <w:rFonts w:cs="Arial"/>
          <w:szCs w:val="20"/>
          <w:vertAlign w:val="superscript"/>
        </w:rPr>
        <w:t>#</w:t>
      </w:r>
      <w:r w:rsidRPr="000D7871">
        <w:rPr>
          <w:rFonts w:cs="Arial"/>
          <w:szCs w:val="20"/>
        </w:rPr>
        <w:t xml:space="preserve">PRISm with CAT≥10; </w:t>
      </w:r>
      <w:proofErr w:type="spellStart"/>
      <w:r w:rsidRPr="000D7871">
        <w:rPr>
          <w:rFonts w:cs="Arial"/>
          <w:szCs w:val="20"/>
        </w:rPr>
        <w:t>PRISm</w:t>
      </w:r>
      <w:proofErr w:type="spellEnd"/>
      <w:r w:rsidRPr="000D7871">
        <w:rPr>
          <w:rFonts w:cs="Arial"/>
          <w:szCs w:val="20"/>
        </w:rPr>
        <w:t xml:space="preserve"> with CAT total score≥10; </w:t>
      </w:r>
      <w:r w:rsidRPr="003241AA">
        <w:rPr>
          <w:rFonts w:cs="Arial"/>
          <w:szCs w:val="20"/>
          <w:vertAlign w:val="superscript"/>
        </w:rPr>
        <w:t>##</w:t>
      </w:r>
      <w:r w:rsidRPr="000D7871">
        <w:rPr>
          <w:rFonts w:cs="Arial"/>
          <w:szCs w:val="20"/>
        </w:rPr>
        <w:t xml:space="preserve">PRISm with CAT≥7; </w:t>
      </w:r>
      <w:proofErr w:type="spellStart"/>
      <w:r w:rsidRPr="000D7871">
        <w:rPr>
          <w:rFonts w:cs="Arial"/>
          <w:szCs w:val="20"/>
        </w:rPr>
        <w:t>PRISm</w:t>
      </w:r>
      <w:proofErr w:type="spellEnd"/>
      <w:r w:rsidRPr="000D7871">
        <w:rPr>
          <w:rFonts w:cs="Arial"/>
          <w:szCs w:val="20"/>
        </w:rPr>
        <w:t xml:space="preserve"> with CAT total score≥7.</w:t>
      </w:r>
    </w:p>
    <w:p w14:paraId="0620A221" w14:textId="77777777" w:rsidR="00E40C32" w:rsidRPr="005F21D2" w:rsidRDefault="00E40C32" w:rsidP="00E40C32">
      <w:pPr>
        <w:sectPr w:rsidR="00E40C32" w:rsidRPr="005F21D2" w:rsidSect="0004046A">
          <w:headerReference w:type="default" r:id="rId7"/>
          <w:footerReference w:type="even" r:id="rId8"/>
          <w:footerReference w:type="default" r:id="rId9"/>
          <w:pgSz w:w="12240" w:h="15840"/>
          <w:pgMar w:top="1701" w:right="1701" w:bottom="1701" w:left="1701" w:header="720" w:footer="720" w:gutter="0"/>
          <w:lnNumType w:countBy="1" w:restart="continuous"/>
          <w:cols w:space="720"/>
          <w:titlePg/>
          <w:docGrid w:linePitch="360"/>
        </w:sectPr>
      </w:pPr>
      <w:r w:rsidRPr="000D7871">
        <w:rPr>
          <w:rFonts w:cs="Arial"/>
          <w:szCs w:val="20"/>
        </w:rPr>
        <w:t xml:space="preserve">Accuracy, true positives and true negatives divided by the total number of responses; CAAT, chronic airways assessment test; CAPTURE, COPD Assessment in Primary Care to Identify Undiagnosed Respiratory Disease and Exacerbation Risk; CAT, COPD Assessment Test; CI, </w:t>
      </w:r>
      <w:r w:rsidRPr="000D7871">
        <w:rPr>
          <w:rFonts w:cs="Arial"/>
          <w:szCs w:val="20"/>
        </w:rPr>
        <w:lastRenderedPageBreak/>
        <w:t>confidence interval; COPD, chronic obstructive pulmonary disease; COPD-Q, COPD screening questionnaire; FEV</w:t>
      </w:r>
      <w:r w:rsidRPr="0053529D">
        <w:rPr>
          <w:rFonts w:cs="Arial"/>
          <w:szCs w:val="20"/>
          <w:vertAlign w:val="subscript"/>
        </w:rPr>
        <w:t>1</w:t>
      </w:r>
      <w:r w:rsidRPr="000D7871">
        <w:rPr>
          <w:rFonts w:cs="Arial"/>
          <w:szCs w:val="20"/>
        </w:rPr>
        <w:t xml:space="preserve">, forced expiratory volume in 1 second; FVC, forced vital capacity; NPV, negative predictive value; PPV, positive predictive value; </w:t>
      </w:r>
      <w:proofErr w:type="spellStart"/>
      <w:r w:rsidRPr="000D7871">
        <w:rPr>
          <w:rFonts w:cs="Arial"/>
          <w:szCs w:val="20"/>
        </w:rPr>
        <w:t>PRISm</w:t>
      </w:r>
      <w:proofErr w:type="spellEnd"/>
      <w:r w:rsidRPr="000D7871">
        <w:rPr>
          <w:rFonts w:cs="Arial"/>
          <w:szCs w:val="20"/>
        </w:rPr>
        <w:t>, Preserved Ratio Impaired Spirometry; ROC-AUC, area under the Receiver Operating Characteristic curve</w:t>
      </w:r>
    </w:p>
    <w:p w14:paraId="538F71CA" w14:textId="0816B8A9" w:rsidR="00E40C32" w:rsidRPr="000D7871" w:rsidRDefault="00D92962" w:rsidP="00E40C32">
      <w:pPr>
        <w:widowControl w:val="0"/>
        <w:rPr>
          <w:rFonts w:cs="Arial"/>
        </w:rPr>
      </w:pPr>
      <w:r w:rsidRPr="00D92962">
        <w:rPr>
          <w:rFonts w:cs="Arial"/>
          <w:b/>
          <w:bCs/>
        </w:rPr>
        <w:lastRenderedPageBreak/>
        <w:t xml:space="preserve">Supplementary Table 2. </w:t>
      </w:r>
      <w:r w:rsidRPr="00D92962">
        <w:rPr>
          <w:rFonts w:cs="Arial"/>
        </w:rPr>
        <w:t>Performance of CAPTURE and COPD-Q by gender for case finding or screening o</w:t>
      </w:r>
      <w:r w:rsidR="008E0719">
        <w:rPr>
          <w:rFonts w:cs="Arial"/>
        </w:rPr>
        <w:t>f</w:t>
      </w:r>
      <w:r w:rsidRPr="00D92962">
        <w:rPr>
          <w:rFonts w:cs="Arial"/>
        </w:rPr>
        <w:t xml:space="preserve"> spirometry-based impaired lung </w:t>
      </w:r>
      <w:proofErr w:type="gramStart"/>
      <w:r w:rsidRPr="00D92962">
        <w:rPr>
          <w:rFonts w:cs="Arial"/>
        </w:rPr>
        <w:t>function</w:t>
      </w:r>
      <w:proofErr w:type="gramEnd"/>
    </w:p>
    <w:tbl>
      <w:tblPr>
        <w:tblW w:w="9482" w:type="dxa"/>
        <w:tblInd w:w="3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 w:rsidR="00E40C32" w:rsidRPr="000D7871" w14:paraId="1FE4AFCF" w14:textId="77777777" w:rsidTr="00E40C32">
        <w:trPr>
          <w:trHeight w:val="281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0D40FA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3482948E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1089EE58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168968E2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78"/>
              <w:ind w:left="90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Questionnaire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896172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16C26DC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4D1B9499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362080C8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78"/>
              <w:ind w:left="134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Cutoff point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F95246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52D60432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776BD7EA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  <w:p w14:paraId="7F471F78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line="266" w:lineRule="auto"/>
              <w:ind w:left="304" w:right="90" w:hanging="19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Performance index</w:t>
            </w:r>
          </w:p>
        </w:tc>
        <w:tc>
          <w:tcPr>
            <w:tcW w:w="6896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8F3B59" w14:textId="77777777" w:rsidR="00E40C32" w:rsidRPr="00DF76E8" w:rsidRDefault="00E40C32" w:rsidP="00E40C32">
            <w:pPr>
              <w:pStyle w:val="TableParagraph"/>
              <w:kinsoku w:val="0"/>
              <w:overflowPunct w:val="0"/>
              <w:jc w:val="center"/>
              <w:rPr>
                <w:sz w:val="11"/>
                <w:szCs w:val="11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Screening target</w:t>
            </w:r>
          </w:p>
        </w:tc>
      </w:tr>
      <w:tr w:rsidR="00E40C32" w:rsidRPr="000D7871" w14:paraId="2FB8D22C" w14:textId="77777777" w:rsidTr="00E40C32">
        <w:trPr>
          <w:trHeight w:val="279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394FF3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BCD625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70447A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FFB98A" w14:textId="77777777" w:rsidR="00E40C32" w:rsidRPr="00DF76E8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r w:rsidRPr="00DF76E8">
              <w:rPr>
                <w:rFonts w:ascii="Arial" w:hAnsi="Arial" w:cs="Arial"/>
                <w:sz w:val="11"/>
                <w:szCs w:val="11"/>
                <w:lang w:val="en-US"/>
              </w:rPr>
              <w:t>Airflow limitation* (n=52)</w:t>
            </w:r>
          </w:p>
        </w:tc>
        <w:tc>
          <w:tcPr>
            <w:tcW w:w="1724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7DA5F7" w14:textId="77777777" w:rsidR="00E40C32" w:rsidRPr="00DF76E8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proofErr w:type="spellStart"/>
            <w:r w:rsidRPr="00F259B6">
              <w:rPr>
                <w:rFonts w:ascii="Arial" w:hAnsi="Arial" w:cs="Arial"/>
                <w:sz w:val="11"/>
                <w:szCs w:val="11"/>
                <w:lang w:val="en-US"/>
              </w:rPr>
              <w:t>PRISm</w:t>
            </w:r>
            <w:proofErr w:type="spellEnd"/>
            <w:r w:rsidRPr="00F259B6">
              <w:rPr>
                <w:rFonts w:ascii="Arial" w:hAnsi="Arial" w:cs="Arial"/>
                <w:sz w:val="11"/>
                <w:szCs w:val="11"/>
                <w:lang w:val="en-US"/>
              </w:rPr>
              <w:t>** (n=419***)</w:t>
            </w:r>
          </w:p>
        </w:tc>
        <w:tc>
          <w:tcPr>
            <w:tcW w:w="1724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54F5D6" w14:textId="77777777" w:rsidR="00E40C32" w:rsidRPr="00B77152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proofErr w:type="spellStart"/>
            <w:r w:rsidRPr="00F259B6">
              <w:rPr>
                <w:rFonts w:ascii="Arial" w:hAnsi="Arial" w:cs="Arial"/>
                <w:sz w:val="11"/>
                <w:szCs w:val="11"/>
                <w:lang w:val="en-US"/>
              </w:rPr>
              <w:t>PRISm</w:t>
            </w:r>
            <w:proofErr w:type="spellEnd"/>
            <w:r w:rsidRPr="00F259B6">
              <w:rPr>
                <w:rFonts w:ascii="Arial" w:hAnsi="Arial" w:cs="Arial"/>
                <w:sz w:val="11"/>
                <w:szCs w:val="11"/>
                <w:lang w:val="en-US"/>
              </w:rPr>
              <w:t xml:space="preserve"> with CAT≥10</w:t>
            </w:r>
            <w:r w:rsidRPr="00B77152">
              <w:rPr>
                <w:rFonts w:ascii="Arial" w:hAnsi="Arial" w:cs="Arial"/>
                <w:sz w:val="11"/>
                <w:szCs w:val="11"/>
                <w:vertAlign w:val="superscript"/>
                <w:lang w:val="en-US"/>
              </w:rPr>
              <w:t>#</w:t>
            </w:r>
            <w:r>
              <w:rPr>
                <w:rFonts w:ascii="Arial" w:hAnsi="Arial" w:cs="Arial"/>
                <w:sz w:val="11"/>
                <w:szCs w:val="11"/>
                <w:vertAlign w:val="super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  <w:lang w:val="en-US"/>
              </w:rPr>
              <w:t>(n=75)</w:t>
            </w:r>
          </w:p>
        </w:tc>
        <w:tc>
          <w:tcPr>
            <w:tcW w:w="1724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67D08F" w14:textId="77777777" w:rsidR="00E40C32" w:rsidRPr="00DF76E8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r w:rsidRPr="00F259B6">
              <w:rPr>
                <w:rFonts w:ascii="Arial" w:hAnsi="Arial" w:cs="Arial"/>
                <w:sz w:val="11"/>
                <w:szCs w:val="11"/>
                <w:lang w:val="en-US"/>
              </w:rPr>
              <w:t>CA</w:t>
            </w:r>
            <w:r>
              <w:rPr>
                <w:rFonts w:ascii="Arial" w:hAnsi="Arial" w:cs="Arial"/>
                <w:sz w:val="11"/>
                <w:szCs w:val="11"/>
                <w:lang w:val="en-US"/>
              </w:rPr>
              <w:t>A</w:t>
            </w:r>
            <w:r w:rsidRPr="00F259B6">
              <w:rPr>
                <w:rFonts w:ascii="Arial" w:hAnsi="Arial" w:cs="Arial"/>
                <w:sz w:val="11"/>
                <w:szCs w:val="11"/>
                <w:lang w:val="en-US"/>
              </w:rPr>
              <w:t xml:space="preserve">T≥10 without </w:t>
            </w:r>
            <w:proofErr w:type="spellStart"/>
            <w:r w:rsidRPr="00F259B6">
              <w:rPr>
                <w:rFonts w:ascii="Arial" w:hAnsi="Arial" w:cs="Arial"/>
                <w:sz w:val="11"/>
                <w:szCs w:val="11"/>
                <w:lang w:val="en-US"/>
              </w:rPr>
              <w:t>PRISm</w:t>
            </w:r>
            <w:proofErr w:type="spellEnd"/>
            <w:r w:rsidRPr="00F259B6">
              <w:rPr>
                <w:rFonts w:ascii="Arial" w:hAnsi="Arial" w:cs="Arial"/>
                <w:sz w:val="11"/>
                <w:szCs w:val="11"/>
                <w:lang w:val="en-US"/>
              </w:rPr>
              <w:t>/airflow limitation</w:t>
            </w:r>
            <w:r>
              <w:rPr>
                <w:rFonts w:ascii="Arial" w:hAnsi="Arial" w:cs="Arial"/>
                <w:sz w:val="11"/>
                <w:szCs w:val="11"/>
                <w:lang w:val="en-US"/>
              </w:rPr>
              <w:t xml:space="preserve"> </w:t>
            </w:r>
            <w:r w:rsidRPr="00F259B6">
              <w:rPr>
                <w:rFonts w:ascii="Arial" w:hAnsi="Arial" w:cs="Arial"/>
                <w:sz w:val="11"/>
                <w:szCs w:val="11"/>
                <w:lang w:val="en-US"/>
              </w:rPr>
              <w:t>(n=240)</w:t>
            </w:r>
          </w:p>
        </w:tc>
      </w:tr>
      <w:tr w:rsidR="00E40C32" w:rsidRPr="000D7871" w14:paraId="015F7E23" w14:textId="77777777" w:rsidTr="00001BD6">
        <w:trPr>
          <w:trHeight w:val="518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639BC1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5B16AC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81C357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2FA7F0" w14:textId="77777777" w:rsidR="00E40C32" w:rsidRPr="00DF76E8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r>
              <w:rPr>
                <w:rFonts w:ascii="Arial" w:hAnsi="Arial" w:cs="Arial"/>
                <w:sz w:val="11"/>
                <w:szCs w:val="11"/>
                <w:lang w:val="en-US"/>
              </w:rPr>
              <w:t>Males only (n=30)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4A7908" w14:textId="77777777" w:rsidR="00E40C32" w:rsidRPr="00DF76E8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r>
              <w:rPr>
                <w:rFonts w:ascii="Arial" w:hAnsi="Arial" w:cs="Arial"/>
                <w:sz w:val="11"/>
                <w:szCs w:val="11"/>
                <w:lang w:val="en-US"/>
              </w:rPr>
              <w:t>Fem</w:t>
            </w: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ales only (n=</w:t>
            </w:r>
            <w:r>
              <w:rPr>
                <w:rFonts w:ascii="Arial" w:hAnsi="Arial" w:cs="Arial"/>
                <w:sz w:val="11"/>
                <w:szCs w:val="11"/>
                <w:lang w:val="en-US"/>
              </w:rPr>
              <w:t>22</w:t>
            </w: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)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11EF64" w14:textId="77777777" w:rsidR="00E40C32" w:rsidRPr="00DF76E8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Males only (n=</w:t>
            </w:r>
            <w:r>
              <w:rPr>
                <w:rFonts w:ascii="Arial" w:hAnsi="Arial" w:cs="Arial"/>
                <w:sz w:val="11"/>
                <w:szCs w:val="11"/>
                <w:lang w:val="en-US"/>
              </w:rPr>
              <w:t>296</w:t>
            </w: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)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198DBF" w14:textId="77777777" w:rsidR="00E40C32" w:rsidRPr="00DF76E8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r>
              <w:rPr>
                <w:rFonts w:ascii="Arial" w:hAnsi="Arial" w:cs="Arial"/>
                <w:sz w:val="11"/>
                <w:szCs w:val="11"/>
                <w:lang w:val="en-US"/>
              </w:rPr>
              <w:t>Fem</w:t>
            </w: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ales only (n=</w:t>
            </w:r>
            <w:r>
              <w:rPr>
                <w:rFonts w:ascii="Arial" w:hAnsi="Arial" w:cs="Arial"/>
                <w:sz w:val="11"/>
                <w:szCs w:val="11"/>
                <w:lang w:val="en-US"/>
              </w:rPr>
              <w:t>123</w:t>
            </w: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)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5F97A0" w14:textId="77777777" w:rsidR="00E40C32" w:rsidRPr="00DF76E8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Males only (n=</w:t>
            </w:r>
            <w:r>
              <w:rPr>
                <w:rFonts w:ascii="Arial" w:hAnsi="Arial" w:cs="Arial"/>
                <w:sz w:val="11"/>
                <w:szCs w:val="11"/>
                <w:lang w:val="en-US"/>
              </w:rPr>
              <w:t>55</w:t>
            </w: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)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48BAA7" w14:textId="77777777" w:rsidR="00E40C32" w:rsidRPr="00DF76E8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r>
              <w:rPr>
                <w:rFonts w:ascii="Arial" w:hAnsi="Arial" w:cs="Arial"/>
                <w:sz w:val="11"/>
                <w:szCs w:val="11"/>
                <w:lang w:val="en-US"/>
              </w:rPr>
              <w:t>Fem</w:t>
            </w: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ales only (n=</w:t>
            </w:r>
            <w:r>
              <w:rPr>
                <w:rFonts w:ascii="Arial" w:hAnsi="Arial" w:cs="Arial"/>
                <w:sz w:val="11"/>
                <w:szCs w:val="11"/>
                <w:lang w:val="en-US"/>
              </w:rPr>
              <w:t>2</w:t>
            </w: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0)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2D773A" w14:textId="77777777" w:rsidR="00E40C32" w:rsidRPr="00DF76E8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Males only (n=</w:t>
            </w:r>
            <w:r>
              <w:rPr>
                <w:rFonts w:ascii="Arial" w:hAnsi="Arial" w:cs="Arial"/>
                <w:sz w:val="11"/>
                <w:szCs w:val="11"/>
                <w:lang w:val="en-US"/>
              </w:rPr>
              <w:t>115</w:t>
            </w: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)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43CEC0" w14:textId="77777777" w:rsidR="00E40C32" w:rsidRPr="00DF76E8" w:rsidRDefault="00E40C32" w:rsidP="00E40C32">
            <w:pPr>
              <w:pStyle w:val="BodyText"/>
              <w:kinsoku w:val="0"/>
              <w:overflowPunct w:val="0"/>
              <w:spacing w:before="1"/>
              <w:jc w:val="center"/>
              <w:rPr>
                <w:rFonts w:ascii="Arial" w:hAnsi="Arial" w:cs="Arial"/>
                <w:sz w:val="11"/>
                <w:szCs w:val="11"/>
                <w:lang w:val="en-US"/>
              </w:rPr>
            </w:pPr>
            <w:r>
              <w:rPr>
                <w:rFonts w:ascii="Arial" w:hAnsi="Arial" w:cs="Arial"/>
                <w:sz w:val="11"/>
                <w:szCs w:val="11"/>
                <w:lang w:val="en-US"/>
              </w:rPr>
              <w:t>Fem</w:t>
            </w: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ales only (n=</w:t>
            </w:r>
            <w:r>
              <w:rPr>
                <w:rFonts w:ascii="Arial" w:hAnsi="Arial" w:cs="Arial"/>
                <w:sz w:val="11"/>
                <w:szCs w:val="11"/>
                <w:lang w:val="en-US"/>
              </w:rPr>
              <w:t>125</w:t>
            </w:r>
            <w:r w:rsidRPr="00597654">
              <w:rPr>
                <w:rFonts w:ascii="Arial" w:hAnsi="Arial" w:cs="Arial"/>
                <w:sz w:val="11"/>
                <w:szCs w:val="11"/>
                <w:lang w:val="en-US"/>
              </w:rPr>
              <w:t>)</w:t>
            </w:r>
          </w:p>
        </w:tc>
      </w:tr>
      <w:tr w:rsidR="00E40C32" w:rsidRPr="000D7871" w14:paraId="3D38D87C" w14:textId="77777777" w:rsidTr="00001BD6">
        <w:trPr>
          <w:trHeight w:val="180"/>
        </w:trPr>
        <w:tc>
          <w:tcPr>
            <w:tcW w:w="8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76A4C9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D9C82F8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68594220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434AC441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657CA68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10FCB4A0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49AA247B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1F467208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6C914D3C" w14:textId="77777777" w:rsidR="00E40C32" w:rsidRPr="000D7871" w:rsidRDefault="00E40C32" w:rsidP="00E40C32">
            <w:pPr>
              <w:pStyle w:val="TableParagraph"/>
              <w:kinsoku w:val="0"/>
              <w:overflowPunct w:val="0"/>
              <w:ind w:left="171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CAPTURE</w:t>
            </w:r>
          </w:p>
        </w:tc>
        <w:tc>
          <w:tcPr>
            <w:tcW w:w="8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D6B5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7D5A46A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4A1134FF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112B0736" w14:textId="77777777" w:rsidR="00E40C32" w:rsidRPr="000D7871" w:rsidRDefault="00E40C32" w:rsidP="00E40C32">
            <w:pPr>
              <w:pStyle w:val="TableParagraph"/>
              <w:kinsoku w:val="0"/>
              <w:overflowPunct w:val="0"/>
              <w:ind w:left="14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Positive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5DA9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9"/>
              <w:ind w:right="181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Sensitivity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FB5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A4A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4E8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441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EAE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3E68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F5BC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9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F648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0.46</w:t>
            </w:r>
          </w:p>
        </w:tc>
      </w:tr>
      <w:tr w:rsidR="00E40C32" w:rsidRPr="000D7871" w14:paraId="660AD5DB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D5ECF4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39A9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ED40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74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Specificity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767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47E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9494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D0E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E1C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36D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8C06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A071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0.85</w:t>
            </w:r>
          </w:p>
        </w:tc>
      </w:tr>
      <w:tr w:rsidR="00E40C32" w:rsidRPr="000D7871" w14:paraId="42CAD6E5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BB2559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ABA9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548D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PPV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7D1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9DD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5F48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11A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9B2B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8B4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ECCA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9B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0.28</w:t>
            </w:r>
          </w:p>
        </w:tc>
      </w:tr>
      <w:tr w:rsidR="00E40C32" w:rsidRPr="000D7871" w14:paraId="52F1E4CC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A2DADE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7906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B71F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NPV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CED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F3B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725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A91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881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A9E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E58F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471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0.93</w:t>
            </w:r>
          </w:p>
        </w:tc>
      </w:tr>
      <w:tr w:rsidR="00E40C32" w:rsidRPr="000D7871" w14:paraId="748238BC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E3480B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0FB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D5DD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96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Accuracy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293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24F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D6D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C7A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5D0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F66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19AD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BB2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0.81</w:t>
            </w:r>
          </w:p>
        </w:tc>
      </w:tr>
      <w:tr w:rsidR="00E40C32" w:rsidRPr="000D7871" w14:paraId="4B6BD3D9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C77584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0E1C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45CE3B1D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13BE9397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1130C959" w14:textId="77777777" w:rsidR="00E40C32" w:rsidRPr="000D7871" w:rsidRDefault="00E40C32" w:rsidP="00E40C32">
            <w:pPr>
              <w:pStyle w:val="TableParagraph"/>
              <w:kinsoku w:val="0"/>
              <w:overflowPunct w:val="0"/>
              <w:ind w:left="14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Positive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055F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81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Sensitivity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BD2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E22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C41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AE33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C06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16F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2914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A21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0.75</w:t>
            </w:r>
          </w:p>
        </w:tc>
      </w:tr>
      <w:tr w:rsidR="00E40C32" w:rsidRPr="000D7871" w14:paraId="6F73F5E5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AB0BF8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E4A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BBBC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74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Specificity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1FF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477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55A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FB4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CC5B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A3E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0E37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3564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0.58</w:t>
            </w:r>
          </w:p>
        </w:tc>
      </w:tr>
      <w:tr w:rsidR="00E40C32" w:rsidRPr="000D7871" w14:paraId="65F96307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AD57B7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554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ED28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PPV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D1E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517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7963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955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1F2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D323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D9ED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4EB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0.19</w:t>
            </w:r>
          </w:p>
        </w:tc>
      </w:tr>
      <w:tr w:rsidR="00E40C32" w:rsidRPr="000D7871" w14:paraId="07527BA3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58F07E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C94C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32F0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NPV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023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00C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8606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6E0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877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9FC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49B3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23C8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0.95</w:t>
            </w:r>
          </w:p>
        </w:tc>
      </w:tr>
      <w:tr w:rsidR="00E40C32" w:rsidRPr="000D7871" w14:paraId="3050BA90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5DD6BD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BED0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2D92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96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Accuracy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1C1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A23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C581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DD4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9AFB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5803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5A35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8B7B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0.60</w:t>
            </w:r>
          </w:p>
        </w:tc>
      </w:tr>
      <w:tr w:rsidR="00E40C32" w:rsidRPr="000D7871" w14:paraId="2415810C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11E7BA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F39400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64819E23" w14:textId="77777777" w:rsidR="00E40C32" w:rsidRPr="000D7871" w:rsidRDefault="00E40C32" w:rsidP="00E40C32">
            <w:pPr>
              <w:pStyle w:val="TableParagraph"/>
              <w:kinsoku w:val="0"/>
              <w:overflowPunct w:val="0"/>
              <w:ind w:left="171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ROC-AUC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9242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6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AUC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DD3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6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899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09B4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04A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22D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2CB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07D5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408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0.67</w:t>
            </w:r>
          </w:p>
        </w:tc>
      </w:tr>
      <w:tr w:rsidR="00E40C32" w:rsidRPr="000D7871" w14:paraId="11FD2768" w14:textId="77777777" w:rsidTr="00001BD6">
        <w:trPr>
          <w:trHeight w:val="172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046DB1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F11252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758804D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243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95% CI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3EB96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0.53, 0.71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5B7D6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0.46, 0.67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E7DD12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0.51, 0.57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18DBE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0.49, 0.58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B8D0C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0.61, 0.76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2F6F44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0.58, 0.83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CC43EB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0.61, 0.69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565B66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0.62, 0.71</w:t>
            </w:r>
          </w:p>
        </w:tc>
      </w:tr>
      <w:tr w:rsidR="00E40C32" w:rsidRPr="000D7871" w14:paraId="77A0742B" w14:textId="77777777" w:rsidTr="00001BD6">
        <w:trPr>
          <w:trHeight w:val="180"/>
        </w:trPr>
        <w:tc>
          <w:tcPr>
            <w:tcW w:w="8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DD81F8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47CFE1FB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D1D40B0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364765FF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6C20BB1B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3EB6E1FC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9085F09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132919F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C0940D4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7A08C41A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3D581766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  <w:p w14:paraId="77868AEE" w14:textId="77777777" w:rsidR="00E40C32" w:rsidRPr="000D7871" w:rsidRDefault="00E40C32" w:rsidP="00E40C32">
            <w:pPr>
              <w:pStyle w:val="TableParagraph"/>
              <w:kinsoku w:val="0"/>
              <w:overflowPunct w:val="0"/>
              <w:ind w:left="201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COPD-Q</w:t>
            </w:r>
          </w:p>
        </w:tc>
        <w:tc>
          <w:tcPr>
            <w:tcW w:w="8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B55B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54166FA6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7BC61C6D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7A3D7BBA" w14:textId="77777777" w:rsidR="00E40C32" w:rsidRPr="000D7871" w:rsidRDefault="00E40C32" w:rsidP="00E40C32">
            <w:pPr>
              <w:pStyle w:val="TableParagraph"/>
              <w:kinsoku w:val="0"/>
              <w:overflowPunct w:val="0"/>
              <w:ind w:left="14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Positive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C6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9"/>
              <w:ind w:right="181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Sensitivity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0E81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3FD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A778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7F5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D5F1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22AB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C2BB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9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33C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0.15</w:t>
            </w:r>
          </w:p>
        </w:tc>
      </w:tr>
      <w:tr w:rsidR="00E40C32" w:rsidRPr="000D7871" w14:paraId="7A5A7BD7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9597C5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4E09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9791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74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Specificity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8FE2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B4D6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202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4AA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3512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E128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B1C4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9E52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0.95</w:t>
            </w:r>
          </w:p>
        </w:tc>
      </w:tr>
      <w:tr w:rsidR="00E40C32" w:rsidRPr="000D7871" w14:paraId="3C5A3125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4DCEF4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5D8D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CE41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PPV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59E6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8E9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2B7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39F2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C318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42D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1043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A6F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0.30</w:t>
            </w:r>
          </w:p>
        </w:tc>
      </w:tr>
      <w:tr w:rsidR="00E40C32" w:rsidRPr="000D7871" w14:paraId="5E78489F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1C2E3B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8CD0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D94F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NPV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8C0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E58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44B6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E8F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0B7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AAA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802A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7C0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0.90</w:t>
            </w:r>
          </w:p>
        </w:tc>
      </w:tr>
      <w:tr w:rsidR="00E40C32" w:rsidRPr="000D7871" w14:paraId="2D0431EE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86F66B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4DFA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20E7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96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Accuracy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F06B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230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45A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A7C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7F4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8601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A057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0A7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0.86</w:t>
            </w:r>
          </w:p>
        </w:tc>
      </w:tr>
      <w:tr w:rsidR="00E40C32" w:rsidRPr="000D7871" w14:paraId="053AE567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FC4D1B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FE3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2021175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44646EC0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5BF98CE5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1"/>
              <w:ind w:left="14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Positive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2288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81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Sensitivity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801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C806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992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04BB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21F2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1A9B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870D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AFE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0.38</w:t>
            </w:r>
          </w:p>
        </w:tc>
      </w:tr>
      <w:tr w:rsidR="00E40C32" w:rsidRPr="000D7871" w14:paraId="5520640B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7F4CC7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3627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3110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74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Specificity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03D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039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F7E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FAF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8EA6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386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361C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AB96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0.80</w:t>
            </w:r>
          </w:p>
        </w:tc>
      </w:tr>
      <w:tr w:rsidR="00E40C32" w:rsidRPr="000D7871" w14:paraId="216E004E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AAEFEF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79EA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FAE5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PPV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0AD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D5C8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3C2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D1C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BA0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8C5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DCF6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D721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0.19</w:t>
            </w:r>
          </w:p>
        </w:tc>
      </w:tr>
      <w:tr w:rsidR="00E40C32" w:rsidRPr="000D7871" w14:paraId="462A26BF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0E78B8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F028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E2AE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NPV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173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3388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E75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9C8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533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5334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ACDC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4BE3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0.91</w:t>
            </w:r>
          </w:p>
        </w:tc>
      </w:tr>
      <w:tr w:rsidR="00E40C32" w:rsidRPr="000D7871" w14:paraId="6B5600BF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1D3AB6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4357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37AD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96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Accuracy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9DD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4C6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D853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C31E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1D02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97A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289B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7F9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0.75</w:t>
            </w:r>
          </w:p>
        </w:tc>
      </w:tr>
      <w:tr w:rsidR="00E40C32" w:rsidRPr="000D7871" w14:paraId="42D0B0DC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679C5E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9B16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BD88C23" w14:textId="77777777" w:rsidR="00E40C32" w:rsidRPr="000D7871" w:rsidRDefault="00E40C32" w:rsidP="00E40C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D84D8FB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1"/>
                <w:szCs w:val="11"/>
                <w:lang w:val="en-US"/>
              </w:rPr>
            </w:pPr>
          </w:p>
          <w:p w14:paraId="5C84ECD9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1"/>
              <w:ind w:left="142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Positive</w:t>
            </w:r>
            <w:r w:rsidRPr="000D7871">
              <w:rPr>
                <w:rFonts w:ascii="Times New Roman" w:hAnsi="Times New Roman" w:cs="Times New Roman"/>
                <w:color w:val="0D0D0D"/>
                <w:sz w:val="11"/>
                <w:szCs w:val="11"/>
                <w:lang w:val="en-US"/>
              </w:rPr>
              <w:t>≥</w:t>
            </w:r>
            <w:r w:rsidRPr="000D7871">
              <w:rPr>
                <w:color w:val="0D0D0D"/>
                <w:sz w:val="11"/>
                <w:szCs w:val="11"/>
                <w:lang w:val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2E99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81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Sensitivity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A7C2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80D6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76E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0.71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114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7B5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0C2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1F0F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70F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0.66</w:t>
            </w:r>
          </w:p>
        </w:tc>
      </w:tr>
      <w:tr w:rsidR="00E40C32" w:rsidRPr="000D7871" w14:paraId="0C9CF31A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1DCECC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103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9EF5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74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Specificity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DFB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561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0453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DF08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31E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A92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6ADA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08A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0.49</w:t>
            </w:r>
          </w:p>
        </w:tc>
      </w:tr>
      <w:tr w:rsidR="00E40C32" w:rsidRPr="000D7871" w14:paraId="24C8234B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26D188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4B3C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2E4F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PPV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9418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3F41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4E9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0.24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F17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5BEB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F93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0.02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CC89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9E20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0.14</w:t>
            </w:r>
          </w:p>
        </w:tc>
      </w:tr>
      <w:tr w:rsidR="00E40C32" w:rsidRPr="000D7871" w14:paraId="11C74289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FEBCC7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F18A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0D67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NPV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1331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127F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67D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0E9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0.89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2641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4C34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3066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73C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0.92</w:t>
            </w:r>
          </w:p>
        </w:tc>
      </w:tr>
      <w:tr w:rsidR="00E40C32" w:rsidRPr="000D7871" w14:paraId="5F5C71C8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504B0D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FDED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3C85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196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Accuracy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A8D6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F082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921A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D85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8D33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0.37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9A03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2AC9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1B7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0.50</w:t>
            </w:r>
          </w:p>
        </w:tc>
      </w:tr>
      <w:tr w:rsidR="00E40C32" w:rsidRPr="000D7871" w14:paraId="56A226F0" w14:textId="77777777" w:rsidTr="00001BD6">
        <w:trPr>
          <w:trHeight w:val="17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85DF6B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D8FCF0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196C60C7" w14:textId="77777777" w:rsidR="00E40C32" w:rsidRPr="000D7871" w:rsidRDefault="00E40C32" w:rsidP="00E40C32">
            <w:pPr>
              <w:pStyle w:val="TableParagraph"/>
              <w:kinsoku w:val="0"/>
              <w:overflowPunct w:val="0"/>
              <w:ind w:left="171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ROC-AUC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60BF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6"/>
              <w:jc w:val="center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AUC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70E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6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2EF4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02B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B3B3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A5DB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9581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52A1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left="11"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9905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left="11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0.57</w:t>
            </w:r>
          </w:p>
        </w:tc>
      </w:tr>
      <w:tr w:rsidR="00E40C32" w:rsidRPr="000D7871" w14:paraId="0FB8706D" w14:textId="77777777" w:rsidTr="00001BD6">
        <w:trPr>
          <w:trHeight w:val="172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BCA207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A09C0B" w14:textId="77777777" w:rsidR="00E40C32" w:rsidRPr="000D7871" w:rsidRDefault="00E40C32" w:rsidP="00E40C32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8F1FFF" w14:textId="77777777" w:rsidR="00E40C32" w:rsidRPr="000D7871" w:rsidRDefault="00E40C32" w:rsidP="00E40C32">
            <w:pPr>
              <w:pStyle w:val="TableParagraph"/>
              <w:kinsoku w:val="0"/>
              <w:overflowPunct w:val="0"/>
              <w:spacing w:before="25"/>
              <w:ind w:right="243"/>
              <w:jc w:val="right"/>
              <w:rPr>
                <w:color w:val="0D0D0D"/>
                <w:sz w:val="11"/>
                <w:szCs w:val="11"/>
                <w:lang w:val="en-US"/>
              </w:rPr>
            </w:pPr>
            <w:r w:rsidRPr="000D7871">
              <w:rPr>
                <w:color w:val="0D0D0D"/>
                <w:sz w:val="11"/>
                <w:szCs w:val="11"/>
                <w:lang w:val="en-US"/>
              </w:rPr>
              <w:t>95% CI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CB56D9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0.57, 0.68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CF9B2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0.50, 0.69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80C6BD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0.51, 0.57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55461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0.46, 0.55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6F66F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3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0.60, 0.73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CE779C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ind w:right="-20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0.50, 0.77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CF8000" w14:textId="77777777" w:rsidR="00E40C32" w:rsidRPr="00DF76E8" w:rsidRDefault="00E40C32" w:rsidP="00E40C32">
            <w:pPr>
              <w:pStyle w:val="TableParagraph"/>
              <w:tabs>
                <w:tab w:val="left" w:pos="445"/>
              </w:tabs>
              <w:kinsoku w:val="0"/>
              <w:overflowPunct w:val="0"/>
              <w:spacing w:before="25"/>
              <w:ind w:right="-12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0.56, 0.63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6E6227" w14:textId="77777777" w:rsidR="00E40C32" w:rsidRPr="00DF76E8" w:rsidRDefault="00E40C32" w:rsidP="00E40C32">
            <w:pPr>
              <w:pStyle w:val="TableParagraph"/>
              <w:kinsoku w:val="0"/>
              <w:overflowPunct w:val="0"/>
              <w:spacing w:before="25"/>
              <w:jc w:val="center"/>
              <w:rPr>
                <w:color w:val="0D0D0D"/>
                <w:sz w:val="11"/>
                <w:szCs w:val="11"/>
                <w:lang w:val="en-US"/>
              </w:rPr>
            </w:pPr>
            <w:r>
              <w:rPr>
                <w:color w:val="0D0D0D"/>
                <w:sz w:val="11"/>
                <w:szCs w:val="11"/>
              </w:rPr>
              <w:t>0.53, 0.62</w:t>
            </w:r>
          </w:p>
        </w:tc>
      </w:tr>
    </w:tbl>
    <w:p w14:paraId="31BDBB9F" w14:textId="02D156C1" w:rsidR="00E40C32" w:rsidRDefault="00E40C32" w:rsidP="00E40C32">
      <w:pPr>
        <w:widowControl w:val="0"/>
        <w:rPr>
          <w:rFonts w:cs="Arial"/>
          <w:sz w:val="24"/>
        </w:rPr>
      </w:pPr>
    </w:p>
    <w:p w14:paraId="1776EFB9" w14:textId="77777777" w:rsidR="00D92962" w:rsidRPr="000D7871" w:rsidRDefault="00D92962" w:rsidP="00D92962">
      <w:pPr>
        <w:widowControl w:val="0"/>
        <w:rPr>
          <w:rFonts w:cs="Arial"/>
          <w:szCs w:val="20"/>
        </w:rPr>
      </w:pPr>
      <w:r>
        <w:rPr>
          <w:rFonts w:cs="Arial"/>
          <w:szCs w:val="20"/>
        </w:rPr>
        <w:t>*</w:t>
      </w:r>
      <w:r w:rsidRPr="000D7871">
        <w:rPr>
          <w:rFonts w:cs="Arial"/>
          <w:szCs w:val="20"/>
        </w:rPr>
        <w:t>Airflow limitation, FEV</w:t>
      </w:r>
      <w:r w:rsidRPr="000D7871">
        <w:rPr>
          <w:rFonts w:cs="Arial"/>
          <w:szCs w:val="20"/>
          <w:vertAlign w:val="subscript"/>
        </w:rPr>
        <w:t>1</w:t>
      </w:r>
      <w:r w:rsidRPr="000D7871">
        <w:rPr>
          <w:rFonts w:cs="Arial"/>
          <w:szCs w:val="20"/>
        </w:rPr>
        <w:t>/FVC &lt;0.7</w:t>
      </w:r>
      <w:r>
        <w:rPr>
          <w:rFonts w:cs="Arial"/>
          <w:szCs w:val="20"/>
        </w:rPr>
        <w:t>; **</w:t>
      </w:r>
      <w:proofErr w:type="spellStart"/>
      <w:r w:rsidRPr="000D7871">
        <w:rPr>
          <w:rFonts w:cs="Arial"/>
          <w:szCs w:val="20"/>
        </w:rPr>
        <w:t>PRISm</w:t>
      </w:r>
      <w:proofErr w:type="spellEnd"/>
      <w:r w:rsidRPr="000D7871">
        <w:rPr>
          <w:rFonts w:cs="Arial"/>
          <w:szCs w:val="20"/>
        </w:rPr>
        <w:t>, FEV</w:t>
      </w:r>
      <w:r w:rsidRPr="000D7871">
        <w:rPr>
          <w:rFonts w:cs="Arial"/>
          <w:szCs w:val="20"/>
          <w:vertAlign w:val="subscript"/>
        </w:rPr>
        <w:t>1</w:t>
      </w:r>
      <w:r w:rsidRPr="000D7871">
        <w:rPr>
          <w:rFonts w:cs="Arial"/>
          <w:szCs w:val="20"/>
        </w:rPr>
        <w:t>/FVC≥0.7 and %FEV</w:t>
      </w:r>
      <w:r w:rsidRPr="000D7871">
        <w:rPr>
          <w:rFonts w:cs="Arial"/>
          <w:szCs w:val="20"/>
          <w:vertAlign w:val="subscript"/>
        </w:rPr>
        <w:t>1</w:t>
      </w:r>
      <w:r w:rsidRPr="000D7871">
        <w:rPr>
          <w:rFonts w:cs="Arial"/>
          <w:szCs w:val="20"/>
        </w:rPr>
        <w:t>&lt;80%; *</w:t>
      </w:r>
      <w:r>
        <w:rPr>
          <w:rFonts w:cs="Arial"/>
          <w:szCs w:val="20"/>
        </w:rPr>
        <w:t>**</w:t>
      </w:r>
      <w:r w:rsidRPr="000D7871">
        <w:rPr>
          <w:rFonts w:cs="Arial"/>
          <w:szCs w:val="20"/>
        </w:rPr>
        <w:t xml:space="preserve">Data from 1 patient in the </w:t>
      </w:r>
      <w:proofErr w:type="spellStart"/>
      <w:r w:rsidRPr="000D7871">
        <w:rPr>
          <w:rFonts w:cs="Arial"/>
          <w:szCs w:val="20"/>
        </w:rPr>
        <w:t>PRISm</w:t>
      </w:r>
      <w:proofErr w:type="spellEnd"/>
      <w:r w:rsidRPr="000D7871">
        <w:rPr>
          <w:rFonts w:cs="Arial"/>
          <w:szCs w:val="20"/>
        </w:rPr>
        <w:t xml:space="preserve"> group (n=420) was missing CAAT scores, therefore this patient data was excluded from the ROC analysis; </w:t>
      </w:r>
      <w:r w:rsidRPr="00066699">
        <w:rPr>
          <w:rFonts w:cs="Arial"/>
          <w:szCs w:val="20"/>
          <w:vertAlign w:val="superscript"/>
        </w:rPr>
        <w:t>#</w:t>
      </w:r>
      <w:r w:rsidRPr="000D7871">
        <w:rPr>
          <w:rFonts w:cs="Arial"/>
          <w:szCs w:val="20"/>
        </w:rPr>
        <w:t xml:space="preserve">PRISm with CAT≥10; </w:t>
      </w:r>
      <w:proofErr w:type="spellStart"/>
      <w:r w:rsidRPr="000D7871">
        <w:rPr>
          <w:rFonts w:cs="Arial"/>
          <w:szCs w:val="20"/>
        </w:rPr>
        <w:t>PRISm</w:t>
      </w:r>
      <w:proofErr w:type="spellEnd"/>
      <w:r w:rsidRPr="000D7871">
        <w:rPr>
          <w:rFonts w:cs="Arial"/>
          <w:szCs w:val="20"/>
        </w:rPr>
        <w:t xml:space="preserve"> with CAT total score≥10; </w:t>
      </w:r>
      <w:r w:rsidRPr="00066699">
        <w:rPr>
          <w:rFonts w:cs="Arial"/>
          <w:szCs w:val="20"/>
          <w:vertAlign w:val="superscript"/>
        </w:rPr>
        <w:t>##</w:t>
      </w:r>
      <w:r w:rsidRPr="000D7871">
        <w:rPr>
          <w:rFonts w:cs="Arial"/>
          <w:szCs w:val="20"/>
        </w:rPr>
        <w:t xml:space="preserve">PRISm with CAT≥7; </w:t>
      </w:r>
      <w:proofErr w:type="spellStart"/>
      <w:r w:rsidRPr="000D7871">
        <w:rPr>
          <w:rFonts w:cs="Arial"/>
          <w:szCs w:val="20"/>
        </w:rPr>
        <w:t>PRISm</w:t>
      </w:r>
      <w:proofErr w:type="spellEnd"/>
      <w:r w:rsidRPr="000D7871">
        <w:rPr>
          <w:rFonts w:cs="Arial"/>
          <w:szCs w:val="20"/>
        </w:rPr>
        <w:t xml:space="preserve"> with CAT total score≥7.</w:t>
      </w:r>
    </w:p>
    <w:p w14:paraId="0EF4F414" w14:textId="79E28766" w:rsidR="00E40C32" w:rsidRPr="000D7871" w:rsidRDefault="00D92962" w:rsidP="00E40C32">
      <w:pPr>
        <w:rPr>
          <w:b/>
        </w:rPr>
        <w:sectPr w:rsidR="00E40C32" w:rsidRPr="000D7871" w:rsidSect="00E40C32">
          <w:pgSz w:w="12240" w:h="15840"/>
          <w:pgMar w:top="1701" w:right="1701" w:bottom="1701" w:left="1701" w:header="720" w:footer="720" w:gutter="0"/>
          <w:lnNumType w:countBy="1" w:restart="continuous"/>
          <w:cols w:space="720"/>
          <w:titlePg/>
          <w:docGrid w:linePitch="360"/>
        </w:sectPr>
      </w:pPr>
      <w:r w:rsidRPr="000D7871">
        <w:rPr>
          <w:rFonts w:cs="Arial"/>
          <w:szCs w:val="20"/>
        </w:rPr>
        <w:t>Accuracy, true positives and true negatives divided by the total number of responses; CAAT, chronic airways assessment test; CAPTURE, COPD Assessment in Primary Care to Identify</w:t>
      </w:r>
      <w:r w:rsidR="00121CE0">
        <w:rPr>
          <w:rFonts w:cs="Arial"/>
          <w:szCs w:val="20"/>
        </w:rPr>
        <w:t xml:space="preserve"> </w:t>
      </w:r>
      <w:r w:rsidR="00121CE0" w:rsidRPr="000D7871">
        <w:rPr>
          <w:rFonts w:cs="Arial"/>
          <w:szCs w:val="20"/>
        </w:rPr>
        <w:t>Undiagnosed Respiratory Disease and Exacerbation Risk; CAT, COPD Assessment Test; CI, confidence interval; COPD, chronic obstructive pulmonary disease; COPD-Q, COPD screening questionnaire; FEV</w:t>
      </w:r>
      <w:r w:rsidR="00121CE0" w:rsidRPr="0053529D">
        <w:rPr>
          <w:rFonts w:cs="Arial"/>
          <w:szCs w:val="20"/>
          <w:vertAlign w:val="subscript"/>
        </w:rPr>
        <w:t>1</w:t>
      </w:r>
      <w:r w:rsidR="00121CE0" w:rsidRPr="000D7871">
        <w:rPr>
          <w:rFonts w:cs="Arial"/>
          <w:szCs w:val="20"/>
        </w:rPr>
        <w:t xml:space="preserve">, forced expiratory volume in 1 second; FVC, forced vital capacity; NPV, </w:t>
      </w:r>
      <w:r w:rsidR="00121CE0" w:rsidRPr="000D7871">
        <w:rPr>
          <w:rFonts w:cs="Arial"/>
          <w:szCs w:val="20"/>
        </w:rPr>
        <w:lastRenderedPageBreak/>
        <w:t xml:space="preserve">negative predictive value; PPV, positive predictive value; </w:t>
      </w:r>
      <w:proofErr w:type="spellStart"/>
      <w:r w:rsidR="00121CE0" w:rsidRPr="000D7871">
        <w:rPr>
          <w:rFonts w:cs="Arial"/>
          <w:szCs w:val="20"/>
        </w:rPr>
        <w:t>PRISm</w:t>
      </w:r>
      <w:proofErr w:type="spellEnd"/>
      <w:r w:rsidR="00121CE0" w:rsidRPr="000D7871">
        <w:rPr>
          <w:rFonts w:cs="Arial"/>
          <w:szCs w:val="20"/>
        </w:rPr>
        <w:t>, Preserved Ratio Impaired Spirometry; ROC-AUC, area under the Receiver Operating Characteristic curve</w:t>
      </w:r>
      <w:r w:rsidR="002864D8">
        <w:rPr>
          <w:rFonts w:cs="Arial"/>
          <w:szCs w:val="20"/>
        </w:rPr>
        <w:t xml:space="preserve"> </w:t>
      </w:r>
      <w:r w:rsidR="00121CE0" w:rsidRPr="000D7871">
        <w:rPr>
          <w:rFonts w:cs="Arial"/>
          <w:szCs w:val="20"/>
        </w:rPr>
        <w:t>Undiagnosed Respiratory Disease and Exacerbation Risk; CAT, COPD Assessment Test; CI, confidence interval; COPD, chronic obstructive pulmonary disease; COPD-Q, COPD screening questionnaire; FEV</w:t>
      </w:r>
      <w:r w:rsidR="00121CE0" w:rsidRPr="0053529D">
        <w:rPr>
          <w:rFonts w:cs="Arial"/>
          <w:szCs w:val="20"/>
          <w:vertAlign w:val="subscript"/>
        </w:rPr>
        <w:t>1</w:t>
      </w:r>
      <w:r w:rsidR="00121CE0" w:rsidRPr="000D7871">
        <w:rPr>
          <w:rFonts w:cs="Arial"/>
          <w:szCs w:val="20"/>
        </w:rPr>
        <w:t xml:space="preserve">, forced expiratory volume in 1 second; FVC, forced vital capacity; NPV, negative predictive value; PPV, positive predictive value; </w:t>
      </w:r>
      <w:proofErr w:type="spellStart"/>
      <w:r w:rsidR="00121CE0" w:rsidRPr="000D7871">
        <w:rPr>
          <w:rFonts w:cs="Arial"/>
          <w:szCs w:val="20"/>
        </w:rPr>
        <w:t>PRISm</w:t>
      </w:r>
      <w:proofErr w:type="spellEnd"/>
      <w:r w:rsidR="00121CE0" w:rsidRPr="000D7871">
        <w:rPr>
          <w:rFonts w:cs="Arial"/>
          <w:szCs w:val="20"/>
        </w:rPr>
        <w:t>, Preserved Ratio Impaired Spirometry; ROC-AUC, area under the Receiver Operating Characteristic curve</w:t>
      </w:r>
    </w:p>
    <w:p w14:paraId="664457DD" w14:textId="6E1812FE" w:rsidR="00E40C32" w:rsidRDefault="00E40C32" w:rsidP="00E40C32">
      <w:pPr>
        <w:rPr>
          <w:rFonts w:cs="Arial"/>
          <w:b/>
          <w:sz w:val="32"/>
          <w:szCs w:val="32"/>
          <w:lang w:eastAsia="en-GB"/>
        </w:rPr>
      </w:pPr>
      <w:r w:rsidRPr="000D7871">
        <w:rPr>
          <w:rFonts w:cs="Arial"/>
          <w:b/>
          <w:sz w:val="32"/>
          <w:szCs w:val="32"/>
          <w:lang w:eastAsia="en-GB"/>
        </w:rPr>
        <w:lastRenderedPageBreak/>
        <w:t xml:space="preserve">Questionnaires used in the OCEAN </w:t>
      </w:r>
      <w:proofErr w:type="gramStart"/>
      <w:r w:rsidRPr="000D7871">
        <w:rPr>
          <w:rFonts w:cs="Arial"/>
          <w:b/>
          <w:sz w:val="32"/>
          <w:szCs w:val="32"/>
          <w:lang w:eastAsia="en-GB"/>
        </w:rPr>
        <w:t>study</w:t>
      </w:r>
      <w:proofErr w:type="gramEnd"/>
    </w:p>
    <w:p w14:paraId="2C9D92C2" w14:textId="52CD2C71" w:rsidR="00A77AFA" w:rsidRPr="009D23C3" w:rsidRDefault="00A77AFA" w:rsidP="00E40C32">
      <w:pPr>
        <w:rPr>
          <w:rFonts w:cs="Arial"/>
          <w:b/>
          <w:szCs w:val="20"/>
          <w:vertAlign w:val="superscript"/>
          <w:lang w:eastAsia="en-GB"/>
        </w:rPr>
      </w:pPr>
      <w:r>
        <w:rPr>
          <w:rFonts w:cs="Arial"/>
          <w:b/>
          <w:szCs w:val="20"/>
        </w:rPr>
        <w:t>Th</w:t>
      </w:r>
      <w:r w:rsidRPr="000D7871">
        <w:rPr>
          <w:rFonts w:cs="Arial"/>
          <w:b/>
          <w:szCs w:val="20"/>
        </w:rPr>
        <w:t xml:space="preserve">e </w:t>
      </w:r>
      <w:r w:rsidRPr="0053529D">
        <w:rPr>
          <w:rFonts w:cs="Arial"/>
          <w:b/>
          <w:szCs w:val="20"/>
        </w:rPr>
        <w:t>CAPTURE Questionnaire</w:t>
      </w:r>
    </w:p>
    <w:p w14:paraId="79692269" w14:textId="456D9991" w:rsidR="00E40C32" w:rsidRDefault="00EF69B6" w:rsidP="00E40C32">
      <w:pPr>
        <w:rPr>
          <w:noProof/>
        </w:rPr>
      </w:pPr>
      <w:r>
        <w:rPr>
          <w:noProof/>
        </w:rPr>
        <w:drawing>
          <wp:inline distT="0" distB="0" distL="0" distR="0" wp14:anchorId="18A91F07" wp14:editId="7F258355">
            <wp:extent cx="5612130" cy="2066925"/>
            <wp:effectExtent l="0" t="0" r="7620" b="952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BF544" w14:textId="1C38873D" w:rsidR="005312A3" w:rsidRDefault="00854E69" w:rsidP="00FC5B09">
      <w:pPr>
        <w:rPr>
          <w:noProof/>
        </w:rPr>
      </w:pPr>
      <w:r w:rsidRPr="00854E69">
        <w:rPr>
          <w:b/>
          <w:bCs/>
          <w:noProof/>
        </w:rPr>
        <w:t>Note:</w:t>
      </w:r>
      <w:r>
        <w:rPr>
          <w:noProof/>
        </w:rPr>
        <w:t xml:space="preserve"> </w:t>
      </w:r>
      <w:r w:rsidR="00BD4BD6" w:rsidRPr="003100CF">
        <w:rPr>
          <w:noProof/>
        </w:rPr>
        <w:t>Copyright ©</w:t>
      </w:r>
      <w:r w:rsidR="00BD4BD6">
        <w:rPr>
          <w:noProof/>
        </w:rPr>
        <w:t xml:space="preserve">2018. Dove Medical Press. </w:t>
      </w:r>
      <w:r>
        <w:rPr>
          <w:noProof/>
        </w:rPr>
        <w:t xml:space="preserve">Reproduced from </w:t>
      </w:r>
      <w:r w:rsidRPr="00854E69">
        <w:rPr>
          <w:noProof/>
        </w:rPr>
        <w:t xml:space="preserve">Leidy NK, Martinez FJ, Malley KG, et al. Can CAPTURE be used to identify undiagnosed patients with mild-to-moderate COPD likely to benefit from treatment? </w:t>
      </w:r>
      <w:r w:rsidRPr="00854E69">
        <w:rPr>
          <w:i/>
          <w:iCs/>
          <w:noProof/>
        </w:rPr>
        <w:t>Int J Chron Obstruct Pulmon Dis</w:t>
      </w:r>
      <w:r w:rsidRPr="00854E69">
        <w:rPr>
          <w:noProof/>
        </w:rPr>
        <w:t>. 2018;13:1901-1912.</w:t>
      </w:r>
      <w:r w:rsidR="00644D1A">
        <w:rPr>
          <w:noProof/>
          <w:vertAlign w:val="superscript"/>
        </w:rPr>
        <w:t>1</w:t>
      </w:r>
      <w:r w:rsidR="005312A3">
        <w:rPr>
          <w:noProof/>
        </w:rPr>
        <w:br w:type="page"/>
      </w:r>
    </w:p>
    <w:p w14:paraId="21B361B9" w14:textId="10BC0B4F" w:rsidR="00A43AB4" w:rsidRPr="000D7871" w:rsidRDefault="00E40C32" w:rsidP="005F21D2">
      <w:r w:rsidRPr="000D7871">
        <w:rPr>
          <w:rFonts w:cs="Arial"/>
          <w:b/>
        </w:rPr>
        <w:lastRenderedPageBreak/>
        <w:t xml:space="preserve">The COPD-Q </w:t>
      </w:r>
      <w:r w:rsidR="00F55A69" w:rsidRPr="000D7871">
        <w:rPr>
          <w:rFonts w:cs="Arial"/>
          <w:b/>
        </w:rPr>
        <w:t>Questionnaire</w:t>
      </w:r>
    </w:p>
    <w:p w14:paraId="2B78965F" w14:textId="299630C3" w:rsidR="00E40C32" w:rsidRDefault="00EF69B6" w:rsidP="00E40C3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1D95F77" wp14:editId="1600DAB5">
            <wp:extent cx="5612130" cy="3344545"/>
            <wp:effectExtent l="0" t="0" r="7620" b="825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75F0B" w14:textId="56AEEF11" w:rsidR="00E40C32" w:rsidRPr="0053529D" w:rsidRDefault="007F77C3" w:rsidP="007F5210">
      <w:pPr>
        <w:pStyle w:val="Default"/>
        <w:spacing w:line="480" w:lineRule="auto"/>
        <w:rPr>
          <w:b/>
          <w:bCs/>
          <w:color w:val="auto"/>
          <w:sz w:val="20"/>
          <w:szCs w:val="20"/>
          <w:lang w:val="en-US"/>
        </w:rPr>
      </w:pPr>
      <w:r w:rsidRPr="00BD4BD6">
        <w:rPr>
          <w:rFonts w:cs="Times New Roman"/>
          <w:b/>
          <w:bCs/>
          <w:noProof/>
          <w:color w:val="auto"/>
          <w:sz w:val="20"/>
          <w:lang w:val="en-US" w:eastAsia="en-US"/>
        </w:rPr>
        <w:t>Note:</w:t>
      </w:r>
      <w:r>
        <w:rPr>
          <w:rFonts w:cs="Times New Roman"/>
          <w:noProof/>
          <w:color w:val="auto"/>
          <w:sz w:val="20"/>
          <w:lang w:val="en-US" w:eastAsia="en-US"/>
        </w:rPr>
        <w:t xml:space="preserve"> </w:t>
      </w:r>
      <w:r w:rsidR="003100CF" w:rsidRPr="003100CF">
        <w:rPr>
          <w:rFonts w:cs="Times New Roman"/>
          <w:noProof/>
          <w:color w:val="auto"/>
          <w:sz w:val="20"/>
          <w:lang w:val="en-US" w:eastAsia="en-US"/>
        </w:rPr>
        <w:t>Copyright ©</w:t>
      </w:r>
      <w:r w:rsidR="003100CF">
        <w:rPr>
          <w:rFonts w:cs="Times New Roman"/>
          <w:noProof/>
          <w:color w:val="auto"/>
          <w:sz w:val="20"/>
          <w:lang w:val="en-US" w:eastAsia="en-US"/>
        </w:rPr>
        <w:t xml:space="preserve">2017. Dove Medical Press. </w:t>
      </w:r>
      <w:r>
        <w:rPr>
          <w:rFonts w:cs="Times New Roman"/>
          <w:noProof/>
          <w:color w:val="auto"/>
          <w:sz w:val="20"/>
          <w:lang w:val="en-US" w:eastAsia="en-US"/>
        </w:rPr>
        <w:t xml:space="preserve">Reproduced from </w:t>
      </w:r>
      <w:r w:rsidRPr="007F77C3">
        <w:rPr>
          <w:rFonts w:cs="Times New Roman"/>
          <w:noProof/>
          <w:color w:val="auto"/>
          <w:sz w:val="20"/>
          <w:lang w:val="en-US" w:eastAsia="en-US"/>
        </w:rPr>
        <w:t xml:space="preserve">Samukawa T, Matsumoto K, Tsukuya G, et al. Development of a self-scored persistent airflow obstruction screening questionnaire in a general Japanese population: the Hisayama study. </w:t>
      </w:r>
      <w:r w:rsidRPr="003100CF">
        <w:rPr>
          <w:rFonts w:cs="Times New Roman"/>
          <w:i/>
          <w:iCs/>
          <w:noProof/>
          <w:color w:val="auto"/>
          <w:sz w:val="20"/>
          <w:lang w:val="en-US" w:eastAsia="en-US"/>
        </w:rPr>
        <w:t>Int J Chron Obstruct Pulmon Dis</w:t>
      </w:r>
      <w:r w:rsidRPr="007F77C3">
        <w:rPr>
          <w:rFonts w:cs="Times New Roman"/>
          <w:noProof/>
          <w:color w:val="auto"/>
          <w:sz w:val="20"/>
          <w:lang w:val="en-US" w:eastAsia="en-US"/>
        </w:rPr>
        <w:t>. 2017;12:1469-1481.</w:t>
      </w:r>
      <w:r w:rsidRPr="007F77C3">
        <w:rPr>
          <w:rFonts w:cs="Times New Roman"/>
          <w:noProof/>
          <w:color w:val="auto"/>
          <w:sz w:val="20"/>
          <w:vertAlign w:val="superscript"/>
          <w:lang w:val="en-US" w:eastAsia="en-US"/>
        </w:rPr>
        <w:t>2</w:t>
      </w:r>
      <w:r w:rsidR="00E40C32">
        <w:rPr>
          <w:b/>
          <w:bCs/>
          <w:color w:val="auto"/>
          <w:sz w:val="20"/>
          <w:szCs w:val="20"/>
          <w:lang w:val="en-US"/>
        </w:rPr>
        <w:br w:type="page"/>
      </w:r>
      <w:proofErr w:type="gramStart"/>
      <w:r w:rsidR="00E40C32" w:rsidRPr="0053529D">
        <w:rPr>
          <w:b/>
          <w:bCs/>
          <w:color w:val="auto"/>
          <w:sz w:val="20"/>
          <w:szCs w:val="20"/>
          <w:lang w:val="en-US"/>
        </w:rPr>
        <w:lastRenderedPageBreak/>
        <w:t>CAAT</w:t>
      </w:r>
      <w:r w:rsidR="009814D0">
        <w:rPr>
          <w:noProof/>
          <w:sz w:val="20"/>
          <w:szCs w:val="20"/>
          <w:vertAlign w:val="superscript"/>
          <w:lang w:val="en-US"/>
        </w:rPr>
        <w:t>3</w:t>
      </w:r>
      <w:proofErr w:type="gramEnd"/>
      <w:r w:rsidR="00E40C32" w:rsidRPr="0053529D">
        <w:rPr>
          <w:b/>
          <w:bCs/>
          <w:color w:val="auto"/>
          <w:sz w:val="20"/>
          <w:szCs w:val="20"/>
          <w:lang w:val="en-US"/>
        </w:rPr>
        <w:t xml:space="preserve"> </w:t>
      </w:r>
    </w:p>
    <w:p w14:paraId="0655F042" w14:textId="77777777" w:rsidR="00E40C32" w:rsidRPr="000D7871" w:rsidRDefault="00E40C32" w:rsidP="00E40C32">
      <w:pPr>
        <w:pStyle w:val="Default"/>
        <w:rPr>
          <w:sz w:val="32"/>
          <w:szCs w:val="32"/>
          <w:lang w:val="en-US"/>
        </w:rPr>
      </w:pPr>
    </w:p>
    <w:p w14:paraId="29EEBD7D" w14:textId="77777777" w:rsidR="00E40C32" w:rsidRPr="000D7871" w:rsidRDefault="00E40C32" w:rsidP="00E40C32">
      <w:pPr>
        <w:rPr>
          <w:b/>
          <w:sz w:val="18"/>
          <w:szCs w:val="18"/>
        </w:rPr>
      </w:pPr>
      <w:r w:rsidRPr="000D7871">
        <w:rPr>
          <w:b/>
          <w:sz w:val="18"/>
          <w:szCs w:val="18"/>
        </w:rPr>
        <w:t>Example:</w:t>
      </w:r>
    </w:p>
    <w:p w14:paraId="65642879" w14:textId="79A76A5E" w:rsidR="00EF69B6" w:rsidRDefault="00EF69B6" w:rsidP="00E40C32">
      <w:pPr>
        <w:rPr>
          <w:noProof/>
        </w:rPr>
      </w:pPr>
      <w:r>
        <w:rPr>
          <w:noProof/>
        </w:rPr>
        <w:drawing>
          <wp:inline distT="0" distB="0" distL="0" distR="0" wp14:anchorId="26A88D30" wp14:editId="71550E32">
            <wp:extent cx="5612130" cy="3630930"/>
            <wp:effectExtent l="0" t="0" r="7620" b="762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289C" w14:textId="3E79B0A7" w:rsidR="005F21D2" w:rsidRPr="00236B27" w:rsidRDefault="00236B27" w:rsidP="00E40C32">
      <w:pPr>
        <w:rPr>
          <w:lang w:val="en-NZ"/>
        </w:rPr>
      </w:pPr>
      <w:r>
        <w:rPr>
          <w:noProof/>
        </w:rPr>
        <w:t xml:space="preserve">Used with permission of European Respiratory Society, from </w:t>
      </w:r>
      <w:r>
        <w:t xml:space="preserve">Jones PW, Harding G, Berry P, </w:t>
      </w:r>
      <w:proofErr w:type="spellStart"/>
      <w:r>
        <w:t>Wiklund</w:t>
      </w:r>
      <w:proofErr w:type="spellEnd"/>
      <w:r>
        <w:t xml:space="preserve"> I, Chen WH, Kline Leidy N. Development and first validation of the COPD Assessment Test. </w:t>
      </w:r>
      <w:r w:rsidRPr="002B52A7">
        <w:rPr>
          <w:i/>
          <w:iCs/>
        </w:rPr>
        <w:t>Eur Respir J</w:t>
      </w:r>
      <w:r>
        <w:t>. 2009;34(3):648-654</w:t>
      </w:r>
      <w:r w:rsidR="00E40C32" w:rsidRPr="00831343">
        <w:rPr>
          <w:noProof/>
        </w:rPr>
        <w:t xml:space="preserve">; </w:t>
      </w:r>
      <w:r w:rsidRPr="00236B27">
        <w:rPr>
          <w:noProof/>
        </w:rPr>
        <w:t>© ERS Journals Ltd</w:t>
      </w:r>
      <w:r>
        <w:rPr>
          <w:noProof/>
        </w:rPr>
        <w:t>; permission conveyed through Copyright Clearance Center, Inc.</w:t>
      </w:r>
      <w:r w:rsidR="009814D0">
        <w:rPr>
          <w:noProof/>
          <w:vertAlign w:val="superscript"/>
        </w:rPr>
        <w:t>3</w:t>
      </w:r>
    </w:p>
    <w:p w14:paraId="26D5408D" w14:textId="77777777" w:rsidR="005F21D2" w:rsidRDefault="005F21D2" w:rsidP="00E40C32"/>
    <w:p w14:paraId="13BB53CC" w14:textId="77777777" w:rsidR="005F21D2" w:rsidRDefault="005F21D2" w:rsidP="00E40C32"/>
    <w:p w14:paraId="44A37AA1" w14:textId="77777777" w:rsidR="005F21D2" w:rsidRDefault="005F21D2" w:rsidP="00E40C32"/>
    <w:p w14:paraId="15694C42" w14:textId="77777777" w:rsidR="005F21D2" w:rsidRDefault="005F21D2" w:rsidP="00E40C32"/>
    <w:p w14:paraId="7E95C8B6" w14:textId="77777777" w:rsidR="005F21D2" w:rsidRDefault="005F21D2" w:rsidP="00E40C32"/>
    <w:p w14:paraId="6E814671" w14:textId="77777777" w:rsidR="005F21D2" w:rsidRDefault="005F21D2" w:rsidP="00E40C32"/>
    <w:p w14:paraId="51C8A1DF" w14:textId="77777777" w:rsidR="005F21D2" w:rsidRDefault="005F21D2" w:rsidP="00E40C32"/>
    <w:p w14:paraId="63AEEE07" w14:textId="0477E527" w:rsidR="00E40C32" w:rsidRPr="005F21D2" w:rsidRDefault="00E40C32" w:rsidP="00E40C32">
      <w:pPr>
        <w:rPr>
          <w:rFonts w:cs="Arial"/>
          <w:b/>
        </w:rPr>
      </w:pPr>
      <w:r w:rsidRPr="000D7871">
        <w:rPr>
          <w:rFonts w:cs="Arial"/>
          <w:b/>
        </w:rPr>
        <w:lastRenderedPageBreak/>
        <w:t xml:space="preserve">PROMIS Item Bank v 2.0 – Physical Function - Short Form </w:t>
      </w:r>
      <w:r w:rsidR="00F55A69" w:rsidRPr="000D7871">
        <w:rPr>
          <w:rFonts w:cs="Arial"/>
          <w:b/>
        </w:rPr>
        <w:t>4a</w:t>
      </w:r>
      <w:r w:rsidR="009814D0">
        <w:rPr>
          <w:noProof/>
          <w:vertAlign w:val="superscript"/>
        </w:rPr>
        <w:t>4</w:t>
      </w:r>
    </w:p>
    <w:p w14:paraId="48EE7F26" w14:textId="77777777" w:rsidR="00E40C32" w:rsidRDefault="00E40C32" w:rsidP="00E40C32">
      <w:pPr>
        <w:autoSpaceDE w:val="0"/>
        <w:autoSpaceDN w:val="0"/>
        <w:adjustRightInd w:val="0"/>
        <w:spacing w:line="240" w:lineRule="auto"/>
      </w:pPr>
    </w:p>
    <w:p w14:paraId="0090B145" w14:textId="778611D0" w:rsidR="00E40C32" w:rsidRDefault="00EF69B6" w:rsidP="00E40C32">
      <w:pPr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6D664C2D" wp14:editId="111F06F8">
            <wp:extent cx="5612130" cy="2475865"/>
            <wp:effectExtent l="0" t="0" r="762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DBC77" w14:textId="77777777" w:rsidR="00FC5B09" w:rsidRDefault="00FC5B09" w:rsidP="00E40C32">
      <w:pPr>
        <w:autoSpaceDE w:val="0"/>
        <w:autoSpaceDN w:val="0"/>
        <w:adjustRightInd w:val="0"/>
        <w:spacing w:line="240" w:lineRule="auto"/>
        <w:rPr>
          <w:noProof/>
        </w:rPr>
      </w:pPr>
    </w:p>
    <w:p w14:paraId="49ED5D16" w14:textId="2A7C793D" w:rsidR="00E40C32" w:rsidRPr="000D7871" w:rsidRDefault="00E40C32" w:rsidP="007F5210">
      <w:pPr>
        <w:autoSpaceDE w:val="0"/>
        <w:autoSpaceDN w:val="0"/>
        <w:adjustRightInd w:val="0"/>
        <w:rPr>
          <w:noProof/>
        </w:rPr>
        <w:sectPr w:rsidR="00E40C32" w:rsidRPr="000D7871" w:rsidSect="00E40C32">
          <w:pgSz w:w="12240" w:h="15840"/>
          <w:pgMar w:top="1701" w:right="1701" w:bottom="1701" w:left="1701" w:header="720" w:footer="720" w:gutter="0"/>
          <w:lnNumType w:countBy="1" w:restart="continuous"/>
          <w:cols w:space="720"/>
          <w:titlePg/>
          <w:docGrid w:linePitch="360"/>
        </w:sectPr>
      </w:pPr>
      <w:r>
        <w:rPr>
          <w:noProof/>
        </w:rPr>
        <w:t xml:space="preserve">Figure showing questions from </w:t>
      </w:r>
      <w:r w:rsidRPr="0080792F">
        <w:rPr>
          <w:noProof/>
        </w:rPr>
        <w:t>PROMIS Short Form v2.0 - Physical Function 4a</w:t>
      </w:r>
      <w:r w:rsidR="00236B27">
        <w:rPr>
          <w:noProof/>
        </w:rPr>
        <w:t xml:space="preserve">. Reproduced with permission from </w:t>
      </w:r>
      <w:r w:rsidR="00264861" w:rsidRPr="00264861">
        <w:rPr>
          <w:noProof/>
        </w:rPr>
        <w:t>PROMIS Health Organization and PROMIS Cooperative Group.</w:t>
      </w:r>
      <w:r w:rsidR="00105808">
        <w:rPr>
          <w:noProof/>
        </w:rPr>
        <w:t xml:space="preserve"> First reported in </w:t>
      </w:r>
      <w:r w:rsidR="00236B27" w:rsidRPr="0044185F">
        <w:rPr>
          <w:lang w:val="fr-FR"/>
        </w:rPr>
        <w:t xml:space="preserve">Cella D, Choi SW, Condon DM, et al. </w:t>
      </w:r>
      <w:proofErr w:type="gramStart"/>
      <w:r w:rsidR="00236B27">
        <w:t>PROMIS(</w:t>
      </w:r>
      <w:proofErr w:type="gramEnd"/>
      <w:r w:rsidR="00236B27">
        <w:t xml:space="preserve">®) Adult Health Profiles: Efficient Short-Form Measures of Seven Health Domains. </w:t>
      </w:r>
      <w:r w:rsidR="00236B27" w:rsidRPr="002B52A7">
        <w:rPr>
          <w:i/>
          <w:iCs/>
        </w:rPr>
        <w:t>Value Health</w:t>
      </w:r>
      <w:r w:rsidR="00236B27">
        <w:t xml:space="preserve">. 2019;22(5):537-544. </w:t>
      </w:r>
      <w:r w:rsidR="00236B27" w:rsidRPr="00236B27">
        <w:rPr>
          <w:noProof/>
        </w:rPr>
        <w:t>© 2019 ISPOR-The Professional Society for Health Economics and Outcomes Research. Published by Elsevier Inc.</w:t>
      </w:r>
      <w:r w:rsidR="009814D0">
        <w:rPr>
          <w:noProof/>
          <w:vertAlign w:val="superscript"/>
        </w:rPr>
        <w:t>4</w:t>
      </w:r>
    </w:p>
    <w:p w14:paraId="3218F79A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  <w:r w:rsidRPr="000D7871">
        <w:rPr>
          <w:rFonts w:cs="Arial"/>
          <w:b/>
          <w:bCs/>
          <w:color w:val="000000"/>
          <w:sz w:val="22"/>
          <w:szCs w:val="22"/>
        </w:rPr>
        <w:lastRenderedPageBreak/>
        <w:t xml:space="preserve">Study-specific questionnaire </w:t>
      </w:r>
    </w:p>
    <w:p w14:paraId="02DF8F63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58C8488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0D7871">
        <w:rPr>
          <w:rFonts w:cs="Arial"/>
          <w:b/>
          <w:bCs/>
          <w:color w:val="000000"/>
          <w:szCs w:val="20"/>
        </w:rPr>
        <w:t xml:space="preserve">History of Respiratory Diseases </w:t>
      </w:r>
    </w:p>
    <w:p w14:paraId="0AC53EC3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Please select “Yes” or “No” to each question. </w:t>
      </w:r>
    </w:p>
    <w:p w14:paraId="4C0571CA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1. Have you ever been diagnosed with chronic bronchitis (excluding pneumonia and acute bronchitis)? – “Yes”, “No” </w:t>
      </w:r>
    </w:p>
    <w:p w14:paraId="07EB4002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a) If </w:t>
      </w:r>
      <w:proofErr w:type="gramStart"/>
      <w:r w:rsidRPr="000D7871">
        <w:rPr>
          <w:rFonts w:cs="Arial"/>
          <w:color w:val="000000"/>
          <w:szCs w:val="20"/>
        </w:rPr>
        <w:t>Yes</w:t>
      </w:r>
      <w:proofErr w:type="gramEnd"/>
      <w:r w:rsidRPr="000D7871">
        <w:rPr>
          <w:rFonts w:cs="Arial"/>
          <w:color w:val="000000"/>
          <w:szCs w:val="20"/>
        </w:rPr>
        <w:t xml:space="preserve">, are you currently receiving treatment for chronic bronchitis? “Yes”, “No” </w:t>
      </w:r>
    </w:p>
    <w:p w14:paraId="6703363C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2. Have you ever been diagnosed with pulmonary emphysema? - “Yes”, “No” </w:t>
      </w:r>
    </w:p>
    <w:p w14:paraId="01448DC4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a) If </w:t>
      </w:r>
      <w:proofErr w:type="gramStart"/>
      <w:r w:rsidRPr="000D7871">
        <w:rPr>
          <w:rFonts w:cs="Arial"/>
          <w:color w:val="000000"/>
          <w:szCs w:val="20"/>
        </w:rPr>
        <w:t>Yes</w:t>
      </w:r>
      <w:proofErr w:type="gramEnd"/>
      <w:r w:rsidRPr="000D7871">
        <w:rPr>
          <w:rFonts w:cs="Arial"/>
          <w:color w:val="000000"/>
          <w:szCs w:val="20"/>
        </w:rPr>
        <w:t xml:space="preserve">, are you currently receiving treatment for pulmonary emphysema? “Yes”, “No” </w:t>
      </w:r>
    </w:p>
    <w:p w14:paraId="3DFF563F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3. Have you ever been diagnosed with Chronic Obstructive Pulmonary Disease (COPD)? – “Yes”, “No” </w:t>
      </w:r>
    </w:p>
    <w:p w14:paraId="079C71A7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a) If </w:t>
      </w:r>
      <w:proofErr w:type="gramStart"/>
      <w:r w:rsidRPr="000D7871">
        <w:rPr>
          <w:rFonts w:cs="Arial"/>
          <w:color w:val="000000"/>
          <w:szCs w:val="20"/>
        </w:rPr>
        <w:t>Yes</w:t>
      </w:r>
      <w:proofErr w:type="gramEnd"/>
      <w:r w:rsidRPr="000D7871">
        <w:rPr>
          <w:rFonts w:cs="Arial"/>
          <w:color w:val="000000"/>
          <w:szCs w:val="20"/>
        </w:rPr>
        <w:t xml:space="preserve">, are you currently receiving treatment for COPD? “Yes”, “No” </w:t>
      </w:r>
    </w:p>
    <w:p w14:paraId="17C0CC8B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4. Have you ever been diagnosed with other respiratory diseases? – “Yes”, “No” </w:t>
      </w:r>
    </w:p>
    <w:p w14:paraId="5A739ECD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a) If </w:t>
      </w:r>
      <w:proofErr w:type="gramStart"/>
      <w:r w:rsidRPr="000D7871">
        <w:rPr>
          <w:rFonts w:cs="Arial"/>
          <w:color w:val="000000"/>
          <w:szCs w:val="20"/>
        </w:rPr>
        <w:t>Yes</w:t>
      </w:r>
      <w:proofErr w:type="gramEnd"/>
      <w:r w:rsidRPr="000D7871">
        <w:rPr>
          <w:rFonts w:cs="Arial"/>
          <w:color w:val="000000"/>
          <w:szCs w:val="20"/>
        </w:rPr>
        <w:t xml:space="preserve">, are you currently receiving treatment for the respiratory disease? – “Yes”, “No” </w:t>
      </w:r>
    </w:p>
    <w:p w14:paraId="20A0020E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b) If </w:t>
      </w:r>
      <w:proofErr w:type="gramStart"/>
      <w:r w:rsidRPr="000D7871">
        <w:rPr>
          <w:rFonts w:cs="Arial"/>
          <w:color w:val="000000"/>
          <w:szCs w:val="20"/>
        </w:rPr>
        <w:t>Yes</w:t>
      </w:r>
      <w:proofErr w:type="gramEnd"/>
      <w:r w:rsidRPr="000D7871">
        <w:rPr>
          <w:rFonts w:cs="Arial"/>
          <w:color w:val="000000"/>
          <w:szCs w:val="20"/>
        </w:rPr>
        <w:t xml:space="preserve">, what respiratory disease was it? ________________________________ </w:t>
      </w:r>
    </w:p>
    <w:p w14:paraId="357B95EC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61335979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0D7871">
        <w:rPr>
          <w:rFonts w:cs="Arial"/>
          <w:b/>
          <w:bCs/>
          <w:color w:val="000000"/>
          <w:szCs w:val="20"/>
        </w:rPr>
        <w:t xml:space="preserve">History of Respiratory Symptoms </w:t>
      </w:r>
    </w:p>
    <w:p w14:paraId="09FC4F87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Please select “Yes” or “No” to each question. </w:t>
      </w:r>
    </w:p>
    <w:p w14:paraId="2F8395FB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5. Do you have a sputum continuing more than 3 months? - “Yes”, “No” </w:t>
      </w:r>
    </w:p>
    <w:p w14:paraId="661D90E7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b) If </w:t>
      </w:r>
      <w:proofErr w:type="gramStart"/>
      <w:r w:rsidRPr="000D7871">
        <w:rPr>
          <w:rFonts w:cs="Arial"/>
          <w:color w:val="000000"/>
          <w:szCs w:val="20"/>
        </w:rPr>
        <w:t>Yes</w:t>
      </w:r>
      <w:proofErr w:type="gramEnd"/>
      <w:r w:rsidRPr="000D7871">
        <w:rPr>
          <w:rFonts w:cs="Arial"/>
          <w:color w:val="000000"/>
          <w:szCs w:val="20"/>
        </w:rPr>
        <w:t xml:space="preserve">, did the sputum (which continued more than 3 months) last 2 years? - “Yes”, “No” </w:t>
      </w:r>
    </w:p>
    <w:p w14:paraId="174CDC24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6. Do you have a cough continuing more than 3 months? - “Yes”, “No” </w:t>
      </w:r>
    </w:p>
    <w:p w14:paraId="7AA60BF8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b) If </w:t>
      </w:r>
      <w:proofErr w:type="gramStart"/>
      <w:r w:rsidRPr="000D7871">
        <w:rPr>
          <w:rFonts w:cs="Arial"/>
          <w:color w:val="000000"/>
          <w:szCs w:val="20"/>
        </w:rPr>
        <w:t>Yes</w:t>
      </w:r>
      <w:proofErr w:type="gramEnd"/>
      <w:r w:rsidRPr="000D7871">
        <w:rPr>
          <w:rFonts w:cs="Arial"/>
          <w:color w:val="000000"/>
          <w:szCs w:val="20"/>
        </w:rPr>
        <w:t xml:space="preserve">, did the cough (which continued more than 3 months) last 2 years? - “Yes”, “No” </w:t>
      </w:r>
    </w:p>
    <w:p w14:paraId="4F262074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04B7E99F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0D7871">
        <w:rPr>
          <w:rFonts w:cs="Arial"/>
          <w:b/>
          <w:bCs/>
          <w:color w:val="000000"/>
          <w:szCs w:val="20"/>
        </w:rPr>
        <w:t xml:space="preserve">History of Asthma </w:t>
      </w:r>
    </w:p>
    <w:p w14:paraId="1E8A2652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Please select “Yes” or “No” to each question. </w:t>
      </w:r>
    </w:p>
    <w:p w14:paraId="34ECDC0D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lastRenderedPageBreak/>
        <w:t xml:space="preserve">7. During the past 12 months, have you had more than 1 episode of waking up at night or early morning </w:t>
      </w:r>
      <w:proofErr w:type="gramStart"/>
      <w:r w:rsidRPr="000D7871">
        <w:rPr>
          <w:rFonts w:cs="Arial"/>
          <w:color w:val="000000"/>
          <w:szCs w:val="20"/>
        </w:rPr>
        <w:t>as a result of</w:t>
      </w:r>
      <w:proofErr w:type="gramEnd"/>
      <w:r w:rsidRPr="000D7871">
        <w:rPr>
          <w:rFonts w:cs="Arial"/>
          <w:color w:val="000000"/>
          <w:szCs w:val="20"/>
        </w:rPr>
        <w:t xml:space="preserve"> spasmodic breathlessness even when you didn’t have a cold? - “Yes”, “No” </w:t>
      </w:r>
    </w:p>
    <w:p w14:paraId="7DC2A467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8. During the past 12 months, have you had more than 1 episode of waking up at night or early morning </w:t>
      </w:r>
      <w:proofErr w:type="gramStart"/>
      <w:r w:rsidRPr="000D7871">
        <w:rPr>
          <w:rFonts w:cs="Arial"/>
          <w:color w:val="000000"/>
          <w:szCs w:val="20"/>
        </w:rPr>
        <w:t>as a result of</w:t>
      </w:r>
      <w:proofErr w:type="gramEnd"/>
      <w:r w:rsidRPr="000D7871">
        <w:rPr>
          <w:rFonts w:cs="Arial"/>
          <w:color w:val="000000"/>
          <w:szCs w:val="20"/>
        </w:rPr>
        <w:t xml:space="preserve"> wheezing or whistling in the chest even when you did not have a cold? – “Yes”, “No” </w:t>
      </w:r>
    </w:p>
    <w:p w14:paraId="2F2A00C6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9. Have you ever been diagnosed with asthma? – “Yes”, “No” </w:t>
      </w:r>
    </w:p>
    <w:p w14:paraId="796C816B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c) If “Yes”, are you currently receiving treatment for asthma? - “Yes”, “No” </w:t>
      </w:r>
    </w:p>
    <w:p w14:paraId="52ADEFBD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d) How old were you when you had your first attack of asthma? - XX Years </w:t>
      </w:r>
    </w:p>
    <w:p w14:paraId="75D307E3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3BE294B0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0D7871">
        <w:rPr>
          <w:rFonts w:cs="Arial"/>
          <w:b/>
          <w:bCs/>
          <w:color w:val="000000"/>
          <w:szCs w:val="20"/>
        </w:rPr>
        <w:t xml:space="preserve">History of use of bronchodilators </w:t>
      </w:r>
    </w:p>
    <w:p w14:paraId="7E6EFC46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0D7871">
        <w:rPr>
          <w:rFonts w:cs="Arial"/>
          <w:color w:val="000000"/>
          <w:szCs w:val="20"/>
        </w:rPr>
        <w:t xml:space="preserve">Please select “Yes” or “No” to the question. </w:t>
      </w:r>
    </w:p>
    <w:p w14:paraId="02D10F8E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szCs w:val="20"/>
        </w:rPr>
      </w:pPr>
      <w:r w:rsidRPr="000D7871">
        <w:rPr>
          <w:rFonts w:cs="Arial"/>
          <w:bCs/>
          <w:color w:val="000000"/>
          <w:szCs w:val="20"/>
        </w:rPr>
        <w:t>10.</w:t>
      </w:r>
      <w:r w:rsidRPr="000D7871">
        <w:rPr>
          <w:rFonts w:cs="Arial"/>
          <w:b/>
          <w:bCs/>
          <w:color w:val="000000"/>
          <w:szCs w:val="20"/>
        </w:rPr>
        <w:t xml:space="preserve"> </w:t>
      </w:r>
      <w:r w:rsidRPr="000D7871">
        <w:rPr>
          <w:rFonts w:cs="Arial"/>
          <w:color w:val="000000"/>
          <w:szCs w:val="20"/>
        </w:rPr>
        <w:t xml:space="preserve">Are you currently taking any bronchodilators (in inhalers or aerosols) for the treatment of respiratory diseases (such as asthma, COPD, chronic bronchitis, </w:t>
      </w:r>
      <w:r w:rsidRPr="000D7871">
        <w:rPr>
          <w:rFonts w:cs="Arial"/>
          <w:szCs w:val="20"/>
        </w:rPr>
        <w:t xml:space="preserve">pulmonary emphysema)? – “Yes”, “No” </w:t>
      </w:r>
    </w:p>
    <w:p w14:paraId="294E7375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szCs w:val="20"/>
        </w:rPr>
      </w:pPr>
    </w:p>
    <w:p w14:paraId="41B0242D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szCs w:val="20"/>
        </w:rPr>
      </w:pPr>
      <w:r w:rsidRPr="000D7871">
        <w:rPr>
          <w:rFonts w:cs="Arial"/>
          <w:b/>
          <w:bCs/>
          <w:szCs w:val="20"/>
        </w:rPr>
        <w:t xml:space="preserve">Smoking History </w:t>
      </w:r>
    </w:p>
    <w:p w14:paraId="1D68A692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szCs w:val="20"/>
        </w:rPr>
      </w:pPr>
      <w:r w:rsidRPr="000D7871">
        <w:rPr>
          <w:rFonts w:cs="Arial"/>
          <w:szCs w:val="20"/>
        </w:rPr>
        <w:t xml:space="preserve">Please select “Never”, “Past” or “Current”. </w:t>
      </w:r>
    </w:p>
    <w:p w14:paraId="52CAE8CF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szCs w:val="20"/>
        </w:rPr>
      </w:pPr>
      <w:r w:rsidRPr="000D7871">
        <w:rPr>
          <w:rFonts w:cs="Arial"/>
          <w:szCs w:val="20"/>
        </w:rPr>
        <w:t xml:space="preserve">11. Have you ever smoked a cigarette? – “Never”, “In the Past”, “Current Smoker” If “In the Past” or “Current Smoker”, please answer the following 2 questions. </w:t>
      </w:r>
    </w:p>
    <w:p w14:paraId="4D5228C3" w14:textId="77777777" w:rsidR="00E40C32" w:rsidRPr="000D7871" w:rsidRDefault="00E40C32" w:rsidP="00E40C32">
      <w:pPr>
        <w:numPr>
          <w:ilvl w:val="0"/>
          <w:numId w:val="30"/>
        </w:numPr>
        <w:autoSpaceDE w:val="0"/>
        <w:autoSpaceDN w:val="0"/>
        <w:adjustRightInd w:val="0"/>
        <w:spacing w:after="27"/>
        <w:rPr>
          <w:rFonts w:cs="Arial"/>
          <w:szCs w:val="20"/>
        </w:rPr>
      </w:pPr>
      <w:r w:rsidRPr="000D7871">
        <w:rPr>
          <w:rFonts w:cs="Arial"/>
          <w:szCs w:val="20"/>
        </w:rPr>
        <w:t xml:space="preserve">a) How many years did you smoke, or have you been smoking? – xx years </w:t>
      </w:r>
    </w:p>
    <w:p w14:paraId="63F29954" w14:textId="77777777" w:rsidR="00E40C32" w:rsidRPr="000D7871" w:rsidRDefault="00E40C32" w:rsidP="00E40C32">
      <w:pPr>
        <w:numPr>
          <w:ilvl w:val="0"/>
          <w:numId w:val="30"/>
        </w:numPr>
        <w:autoSpaceDE w:val="0"/>
        <w:autoSpaceDN w:val="0"/>
        <w:adjustRightInd w:val="0"/>
        <w:rPr>
          <w:rFonts w:cs="Arial"/>
          <w:szCs w:val="20"/>
        </w:rPr>
      </w:pPr>
      <w:r w:rsidRPr="000D7871">
        <w:rPr>
          <w:rFonts w:cs="Arial"/>
          <w:szCs w:val="20"/>
        </w:rPr>
        <w:t xml:space="preserve">b) How many cigarettes per day did you smoke or are you smoking? – xx cigarettes </w:t>
      </w:r>
    </w:p>
    <w:p w14:paraId="6CF11935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szCs w:val="20"/>
        </w:rPr>
      </w:pPr>
    </w:p>
    <w:p w14:paraId="78610375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szCs w:val="20"/>
        </w:rPr>
      </w:pPr>
      <w:r w:rsidRPr="000D7871">
        <w:rPr>
          <w:rFonts w:cs="Arial"/>
          <w:b/>
          <w:bCs/>
          <w:szCs w:val="20"/>
        </w:rPr>
        <w:t xml:space="preserve">History of Pulmonary Rehabilitation </w:t>
      </w:r>
    </w:p>
    <w:p w14:paraId="3CCE8D6D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szCs w:val="20"/>
        </w:rPr>
      </w:pPr>
      <w:r w:rsidRPr="000D7871">
        <w:rPr>
          <w:rFonts w:cs="Arial"/>
          <w:szCs w:val="20"/>
        </w:rPr>
        <w:t xml:space="preserve">12. Have you been prescribed a course of pulmonary rehabilitation within the last 2 years? Y/N </w:t>
      </w:r>
    </w:p>
    <w:p w14:paraId="5B14540E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szCs w:val="20"/>
        </w:rPr>
      </w:pPr>
      <w:r w:rsidRPr="000D7871">
        <w:rPr>
          <w:rFonts w:cs="Arial"/>
          <w:szCs w:val="20"/>
        </w:rPr>
        <w:t xml:space="preserve">b) If </w:t>
      </w:r>
      <w:proofErr w:type="gramStart"/>
      <w:r w:rsidRPr="000D7871">
        <w:rPr>
          <w:rFonts w:cs="Arial"/>
          <w:szCs w:val="20"/>
        </w:rPr>
        <w:t>Yes</w:t>
      </w:r>
      <w:proofErr w:type="gramEnd"/>
      <w:r w:rsidRPr="000D7871">
        <w:rPr>
          <w:rFonts w:cs="Arial"/>
          <w:szCs w:val="20"/>
        </w:rPr>
        <w:t xml:space="preserve">, did you complete the course? Y/N </w:t>
      </w:r>
    </w:p>
    <w:p w14:paraId="35E98589" w14:textId="77777777" w:rsidR="00E40C32" w:rsidRPr="000D7871" w:rsidRDefault="00E40C32" w:rsidP="00E40C32">
      <w:pPr>
        <w:autoSpaceDE w:val="0"/>
        <w:autoSpaceDN w:val="0"/>
        <w:adjustRightInd w:val="0"/>
        <w:spacing w:after="27"/>
        <w:rPr>
          <w:rFonts w:cs="Arial"/>
          <w:szCs w:val="20"/>
        </w:rPr>
      </w:pPr>
      <w:r w:rsidRPr="000D7871">
        <w:rPr>
          <w:rFonts w:cs="Arial"/>
          <w:szCs w:val="20"/>
        </w:rPr>
        <w:t xml:space="preserve">13. Compared to the last 1 year, do you think that you have lost weight? Y/N </w:t>
      </w:r>
    </w:p>
    <w:p w14:paraId="5AB4BA8D" w14:textId="77777777" w:rsidR="00E40C32" w:rsidRPr="000D7871" w:rsidRDefault="00E40C32" w:rsidP="00E40C32">
      <w:pPr>
        <w:autoSpaceDE w:val="0"/>
        <w:autoSpaceDN w:val="0"/>
        <w:adjustRightInd w:val="0"/>
        <w:rPr>
          <w:rFonts w:cs="Arial"/>
          <w:szCs w:val="20"/>
        </w:rPr>
      </w:pPr>
      <w:r w:rsidRPr="000D7871">
        <w:rPr>
          <w:rFonts w:cs="Arial"/>
          <w:szCs w:val="20"/>
        </w:rPr>
        <w:t xml:space="preserve">b) If yes, was this unintended? Y/N </w:t>
      </w:r>
    </w:p>
    <w:p w14:paraId="62658EA2" w14:textId="77777777" w:rsidR="00E40C32" w:rsidRPr="000D7871" w:rsidRDefault="00E40C32" w:rsidP="00E40C32">
      <w:pPr>
        <w:rPr>
          <w:rFonts w:cs="Arial"/>
          <w:b/>
          <w:szCs w:val="20"/>
        </w:rPr>
      </w:pPr>
      <w:r w:rsidRPr="000D7871">
        <w:rPr>
          <w:rFonts w:cs="Arial"/>
          <w:b/>
          <w:szCs w:val="20"/>
        </w:rPr>
        <w:lastRenderedPageBreak/>
        <w:t xml:space="preserve">Health exam questionnaire </w:t>
      </w:r>
    </w:p>
    <w:p w14:paraId="6D1DCDC4" w14:textId="77777777" w:rsidR="00E40C32" w:rsidRPr="000D7871" w:rsidRDefault="00E40C32" w:rsidP="00E40C32">
      <w:pPr>
        <w:rPr>
          <w:rFonts w:cs="Arial"/>
          <w:szCs w:val="20"/>
        </w:rPr>
      </w:pPr>
      <w:r w:rsidRPr="000D7871">
        <w:rPr>
          <w:rFonts w:cs="Arial"/>
          <w:szCs w:val="20"/>
        </w:rPr>
        <w:t>Age:</w:t>
      </w:r>
    </w:p>
    <w:p w14:paraId="2B6BCE24" w14:textId="77777777" w:rsidR="00E40C32" w:rsidRPr="000D7871" w:rsidRDefault="00E40C32" w:rsidP="00E40C32">
      <w:pPr>
        <w:rPr>
          <w:rFonts w:cs="Arial"/>
          <w:szCs w:val="20"/>
        </w:rPr>
      </w:pPr>
      <w:r w:rsidRPr="000D7871">
        <w:rPr>
          <w:rFonts w:cs="Arial"/>
          <w:szCs w:val="20"/>
        </w:rPr>
        <w:t>Gender:</w:t>
      </w:r>
    </w:p>
    <w:p w14:paraId="61D01152" w14:textId="77777777" w:rsidR="00E40C32" w:rsidRPr="000D7871" w:rsidRDefault="00E40C32" w:rsidP="00E40C32"/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375"/>
        <w:gridCol w:w="1070"/>
        <w:gridCol w:w="249"/>
        <w:gridCol w:w="3304"/>
        <w:gridCol w:w="2685"/>
      </w:tblGrid>
      <w:tr w:rsidR="00E40C32" w:rsidRPr="000D7871" w14:paraId="460610A3" w14:textId="77777777" w:rsidTr="00E40C32">
        <w:trPr>
          <w:trHeight w:val="188"/>
        </w:trPr>
        <w:tc>
          <w:tcPr>
            <w:tcW w:w="463" w:type="dxa"/>
            <w:vMerge w:val="restart"/>
          </w:tcPr>
          <w:p w14:paraId="06355341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46C79DA2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72F73274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10578DD8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09E95B22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5859DBA6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0A4C6745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30226E20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33E793F9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562482D5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51BC1B3E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386DE8A6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6B82FAF3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1AE22388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7079D791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0D4FDA9A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4B820269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55A36663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789BC18C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0A5D130C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2FB05827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1B328AC4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7D023653" w14:textId="77777777" w:rsidR="00E40C32" w:rsidRPr="000D7871" w:rsidRDefault="00E40C32" w:rsidP="00E40C32">
            <w:pPr>
              <w:pStyle w:val="TableParagraph"/>
              <w:spacing w:before="9"/>
              <w:rPr>
                <w:sz w:val="13"/>
                <w:lang w:val="en-US"/>
              </w:rPr>
            </w:pPr>
          </w:p>
          <w:p w14:paraId="58EB0609" w14:textId="77777777" w:rsidR="00E40C32" w:rsidRPr="000D7871" w:rsidRDefault="00E40C32" w:rsidP="00E40C32">
            <w:pPr>
              <w:pStyle w:val="TableParagraph"/>
              <w:ind w:left="8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Item</w:t>
            </w:r>
          </w:p>
        </w:tc>
        <w:tc>
          <w:tcPr>
            <w:tcW w:w="1445" w:type="dxa"/>
            <w:gridSpan w:val="2"/>
            <w:vMerge w:val="restart"/>
          </w:tcPr>
          <w:p w14:paraId="4B537916" w14:textId="77777777" w:rsidR="00E40C32" w:rsidRPr="000D7871" w:rsidRDefault="00E40C32" w:rsidP="00E40C32">
            <w:pPr>
              <w:pStyle w:val="TableParagraph"/>
              <w:spacing w:before="126" w:line="254" w:lineRule="auto"/>
              <w:ind w:left="81" w:right="116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Medicines you are currently taking</w:t>
            </w:r>
          </w:p>
        </w:tc>
        <w:tc>
          <w:tcPr>
            <w:tcW w:w="249" w:type="dxa"/>
          </w:tcPr>
          <w:p w14:paraId="5C591775" w14:textId="77777777" w:rsidR="00E40C32" w:rsidRPr="000D7871" w:rsidRDefault="00E40C32" w:rsidP="00E40C32">
            <w:pPr>
              <w:pStyle w:val="TableParagraph"/>
              <w:spacing w:before="9" w:line="159" w:lineRule="exact"/>
              <w:ind w:left="10"/>
              <w:jc w:val="center"/>
              <w:rPr>
                <w:sz w:val="15"/>
                <w:lang w:val="en-US"/>
              </w:rPr>
            </w:pPr>
            <w:r w:rsidRPr="000D7871">
              <w:rPr>
                <w:w w:val="101"/>
                <w:sz w:val="15"/>
                <w:lang w:val="en-US"/>
              </w:rPr>
              <w:t>1</w:t>
            </w:r>
          </w:p>
        </w:tc>
        <w:tc>
          <w:tcPr>
            <w:tcW w:w="3304" w:type="dxa"/>
          </w:tcPr>
          <w:p w14:paraId="60E5D4DE" w14:textId="77777777" w:rsidR="00E40C32" w:rsidRPr="000D7871" w:rsidRDefault="00E40C32" w:rsidP="00E40C32">
            <w:pPr>
              <w:pStyle w:val="TableParagraph"/>
              <w:spacing w:before="9" w:line="159" w:lineRule="exact"/>
              <w:ind w:left="82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Hypertension drug</w:t>
            </w:r>
          </w:p>
        </w:tc>
        <w:tc>
          <w:tcPr>
            <w:tcW w:w="2685" w:type="dxa"/>
          </w:tcPr>
          <w:p w14:paraId="6C244208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9" w:line="159" w:lineRule="exact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62D1D899" w14:textId="77777777" w:rsidTr="00E40C32">
        <w:trPr>
          <w:trHeight w:val="200"/>
        </w:trPr>
        <w:tc>
          <w:tcPr>
            <w:tcW w:w="463" w:type="dxa"/>
            <w:vMerge/>
            <w:tcBorders>
              <w:top w:val="nil"/>
            </w:tcBorders>
          </w:tcPr>
          <w:p w14:paraId="71B90E0F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</w:tcBorders>
          </w:tcPr>
          <w:p w14:paraId="635D5546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249" w:type="dxa"/>
          </w:tcPr>
          <w:p w14:paraId="0E9D5A24" w14:textId="77777777" w:rsidR="00E40C32" w:rsidRPr="000D7871" w:rsidRDefault="00E40C32" w:rsidP="00E40C32">
            <w:pPr>
              <w:pStyle w:val="TableParagraph"/>
              <w:spacing w:before="14" w:line="166" w:lineRule="exact"/>
              <w:ind w:left="10"/>
              <w:jc w:val="center"/>
              <w:rPr>
                <w:sz w:val="15"/>
                <w:lang w:val="en-US"/>
              </w:rPr>
            </w:pPr>
            <w:r w:rsidRPr="000D7871">
              <w:rPr>
                <w:w w:val="101"/>
                <w:sz w:val="15"/>
                <w:lang w:val="en-US"/>
              </w:rPr>
              <w:t>2</w:t>
            </w:r>
          </w:p>
        </w:tc>
        <w:tc>
          <w:tcPr>
            <w:tcW w:w="3304" w:type="dxa"/>
          </w:tcPr>
          <w:p w14:paraId="4597C648" w14:textId="77777777" w:rsidR="00E40C32" w:rsidRPr="000D7871" w:rsidRDefault="00E40C32" w:rsidP="00E40C32">
            <w:pPr>
              <w:pStyle w:val="TableParagraph"/>
              <w:spacing w:before="14" w:line="166" w:lineRule="exact"/>
              <w:ind w:left="82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Insulin injection or hypoglycemic drug</w:t>
            </w:r>
          </w:p>
        </w:tc>
        <w:tc>
          <w:tcPr>
            <w:tcW w:w="2685" w:type="dxa"/>
          </w:tcPr>
          <w:p w14:paraId="6A9EA2A1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4" w:line="166" w:lineRule="exact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645E3724" w14:textId="77777777" w:rsidTr="00E40C32">
        <w:trPr>
          <w:trHeight w:val="198"/>
        </w:trPr>
        <w:tc>
          <w:tcPr>
            <w:tcW w:w="463" w:type="dxa"/>
            <w:vMerge/>
            <w:tcBorders>
              <w:top w:val="nil"/>
            </w:tcBorders>
          </w:tcPr>
          <w:p w14:paraId="276F44D1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</w:tcBorders>
          </w:tcPr>
          <w:p w14:paraId="72AFDA98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249" w:type="dxa"/>
          </w:tcPr>
          <w:p w14:paraId="5F61DCCC" w14:textId="77777777" w:rsidR="00E40C32" w:rsidRPr="000D7871" w:rsidRDefault="00E40C32" w:rsidP="00E40C32">
            <w:pPr>
              <w:pStyle w:val="TableParagraph"/>
              <w:spacing w:before="14" w:line="165" w:lineRule="exact"/>
              <w:ind w:left="10"/>
              <w:jc w:val="center"/>
              <w:rPr>
                <w:sz w:val="15"/>
                <w:lang w:val="en-US"/>
              </w:rPr>
            </w:pPr>
            <w:r w:rsidRPr="000D7871">
              <w:rPr>
                <w:w w:val="101"/>
                <w:sz w:val="15"/>
                <w:lang w:val="en-US"/>
              </w:rPr>
              <w:t>3</w:t>
            </w:r>
          </w:p>
        </w:tc>
        <w:tc>
          <w:tcPr>
            <w:tcW w:w="3304" w:type="dxa"/>
          </w:tcPr>
          <w:p w14:paraId="48606762" w14:textId="77777777" w:rsidR="00E40C32" w:rsidRPr="000D7871" w:rsidRDefault="00E40C32" w:rsidP="00E40C32">
            <w:pPr>
              <w:pStyle w:val="TableParagraph"/>
              <w:spacing w:before="14" w:line="165" w:lineRule="exact"/>
              <w:ind w:left="82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Cholesterol-lowering drug</w:t>
            </w:r>
          </w:p>
        </w:tc>
        <w:tc>
          <w:tcPr>
            <w:tcW w:w="2685" w:type="dxa"/>
          </w:tcPr>
          <w:p w14:paraId="356AFC4F" w14:textId="77777777" w:rsidR="00E40C32" w:rsidRPr="000D7871" w:rsidRDefault="00E40C32" w:rsidP="00E40C32">
            <w:pPr>
              <w:pStyle w:val="TableParagraph"/>
              <w:tabs>
                <w:tab w:val="left" w:pos="646"/>
              </w:tabs>
              <w:spacing w:before="14" w:line="165" w:lineRule="exact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6CF11843" w14:textId="77777777" w:rsidTr="00E40C32">
        <w:trPr>
          <w:trHeight w:val="582"/>
        </w:trPr>
        <w:tc>
          <w:tcPr>
            <w:tcW w:w="463" w:type="dxa"/>
            <w:vMerge/>
            <w:tcBorders>
              <w:top w:val="nil"/>
            </w:tcBorders>
          </w:tcPr>
          <w:p w14:paraId="0D76551F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0FAC2F1A" w14:textId="77777777" w:rsidR="00E40C32" w:rsidRPr="000D7871" w:rsidRDefault="00E40C32" w:rsidP="00E40C32">
            <w:pPr>
              <w:pStyle w:val="TableParagraph"/>
              <w:spacing w:before="10"/>
              <w:rPr>
                <w:sz w:val="17"/>
                <w:lang w:val="en-US"/>
              </w:rPr>
            </w:pPr>
          </w:p>
          <w:p w14:paraId="5B97ABB2" w14:textId="77777777" w:rsidR="00E40C32" w:rsidRPr="000D7871" w:rsidRDefault="00E40C32" w:rsidP="00E40C32">
            <w:pPr>
              <w:pStyle w:val="TableParagraph"/>
              <w:ind w:left="144"/>
              <w:rPr>
                <w:sz w:val="15"/>
                <w:lang w:val="en-US"/>
              </w:rPr>
            </w:pPr>
            <w:r w:rsidRPr="000D7871">
              <w:rPr>
                <w:w w:val="101"/>
                <w:sz w:val="15"/>
                <w:lang w:val="en-US"/>
              </w:rPr>
              <w:t>4</w:t>
            </w:r>
          </w:p>
        </w:tc>
        <w:tc>
          <w:tcPr>
            <w:tcW w:w="4623" w:type="dxa"/>
            <w:gridSpan w:val="3"/>
          </w:tcPr>
          <w:p w14:paraId="64A2AECB" w14:textId="77777777" w:rsidR="00E40C32" w:rsidRPr="000D7871" w:rsidRDefault="00E40C32" w:rsidP="00E40C32">
            <w:pPr>
              <w:pStyle w:val="TableParagraph"/>
              <w:spacing w:before="15" w:line="184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 xml:space="preserve">Have you ever been told that you are suffering from a stroke (cerebral hemorrhage, cerebral infarction, </w:t>
            </w:r>
            <w:proofErr w:type="spellStart"/>
            <w:r w:rsidRPr="000D7871">
              <w:rPr>
                <w:color w:val="212121"/>
                <w:sz w:val="16"/>
                <w:lang w:val="en-US"/>
              </w:rPr>
              <w:t>etc</w:t>
            </w:r>
            <w:proofErr w:type="spellEnd"/>
            <w:r w:rsidRPr="000D7871">
              <w:rPr>
                <w:color w:val="212121"/>
                <w:sz w:val="16"/>
                <w:lang w:val="en-US"/>
              </w:rPr>
              <w:t>) from a doctor or received treatment?</w:t>
            </w:r>
          </w:p>
        </w:tc>
        <w:tc>
          <w:tcPr>
            <w:tcW w:w="2685" w:type="dxa"/>
          </w:tcPr>
          <w:p w14:paraId="50188780" w14:textId="77777777" w:rsidR="00E40C32" w:rsidRPr="000D7871" w:rsidRDefault="00E40C32" w:rsidP="00E40C32">
            <w:pPr>
              <w:pStyle w:val="TableParagraph"/>
              <w:spacing w:before="10"/>
              <w:rPr>
                <w:sz w:val="17"/>
                <w:lang w:val="en-US"/>
              </w:rPr>
            </w:pPr>
          </w:p>
          <w:p w14:paraId="5813069A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4DF3B6A7" w14:textId="77777777" w:rsidTr="00E40C32">
        <w:trPr>
          <w:trHeight w:val="584"/>
        </w:trPr>
        <w:tc>
          <w:tcPr>
            <w:tcW w:w="463" w:type="dxa"/>
            <w:vMerge/>
            <w:tcBorders>
              <w:top w:val="nil"/>
            </w:tcBorders>
          </w:tcPr>
          <w:p w14:paraId="783CA5C4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49B051E7" w14:textId="77777777" w:rsidR="00E40C32" w:rsidRPr="000D7871" w:rsidRDefault="00E40C32" w:rsidP="00E40C32">
            <w:pPr>
              <w:pStyle w:val="TableParagraph"/>
              <w:spacing w:before="11"/>
              <w:rPr>
                <w:sz w:val="17"/>
                <w:lang w:val="en-US"/>
              </w:rPr>
            </w:pPr>
          </w:p>
          <w:p w14:paraId="0C42F4F2" w14:textId="77777777" w:rsidR="00E40C32" w:rsidRPr="000D7871" w:rsidRDefault="00E40C32" w:rsidP="00E40C32">
            <w:pPr>
              <w:pStyle w:val="TableParagraph"/>
              <w:ind w:left="144"/>
              <w:rPr>
                <w:sz w:val="15"/>
                <w:lang w:val="en-US"/>
              </w:rPr>
            </w:pPr>
            <w:r w:rsidRPr="000D7871">
              <w:rPr>
                <w:w w:val="101"/>
                <w:sz w:val="15"/>
                <w:lang w:val="en-US"/>
              </w:rPr>
              <w:t>5</w:t>
            </w:r>
          </w:p>
        </w:tc>
        <w:tc>
          <w:tcPr>
            <w:tcW w:w="4623" w:type="dxa"/>
            <w:gridSpan w:val="3"/>
          </w:tcPr>
          <w:p w14:paraId="7FBB9C36" w14:textId="77777777" w:rsidR="00E40C32" w:rsidRPr="000D7871" w:rsidRDefault="00E40C32" w:rsidP="00E40C32">
            <w:pPr>
              <w:pStyle w:val="TableParagraph"/>
              <w:spacing w:before="16" w:line="184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 xml:space="preserve">Have you been told that your doctor is suffering from heart disease (angina, myocardial infarction, </w:t>
            </w:r>
            <w:proofErr w:type="spellStart"/>
            <w:r w:rsidRPr="000D7871">
              <w:rPr>
                <w:color w:val="212121"/>
                <w:sz w:val="16"/>
                <w:lang w:val="en-US"/>
              </w:rPr>
              <w:t>etc</w:t>
            </w:r>
            <w:proofErr w:type="spellEnd"/>
            <w:r w:rsidRPr="000D7871">
              <w:rPr>
                <w:color w:val="212121"/>
                <w:sz w:val="16"/>
                <w:lang w:val="en-US"/>
              </w:rPr>
              <w:t>), have you been treated?</w:t>
            </w:r>
          </w:p>
        </w:tc>
        <w:tc>
          <w:tcPr>
            <w:tcW w:w="2685" w:type="dxa"/>
          </w:tcPr>
          <w:p w14:paraId="5B64BB93" w14:textId="77777777" w:rsidR="00E40C32" w:rsidRPr="000D7871" w:rsidRDefault="00E40C32" w:rsidP="00E40C32">
            <w:pPr>
              <w:pStyle w:val="TableParagraph"/>
              <w:spacing w:before="11"/>
              <w:rPr>
                <w:sz w:val="17"/>
                <w:lang w:val="en-US"/>
              </w:rPr>
            </w:pPr>
          </w:p>
          <w:p w14:paraId="427CEF43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5C0A8B96" w14:textId="77777777" w:rsidTr="00E40C32">
        <w:trPr>
          <w:trHeight w:val="593"/>
        </w:trPr>
        <w:tc>
          <w:tcPr>
            <w:tcW w:w="463" w:type="dxa"/>
            <w:vMerge/>
            <w:tcBorders>
              <w:top w:val="nil"/>
            </w:tcBorders>
          </w:tcPr>
          <w:p w14:paraId="19B3124A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05D170C3" w14:textId="77777777" w:rsidR="00E40C32" w:rsidRPr="000D7871" w:rsidRDefault="00E40C32" w:rsidP="00E40C32">
            <w:pPr>
              <w:pStyle w:val="TableParagraph"/>
              <w:spacing w:before="2"/>
              <w:rPr>
                <w:sz w:val="18"/>
                <w:lang w:val="en-US"/>
              </w:rPr>
            </w:pPr>
          </w:p>
          <w:p w14:paraId="4EDF8E14" w14:textId="77777777" w:rsidR="00E40C32" w:rsidRPr="000D7871" w:rsidRDefault="00E40C32" w:rsidP="00E40C32">
            <w:pPr>
              <w:pStyle w:val="TableParagraph"/>
              <w:ind w:left="144"/>
              <w:rPr>
                <w:sz w:val="15"/>
                <w:lang w:val="en-US"/>
              </w:rPr>
            </w:pPr>
            <w:r w:rsidRPr="000D7871">
              <w:rPr>
                <w:w w:val="101"/>
                <w:sz w:val="15"/>
                <w:lang w:val="en-US"/>
              </w:rPr>
              <w:t>6</w:t>
            </w:r>
          </w:p>
        </w:tc>
        <w:tc>
          <w:tcPr>
            <w:tcW w:w="4623" w:type="dxa"/>
            <w:gridSpan w:val="3"/>
          </w:tcPr>
          <w:p w14:paraId="715A79AB" w14:textId="77777777" w:rsidR="00E40C32" w:rsidRPr="000D7871" w:rsidRDefault="00E40C32" w:rsidP="00E40C32">
            <w:pPr>
              <w:pStyle w:val="TableParagraph"/>
              <w:spacing w:before="16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Have you ever been told by a doctor that you are suffering from chronic kidney failure or has undergone treatment (artificial dialysis)?</w:t>
            </w:r>
          </w:p>
        </w:tc>
        <w:tc>
          <w:tcPr>
            <w:tcW w:w="2685" w:type="dxa"/>
          </w:tcPr>
          <w:p w14:paraId="36FA7E3F" w14:textId="77777777" w:rsidR="00E40C32" w:rsidRPr="000D7871" w:rsidRDefault="00E40C32" w:rsidP="00E40C32">
            <w:pPr>
              <w:pStyle w:val="TableParagraph"/>
              <w:spacing w:before="2"/>
              <w:rPr>
                <w:sz w:val="18"/>
                <w:lang w:val="en-US"/>
              </w:rPr>
            </w:pPr>
          </w:p>
          <w:p w14:paraId="42CA0ABB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514E9DEC" w14:textId="77777777" w:rsidTr="00E40C32">
        <w:trPr>
          <w:trHeight w:val="196"/>
        </w:trPr>
        <w:tc>
          <w:tcPr>
            <w:tcW w:w="463" w:type="dxa"/>
            <w:vMerge/>
            <w:tcBorders>
              <w:top w:val="nil"/>
            </w:tcBorders>
          </w:tcPr>
          <w:p w14:paraId="1B99E9AA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7AA5CF02" w14:textId="77777777" w:rsidR="00E40C32" w:rsidRPr="000D7871" w:rsidRDefault="00E40C32" w:rsidP="00E40C32">
            <w:pPr>
              <w:pStyle w:val="TableParagraph"/>
              <w:spacing w:before="13" w:line="164" w:lineRule="exact"/>
              <w:ind w:left="144"/>
              <w:rPr>
                <w:sz w:val="15"/>
                <w:lang w:val="en-US"/>
              </w:rPr>
            </w:pPr>
            <w:r w:rsidRPr="000D7871">
              <w:rPr>
                <w:w w:val="101"/>
                <w:sz w:val="15"/>
                <w:lang w:val="en-US"/>
              </w:rPr>
              <w:t>7</w:t>
            </w:r>
          </w:p>
        </w:tc>
        <w:tc>
          <w:tcPr>
            <w:tcW w:w="4623" w:type="dxa"/>
            <w:gridSpan w:val="3"/>
          </w:tcPr>
          <w:p w14:paraId="46037F08" w14:textId="77777777" w:rsidR="00E40C32" w:rsidRPr="000D7871" w:rsidRDefault="00E40C32" w:rsidP="00E40C32">
            <w:pPr>
              <w:pStyle w:val="TableParagraph"/>
              <w:spacing w:before="4" w:line="173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Have you ever been told by your doctor that you are anemic?</w:t>
            </w:r>
          </w:p>
        </w:tc>
        <w:tc>
          <w:tcPr>
            <w:tcW w:w="2685" w:type="dxa"/>
          </w:tcPr>
          <w:p w14:paraId="0F2D20C3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3" w:line="164" w:lineRule="exact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380CC302" w14:textId="77777777" w:rsidTr="00E40C32">
        <w:trPr>
          <w:trHeight w:val="199"/>
        </w:trPr>
        <w:tc>
          <w:tcPr>
            <w:tcW w:w="463" w:type="dxa"/>
            <w:vMerge/>
            <w:tcBorders>
              <w:top w:val="nil"/>
            </w:tcBorders>
          </w:tcPr>
          <w:p w14:paraId="500D52B5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2A2AB9C7" w14:textId="77777777" w:rsidR="00E40C32" w:rsidRPr="000D7871" w:rsidRDefault="00E40C32" w:rsidP="00E40C32">
            <w:pPr>
              <w:pStyle w:val="TableParagraph"/>
              <w:spacing w:before="14" w:line="166" w:lineRule="exact"/>
              <w:ind w:left="144"/>
              <w:rPr>
                <w:sz w:val="15"/>
                <w:lang w:val="en-US"/>
              </w:rPr>
            </w:pPr>
            <w:r w:rsidRPr="000D7871">
              <w:rPr>
                <w:w w:val="101"/>
                <w:sz w:val="15"/>
                <w:lang w:val="en-US"/>
              </w:rPr>
              <w:t>8</w:t>
            </w:r>
          </w:p>
        </w:tc>
        <w:tc>
          <w:tcPr>
            <w:tcW w:w="4623" w:type="dxa"/>
            <w:gridSpan w:val="3"/>
          </w:tcPr>
          <w:p w14:paraId="4425E0D5" w14:textId="77777777" w:rsidR="00E40C32" w:rsidRPr="000D7871" w:rsidRDefault="00E40C32" w:rsidP="00E40C32">
            <w:pPr>
              <w:pStyle w:val="TableParagraph"/>
              <w:spacing w:before="4" w:line="175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I am currently smoking cigarettes habitually.</w:t>
            </w:r>
          </w:p>
        </w:tc>
        <w:tc>
          <w:tcPr>
            <w:tcW w:w="2685" w:type="dxa"/>
          </w:tcPr>
          <w:p w14:paraId="7C2F278A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4" w:line="166" w:lineRule="exact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7EE746DE" w14:textId="77777777" w:rsidTr="00E40C32">
        <w:trPr>
          <w:trHeight w:val="391"/>
        </w:trPr>
        <w:tc>
          <w:tcPr>
            <w:tcW w:w="463" w:type="dxa"/>
            <w:vMerge/>
            <w:tcBorders>
              <w:top w:val="nil"/>
            </w:tcBorders>
          </w:tcPr>
          <w:p w14:paraId="5CA1F087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4B954BDA" w14:textId="77777777" w:rsidR="00E40C32" w:rsidRPr="000D7871" w:rsidRDefault="00E40C32" w:rsidP="00E40C32">
            <w:pPr>
              <w:pStyle w:val="TableParagraph"/>
              <w:spacing w:before="110"/>
              <w:ind w:left="144"/>
              <w:rPr>
                <w:sz w:val="15"/>
                <w:lang w:val="en-US"/>
              </w:rPr>
            </w:pPr>
            <w:r w:rsidRPr="000D7871">
              <w:rPr>
                <w:w w:val="101"/>
                <w:sz w:val="15"/>
                <w:lang w:val="en-US"/>
              </w:rPr>
              <w:t>9</w:t>
            </w:r>
          </w:p>
        </w:tc>
        <w:tc>
          <w:tcPr>
            <w:tcW w:w="4623" w:type="dxa"/>
            <w:gridSpan w:val="3"/>
          </w:tcPr>
          <w:p w14:paraId="398BB7BF" w14:textId="77777777" w:rsidR="00E40C32" w:rsidRPr="000D7871" w:rsidRDefault="00E40C32" w:rsidP="00E40C32">
            <w:pPr>
              <w:pStyle w:val="TableParagraph"/>
              <w:spacing w:before="12" w:line="184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It has increased by 10 kg or more from the weight at the age of 20.</w:t>
            </w:r>
          </w:p>
        </w:tc>
        <w:tc>
          <w:tcPr>
            <w:tcW w:w="2685" w:type="dxa"/>
          </w:tcPr>
          <w:p w14:paraId="4014F427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10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13610193" w14:textId="77777777" w:rsidTr="00E40C32">
        <w:trPr>
          <w:trHeight w:val="392"/>
        </w:trPr>
        <w:tc>
          <w:tcPr>
            <w:tcW w:w="463" w:type="dxa"/>
            <w:vMerge/>
            <w:tcBorders>
              <w:top w:val="nil"/>
            </w:tcBorders>
          </w:tcPr>
          <w:p w14:paraId="0996B687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75E50087" w14:textId="77777777" w:rsidR="00E40C32" w:rsidRPr="000D7871" w:rsidRDefault="00E40C32" w:rsidP="00E40C32">
            <w:pPr>
              <w:pStyle w:val="TableParagraph"/>
              <w:spacing w:before="110"/>
              <w:ind w:left="10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10</w:t>
            </w:r>
          </w:p>
        </w:tc>
        <w:tc>
          <w:tcPr>
            <w:tcW w:w="4623" w:type="dxa"/>
            <w:gridSpan w:val="3"/>
          </w:tcPr>
          <w:p w14:paraId="6D5230AE" w14:textId="77777777" w:rsidR="00E40C32" w:rsidRPr="000D7871" w:rsidRDefault="00E40C32" w:rsidP="00E40C32">
            <w:pPr>
              <w:pStyle w:val="TableParagraph"/>
              <w:spacing w:before="11" w:line="184" w:lineRule="exact"/>
              <w:ind w:left="82" w:right="19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I have exercised a light sweat of over 30 minutes over two days a week for more than 1 year.</w:t>
            </w:r>
          </w:p>
        </w:tc>
        <w:tc>
          <w:tcPr>
            <w:tcW w:w="2685" w:type="dxa"/>
          </w:tcPr>
          <w:p w14:paraId="052263F3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10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4F64FFA2" w14:textId="77777777" w:rsidTr="00E40C32">
        <w:trPr>
          <w:trHeight w:val="389"/>
        </w:trPr>
        <w:tc>
          <w:tcPr>
            <w:tcW w:w="463" w:type="dxa"/>
            <w:vMerge/>
            <w:tcBorders>
              <w:top w:val="nil"/>
            </w:tcBorders>
          </w:tcPr>
          <w:p w14:paraId="0B8622E5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33F57166" w14:textId="77777777" w:rsidR="00E40C32" w:rsidRPr="000D7871" w:rsidRDefault="00E40C32" w:rsidP="00E40C32">
            <w:pPr>
              <w:pStyle w:val="TableParagraph"/>
              <w:spacing w:before="108"/>
              <w:ind w:left="106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11</w:t>
            </w:r>
          </w:p>
        </w:tc>
        <w:tc>
          <w:tcPr>
            <w:tcW w:w="4623" w:type="dxa"/>
            <w:gridSpan w:val="3"/>
          </w:tcPr>
          <w:p w14:paraId="6A0C3776" w14:textId="77777777" w:rsidR="00E40C32" w:rsidRPr="000D7871" w:rsidRDefault="00E40C32" w:rsidP="00E40C32">
            <w:pPr>
              <w:pStyle w:val="TableParagraph"/>
              <w:spacing w:before="11" w:line="184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In daily life, I am carrying out walking or equivalent physical activity more than an hour a day.</w:t>
            </w:r>
          </w:p>
        </w:tc>
        <w:tc>
          <w:tcPr>
            <w:tcW w:w="2685" w:type="dxa"/>
          </w:tcPr>
          <w:p w14:paraId="71B888CC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08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763581F1" w14:textId="77777777" w:rsidTr="00E40C32">
        <w:trPr>
          <w:trHeight w:val="392"/>
        </w:trPr>
        <w:tc>
          <w:tcPr>
            <w:tcW w:w="463" w:type="dxa"/>
            <w:vMerge/>
            <w:tcBorders>
              <w:top w:val="nil"/>
            </w:tcBorders>
          </w:tcPr>
          <w:p w14:paraId="70AFB7B3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202743AB" w14:textId="77777777" w:rsidR="00E40C32" w:rsidRPr="000D7871" w:rsidRDefault="00E40C32" w:rsidP="00E40C32">
            <w:pPr>
              <w:pStyle w:val="TableParagraph"/>
              <w:spacing w:before="111"/>
              <w:ind w:left="10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12</w:t>
            </w:r>
          </w:p>
        </w:tc>
        <w:tc>
          <w:tcPr>
            <w:tcW w:w="4623" w:type="dxa"/>
            <w:gridSpan w:val="3"/>
          </w:tcPr>
          <w:p w14:paraId="1D5BB17E" w14:textId="77777777" w:rsidR="00E40C32" w:rsidRPr="000D7871" w:rsidRDefault="00E40C32" w:rsidP="00E40C32">
            <w:pPr>
              <w:pStyle w:val="TableParagraph"/>
              <w:spacing w:before="15" w:line="182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I walk at a faster rate compared to person who is same sex and almost same age.</w:t>
            </w:r>
          </w:p>
        </w:tc>
        <w:tc>
          <w:tcPr>
            <w:tcW w:w="2685" w:type="dxa"/>
          </w:tcPr>
          <w:p w14:paraId="61B4F55B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11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4182F1C6" w14:textId="77777777" w:rsidTr="00E40C32">
        <w:trPr>
          <w:trHeight w:val="391"/>
        </w:trPr>
        <w:tc>
          <w:tcPr>
            <w:tcW w:w="463" w:type="dxa"/>
            <w:vMerge/>
            <w:tcBorders>
              <w:top w:val="nil"/>
            </w:tcBorders>
          </w:tcPr>
          <w:p w14:paraId="7DC6EB3D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533B8A8E" w14:textId="77777777" w:rsidR="00E40C32" w:rsidRPr="000D7871" w:rsidRDefault="00E40C32" w:rsidP="00E40C32">
            <w:pPr>
              <w:pStyle w:val="TableParagraph"/>
              <w:spacing w:before="111"/>
              <w:ind w:left="10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13</w:t>
            </w:r>
          </w:p>
        </w:tc>
        <w:tc>
          <w:tcPr>
            <w:tcW w:w="4623" w:type="dxa"/>
            <w:gridSpan w:val="3"/>
          </w:tcPr>
          <w:p w14:paraId="2E3F4C1E" w14:textId="77777777" w:rsidR="00E40C32" w:rsidRPr="000D7871" w:rsidRDefault="00E40C32" w:rsidP="00E40C32">
            <w:pPr>
              <w:pStyle w:val="TableParagraph"/>
              <w:spacing w:before="12" w:line="184" w:lineRule="exact"/>
              <w:ind w:left="82" w:right="-15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I have had more than 3 kg of weight gain or lose in the past one year.</w:t>
            </w:r>
          </w:p>
        </w:tc>
        <w:tc>
          <w:tcPr>
            <w:tcW w:w="2685" w:type="dxa"/>
          </w:tcPr>
          <w:p w14:paraId="4D57EF44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11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5989B380" w14:textId="77777777" w:rsidTr="00E40C32">
        <w:trPr>
          <w:trHeight w:val="199"/>
        </w:trPr>
        <w:tc>
          <w:tcPr>
            <w:tcW w:w="463" w:type="dxa"/>
            <w:vMerge/>
            <w:tcBorders>
              <w:top w:val="nil"/>
            </w:tcBorders>
          </w:tcPr>
          <w:p w14:paraId="57820C40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331CCC7E" w14:textId="77777777" w:rsidR="00E40C32" w:rsidRPr="000D7871" w:rsidRDefault="00E40C32" w:rsidP="00E40C32">
            <w:pPr>
              <w:pStyle w:val="TableParagraph"/>
              <w:spacing w:before="13" w:line="166" w:lineRule="exact"/>
              <w:ind w:left="8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14</w:t>
            </w:r>
          </w:p>
        </w:tc>
        <w:tc>
          <w:tcPr>
            <w:tcW w:w="4623" w:type="dxa"/>
            <w:gridSpan w:val="3"/>
          </w:tcPr>
          <w:p w14:paraId="72DDBE0F" w14:textId="77777777" w:rsidR="00E40C32" w:rsidRPr="000D7871" w:rsidRDefault="00E40C32" w:rsidP="00E40C32">
            <w:pPr>
              <w:pStyle w:val="TableParagraph"/>
              <w:spacing w:before="4" w:line="175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I eat faster than other people.</w:t>
            </w:r>
          </w:p>
        </w:tc>
        <w:tc>
          <w:tcPr>
            <w:tcW w:w="2685" w:type="dxa"/>
          </w:tcPr>
          <w:p w14:paraId="3FD13FCF" w14:textId="77777777" w:rsidR="00E40C32" w:rsidRPr="000D7871" w:rsidRDefault="00E40C32" w:rsidP="00E40C32">
            <w:pPr>
              <w:pStyle w:val="TableParagraph"/>
              <w:spacing w:before="13" w:line="166" w:lineRule="exact"/>
              <w:ind w:left="555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Fast Normal Slow</w:t>
            </w:r>
          </w:p>
        </w:tc>
      </w:tr>
      <w:tr w:rsidR="00E40C32" w:rsidRPr="000D7871" w14:paraId="7BB13C69" w14:textId="77777777" w:rsidTr="00E40C32">
        <w:trPr>
          <w:trHeight w:val="389"/>
        </w:trPr>
        <w:tc>
          <w:tcPr>
            <w:tcW w:w="463" w:type="dxa"/>
            <w:vMerge/>
            <w:tcBorders>
              <w:top w:val="nil"/>
            </w:tcBorders>
          </w:tcPr>
          <w:p w14:paraId="12B82466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3D5909F0" w14:textId="77777777" w:rsidR="00E40C32" w:rsidRPr="000D7871" w:rsidRDefault="00E40C32" w:rsidP="00E40C32">
            <w:pPr>
              <w:pStyle w:val="TableParagraph"/>
              <w:spacing w:before="108"/>
              <w:ind w:left="8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15</w:t>
            </w:r>
          </w:p>
        </w:tc>
        <w:tc>
          <w:tcPr>
            <w:tcW w:w="4623" w:type="dxa"/>
            <w:gridSpan w:val="3"/>
          </w:tcPr>
          <w:p w14:paraId="1BDF0E76" w14:textId="77777777" w:rsidR="00E40C32" w:rsidRPr="000D7871" w:rsidRDefault="00E40C32" w:rsidP="00E40C32">
            <w:pPr>
              <w:pStyle w:val="TableParagraph"/>
              <w:spacing w:before="11" w:line="184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I have dinner within 2 hours before going to bed three or more times a week.</w:t>
            </w:r>
          </w:p>
        </w:tc>
        <w:tc>
          <w:tcPr>
            <w:tcW w:w="2685" w:type="dxa"/>
          </w:tcPr>
          <w:p w14:paraId="573A8947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08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03ABFBB2" w14:textId="77777777" w:rsidTr="00E40C32">
        <w:trPr>
          <w:trHeight w:val="402"/>
        </w:trPr>
        <w:tc>
          <w:tcPr>
            <w:tcW w:w="463" w:type="dxa"/>
            <w:vMerge/>
            <w:tcBorders>
              <w:top w:val="nil"/>
            </w:tcBorders>
          </w:tcPr>
          <w:p w14:paraId="59677D42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723D2337" w14:textId="77777777" w:rsidR="00E40C32" w:rsidRPr="000D7871" w:rsidRDefault="00E40C32" w:rsidP="00E40C32">
            <w:pPr>
              <w:pStyle w:val="TableParagraph"/>
              <w:spacing w:before="116"/>
              <w:ind w:left="8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16</w:t>
            </w:r>
          </w:p>
        </w:tc>
        <w:tc>
          <w:tcPr>
            <w:tcW w:w="4623" w:type="dxa"/>
            <w:gridSpan w:val="3"/>
          </w:tcPr>
          <w:p w14:paraId="2E7CF7CF" w14:textId="77777777" w:rsidR="00E40C32" w:rsidRPr="000D7871" w:rsidRDefault="00E40C32" w:rsidP="00E40C32">
            <w:pPr>
              <w:pStyle w:val="TableParagraph"/>
              <w:spacing w:before="18" w:line="184" w:lineRule="exact"/>
              <w:ind w:left="82" w:right="19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I have snacking after dinner (snacks other than 3 meals) three or more times a week.</w:t>
            </w:r>
          </w:p>
        </w:tc>
        <w:tc>
          <w:tcPr>
            <w:tcW w:w="2685" w:type="dxa"/>
          </w:tcPr>
          <w:p w14:paraId="0B3B7960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16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11AACFC1" w14:textId="77777777" w:rsidTr="00E40C32">
        <w:trPr>
          <w:trHeight w:val="196"/>
        </w:trPr>
        <w:tc>
          <w:tcPr>
            <w:tcW w:w="463" w:type="dxa"/>
            <w:vMerge/>
            <w:tcBorders>
              <w:top w:val="nil"/>
            </w:tcBorders>
          </w:tcPr>
          <w:p w14:paraId="77E38865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6EF47563" w14:textId="77777777" w:rsidR="00E40C32" w:rsidRPr="000D7871" w:rsidRDefault="00E40C32" w:rsidP="00E40C32">
            <w:pPr>
              <w:pStyle w:val="TableParagraph"/>
              <w:spacing w:before="14" w:line="163" w:lineRule="exact"/>
              <w:ind w:left="8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17</w:t>
            </w:r>
          </w:p>
        </w:tc>
        <w:tc>
          <w:tcPr>
            <w:tcW w:w="4623" w:type="dxa"/>
            <w:gridSpan w:val="3"/>
          </w:tcPr>
          <w:p w14:paraId="334849FB" w14:textId="77777777" w:rsidR="00E40C32" w:rsidRPr="000D7871" w:rsidRDefault="00E40C32" w:rsidP="00E40C32">
            <w:pPr>
              <w:pStyle w:val="TableParagraph"/>
              <w:spacing w:before="4" w:line="172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I have not had breakfast more than three times a week.</w:t>
            </w:r>
          </w:p>
        </w:tc>
        <w:tc>
          <w:tcPr>
            <w:tcW w:w="2685" w:type="dxa"/>
          </w:tcPr>
          <w:p w14:paraId="774AF520" w14:textId="77777777" w:rsidR="00E40C32" w:rsidRPr="000D7871" w:rsidRDefault="00E40C32" w:rsidP="00E40C32">
            <w:pPr>
              <w:pStyle w:val="TableParagraph"/>
              <w:spacing w:before="14" w:line="163" w:lineRule="exact"/>
              <w:ind w:left="14" w:right="91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   No</w:t>
            </w:r>
          </w:p>
        </w:tc>
      </w:tr>
      <w:tr w:rsidR="00E40C32" w:rsidRPr="000D7871" w14:paraId="47D5255C" w14:textId="77777777" w:rsidTr="00E40C32">
        <w:trPr>
          <w:trHeight w:val="199"/>
        </w:trPr>
        <w:tc>
          <w:tcPr>
            <w:tcW w:w="463" w:type="dxa"/>
            <w:vMerge/>
            <w:tcBorders>
              <w:top w:val="nil"/>
            </w:tcBorders>
          </w:tcPr>
          <w:p w14:paraId="60F0CDCB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1113C4CF" w14:textId="77777777" w:rsidR="00E40C32" w:rsidRPr="000D7871" w:rsidRDefault="00E40C32" w:rsidP="00E40C32">
            <w:pPr>
              <w:pStyle w:val="TableParagraph"/>
              <w:spacing w:before="13" w:line="166" w:lineRule="exact"/>
              <w:ind w:left="8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18</w:t>
            </w:r>
          </w:p>
        </w:tc>
        <w:tc>
          <w:tcPr>
            <w:tcW w:w="4623" w:type="dxa"/>
            <w:gridSpan w:val="3"/>
          </w:tcPr>
          <w:p w14:paraId="3E71E76E" w14:textId="77777777" w:rsidR="00E40C32" w:rsidRPr="000D7871" w:rsidRDefault="00E40C32" w:rsidP="00E40C32">
            <w:pPr>
              <w:pStyle w:val="TableParagraph"/>
              <w:spacing w:before="13" w:line="166" w:lineRule="exact"/>
              <w:ind w:left="82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Frequency of drinking alcohol</w:t>
            </w:r>
          </w:p>
        </w:tc>
        <w:tc>
          <w:tcPr>
            <w:tcW w:w="2685" w:type="dxa"/>
          </w:tcPr>
          <w:p w14:paraId="32C84393" w14:textId="77777777" w:rsidR="00E40C32" w:rsidRPr="000D7871" w:rsidRDefault="00E40C32" w:rsidP="00E40C32">
            <w:pPr>
              <w:pStyle w:val="TableParagraph"/>
              <w:spacing w:before="13" w:line="166" w:lineRule="exact"/>
              <w:ind w:left="89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Every day Sometimes Not drink</w:t>
            </w:r>
          </w:p>
        </w:tc>
      </w:tr>
      <w:tr w:rsidR="00E40C32" w:rsidRPr="000D7871" w14:paraId="3460739D" w14:textId="77777777" w:rsidTr="00E40C32">
        <w:trPr>
          <w:trHeight w:val="390"/>
        </w:trPr>
        <w:tc>
          <w:tcPr>
            <w:tcW w:w="463" w:type="dxa"/>
            <w:vMerge/>
            <w:tcBorders>
              <w:top w:val="nil"/>
            </w:tcBorders>
          </w:tcPr>
          <w:p w14:paraId="570714C9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45B53F1B" w14:textId="77777777" w:rsidR="00E40C32" w:rsidRPr="000D7871" w:rsidRDefault="00E40C32" w:rsidP="00E40C32">
            <w:pPr>
              <w:pStyle w:val="TableParagraph"/>
              <w:spacing w:before="111"/>
              <w:ind w:left="8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19</w:t>
            </w:r>
          </w:p>
        </w:tc>
        <w:tc>
          <w:tcPr>
            <w:tcW w:w="4623" w:type="dxa"/>
            <w:gridSpan w:val="3"/>
          </w:tcPr>
          <w:p w14:paraId="5542D1B7" w14:textId="77777777" w:rsidR="00E40C32" w:rsidRPr="000D7871" w:rsidRDefault="00E40C32" w:rsidP="00E40C32">
            <w:pPr>
              <w:pStyle w:val="TableParagraph"/>
              <w:spacing w:before="18"/>
              <w:ind w:left="82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Drinking amount</w:t>
            </w:r>
          </w:p>
          <w:p w14:paraId="7F742A53" w14:textId="77777777" w:rsidR="00E40C32" w:rsidRPr="000D7871" w:rsidRDefault="00E40C32" w:rsidP="00E40C32">
            <w:pPr>
              <w:pStyle w:val="TableParagraph"/>
              <w:spacing w:before="12" w:line="169" w:lineRule="exact"/>
              <w:ind w:left="82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(1 GOU = beer 500mL or wine 240mL)</w:t>
            </w:r>
          </w:p>
        </w:tc>
        <w:tc>
          <w:tcPr>
            <w:tcW w:w="2685" w:type="dxa"/>
          </w:tcPr>
          <w:p w14:paraId="2688B1FB" w14:textId="77777777" w:rsidR="00E40C32" w:rsidRPr="000D7871" w:rsidRDefault="00E40C32" w:rsidP="00E40C32">
            <w:pPr>
              <w:pStyle w:val="TableParagraph"/>
              <w:spacing w:before="18"/>
              <w:ind w:left="334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Less than 1 GOU 1 -2 GOU</w:t>
            </w:r>
          </w:p>
          <w:p w14:paraId="6520BF86" w14:textId="77777777" w:rsidR="00E40C32" w:rsidRPr="000D7871" w:rsidRDefault="00E40C32" w:rsidP="00E40C32">
            <w:pPr>
              <w:pStyle w:val="TableParagraph"/>
              <w:spacing w:before="12" w:line="169" w:lineRule="exact"/>
              <w:ind w:left="32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2-3 GOU more than 3 GOU</w:t>
            </w:r>
          </w:p>
        </w:tc>
      </w:tr>
      <w:tr w:rsidR="00E40C32" w:rsidRPr="000D7871" w14:paraId="718EE36F" w14:textId="77777777" w:rsidTr="00E40C32">
        <w:trPr>
          <w:trHeight w:val="200"/>
        </w:trPr>
        <w:tc>
          <w:tcPr>
            <w:tcW w:w="463" w:type="dxa"/>
            <w:vMerge/>
            <w:tcBorders>
              <w:top w:val="nil"/>
            </w:tcBorders>
          </w:tcPr>
          <w:p w14:paraId="73401224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7C04F38C" w14:textId="77777777" w:rsidR="00E40C32" w:rsidRPr="000D7871" w:rsidRDefault="00E40C32" w:rsidP="00E40C32">
            <w:pPr>
              <w:pStyle w:val="TableParagraph"/>
              <w:spacing w:before="14" w:line="166" w:lineRule="exact"/>
              <w:ind w:left="8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20</w:t>
            </w:r>
          </w:p>
        </w:tc>
        <w:tc>
          <w:tcPr>
            <w:tcW w:w="4623" w:type="dxa"/>
            <w:gridSpan w:val="3"/>
          </w:tcPr>
          <w:p w14:paraId="65004774" w14:textId="77777777" w:rsidR="00E40C32" w:rsidRPr="000D7871" w:rsidRDefault="00E40C32" w:rsidP="00E40C32">
            <w:pPr>
              <w:pStyle w:val="TableParagraph"/>
              <w:spacing w:before="4" w:line="175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I have enough rest for sleep.</w:t>
            </w:r>
          </w:p>
        </w:tc>
        <w:tc>
          <w:tcPr>
            <w:tcW w:w="2685" w:type="dxa"/>
          </w:tcPr>
          <w:p w14:paraId="56C2283F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4" w:line="166" w:lineRule="exact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54C5B54B" w14:textId="77777777" w:rsidTr="00E40C32">
        <w:trPr>
          <w:trHeight w:val="1097"/>
        </w:trPr>
        <w:tc>
          <w:tcPr>
            <w:tcW w:w="463" w:type="dxa"/>
            <w:vMerge/>
            <w:tcBorders>
              <w:top w:val="nil"/>
            </w:tcBorders>
          </w:tcPr>
          <w:p w14:paraId="11B7FE68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5AA7909B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69636651" w14:textId="77777777" w:rsidR="00E40C32" w:rsidRPr="000D7871" w:rsidRDefault="00E40C32" w:rsidP="00E40C32">
            <w:pPr>
              <w:pStyle w:val="TableParagraph"/>
              <w:rPr>
                <w:sz w:val="16"/>
                <w:lang w:val="en-US"/>
              </w:rPr>
            </w:pPr>
          </w:p>
          <w:p w14:paraId="255933BA" w14:textId="77777777" w:rsidR="00E40C32" w:rsidRPr="000D7871" w:rsidRDefault="00E40C32" w:rsidP="00E40C32">
            <w:pPr>
              <w:pStyle w:val="TableParagraph"/>
              <w:spacing w:before="94"/>
              <w:ind w:left="8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21</w:t>
            </w:r>
          </w:p>
        </w:tc>
        <w:tc>
          <w:tcPr>
            <w:tcW w:w="4623" w:type="dxa"/>
            <w:gridSpan w:val="3"/>
          </w:tcPr>
          <w:p w14:paraId="6A223B89" w14:textId="77777777" w:rsidR="00E40C32" w:rsidRPr="000D7871" w:rsidRDefault="00E40C32" w:rsidP="00E40C32">
            <w:pPr>
              <w:pStyle w:val="TableParagraph"/>
              <w:rPr>
                <w:sz w:val="18"/>
                <w:lang w:val="en-US"/>
              </w:rPr>
            </w:pPr>
          </w:p>
          <w:p w14:paraId="3E52F639" w14:textId="77777777" w:rsidR="00E40C32" w:rsidRPr="000D7871" w:rsidRDefault="00E40C32" w:rsidP="00E40C32">
            <w:pPr>
              <w:pStyle w:val="TableParagraph"/>
              <w:spacing w:before="155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Do you think to improve lifestyle such as exercise and eating habits?</w:t>
            </w:r>
          </w:p>
        </w:tc>
        <w:tc>
          <w:tcPr>
            <w:tcW w:w="2685" w:type="dxa"/>
          </w:tcPr>
          <w:p w14:paraId="0FBCC16D" w14:textId="77777777" w:rsidR="00E40C32" w:rsidRPr="000D7871" w:rsidRDefault="00E40C32" w:rsidP="00E40C32">
            <w:pPr>
              <w:pStyle w:val="TableParagraph"/>
              <w:spacing w:before="4" w:line="254" w:lineRule="auto"/>
              <w:ind w:left="495" w:right="492" w:firstLine="480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No interest Planning within 6 months</w:t>
            </w:r>
          </w:p>
          <w:p w14:paraId="57552878" w14:textId="77777777" w:rsidR="00E40C32" w:rsidRPr="000D7871" w:rsidRDefault="00E40C32" w:rsidP="00E40C32">
            <w:pPr>
              <w:pStyle w:val="TableParagraph"/>
              <w:spacing w:before="2" w:line="254" w:lineRule="auto"/>
              <w:ind w:left="118" w:right="102" w:hanging="18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Planning within 1 month or starting Already started (less than 6 months) Already started (more than 6</w:t>
            </w:r>
          </w:p>
          <w:p w14:paraId="78FE746F" w14:textId="77777777" w:rsidR="00E40C32" w:rsidRPr="000D7871" w:rsidRDefault="00E40C32" w:rsidP="00E40C32">
            <w:pPr>
              <w:pStyle w:val="TableParagraph"/>
              <w:spacing w:before="1" w:line="157" w:lineRule="exact"/>
              <w:ind w:left="15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months)</w:t>
            </w:r>
          </w:p>
        </w:tc>
      </w:tr>
      <w:tr w:rsidR="00E40C32" w:rsidRPr="000D7871" w14:paraId="47C29F06" w14:textId="77777777" w:rsidTr="00E40C32">
        <w:trPr>
          <w:trHeight w:val="391"/>
        </w:trPr>
        <w:tc>
          <w:tcPr>
            <w:tcW w:w="463" w:type="dxa"/>
            <w:vMerge/>
            <w:tcBorders>
              <w:top w:val="nil"/>
            </w:tcBorders>
          </w:tcPr>
          <w:p w14:paraId="3FC8D889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1727D4E4" w14:textId="77777777" w:rsidR="00E40C32" w:rsidRPr="000D7871" w:rsidRDefault="00E40C32" w:rsidP="00E40C32">
            <w:pPr>
              <w:pStyle w:val="TableParagraph"/>
              <w:spacing w:before="108"/>
              <w:ind w:left="8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22</w:t>
            </w:r>
          </w:p>
        </w:tc>
        <w:tc>
          <w:tcPr>
            <w:tcW w:w="4623" w:type="dxa"/>
            <w:gridSpan w:val="3"/>
          </w:tcPr>
          <w:p w14:paraId="6E1EEF7D" w14:textId="77777777" w:rsidR="00E40C32" w:rsidRPr="000D7871" w:rsidRDefault="00E40C32" w:rsidP="00E40C32">
            <w:pPr>
              <w:pStyle w:val="TableParagraph"/>
              <w:spacing w:before="11" w:line="184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Do you use if you have opportunity to receive health guidance on improving lifestyle habits?</w:t>
            </w:r>
          </w:p>
        </w:tc>
        <w:tc>
          <w:tcPr>
            <w:tcW w:w="2685" w:type="dxa"/>
          </w:tcPr>
          <w:p w14:paraId="33D6853F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08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  <w:tr w:rsidR="00E40C32" w:rsidRPr="000D7871" w14:paraId="3AE23815" w14:textId="77777777" w:rsidTr="00E40C32">
        <w:trPr>
          <w:trHeight w:val="197"/>
        </w:trPr>
        <w:tc>
          <w:tcPr>
            <w:tcW w:w="463" w:type="dxa"/>
            <w:vMerge/>
            <w:tcBorders>
              <w:top w:val="nil"/>
            </w:tcBorders>
          </w:tcPr>
          <w:p w14:paraId="105B7A8E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</w:tcPr>
          <w:p w14:paraId="2079571B" w14:textId="77777777" w:rsidR="00E40C32" w:rsidRPr="000D7871" w:rsidRDefault="00E40C32" w:rsidP="00E40C32">
            <w:pPr>
              <w:pStyle w:val="TableParagraph"/>
              <w:spacing w:before="13" w:line="164" w:lineRule="exact"/>
              <w:ind w:left="81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23</w:t>
            </w:r>
          </w:p>
        </w:tc>
        <w:tc>
          <w:tcPr>
            <w:tcW w:w="4623" w:type="dxa"/>
            <w:gridSpan w:val="3"/>
          </w:tcPr>
          <w:p w14:paraId="6A0F5F27" w14:textId="77777777" w:rsidR="00E40C32" w:rsidRPr="000D7871" w:rsidRDefault="00E40C32" w:rsidP="00E40C32">
            <w:pPr>
              <w:pStyle w:val="TableParagraph"/>
              <w:spacing w:before="4" w:line="173" w:lineRule="exact"/>
              <w:ind w:left="82"/>
              <w:rPr>
                <w:sz w:val="16"/>
                <w:lang w:val="en-US"/>
              </w:rPr>
            </w:pPr>
            <w:r w:rsidRPr="000D7871">
              <w:rPr>
                <w:color w:val="212121"/>
                <w:sz w:val="16"/>
                <w:lang w:val="en-US"/>
              </w:rPr>
              <w:t>(Question to women) Are you in the menstruation period?</w:t>
            </w:r>
          </w:p>
        </w:tc>
        <w:tc>
          <w:tcPr>
            <w:tcW w:w="2685" w:type="dxa"/>
          </w:tcPr>
          <w:p w14:paraId="6AC24BC8" w14:textId="77777777" w:rsidR="00E40C32" w:rsidRPr="000D7871" w:rsidRDefault="00E40C32" w:rsidP="00E40C32">
            <w:pPr>
              <w:pStyle w:val="TableParagraph"/>
              <w:tabs>
                <w:tab w:val="left" w:pos="647"/>
              </w:tabs>
              <w:spacing w:before="13" w:line="164" w:lineRule="exact"/>
              <w:ind w:left="14"/>
              <w:jc w:val="center"/>
              <w:rPr>
                <w:sz w:val="15"/>
                <w:lang w:val="en-US"/>
              </w:rPr>
            </w:pPr>
            <w:r w:rsidRPr="000D7871">
              <w:rPr>
                <w:sz w:val="15"/>
                <w:lang w:val="en-US"/>
              </w:rPr>
              <w:t>Yes</w:t>
            </w:r>
            <w:r w:rsidRPr="000D7871">
              <w:rPr>
                <w:sz w:val="15"/>
                <w:lang w:val="en-US"/>
              </w:rPr>
              <w:tab/>
              <w:t>No</w:t>
            </w:r>
          </w:p>
        </w:tc>
      </w:tr>
    </w:tbl>
    <w:p w14:paraId="138E6435" w14:textId="77777777" w:rsidR="00E40C32" w:rsidRDefault="00E40C32" w:rsidP="00E40C32">
      <w:pPr>
        <w:rPr>
          <w:lang w:eastAsia="en-GB"/>
        </w:rPr>
      </w:pPr>
    </w:p>
    <w:p w14:paraId="58A71247" w14:textId="77777777" w:rsidR="00E40C32" w:rsidRDefault="00E40C32" w:rsidP="00E40C32">
      <w:pPr>
        <w:rPr>
          <w:lang w:eastAsia="en-GB"/>
        </w:rPr>
      </w:pPr>
    </w:p>
    <w:p w14:paraId="1C752382" w14:textId="77777777" w:rsidR="00E40C32" w:rsidRDefault="00E40C32" w:rsidP="00E40C32">
      <w:pPr>
        <w:rPr>
          <w:lang w:eastAsia="en-GB"/>
        </w:rPr>
      </w:pPr>
    </w:p>
    <w:p w14:paraId="54DFF36A" w14:textId="77777777" w:rsidR="00E40C32" w:rsidRPr="000D7871" w:rsidRDefault="00E40C32" w:rsidP="00E40C32">
      <w:pPr>
        <w:rPr>
          <w:lang w:eastAsia="en-GB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150"/>
        <w:gridCol w:w="1146"/>
        <w:gridCol w:w="1186"/>
        <w:gridCol w:w="1330"/>
        <w:gridCol w:w="672"/>
        <w:gridCol w:w="656"/>
        <w:gridCol w:w="677"/>
        <w:gridCol w:w="615"/>
      </w:tblGrid>
      <w:tr w:rsidR="00E40C32" w:rsidRPr="000D7871" w14:paraId="5BB52A41" w14:textId="77777777" w:rsidTr="00E40C32">
        <w:trPr>
          <w:trHeight w:val="381"/>
        </w:trPr>
        <w:tc>
          <w:tcPr>
            <w:tcW w:w="930" w:type="dxa"/>
            <w:vMerge w:val="restart"/>
          </w:tcPr>
          <w:p w14:paraId="2E8A0466" w14:textId="77777777" w:rsidR="00E40C32" w:rsidRPr="000D7871" w:rsidRDefault="00E40C32" w:rsidP="00E40C32">
            <w:pPr>
              <w:pStyle w:val="TableParagraph"/>
              <w:rPr>
                <w:sz w:val="18"/>
                <w:lang w:val="en-US"/>
              </w:rPr>
            </w:pPr>
          </w:p>
          <w:p w14:paraId="7FD77D31" w14:textId="77777777" w:rsidR="00E40C32" w:rsidRPr="000D7871" w:rsidRDefault="00E40C32" w:rsidP="00E40C32">
            <w:pPr>
              <w:pStyle w:val="TableParagraph"/>
              <w:rPr>
                <w:sz w:val="18"/>
                <w:lang w:val="en-US"/>
              </w:rPr>
            </w:pPr>
          </w:p>
          <w:p w14:paraId="08EAAD3A" w14:textId="77777777" w:rsidR="00E40C32" w:rsidRPr="000D7871" w:rsidRDefault="00E40C32" w:rsidP="00E40C32">
            <w:pPr>
              <w:pStyle w:val="TableParagraph"/>
              <w:rPr>
                <w:sz w:val="18"/>
                <w:lang w:val="en-US"/>
              </w:rPr>
            </w:pPr>
          </w:p>
          <w:p w14:paraId="2E043741" w14:textId="77777777" w:rsidR="00E40C32" w:rsidRPr="000D7871" w:rsidRDefault="00E40C32" w:rsidP="00E40C32">
            <w:pPr>
              <w:pStyle w:val="TableParagraph"/>
              <w:rPr>
                <w:sz w:val="18"/>
                <w:lang w:val="en-US"/>
              </w:rPr>
            </w:pPr>
          </w:p>
          <w:p w14:paraId="72C88064" w14:textId="77777777" w:rsidR="00E40C32" w:rsidRPr="000D7871" w:rsidRDefault="00E40C32" w:rsidP="00E40C32">
            <w:pPr>
              <w:pStyle w:val="TableParagraph"/>
              <w:spacing w:before="9"/>
              <w:rPr>
                <w:sz w:val="20"/>
                <w:lang w:val="en-US"/>
              </w:rPr>
            </w:pPr>
          </w:p>
          <w:p w14:paraId="10F27CFC" w14:textId="77777777" w:rsidR="00E40C32" w:rsidRPr="000D7871" w:rsidRDefault="00E40C32" w:rsidP="00E40C32">
            <w:pPr>
              <w:pStyle w:val="TableParagraph"/>
              <w:spacing w:line="252" w:lineRule="auto"/>
              <w:ind w:left="85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Mandatory exam.</w:t>
            </w:r>
          </w:p>
        </w:tc>
        <w:tc>
          <w:tcPr>
            <w:tcW w:w="1150" w:type="dxa"/>
          </w:tcPr>
          <w:p w14:paraId="41B17E61" w14:textId="77777777" w:rsidR="00E40C32" w:rsidRPr="000D7871" w:rsidRDefault="00E40C32" w:rsidP="00E40C32">
            <w:pPr>
              <w:pStyle w:val="TableParagraph"/>
              <w:spacing w:before="2"/>
              <w:ind w:left="85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Blood</w:t>
            </w:r>
          </w:p>
          <w:p w14:paraId="514A16DE" w14:textId="77777777" w:rsidR="00E40C32" w:rsidRPr="000D7871" w:rsidRDefault="00E40C32" w:rsidP="00E40C32">
            <w:pPr>
              <w:pStyle w:val="TableParagraph"/>
              <w:spacing w:before="8" w:line="167" w:lineRule="exact"/>
              <w:ind w:left="85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pressure</w:t>
            </w:r>
          </w:p>
        </w:tc>
        <w:tc>
          <w:tcPr>
            <w:tcW w:w="2332" w:type="dxa"/>
            <w:gridSpan w:val="2"/>
          </w:tcPr>
          <w:p w14:paraId="225C355E" w14:textId="77777777" w:rsidR="00E40C32" w:rsidRPr="000D7871" w:rsidRDefault="00E40C32" w:rsidP="00E40C32">
            <w:pPr>
              <w:pStyle w:val="TableParagraph"/>
              <w:spacing w:before="98"/>
              <w:ind w:left="866" w:right="856"/>
              <w:jc w:val="center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/ mmHg</w:t>
            </w:r>
          </w:p>
        </w:tc>
        <w:tc>
          <w:tcPr>
            <w:tcW w:w="1330" w:type="dxa"/>
          </w:tcPr>
          <w:p w14:paraId="46780E25" w14:textId="77777777" w:rsidR="00E40C32" w:rsidRPr="000D7871" w:rsidRDefault="00E40C32" w:rsidP="00E40C32">
            <w:pPr>
              <w:pStyle w:val="TableParagraph"/>
              <w:tabs>
                <w:tab w:val="left" w:pos="1109"/>
              </w:tabs>
              <w:spacing w:before="2"/>
              <w:ind w:left="86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Condition</w:t>
            </w:r>
            <w:r w:rsidRPr="000D7871">
              <w:rPr>
                <w:sz w:val="16"/>
                <w:lang w:val="en-US"/>
              </w:rPr>
              <w:tab/>
              <w:t>of</w:t>
            </w:r>
          </w:p>
          <w:p w14:paraId="06C387B9" w14:textId="77777777" w:rsidR="00E40C32" w:rsidRPr="000D7871" w:rsidRDefault="00E40C32" w:rsidP="00E40C32">
            <w:pPr>
              <w:pStyle w:val="TableParagraph"/>
              <w:spacing w:before="8" w:line="167" w:lineRule="exact"/>
              <w:ind w:left="86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blood sampling</w:t>
            </w:r>
          </w:p>
        </w:tc>
        <w:tc>
          <w:tcPr>
            <w:tcW w:w="2620" w:type="dxa"/>
            <w:gridSpan w:val="4"/>
          </w:tcPr>
          <w:p w14:paraId="163A755D" w14:textId="77777777" w:rsidR="00E40C32" w:rsidRPr="000D7871" w:rsidRDefault="00E40C32" w:rsidP="00E40C32">
            <w:pPr>
              <w:pStyle w:val="TableParagraph"/>
              <w:tabs>
                <w:tab w:val="left" w:pos="1143"/>
              </w:tabs>
              <w:spacing w:before="98"/>
              <w:ind w:left="298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Fasting</w:t>
            </w:r>
            <w:r w:rsidRPr="000D7871">
              <w:rPr>
                <w:sz w:val="16"/>
                <w:lang w:val="en-US"/>
              </w:rPr>
              <w:tab/>
              <w:t>After meal (</w:t>
            </w:r>
            <w:proofErr w:type="spellStart"/>
            <w:r w:rsidRPr="000D7871">
              <w:rPr>
                <w:sz w:val="16"/>
                <w:lang w:val="en-US"/>
              </w:rPr>
              <w:t>hr</w:t>
            </w:r>
            <w:proofErr w:type="spellEnd"/>
            <w:r w:rsidRPr="000D7871">
              <w:rPr>
                <w:sz w:val="16"/>
                <w:lang w:val="en-US"/>
              </w:rPr>
              <w:t>)</w:t>
            </w:r>
          </w:p>
        </w:tc>
      </w:tr>
      <w:tr w:rsidR="00E40C32" w:rsidRPr="000D7871" w14:paraId="2E5E902C" w14:textId="77777777" w:rsidTr="00E40C32">
        <w:trPr>
          <w:trHeight w:val="190"/>
        </w:trPr>
        <w:tc>
          <w:tcPr>
            <w:tcW w:w="930" w:type="dxa"/>
            <w:vMerge/>
            <w:tcBorders>
              <w:top w:val="nil"/>
            </w:tcBorders>
          </w:tcPr>
          <w:p w14:paraId="5022E5AA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 w:val="restart"/>
          </w:tcPr>
          <w:p w14:paraId="65D193BB" w14:textId="77777777" w:rsidR="00E40C32" w:rsidRPr="000D7871" w:rsidRDefault="00E40C32" w:rsidP="00E40C32">
            <w:pPr>
              <w:pStyle w:val="TableParagraph"/>
              <w:rPr>
                <w:sz w:val="18"/>
                <w:lang w:val="en-US"/>
              </w:rPr>
            </w:pPr>
          </w:p>
          <w:p w14:paraId="341D5922" w14:textId="77777777" w:rsidR="00E40C32" w:rsidRPr="000D7871" w:rsidRDefault="00E40C32" w:rsidP="00E40C32">
            <w:pPr>
              <w:pStyle w:val="TableParagraph"/>
              <w:spacing w:before="7"/>
              <w:rPr>
                <w:sz w:val="15"/>
                <w:lang w:val="en-US"/>
              </w:rPr>
            </w:pPr>
          </w:p>
          <w:p w14:paraId="64F12BEA" w14:textId="77777777" w:rsidR="00E40C32" w:rsidRPr="000D7871" w:rsidRDefault="00E40C32" w:rsidP="00E40C32">
            <w:pPr>
              <w:pStyle w:val="TableParagraph"/>
              <w:spacing w:before="1" w:line="249" w:lineRule="auto"/>
              <w:ind w:left="85" w:right="56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Physical measurement</w:t>
            </w:r>
          </w:p>
        </w:tc>
        <w:tc>
          <w:tcPr>
            <w:tcW w:w="1146" w:type="dxa"/>
          </w:tcPr>
          <w:p w14:paraId="132EA38D" w14:textId="77777777" w:rsidR="00E40C32" w:rsidRPr="000D7871" w:rsidRDefault="00E40C32" w:rsidP="00E40C32">
            <w:pPr>
              <w:pStyle w:val="TableParagraph"/>
              <w:spacing w:before="3" w:line="167" w:lineRule="exact"/>
              <w:ind w:left="85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Height</w:t>
            </w:r>
          </w:p>
        </w:tc>
        <w:tc>
          <w:tcPr>
            <w:tcW w:w="1186" w:type="dxa"/>
          </w:tcPr>
          <w:p w14:paraId="7F450F24" w14:textId="77777777" w:rsidR="00E40C32" w:rsidRPr="000D7871" w:rsidRDefault="00E40C32" w:rsidP="00E40C32">
            <w:pPr>
              <w:pStyle w:val="TableParagraph"/>
              <w:spacing w:before="3" w:line="167" w:lineRule="exact"/>
              <w:ind w:right="76"/>
              <w:jc w:val="right"/>
              <w:rPr>
                <w:sz w:val="16"/>
                <w:lang w:val="en-US"/>
              </w:rPr>
            </w:pPr>
            <w:r w:rsidRPr="000D7871">
              <w:rPr>
                <w:w w:val="95"/>
                <w:sz w:val="16"/>
                <w:lang w:val="en-US"/>
              </w:rPr>
              <w:t>cm</w:t>
            </w:r>
          </w:p>
        </w:tc>
        <w:tc>
          <w:tcPr>
            <w:tcW w:w="1330" w:type="dxa"/>
            <w:vMerge w:val="restart"/>
          </w:tcPr>
          <w:p w14:paraId="1762DDC1" w14:textId="77777777" w:rsidR="00E40C32" w:rsidRPr="000D7871" w:rsidRDefault="00E40C32" w:rsidP="00E40C32">
            <w:pPr>
              <w:pStyle w:val="TableParagraph"/>
              <w:rPr>
                <w:sz w:val="18"/>
                <w:lang w:val="en-US"/>
              </w:rPr>
            </w:pPr>
          </w:p>
          <w:p w14:paraId="46E1EA63" w14:textId="77777777" w:rsidR="00E40C32" w:rsidRPr="000D7871" w:rsidRDefault="00E40C32" w:rsidP="00E40C32">
            <w:pPr>
              <w:pStyle w:val="TableParagraph"/>
              <w:spacing w:before="2"/>
              <w:rPr>
                <w:sz w:val="23"/>
                <w:lang w:val="en-US"/>
              </w:rPr>
            </w:pPr>
          </w:p>
          <w:p w14:paraId="63E9B76C" w14:textId="77777777" w:rsidR="00E40C32" w:rsidRPr="000D7871" w:rsidRDefault="00E40C32" w:rsidP="00E40C32">
            <w:pPr>
              <w:pStyle w:val="TableParagraph"/>
              <w:ind w:left="86"/>
              <w:rPr>
                <w:sz w:val="17"/>
                <w:lang w:val="en-US"/>
              </w:rPr>
            </w:pPr>
            <w:r w:rsidRPr="000D7871">
              <w:rPr>
                <w:color w:val="212121"/>
                <w:sz w:val="17"/>
                <w:lang w:val="en-US"/>
              </w:rPr>
              <w:t>Urinalysis</w:t>
            </w:r>
          </w:p>
        </w:tc>
        <w:tc>
          <w:tcPr>
            <w:tcW w:w="672" w:type="dxa"/>
            <w:vMerge w:val="restart"/>
          </w:tcPr>
          <w:p w14:paraId="182E93D0" w14:textId="77777777" w:rsidR="00E40C32" w:rsidRPr="000D7871" w:rsidRDefault="00E40C32" w:rsidP="00E40C32">
            <w:pPr>
              <w:pStyle w:val="TableParagraph"/>
              <w:rPr>
                <w:sz w:val="18"/>
                <w:lang w:val="en-US"/>
              </w:rPr>
            </w:pPr>
          </w:p>
          <w:p w14:paraId="4DE9436A" w14:textId="77777777" w:rsidR="00E40C32" w:rsidRPr="000D7871" w:rsidRDefault="00E40C32" w:rsidP="00E40C32">
            <w:pPr>
              <w:pStyle w:val="TableParagraph"/>
              <w:spacing w:before="7"/>
              <w:rPr>
                <w:sz w:val="15"/>
                <w:lang w:val="en-US"/>
              </w:rPr>
            </w:pPr>
          </w:p>
          <w:p w14:paraId="08CC23D6" w14:textId="77777777" w:rsidR="00E40C32" w:rsidRPr="000D7871" w:rsidRDefault="00E40C32" w:rsidP="00E40C32">
            <w:pPr>
              <w:pStyle w:val="TableParagraph"/>
              <w:spacing w:before="1" w:line="249" w:lineRule="auto"/>
              <w:ind w:left="87" w:right="154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Urine sugar</w:t>
            </w:r>
          </w:p>
        </w:tc>
        <w:tc>
          <w:tcPr>
            <w:tcW w:w="656" w:type="dxa"/>
            <w:vMerge w:val="restart"/>
          </w:tcPr>
          <w:p w14:paraId="1A87728E" w14:textId="77777777" w:rsidR="00E40C32" w:rsidRPr="000D7871" w:rsidRDefault="00E40C32" w:rsidP="00E40C32">
            <w:pPr>
              <w:pStyle w:val="TableParagraph"/>
              <w:spacing w:before="3"/>
              <w:ind w:left="13"/>
              <w:jc w:val="center"/>
              <w:rPr>
                <w:sz w:val="16"/>
                <w:lang w:val="en-US"/>
              </w:rPr>
            </w:pPr>
            <w:r w:rsidRPr="000D7871">
              <w:rPr>
                <w:w w:val="99"/>
                <w:sz w:val="16"/>
                <w:lang w:val="en-US"/>
              </w:rPr>
              <w:t>-</w:t>
            </w:r>
          </w:p>
          <w:p w14:paraId="594272B3" w14:textId="77777777" w:rsidR="00E40C32" w:rsidRPr="000D7871" w:rsidRDefault="00E40C32" w:rsidP="00E40C32">
            <w:pPr>
              <w:pStyle w:val="TableParagraph"/>
              <w:spacing w:before="8" w:line="249" w:lineRule="auto"/>
              <w:ind w:left="239" w:right="224" w:hanging="2"/>
              <w:jc w:val="center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 xml:space="preserve">+- </w:t>
            </w:r>
            <w:r w:rsidRPr="000D7871">
              <w:rPr>
                <w:spacing w:val="-2"/>
                <w:sz w:val="16"/>
                <w:lang w:val="en-US"/>
              </w:rPr>
              <w:t>1+</w:t>
            </w:r>
          </w:p>
          <w:p w14:paraId="653710F2" w14:textId="77777777" w:rsidR="00E40C32" w:rsidRPr="000D7871" w:rsidRDefault="00E40C32" w:rsidP="00E40C32">
            <w:pPr>
              <w:pStyle w:val="TableParagraph"/>
              <w:spacing w:before="1"/>
              <w:ind w:left="218" w:right="205"/>
              <w:jc w:val="center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2+</w:t>
            </w:r>
          </w:p>
          <w:p w14:paraId="0C91FE8A" w14:textId="77777777" w:rsidR="00E40C32" w:rsidRPr="000D7871" w:rsidRDefault="00E40C32" w:rsidP="00E40C32">
            <w:pPr>
              <w:pStyle w:val="TableParagraph"/>
              <w:spacing w:before="10"/>
              <w:ind w:left="218" w:right="205"/>
              <w:jc w:val="center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3+</w:t>
            </w:r>
          </w:p>
          <w:p w14:paraId="57DEB9D1" w14:textId="77777777" w:rsidR="00E40C32" w:rsidRPr="000D7871" w:rsidRDefault="00E40C32" w:rsidP="00E40C32">
            <w:pPr>
              <w:pStyle w:val="TableParagraph"/>
              <w:spacing w:before="8" w:line="167" w:lineRule="exact"/>
              <w:ind w:left="218" w:right="205"/>
              <w:jc w:val="center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4+</w:t>
            </w:r>
          </w:p>
        </w:tc>
        <w:tc>
          <w:tcPr>
            <w:tcW w:w="677" w:type="dxa"/>
            <w:vMerge w:val="restart"/>
          </w:tcPr>
          <w:p w14:paraId="168B5DEC" w14:textId="77777777" w:rsidR="00E40C32" w:rsidRPr="000D7871" w:rsidRDefault="00E40C32" w:rsidP="00E40C32">
            <w:pPr>
              <w:pStyle w:val="TableParagraph"/>
              <w:rPr>
                <w:sz w:val="18"/>
                <w:lang w:val="en-US"/>
              </w:rPr>
            </w:pPr>
          </w:p>
          <w:p w14:paraId="7B9ED5C9" w14:textId="77777777" w:rsidR="00E40C32" w:rsidRPr="000D7871" w:rsidRDefault="00E40C32" w:rsidP="00E40C32">
            <w:pPr>
              <w:pStyle w:val="TableParagraph"/>
              <w:spacing w:before="1"/>
              <w:rPr>
                <w:sz w:val="15"/>
                <w:lang w:val="en-US"/>
              </w:rPr>
            </w:pPr>
          </w:p>
          <w:p w14:paraId="177C82EC" w14:textId="77777777" w:rsidR="00E40C32" w:rsidRPr="000D7871" w:rsidRDefault="00E40C32" w:rsidP="00E40C32">
            <w:pPr>
              <w:pStyle w:val="TableParagraph"/>
              <w:spacing w:line="235" w:lineRule="auto"/>
              <w:ind w:left="88"/>
              <w:rPr>
                <w:sz w:val="17"/>
                <w:lang w:val="en-US"/>
              </w:rPr>
            </w:pPr>
            <w:r w:rsidRPr="000D7871">
              <w:rPr>
                <w:color w:val="212121"/>
                <w:w w:val="95"/>
                <w:sz w:val="17"/>
                <w:lang w:val="en-US"/>
              </w:rPr>
              <w:t xml:space="preserve">Occult </w:t>
            </w:r>
            <w:r w:rsidRPr="000D7871">
              <w:rPr>
                <w:color w:val="212121"/>
                <w:sz w:val="17"/>
                <w:lang w:val="en-US"/>
              </w:rPr>
              <w:t>blood</w:t>
            </w:r>
          </w:p>
        </w:tc>
        <w:tc>
          <w:tcPr>
            <w:tcW w:w="615" w:type="dxa"/>
            <w:vMerge w:val="restart"/>
          </w:tcPr>
          <w:p w14:paraId="1EB757CD" w14:textId="77777777" w:rsidR="00E40C32" w:rsidRPr="000D7871" w:rsidRDefault="00E40C32" w:rsidP="00E40C32">
            <w:pPr>
              <w:pStyle w:val="TableParagraph"/>
              <w:spacing w:before="3"/>
              <w:ind w:left="14"/>
              <w:jc w:val="center"/>
              <w:rPr>
                <w:sz w:val="16"/>
                <w:lang w:val="en-US"/>
              </w:rPr>
            </w:pPr>
            <w:r w:rsidRPr="000D7871">
              <w:rPr>
                <w:w w:val="99"/>
                <w:sz w:val="16"/>
                <w:lang w:val="en-US"/>
              </w:rPr>
              <w:t>-</w:t>
            </w:r>
          </w:p>
          <w:p w14:paraId="7AB0128F" w14:textId="77777777" w:rsidR="00E40C32" w:rsidRPr="000D7871" w:rsidRDefault="00E40C32" w:rsidP="00E40C32">
            <w:pPr>
              <w:pStyle w:val="TableParagraph"/>
              <w:spacing w:before="8" w:line="249" w:lineRule="auto"/>
              <w:ind w:left="198" w:right="182"/>
              <w:jc w:val="center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+- 1+</w:t>
            </w:r>
          </w:p>
          <w:p w14:paraId="4FC4F5E7" w14:textId="77777777" w:rsidR="00E40C32" w:rsidRPr="000D7871" w:rsidRDefault="00E40C32" w:rsidP="00E40C32">
            <w:pPr>
              <w:pStyle w:val="TableParagraph"/>
              <w:spacing w:before="1"/>
              <w:ind w:left="198" w:right="184"/>
              <w:jc w:val="center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2+</w:t>
            </w:r>
          </w:p>
          <w:p w14:paraId="521A85CB" w14:textId="77777777" w:rsidR="00E40C32" w:rsidRPr="000D7871" w:rsidRDefault="00E40C32" w:rsidP="00E40C32">
            <w:pPr>
              <w:pStyle w:val="TableParagraph"/>
              <w:spacing w:before="10"/>
              <w:ind w:left="198" w:right="184"/>
              <w:jc w:val="center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3+</w:t>
            </w:r>
          </w:p>
          <w:p w14:paraId="5E8BA5A5" w14:textId="77777777" w:rsidR="00E40C32" w:rsidRPr="000D7871" w:rsidRDefault="00E40C32" w:rsidP="00E40C32">
            <w:pPr>
              <w:pStyle w:val="TableParagraph"/>
              <w:spacing w:before="8" w:line="167" w:lineRule="exact"/>
              <w:ind w:left="198" w:right="184"/>
              <w:jc w:val="center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4+</w:t>
            </w:r>
          </w:p>
        </w:tc>
      </w:tr>
      <w:tr w:rsidR="00E40C32" w:rsidRPr="000D7871" w14:paraId="74D2DEE0" w14:textId="77777777" w:rsidTr="00E40C32">
        <w:trPr>
          <w:trHeight w:val="191"/>
        </w:trPr>
        <w:tc>
          <w:tcPr>
            <w:tcW w:w="930" w:type="dxa"/>
            <w:vMerge/>
            <w:tcBorders>
              <w:top w:val="nil"/>
            </w:tcBorders>
          </w:tcPr>
          <w:p w14:paraId="7CCDAAAB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79195548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 w14:paraId="5BE9B267" w14:textId="77777777" w:rsidR="00E40C32" w:rsidRPr="000D7871" w:rsidRDefault="00E40C32" w:rsidP="00E40C32">
            <w:pPr>
              <w:pStyle w:val="TableParagraph"/>
              <w:spacing w:before="4" w:line="167" w:lineRule="exact"/>
              <w:ind w:left="85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Weight</w:t>
            </w:r>
          </w:p>
        </w:tc>
        <w:tc>
          <w:tcPr>
            <w:tcW w:w="1186" w:type="dxa"/>
          </w:tcPr>
          <w:p w14:paraId="2F6DEE03" w14:textId="77777777" w:rsidR="00E40C32" w:rsidRPr="000D7871" w:rsidRDefault="00E40C32" w:rsidP="00E40C32">
            <w:pPr>
              <w:pStyle w:val="TableParagraph"/>
              <w:spacing w:before="4" w:line="167" w:lineRule="exact"/>
              <w:ind w:right="71"/>
              <w:jc w:val="right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kg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14:paraId="2750C5B4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60BD5159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14:paraId="59E69DB2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F3C91BF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14:paraId="51B055A8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</w:tr>
      <w:tr w:rsidR="00E40C32" w:rsidRPr="000D7871" w14:paraId="4C58BF12" w14:textId="77777777" w:rsidTr="00E40C32">
        <w:trPr>
          <w:trHeight w:val="749"/>
        </w:trPr>
        <w:tc>
          <w:tcPr>
            <w:tcW w:w="930" w:type="dxa"/>
            <w:vMerge/>
            <w:tcBorders>
              <w:top w:val="nil"/>
            </w:tcBorders>
          </w:tcPr>
          <w:p w14:paraId="58BD3734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6DFB9B3B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 w14:paraId="687F225D" w14:textId="77777777" w:rsidR="00E40C32" w:rsidRPr="000D7871" w:rsidRDefault="00E40C32" w:rsidP="00E40C32">
            <w:pPr>
              <w:pStyle w:val="TableParagraph"/>
              <w:spacing w:before="6"/>
              <w:rPr>
                <w:lang w:val="en-US"/>
              </w:rPr>
            </w:pPr>
          </w:p>
          <w:p w14:paraId="70563468" w14:textId="77777777" w:rsidR="00E40C32" w:rsidRPr="000D7871" w:rsidRDefault="00E40C32" w:rsidP="00E40C32">
            <w:pPr>
              <w:pStyle w:val="TableParagraph"/>
              <w:spacing w:before="1"/>
              <w:ind w:left="85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West size</w:t>
            </w:r>
          </w:p>
        </w:tc>
        <w:tc>
          <w:tcPr>
            <w:tcW w:w="1186" w:type="dxa"/>
          </w:tcPr>
          <w:p w14:paraId="362565D4" w14:textId="77777777" w:rsidR="00E40C32" w:rsidRPr="000D7871" w:rsidRDefault="00E40C32" w:rsidP="00E40C32">
            <w:pPr>
              <w:pStyle w:val="TableParagraph"/>
              <w:spacing w:before="6"/>
              <w:rPr>
                <w:lang w:val="en-US"/>
              </w:rPr>
            </w:pPr>
          </w:p>
          <w:p w14:paraId="53C04D28" w14:textId="77777777" w:rsidR="00E40C32" w:rsidRPr="000D7871" w:rsidRDefault="00E40C32" w:rsidP="00E40C32">
            <w:pPr>
              <w:pStyle w:val="TableParagraph"/>
              <w:spacing w:before="1"/>
              <w:ind w:right="73"/>
              <w:jc w:val="right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cm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14:paraId="135CDAE4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6C460AC2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14:paraId="56179B94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2B85435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</w:tcPr>
          <w:p w14:paraId="54834E1E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</w:tr>
      <w:tr w:rsidR="00E40C32" w:rsidRPr="000D7871" w14:paraId="2710D137" w14:textId="77777777" w:rsidTr="00E40C32">
        <w:trPr>
          <w:trHeight w:val="960"/>
        </w:trPr>
        <w:tc>
          <w:tcPr>
            <w:tcW w:w="930" w:type="dxa"/>
            <w:vMerge/>
            <w:tcBorders>
              <w:top w:val="nil"/>
            </w:tcBorders>
          </w:tcPr>
          <w:p w14:paraId="03A6FE25" w14:textId="77777777" w:rsidR="00E40C32" w:rsidRPr="000D7871" w:rsidRDefault="00E40C32" w:rsidP="00E40C3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3870746F" w14:textId="77777777" w:rsidR="00E40C32" w:rsidRPr="000D7871" w:rsidRDefault="00E40C32" w:rsidP="00E40C32">
            <w:pPr>
              <w:pStyle w:val="TableParagraph"/>
              <w:spacing w:before="5"/>
              <w:rPr>
                <w:sz w:val="25"/>
                <w:lang w:val="en-US"/>
              </w:rPr>
            </w:pPr>
          </w:p>
          <w:p w14:paraId="4D2F997F" w14:textId="77777777" w:rsidR="00E40C32" w:rsidRPr="000D7871" w:rsidRDefault="00E40C32" w:rsidP="00E40C32">
            <w:pPr>
              <w:pStyle w:val="TableParagraph"/>
              <w:spacing w:line="252" w:lineRule="auto"/>
              <w:ind w:left="85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General consultation</w:t>
            </w:r>
          </w:p>
        </w:tc>
        <w:tc>
          <w:tcPr>
            <w:tcW w:w="6282" w:type="dxa"/>
            <w:gridSpan w:val="7"/>
          </w:tcPr>
          <w:p w14:paraId="36206871" w14:textId="77777777" w:rsidR="00E40C32" w:rsidRPr="000D7871" w:rsidRDefault="00E40C32" w:rsidP="00E40C32">
            <w:pPr>
              <w:pStyle w:val="TableParagraph"/>
              <w:tabs>
                <w:tab w:val="left" w:pos="1872"/>
                <w:tab w:val="left" w:pos="4549"/>
              </w:tabs>
              <w:spacing w:before="4"/>
              <w:ind w:left="85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Heart</w:t>
            </w:r>
            <w:r w:rsidRPr="000D7871">
              <w:rPr>
                <w:spacing w:val="-3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murmur</w:t>
            </w:r>
            <w:r w:rsidRPr="000D7871">
              <w:rPr>
                <w:sz w:val="16"/>
                <w:lang w:val="en-US"/>
              </w:rPr>
              <w:tab/>
              <w:t>Abnormal</w:t>
            </w:r>
            <w:r w:rsidRPr="000D7871">
              <w:rPr>
                <w:spacing w:val="-5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breathing</w:t>
            </w:r>
            <w:r w:rsidRPr="000D7871">
              <w:rPr>
                <w:spacing w:val="-5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sound</w:t>
            </w:r>
            <w:r w:rsidRPr="000D7871">
              <w:rPr>
                <w:sz w:val="16"/>
                <w:lang w:val="en-US"/>
              </w:rPr>
              <w:tab/>
              <w:t>Cyanosis</w:t>
            </w:r>
          </w:p>
          <w:p w14:paraId="14537F96" w14:textId="77777777" w:rsidR="00E40C32" w:rsidRPr="000D7871" w:rsidRDefault="00E40C32" w:rsidP="00E40C32">
            <w:pPr>
              <w:pStyle w:val="TableParagraph"/>
              <w:tabs>
                <w:tab w:val="left" w:pos="1821"/>
                <w:tab w:val="left" w:pos="1873"/>
                <w:tab w:val="left" w:pos="4552"/>
                <w:tab w:val="left" w:pos="4594"/>
              </w:tabs>
              <w:spacing w:before="8" w:line="249" w:lineRule="auto"/>
              <w:ind w:left="85" w:right="309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Anemic</w:t>
            </w:r>
            <w:r w:rsidRPr="000D7871">
              <w:rPr>
                <w:spacing w:val="-3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symptom</w:t>
            </w:r>
            <w:r w:rsidRPr="000D7871">
              <w:rPr>
                <w:sz w:val="16"/>
                <w:lang w:val="en-US"/>
              </w:rPr>
              <w:tab/>
            </w:r>
            <w:r w:rsidRPr="000D7871">
              <w:rPr>
                <w:sz w:val="16"/>
                <w:lang w:val="en-US"/>
              </w:rPr>
              <w:tab/>
              <w:t>Abdominal</w:t>
            </w:r>
            <w:r w:rsidRPr="000D7871">
              <w:rPr>
                <w:spacing w:val="-4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palpation</w:t>
            </w:r>
            <w:r w:rsidRPr="000D7871">
              <w:rPr>
                <w:spacing w:val="-6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abnormality</w:t>
            </w:r>
            <w:r w:rsidRPr="000D7871">
              <w:rPr>
                <w:sz w:val="16"/>
                <w:lang w:val="en-US"/>
              </w:rPr>
              <w:tab/>
            </w:r>
            <w:r w:rsidRPr="000D7871">
              <w:rPr>
                <w:sz w:val="16"/>
                <w:lang w:val="en-US"/>
              </w:rPr>
              <w:tab/>
              <w:t>Movement</w:t>
            </w:r>
            <w:r w:rsidRPr="000D7871">
              <w:rPr>
                <w:spacing w:val="-14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disorder Arrhythmia</w:t>
            </w:r>
            <w:r w:rsidRPr="000D7871">
              <w:rPr>
                <w:sz w:val="16"/>
                <w:lang w:val="en-US"/>
              </w:rPr>
              <w:tab/>
              <w:t>edema</w:t>
            </w:r>
            <w:r w:rsidRPr="000D7871">
              <w:rPr>
                <w:sz w:val="16"/>
                <w:lang w:val="en-US"/>
              </w:rPr>
              <w:tab/>
              <w:t>jaundice</w:t>
            </w:r>
          </w:p>
          <w:p w14:paraId="62524A5F" w14:textId="77777777" w:rsidR="00E40C32" w:rsidRPr="000D7871" w:rsidRDefault="00E40C32" w:rsidP="00E40C32">
            <w:pPr>
              <w:pStyle w:val="TableParagraph"/>
              <w:tabs>
                <w:tab w:val="left" w:pos="1801"/>
                <w:tab w:val="left" w:pos="4509"/>
              </w:tabs>
              <w:spacing w:before="3"/>
              <w:ind w:left="85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Disorder</w:t>
            </w:r>
            <w:r w:rsidRPr="000D7871">
              <w:rPr>
                <w:spacing w:val="-4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abnormality</w:t>
            </w:r>
            <w:r w:rsidRPr="000D7871">
              <w:rPr>
                <w:sz w:val="16"/>
                <w:lang w:val="en-US"/>
              </w:rPr>
              <w:tab/>
              <w:t>Reflection</w:t>
            </w:r>
            <w:r w:rsidRPr="000D7871">
              <w:rPr>
                <w:spacing w:val="-4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abnormality</w:t>
            </w:r>
            <w:r w:rsidRPr="000D7871">
              <w:rPr>
                <w:sz w:val="16"/>
                <w:lang w:val="en-US"/>
              </w:rPr>
              <w:tab/>
              <w:t>Sensory</w:t>
            </w:r>
            <w:r w:rsidRPr="000D7871">
              <w:rPr>
                <w:spacing w:val="-5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disorder</w:t>
            </w:r>
          </w:p>
          <w:p w14:paraId="09FC1726" w14:textId="77777777" w:rsidR="00E40C32" w:rsidRPr="000D7871" w:rsidRDefault="00E40C32" w:rsidP="00E40C32">
            <w:pPr>
              <w:pStyle w:val="TableParagraph"/>
              <w:tabs>
                <w:tab w:val="left" w:pos="1827"/>
                <w:tab w:val="left" w:pos="6043"/>
              </w:tabs>
              <w:spacing w:before="8" w:line="167" w:lineRule="exact"/>
              <w:ind w:left="85"/>
              <w:rPr>
                <w:sz w:val="16"/>
                <w:lang w:val="en-US"/>
              </w:rPr>
            </w:pPr>
            <w:r w:rsidRPr="000D7871">
              <w:rPr>
                <w:sz w:val="16"/>
                <w:lang w:val="en-US"/>
              </w:rPr>
              <w:t>Thyroid</w:t>
            </w:r>
            <w:r w:rsidRPr="000D7871">
              <w:rPr>
                <w:spacing w:val="-10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hypertrophy</w:t>
            </w:r>
            <w:r w:rsidRPr="000D7871">
              <w:rPr>
                <w:sz w:val="16"/>
                <w:lang w:val="en-US"/>
              </w:rPr>
              <w:tab/>
            </w:r>
            <w:proofErr w:type="gramStart"/>
            <w:r w:rsidRPr="000D7871">
              <w:rPr>
                <w:sz w:val="16"/>
                <w:lang w:val="en-US"/>
              </w:rPr>
              <w:t>Other</w:t>
            </w:r>
            <w:proofErr w:type="gramEnd"/>
            <w:r w:rsidRPr="000D7871">
              <w:rPr>
                <w:spacing w:val="-4"/>
                <w:sz w:val="16"/>
                <w:lang w:val="en-US"/>
              </w:rPr>
              <w:t xml:space="preserve"> </w:t>
            </w:r>
            <w:r w:rsidRPr="000D7871">
              <w:rPr>
                <w:sz w:val="16"/>
                <w:lang w:val="en-US"/>
              </w:rPr>
              <w:t>findings (</w:t>
            </w:r>
            <w:r w:rsidRPr="000D7871">
              <w:rPr>
                <w:sz w:val="16"/>
                <w:lang w:val="en-US"/>
              </w:rPr>
              <w:tab/>
              <w:t>)</w:t>
            </w:r>
          </w:p>
        </w:tc>
      </w:tr>
    </w:tbl>
    <w:p w14:paraId="4B36FE9A" w14:textId="77777777" w:rsidR="00E40C32" w:rsidRPr="000D7871" w:rsidRDefault="00E40C32" w:rsidP="00E40C32">
      <w:pPr>
        <w:rPr>
          <w:lang w:eastAsia="en-GB"/>
        </w:rPr>
      </w:pPr>
    </w:p>
    <w:p w14:paraId="1BD1582A" w14:textId="77777777" w:rsidR="00F55A69" w:rsidRDefault="00F55A69" w:rsidP="0004046A">
      <w:pPr>
        <w:rPr>
          <w:lang w:eastAsia="en-GB"/>
        </w:rPr>
      </w:pPr>
    </w:p>
    <w:p w14:paraId="493002DF" w14:textId="77777777" w:rsidR="00F55A69" w:rsidRPr="00764723" w:rsidRDefault="00F55A69" w:rsidP="0004046A">
      <w:pPr>
        <w:rPr>
          <w:b/>
          <w:bCs/>
          <w:lang w:eastAsia="en-GB"/>
        </w:rPr>
      </w:pPr>
      <w:r w:rsidRPr="00764723">
        <w:rPr>
          <w:b/>
          <w:bCs/>
          <w:lang w:eastAsia="en-GB"/>
        </w:rPr>
        <w:t>References</w:t>
      </w:r>
    </w:p>
    <w:p w14:paraId="4CF2AA35" w14:textId="67F0D44B" w:rsidR="00B14C77" w:rsidRDefault="00B14C77" w:rsidP="00B14C77">
      <w:pPr>
        <w:pStyle w:val="EndNoteBibliography"/>
        <w:numPr>
          <w:ilvl w:val="0"/>
          <w:numId w:val="40"/>
        </w:numPr>
      </w:pPr>
      <w:r>
        <w:t xml:space="preserve">Leidy NK, Martinez FJ, Malley KG, et al. Can CAPTURE be used to identify undiagnosed patients with mild-to-moderate COPD likely to benefit from treatment? </w:t>
      </w:r>
      <w:r w:rsidRPr="007F77C3">
        <w:rPr>
          <w:i/>
          <w:iCs/>
        </w:rPr>
        <w:t>Int J Chron Obstruct Pulmon Dis</w:t>
      </w:r>
      <w:r>
        <w:t>. 2018;13:1901-1912.</w:t>
      </w:r>
    </w:p>
    <w:p w14:paraId="14789FD4" w14:textId="1D0D2846" w:rsidR="00B14C77" w:rsidRDefault="00B14C77" w:rsidP="00B14C77">
      <w:pPr>
        <w:pStyle w:val="EndNoteBibliography"/>
        <w:numPr>
          <w:ilvl w:val="0"/>
          <w:numId w:val="40"/>
        </w:numPr>
      </w:pPr>
      <w:r w:rsidRPr="0044185F">
        <w:rPr>
          <w:lang w:val="fr-FR"/>
        </w:rPr>
        <w:t xml:space="preserve">Samukawa T, Matsumoto K, Tsukuya G, et al. </w:t>
      </w:r>
      <w:r>
        <w:t xml:space="preserve">Development of a self-scored persistent airflow obstruction screening questionnaire in a general Japanese population: the Hisayama study. </w:t>
      </w:r>
      <w:r w:rsidRPr="007F77C3">
        <w:rPr>
          <w:i/>
          <w:iCs/>
        </w:rPr>
        <w:t>Int J Chron Obstruct Pulmon Dis</w:t>
      </w:r>
      <w:r>
        <w:t>. 2017;12:1469-1481.</w:t>
      </w:r>
    </w:p>
    <w:p w14:paraId="56517562" w14:textId="45F0DBE7" w:rsidR="00B14C77" w:rsidRDefault="00B14C77" w:rsidP="00B14C77">
      <w:pPr>
        <w:pStyle w:val="EndNoteBibliography"/>
        <w:numPr>
          <w:ilvl w:val="0"/>
          <w:numId w:val="40"/>
        </w:numPr>
      </w:pPr>
      <w:r>
        <w:t xml:space="preserve">Jones PW, Harding G, Berry P, Wiklund I, Chen WH, Kline Leidy N. Development and first validation of the COPD Assessment Test. </w:t>
      </w:r>
      <w:r w:rsidRPr="002B52A7">
        <w:rPr>
          <w:i/>
          <w:iCs/>
        </w:rPr>
        <w:t>Eur Respir J</w:t>
      </w:r>
      <w:r>
        <w:t>. 2009;34(3):648-654.</w:t>
      </w:r>
    </w:p>
    <w:p w14:paraId="67057C7B" w14:textId="443116B7" w:rsidR="00B14C77" w:rsidRPr="00096826" w:rsidRDefault="00B14C77" w:rsidP="00B14C77">
      <w:pPr>
        <w:pStyle w:val="EndNoteBibliography"/>
        <w:numPr>
          <w:ilvl w:val="0"/>
          <w:numId w:val="40"/>
        </w:numPr>
      </w:pPr>
      <w:r w:rsidRPr="0044185F">
        <w:rPr>
          <w:lang w:val="fr-FR"/>
        </w:rPr>
        <w:t xml:space="preserve">Cella D, Choi SW, Condon DM, et al. </w:t>
      </w:r>
      <w:r>
        <w:t xml:space="preserve">PROMIS(®) Adult Health Profiles: Efficient Short-Form Measures of Seven Health Domains. </w:t>
      </w:r>
      <w:r w:rsidRPr="002B52A7">
        <w:rPr>
          <w:i/>
          <w:iCs/>
        </w:rPr>
        <w:t>Value Health</w:t>
      </w:r>
      <w:r>
        <w:t>. 2019;22(5):537-544.</w:t>
      </w:r>
    </w:p>
    <w:p w14:paraId="1873C7E6" w14:textId="77777777" w:rsidR="00F55A69" w:rsidRDefault="00F55A69" w:rsidP="0004046A">
      <w:pPr>
        <w:rPr>
          <w:lang w:eastAsia="en-GB"/>
        </w:rPr>
      </w:pPr>
    </w:p>
    <w:p w14:paraId="2CC88804" w14:textId="77777777" w:rsidR="00F55A69" w:rsidRPr="000D7871" w:rsidRDefault="00F55A69" w:rsidP="0004046A">
      <w:pPr>
        <w:rPr>
          <w:lang w:eastAsia="en-GB"/>
        </w:rPr>
      </w:pPr>
    </w:p>
    <w:p w14:paraId="17D228B3" w14:textId="77777777" w:rsidR="006122B6" w:rsidRDefault="006122B6"/>
    <w:sectPr w:rsidR="006122B6" w:rsidSect="00E40C32"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11F9" w14:textId="77777777" w:rsidR="00435BAF" w:rsidRDefault="00435BAF">
      <w:pPr>
        <w:spacing w:line="240" w:lineRule="auto"/>
      </w:pPr>
      <w:r>
        <w:separator/>
      </w:r>
    </w:p>
  </w:endnote>
  <w:endnote w:type="continuationSeparator" w:id="0">
    <w:p w14:paraId="7EE3073A" w14:textId="77777777" w:rsidR="00435BAF" w:rsidRDefault="00435BAF">
      <w:pPr>
        <w:spacing w:line="240" w:lineRule="auto"/>
      </w:pPr>
      <w:r>
        <w:continuationSeparator/>
      </w:r>
    </w:p>
  </w:endnote>
  <w:endnote w:type="continuationNotice" w:id="1">
    <w:p w14:paraId="1C9C3E5B" w14:textId="77777777" w:rsidR="00435BAF" w:rsidRDefault="00435B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ematical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7F9E" w14:textId="77777777" w:rsidR="000037C2" w:rsidRDefault="000037C2" w:rsidP="00E4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A8B4B" w14:textId="77777777" w:rsidR="000037C2" w:rsidRDefault="00003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6AEC" w14:textId="77777777" w:rsidR="000037C2" w:rsidRDefault="000037C2" w:rsidP="00E4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20FBD30D" w14:textId="77777777" w:rsidR="000037C2" w:rsidRDefault="00003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7764" w14:textId="77777777" w:rsidR="00435BAF" w:rsidRDefault="00435BAF">
      <w:pPr>
        <w:spacing w:line="240" w:lineRule="auto"/>
      </w:pPr>
      <w:r>
        <w:separator/>
      </w:r>
    </w:p>
  </w:footnote>
  <w:footnote w:type="continuationSeparator" w:id="0">
    <w:p w14:paraId="163EAD56" w14:textId="77777777" w:rsidR="00435BAF" w:rsidRDefault="00435BAF">
      <w:pPr>
        <w:spacing w:line="240" w:lineRule="auto"/>
      </w:pPr>
      <w:r>
        <w:continuationSeparator/>
      </w:r>
    </w:p>
  </w:footnote>
  <w:footnote w:type="continuationNotice" w:id="1">
    <w:p w14:paraId="13A049BD" w14:textId="77777777" w:rsidR="00435BAF" w:rsidRDefault="00435B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F9BE" w14:textId="77777777" w:rsidR="000037C2" w:rsidRDefault="00003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C4D3AF"/>
    <w:multiLevelType w:val="hybridMultilevel"/>
    <w:tmpl w:val="B3C529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112EBB"/>
    <w:multiLevelType w:val="hybridMultilevel"/>
    <w:tmpl w:val="4C4F4C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B7235"/>
    <w:multiLevelType w:val="hybridMultilevel"/>
    <w:tmpl w:val="3BF22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2C6A"/>
    <w:multiLevelType w:val="multilevel"/>
    <w:tmpl w:val="463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53987"/>
    <w:multiLevelType w:val="hybridMultilevel"/>
    <w:tmpl w:val="5C7E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17AA"/>
    <w:multiLevelType w:val="hybridMultilevel"/>
    <w:tmpl w:val="FF1EE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35AC0"/>
    <w:multiLevelType w:val="multilevel"/>
    <w:tmpl w:val="7B3E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C3468"/>
    <w:multiLevelType w:val="hybridMultilevel"/>
    <w:tmpl w:val="EA36A6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36311"/>
    <w:multiLevelType w:val="hybridMultilevel"/>
    <w:tmpl w:val="792E7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BA7A71"/>
    <w:multiLevelType w:val="hybridMultilevel"/>
    <w:tmpl w:val="36108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23443"/>
    <w:multiLevelType w:val="hybridMultilevel"/>
    <w:tmpl w:val="4B06B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122DB"/>
    <w:multiLevelType w:val="hybridMultilevel"/>
    <w:tmpl w:val="DDE67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DD4EC6"/>
    <w:multiLevelType w:val="hybridMultilevel"/>
    <w:tmpl w:val="A3FC6E5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A606E63"/>
    <w:multiLevelType w:val="hybridMultilevel"/>
    <w:tmpl w:val="1F427D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207C9"/>
    <w:multiLevelType w:val="multilevel"/>
    <w:tmpl w:val="A83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F127A6"/>
    <w:multiLevelType w:val="hybridMultilevel"/>
    <w:tmpl w:val="838CF64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4695824"/>
    <w:multiLevelType w:val="multilevel"/>
    <w:tmpl w:val="4D34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781682"/>
    <w:multiLevelType w:val="hybridMultilevel"/>
    <w:tmpl w:val="5ED6B2A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0C09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8D0889"/>
    <w:multiLevelType w:val="hybridMultilevel"/>
    <w:tmpl w:val="2DB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40948"/>
    <w:multiLevelType w:val="hybridMultilevel"/>
    <w:tmpl w:val="8424E7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F36D5"/>
    <w:multiLevelType w:val="hybridMultilevel"/>
    <w:tmpl w:val="85FECBA4"/>
    <w:lvl w:ilvl="0" w:tplc="072A14B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1A40E9E" w:tentative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60885E8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B466B3A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8B6D8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C78CFAC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A5E56C6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8A538E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70A8F0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486C0C75"/>
    <w:multiLevelType w:val="hybridMultilevel"/>
    <w:tmpl w:val="458EED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887AE8"/>
    <w:multiLevelType w:val="multilevel"/>
    <w:tmpl w:val="C53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AE7EAB"/>
    <w:multiLevelType w:val="hybridMultilevel"/>
    <w:tmpl w:val="7BF4C6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E55B5"/>
    <w:multiLevelType w:val="hybridMultilevel"/>
    <w:tmpl w:val="B5DC62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6B58B7"/>
    <w:multiLevelType w:val="hybridMultilevel"/>
    <w:tmpl w:val="5B04FD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86A0F"/>
    <w:multiLevelType w:val="hybridMultilevel"/>
    <w:tmpl w:val="2F948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11ABC"/>
    <w:multiLevelType w:val="hybridMultilevel"/>
    <w:tmpl w:val="C80E5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521E7"/>
    <w:multiLevelType w:val="hybridMultilevel"/>
    <w:tmpl w:val="86526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A0C6C"/>
    <w:multiLevelType w:val="hybridMultilevel"/>
    <w:tmpl w:val="953A6B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035FB"/>
    <w:multiLevelType w:val="hybridMultilevel"/>
    <w:tmpl w:val="5C328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F415EC"/>
    <w:multiLevelType w:val="hybridMultilevel"/>
    <w:tmpl w:val="47CE23B4"/>
    <w:lvl w:ilvl="0" w:tplc="0DA85B4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4139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C0FA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C0A7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0C62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07AB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20BC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6C85B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20F1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21"/>
  </w:num>
  <w:num w:numId="3">
    <w:abstractNumId w:val="36"/>
  </w:num>
  <w:num w:numId="4">
    <w:abstractNumId w:val="28"/>
  </w:num>
  <w:num w:numId="5">
    <w:abstractNumId w:val="12"/>
  </w:num>
  <w:num w:numId="6">
    <w:abstractNumId w:val="31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14"/>
  </w:num>
  <w:num w:numId="12">
    <w:abstractNumId w:val="22"/>
  </w:num>
  <w:num w:numId="13">
    <w:abstractNumId w:val="7"/>
  </w:num>
  <w:num w:numId="14">
    <w:abstractNumId w:val="16"/>
  </w:num>
  <w:num w:numId="15">
    <w:abstractNumId w:val="25"/>
  </w:num>
  <w:num w:numId="16">
    <w:abstractNumId w:val="18"/>
  </w:num>
  <w:num w:numId="17">
    <w:abstractNumId w:val="6"/>
  </w:num>
  <w:num w:numId="18">
    <w:abstractNumId w:val="3"/>
  </w:num>
  <w:num w:numId="19">
    <w:abstractNumId w:val="19"/>
  </w:num>
  <w:num w:numId="20">
    <w:abstractNumId w:val="29"/>
  </w:num>
  <w:num w:numId="21">
    <w:abstractNumId w:val="33"/>
  </w:num>
  <w:num w:numId="22">
    <w:abstractNumId w:val="27"/>
  </w:num>
  <w:num w:numId="23">
    <w:abstractNumId w:val="4"/>
  </w:num>
  <w:num w:numId="24">
    <w:abstractNumId w:val="24"/>
  </w:num>
  <w:num w:numId="25">
    <w:abstractNumId w:val="8"/>
  </w:num>
  <w:num w:numId="26">
    <w:abstractNumId w:val="37"/>
  </w:num>
  <w:num w:numId="27">
    <w:abstractNumId w:val="23"/>
  </w:num>
  <w:num w:numId="28">
    <w:abstractNumId w:val="0"/>
  </w:num>
  <w:num w:numId="29">
    <w:abstractNumId w:val="27"/>
  </w:num>
  <w:num w:numId="30">
    <w:abstractNumId w:val="1"/>
  </w:num>
  <w:num w:numId="31">
    <w:abstractNumId w:val="26"/>
  </w:num>
  <w:num w:numId="32">
    <w:abstractNumId w:val="13"/>
  </w:num>
  <w:num w:numId="33">
    <w:abstractNumId w:val="10"/>
  </w:num>
  <w:num w:numId="34">
    <w:abstractNumId w:val="17"/>
  </w:num>
  <w:num w:numId="35">
    <w:abstractNumId w:val="32"/>
  </w:num>
  <w:num w:numId="36">
    <w:abstractNumId w:val="9"/>
  </w:num>
  <w:num w:numId="37">
    <w:abstractNumId w:val="20"/>
  </w:num>
  <w:num w:numId="38">
    <w:abstractNumId w:val="35"/>
  </w:num>
  <w:num w:numId="39">
    <w:abstractNumId w:val="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40C32"/>
    <w:rsid w:val="00001BD6"/>
    <w:rsid w:val="0000349D"/>
    <w:rsid w:val="000036F8"/>
    <w:rsid w:val="000037C2"/>
    <w:rsid w:val="00004B44"/>
    <w:rsid w:val="00004C03"/>
    <w:rsid w:val="00007278"/>
    <w:rsid w:val="000077A1"/>
    <w:rsid w:val="00020316"/>
    <w:rsid w:val="0002405D"/>
    <w:rsid w:val="000246FE"/>
    <w:rsid w:val="00024E0A"/>
    <w:rsid w:val="000261F8"/>
    <w:rsid w:val="00032D0D"/>
    <w:rsid w:val="00035733"/>
    <w:rsid w:val="00035901"/>
    <w:rsid w:val="0004046A"/>
    <w:rsid w:val="00043521"/>
    <w:rsid w:val="00046307"/>
    <w:rsid w:val="00046B4A"/>
    <w:rsid w:val="0005500F"/>
    <w:rsid w:val="00055E9A"/>
    <w:rsid w:val="00056B57"/>
    <w:rsid w:val="000579AA"/>
    <w:rsid w:val="00060A0F"/>
    <w:rsid w:val="00061640"/>
    <w:rsid w:val="00062C29"/>
    <w:rsid w:val="00067E0C"/>
    <w:rsid w:val="00067E5A"/>
    <w:rsid w:val="00070469"/>
    <w:rsid w:val="00070A26"/>
    <w:rsid w:val="00071D72"/>
    <w:rsid w:val="00073A87"/>
    <w:rsid w:val="0008118F"/>
    <w:rsid w:val="00081A4C"/>
    <w:rsid w:val="00083EE1"/>
    <w:rsid w:val="00086F01"/>
    <w:rsid w:val="000937A9"/>
    <w:rsid w:val="00097CEA"/>
    <w:rsid w:val="000A1C0C"/>
    <w:rsid w:val="000A40DE"/>
    <w:rsid w:val="000A48D2"/>
    <w:rsid w:val="000A5221"/>
    <w:rsid w:val="000B1679"/>
    <w:rsid w:val="000B38C9"/>
    <w:rsid w:val="000C078E"/>
    <w:rsid w:val="000C552B"/>
    <w:rsid w:val="000D1F1D"/>
    <w:rsid w:val="000D2CB4"/>
    <w:rsid w:val="000D539E"/>
    <w:rsid w:val="000D6E6A"/>
    <w:rsid w:val="000E0078"/>
    <w:rsid w:val="000E0F59"/>
    <w:rsid w:val="000E35A8"/>
    <w:rsid w:val="000E42E7"/>
    <w:rsid w:val="000E786C"/>
    <w:rsid w:val="000F12F1"/>
    <w:rsid w:val="000F329E"/>
    <w:rsid w:val="000F7192"/>
    <w:rsid w:val="00105808"/>
    <w:rsid w:val="001066D1"/>
    <w:rsid w:val="00107423"/>
    <w:rsid w:val="0011258A"/>
    <w:rsid w:val="001126EA"/>
    <w:rsid w:val="00112C39"/>
    <w:rsid w:val="00116684"/>
    <w:rsid w:val="00120A14"/>
    <w:rsid w:val="00121CE0"/>
    <w:rsid w:val="00123029"/>
    <w:rsid w:val="00125167"/>
    <w:rsid w:val="00130BF5"/>
    <w:rsid w:val="00131104"/>
    <w:rsid w:val="001367FD"/>
    <w:rsid w:val="00154994"/>
    <w:rsid w:val="00154EB0"/>
    <w:rsid w:val="0015639E"/>
    <w:rsid w:val="00156404"/>
    <w:rsid w:val="0016161B"/>
    <w:rsid w:val="00164B94"/>
    <w:rsid w:val="00164FAA"/>
    <w:rsid w:val="00166734"/>
    <w:rsid w:val="00172E54"/>
    <w:rsid w:val="00173663"/>
    <w:rsid w:val="00174F51"/>
    <w:rsid w:val="00180328"/>
    <w:rsid w:val="00186F5A"/>
    <w:rsid w:val="001941D0"/>
    <w:rsid w:val="00195607"/>
    <w:rsid w:val="001A2F03"/>
    <w:rsid w:val="001A6DEB"/>
    <w:rsid w:val="001A7F02"/>
    <w:rsid w:val="001B300F"/>
    <w:rsid w:val="001B39A9"/>
    <w:rsid w:val="001B3BF6"/>
    <w:rsid w:val="001B7FF6"/>
    <w:rsid w:val="001D307B"/>
    <w:rsid w:val="001D749A"/>
    <w:rsid w:val="001D74FF"/>
    <w:rsid w:val="001F4B5D"/>
    <w:rsid w:val="001F5058"/>
    <w:rsid w:val="002033AD"/>
    <w:rsid w:val="002056B6"/>
    <w:rsid w:val="00207038"/>
    <w:rsid w:val="00210514"/>
    <w:rsid w:val="0021174E"/>
    <w:rsid w:val="0022187D"/>
    <w:rsid w:val="00223509"/>
    <w:rsid w:val="0023196D"/>
    <w:rsid w:val="00235809"/>
    <w:rsid w:val="00236B27"/>
    <w:rsid w:val="002379B0"/>
    <w:rsid w:val="00241F79"/>
    <w:rsid w:val="0024286D"/>
    <w:rsid w:val="002447A8"/>
    <w:rsid w:val="002501CC"/>
    <w:rsid w:val="00252310"/>
    <w:rsid w:val="00255DEA"/>
    <w:rsid w:val="00257212"/>
    <w:rsid w:val="00260A4A"/>
    <w:rsid w:val="00261175"/>
    <w:rsid w:val="00263902"/>
    <w:rsid w:val="00264861"/>
    <w:rsid w:val="00267314"/>
    <w:rsid w:val="002675F7"/>
    <w:rsid w:val="002745F8"/>
    <w:rsid w:val="00275EB0"/>
    <w:rsid w:val="0028086C"/>
    <w:rsid w:val="00282B06"/>
    <w:rsid w:val="00283736"/>
    <w:rsid w:val="00283DCB"/>
    <w:rsid w:val="002864D8"/>
    <w:rsid w:val="00287394"/>
    <w:rsid w:val="00292BB2"/>
    <w:rsid w:val="00296551"/>
    <w:rsid w:val="0029791B"/>
    <w:rsid w:val="002A3BFF"/>
    <w:rsid w:val="002A4A59"/>
    <w:rsid w:val="002A51F0"/>
    <w:rsid w:val="002A7AD8"/>
    <w:rsid w:val="002B0DCD"/>
    <w:rsid w:val="002B52A7"/>
    <w:rsid w:val="002C3328"/>
    <w:rsid w:val="002D119A"/>
    <w:rsid w:val="002D2D4F"/>
    <w:rsid w:val="002E0AD7"/>
    <w:rsid w:val="002E0AE8"/>
    <w:rsid w:val="002E0D81"/>
    <w:rsid w:val="002E2FB9"/>
    <w:rsid w:val="002F12E6"/>
    <w:rsid w:val="002F4587"/>
    <w:rsid w:val="002F4A2A"/>
    <w:rsid w:val="003003DC"/>
    <w:rsid w:val="00301637"/>
    <w:rsid w:val="00304E18"/>
    <w:rsid w:val="00305ABD"/>
    <w:rsid w:val="00307A3F"/>
    <w:rsid w:val="003100CF"/>
    <w:rsid w:val="003128A0"/>
    <w:rsid w:val="00316693"/>
    <w:rsid w:val="0032049D"/>
    <w:rsid w:val="00321E3B"/>
    <w:rsid w:val="00323E7A"/>
    <w:rsid w:val="00324C11"/>
    <w:rsid w:val="003261A2"/>
    <w:rsid w:val="00330358"/>
    <w:rsid w:val="00335484"/>
    <w:rsid w:val="00340599"/>
    <w:rsid w:val="00341DCA"/>
    <w:rsid w:val="003448B2"/>
    <w:rsid w:val="00351475"/>
    <w:rsid w:val="003558E1"/>
    <w:rsid w:val="003619C5"/>
    <w:rsid w:val="00361C4F"/>
    <w:rsid w:val="00362BD9"/>
    <w:rsid w:val="003637CC"/>
    <w:rsid w:val="003653F1"/>
    <w:rsid w:val="00371082"/>
    <w:rsid w:val="003710C4"/>
    <w:rsid w:val="00375120"/>
    <w:rsid w:val="00377DCF"/>
    <w:rsid w:val="00382F7F"/>
    <w:rsid w:val="00384E93"/>
    <w:rsid w:val="00387F20"/>
    <w:rsid w:val="003A5366"/>
    <w:rsid w:val="003A5CAF"/>
    <w:rsid w:val="003A7D4F"/>
    <w:rsid w:val="003B67D2"/>
    <w:rsid w:val="003B7285"/>
    <w:rsid w:val="003C39F7"/>
    <w:rsid w:val="003C68D7"/>
    <w:rsid w:val="003C69AE"/>
    <w:rsid w:val="003C736F"/>
    <w:rsid w:val="003D1CBA"/>
    <w:rsid w:val="003D344D"/>
    <w:rsid w:val="003D4FB0"/>
    <w:rsid w:val="003D6A01"/>
    <w:rsid w:val="003E4A71"/>
    <w:rsid w:val="003F1190"/>
    <w:rsid w:val="003F2C01"/>
    <w:rsid w:val="003F63F2"/>
    <w:rsid w:val="0040092F"/>
    <w:rsid w:val="00404EBF"/>
    <w:rsid w:val="0040667A"/>
    <w:rsid w:val="0041139D"/>
    <w:rsid w:val="00415FE7"/>
    <w:rsid w:val="004219F1"/>
    <w:rsid w:val="004339F3"/>
    <w:rsid w:val="00435BAF"/>
    <w:rsid w:val="0044185F"/>
    <w:rsid w:val="00443BA0"/>
    <w:rsid w:val="0045060D"/>
    <w:rsid w:val="00457D52"/>
    <w:rsid w:val="004600B7"/>
    <w:rsid w:val="00460122"/>
    <w:rsid w:val="00460F95"/>
    <w:rsid w:val="00462E61"/>
    <w:rsid w:val="004735E7"/>
    <w:rsid w:val="0047789D"/>
    <w:rsid w:val="00480205"/>
    <w:rsid w:val="00482785"/>
    <w:rsid w:val="00491342"/>
    <w:rsid w:val="00491780"/>
    <w:rsid w:val="0049287E"/>
    <w:rsid w:val="004942E4"/>
    <w:rsid w:val="0049468A"/>
    <w:rsid w:val="00495F7B"/>
    <w:rsid w:val="004A78AC"/>
    <w:rsid w:val="004B031F"/>
    <w:rsid w:val="004C137A"/>
    <w:rsid w:val="004C4017"/>
    <w:rsid w:val="004C6DB6"/>
    <w:rsid w:val="004D1095"/>
    <w:rsid w:val="004D2EE6"/>
    <w:rsid w:val="004D2FCC"/>
    <w:rsid w:val="004D77DB"/>
    <w:rsid w:val="004D7901"/>
    <w:rsid w:val="004E3648"/>
    <w:rsid w:val="004E4F88"/>
    <w:rsid w:val="004E4FFB"/>
    <w:rsid w:val="004E5422"/>
    <w:rsid w:val="004E5F02"/>
    <w:rsid w:val="004F2896"/>
    <w:rsid w:val="004F6F02"/>
    <w:rsid w:val="00501581"/>
    <w:rsid w:val="005031FC"/>
    <w:rsid w:val="00505535"/>
    <w:rsid w:val="0050674C"/>
    <w:rsid w:val="00507D21"/>
    <w:rsid w:val="00516C42"/>
    <w:rsid w:val="00522232"/>
    <w:rsid w:val="0053089E"/>
    <w:rsid w:val="00530F7B"/>
    <w:rsid w:val="00531075"/>
    <w:rsid w:val="005312A3"/>
    <w:rsid w:val="00535AFC"/>
    <w:rsid w:val="005375C8"/>
    <w:rsid w:val="00544784"/>
    <w:rsid w:val="00545E32"/>
    <w:rsid w:val="00550158"/>
    <w:rsid w:val="0055048F"/>
    <w:rsid w:val="0055221B"/>
    <w:rsid w:val="00552FF5"/>
    <w:rsid w:val="00556D44"/>
    <w:rsid w:val="00561C0A"/>
    <w:rsid w:val="00562C28"/>
    <w:rsid w:val="00567890"/>
    <w:rsid w:val="00567C0A"/>
    <w:rsid w:val="00594B0C"/>
    <w:rsid w:val="005A1267"/>
    <w:rsid w:val="005A34D8"/>
    <w:rsid w:val="005A3E53"/>
    <w:rsid w:val="005A4006"/>
    <w:rsid w:val="005B0F76"/>
    <w:rsid w:val="005B384C"/>
    <w:rsid w:val="005B4E25"/>
    <w:rsid w:val="005C318D"/>
    <w:rsid w:val="005C63EC"/>
    <w:rsid w:val="005C6D2B"/>
    <w:rsid w:val="005C6EF7"/>
    <w:rsid w:val="005C77D2"/>
    <w:rsid w:val="005D4589"/>
    <w:rsid w:val="005D5043"/>
    <w:rsid w:val="005E7ACA"/>
    <w:rsid w:val="005F08AA"/>
    <w:rsid w:val="005F1D31"/>
    <w:rsid w:val="005F21D2"/>
    <w:rsid w:val="005F3C75"/>
    <w:rsid w:val="006054E6"/>
    <w:rsid w:val="00607024"/>
    <w:rsid w:val="006122B6"/>
    <w:rsid w:val="00620B1A"/>
    <w:rsid w:val="00620CFD"/>
    <w:rsid w:val="0062272D"/>
    <w:rsid w:val="00624140"/>
    <w:rsid w:val="00624E86"/>
    <w:rsid w:val="00626AC7"/>
    <w:rsid w:val="00627BAE"/>
    <w:rsid w:val="0063368B"/>
    <w:rsid w:val="00634996"/>
    <w:rsid w:val="006357FA"/>
    <w:rsid w:val="00640759"/>
    <w:rsid w:val="0064111D"/>
    <w:rsid w:val="00643751"/>
    <w:rsid w:val="00644D1A"/>
    <w:rsid w:val="00651CAA"/>
    <w:rsid w:val="00652792"/>
    <w:rsid w:val="0065551D"/>
    <w:rsid w:val="00657498"/>
    <w:rsid w:val="00657CEE"/>
    <w:rsid w:val="006638AD"/>
    <w:rsid w:val="00664DAB"/>
    <w:rsid w:val="00666468"/>
    <w:rsid w:val="00666E3A"/>
    <w:rsid w:val="006714AF"/>
    <w:rsid w:val="00673CEA"/>
    <w:rsid w:val="00681B5B"/>
    <w:rsid w:val="006838F9"/>
    <w:rsid w:val="00696358"/>
    <w:rsid w:val="006A4A6E"/>
    <w:rsid w:val="006A7E47"/>
    <w:rsid w:val="006B202A"/>
    <w:rsid w:val="006B4D6E"/>
    <w:rsid w:val="006B512B"/>
    <w:rsid w:val="006B6126"/>
    <w:rsid w:val="006B6B6E"/>
    <w:rsid w:val="006C2DC9"/>
    <w:rsid w:val="006C46E5"/>
    <w:rsid w:val="006D19CF"/>
    <w:rsid w:val="006D6456"/>
    <w:rsid w:val="006E7A6F"/>
    <w:rsid w:val="006F1036"/>
    <w:rsid w:val="006F5336"/>
    <w:rsid w:val="00710139"/>
    <w:rsid w:val="007155A9"/>
    <w:rsid w:val="00725DD9"/>
    <w:rsid w:val="00730AEC"/>
    <w:rsid w:val="00731501"/>
    <w:rsid w:val="00732736"/>
    <w:rsid w:val="00732879"/>
    <w:rsid w:val="00736B87"/>
    <w:rsid w:val="00737C61"/>
    <w:rsid w:val="00737DC1"/>
    <w:rsid w:val="00745820"/>
    <w:rsid w:val="00750E00"/>
    <w:rsid w:val="00750EBE"/>
    <w:rsid w:val="00755682"/>
    <w:rsid w:val="0075592D"/>
    <w:rsid w:val="00771F1D"/>
    <w:rsid w:val="0077366E"/>
    <w:rsid w:val="00780AF3"/>
    <w:rsid w:val="00782603"/>
    <w:rsid w:val="0078703E"/>
    <w:rsid w:val="00790C96"/>
    <w:rsid w:val="007912AC"/>
    <w:rsid w:val="0079153E"/>
    <w:rsid w:val="007A03D4"/>
    <w:rsid w:val="007A1D46"/>
    <w:rsid w:val="007A5C9F"/>
    <w:rsid w:val="007A5F68"/>
    <w:rsid w:val="007B066F"/>
    <w:rsid w:val="007B1DD3"/>
    <w:rsid w:val="007B249E"/>
    <w:rsid w:val="007B281B"/>
    <w:rsid w:val="007B4A3D"/>
    <w:rsid w:val="007C3596"/>
    <w:rsid w:val="007C5B68"/>
    <w:rsid w:val="007D15D0"/>
    <w:rsid w:val="007D3BF5"/>
    <w:rsid w:val="007D41ED"/>
    <w:rsid w:val="007D47B8"/>
    <w:rsid w:val="007D4AA2"/>
    <w:rsid w:val="007D622E"/>
    <w:rsid w:val="007D7365"/>
    <w:rsid w:val="007E65BA"/>
    <w:rsid w:val="007F5210"/>
    <w:rsid w:val="007F77C3"/>
    <w:rsid w:val="00801014"/>
    <w:rsid w:val="008108C5"/>
    <w:rsid w:val="008108C9"/>
    <w:rsid w:val="00811C1D"/>
    <w:rsid w:val="008153F4"/>
    <w:rsid w:val="00815985"/>
    <w:rsid w:val="00821706"/>
    <w:rsid w:val="008230AC"/>
    <w:rsid w:val="0082311B"/>
    <w:rsid w:val="00823725"/>
    <w:rsid w:val="00824DA5"/>
    <w:rsid w:val="008327A8"/>
    <w:rsid w:val="00834AC0"/>
    <w:rsid w:val="00841BD3"/>
    <w:rsid w:val="0084448D"/>
    <w:rsid w:val="008470C9"/>
    <w:rsid w:val="00851502"/>
    <w:rsid w:val="00853787"/>
    <w:rsid w:val="00854E69"/>
    <w:rsid w:val="008567D6"/>
    <w:rsid w:val="00860A9E"/>
    <w:rsid w:val="00863075"/>
    <w:rsid w:val="00875010"/>
    <w:rsid w:val="00876DA4"/>
    <w:rsid w:val="0087743E"/>
    <w:rsid w:val="0088383F"/>
    <w:rsid w:val="0088577C"/>
    <w:rsid w:val="00887D5E"/>
    <w:rsid w:val="008929D1"/>
    <w:rsid w:val="00894B21"/>
    <w:rsid w:val="00897A8F"/>
    <w:rsid w:val="008A601E"/>
    <w:rsid w:val="008A779C"/>
    <w:rsid w:val="008B0AF2"/>
    <w:rsid w:val="008B4751"/>
    <w:rsid w:val="008B7594"/>
    <w:rsid w:val="008C3B71"/>
    <w:rsid w:val="008C4C60"/>
    <w:rsid w:val="008C4F42"/>
    <w:rsid w:val="008C5DD7"/>
    <w:rsid w:val="008C7073"/>
    <w:rsid w:val="008D25BA"/>
    <w:rsid w:val="008D46B9"/>
    <w:rsid w:val="008E0719"/>
    <w:rsid w:val="008E132C"/>
    <w:rsid w:val="008E32A8"/>
    <w:rsid w:val="008E6E39"/>
    <w:rsid w:val="008F1409"/>
    <w:rsid w:val="008F1D58"/>
    <w:rsid w:val="008F50B5"/>
    <w:rsid w:val="008F6473"/>
    <w:rsid w:val="008F7DF7"/>
    <w:rsid w:val="00924567"/>
    <w:rsid w:val="00925D49"/>
    <w:rsid w:val="00942032"/>
    <w:rsid w:val="009461C1"/>
    <w:rsid w:val="00946CF8"/>
    <w:rsid w:val="009475F7"/>
    <w:rsid w:val="009543D0"/>
    <w:rsid w:val="009557D0"/>
    <w:rsid w:val="00955B41"/>
    <w:rsid w:val="00957A9E"/>
    <w:rsid w:val="00964BB8"/>
    <w:rsid w:val="00965D69"/>
    <w:rsid w:val="009663B7"/>
    <w:rsid w:val="009666C9"/>
    <w:rsid w:val="00967FC1"/>
    <w:rsid w:val="00970C21"/>
    <w:rsid w:val="00970F2B"/>
    <w:rsid w:val="009719A0"/>
    <w:rsid w:val="00973490"/>
    <w:rsid w:val="00973ED4"/>
    <w:rsid w:val="00974730"/>
    <w:rsid w:val="00974C76"/>
    <w:rsid w:val="009809ED"/>
    <w:rsid w:val="009814D0"/>
    <w:rsid w:val="00991EAE"/>
    <w:rsid w:val="0099269E"/>
    <w:rsid w:val="009936C9"/>
    <w:rsid w:val="0099460C"/>
    <w:rsid w:val="009A0666"/>
    <w:rsid w:val="009A0738"/>
    <w:rsid w:val="009A0D13"/>
    <w:rsid w:val="009A2245"/>
    <w:rsid w:val="009A35AC"/>
    <w:rsid w:val="009A5C24"/>
    <w:rsid w:val="009C2975"/>
    <w:rsid w:val="009C48D9"/>
    <w:rsid w:val="009C5F42"/>
    <w:rsid w:val="009C6259"/>
    <w:rsid w:val="009C6B65"/>
    <w:rsid w:val="009C78B3"/>
    <w:rsid w:val="009D0681"/>
    <w:rsid w:val="009D0BE0"/>
    <w:rsid w:val="009D23C3"/>
    <w:rsid w:val="009D6E9E"/>
    <w:rsid w:val="009F3EA2"/>
    <w:rsid w:val="00A01544"/>
    <w:rsid w:val="00A01DAC"/>
    <w:rsid w:val="00A02209"/>
    <w:rsid w:val="00A03050"/>
    <w:rsid w:val="00A03939"/>
    <w:rsid w:val="00A03980"/>
    <w:rsid w:val="00A05737"/>
    <w:rsid w:val="00A105F8"/>
    <w:rsid w:val="00A1674F"/>
    <w:rsid w:val="00A17D75"/>
    <w:rsid w:val="00A201CE"/>
    <w:rsid w:val="00A22E9E"/>
    <w:rsid w:val="00A315B6"/>
    <w:rsid w:val="00A334AF"/>
    <w:rsid w:val="00A345F8"/>
    <w:rsid w:val="00A34E15"/>
    <w:rsid w:val="00A43AB4"/>
    <w:rsid w:val="00A45697"/>
    <w:rsid w:val="00A458E6"/>
    <w:rsid w:val="00A4635D"/>
    <w:rsid w:val="00A473CA"/>
    <w:rsid w:val="00A47A67"/>
    <w:rsid w:val="00A47CEE"/>
    <w:rsid w:val="00A47F80"/>
    <w:rsid w:val="00A56605"/>
    <w:rsid w:val="00A604EA"/>
    <w:rsid w:val="00A62495"/>
    <w:rsid w:val="00A635E2"/>
    <w:rsid w:val="00A647EE"/>
    <w:rsid w:val="00A66335"/>
    <w:rsid w:val="00A66709"/>
    <w:rsid w:val="00A71A76"/>
    <w:rsid w:val="00A745D1"/>
    <w:rsid w:val="00A77AFA"/>
    <w:rsid w:val="00A915FA"/>
    <w:rsid w:val="00A93E9D"/>
    <w:rsid w:val="00A97462"/>
    <w:rsid w:val="00A97690"/>
    <w:rsid w:val="00AA6EBE"/>
    <w:rsid w:val="00AB15D5"/>
    <w:rsid w:val="00AB1983"/>
    <w:rsid w:val="00AB2D1A"/>
    <w:rsid w:val="00AB3685"/>
    <w:rsid w:val="00AB383B"/>
    <w:rsid w:val="00AB6AF6"/>
    <w:rsid w:val="00AC1AF8"/>
    <w:rsid w:val="00AC40AA"/>
    <w:rsid w:val="00AC57EE"/>
    <w:rsid w:val="00AD571F"/>
    <w:rsid w:val="00AD5C78"/>
    <w:rsid w:val="00AD773E"/>
    <w:rsid w:val="00AE2D17"/>
    <w:rsid w:val="00AF0F38"/>
    <w:rsid w:val="00AF6D58"/>
    <w:rsid w:val="00B00A2C"/>
    <w:rsid w:val="00B01E87"/>
    <w:rsid w:val="00B024FD"/>
    <w:rsid w:val="00B07B3C"/>
    <w:rsid w:val="00B12A46"/>
    <w:rsid w:val="00B13961"/>
    <w:rsid w:val="00B14C77"/>
    <w:rsid w:val="00B15B01"/>
    <w:rsid w:val="00B23A45"/>
    <w:rsid w:val="00B24B21"/>
    <w:rsid w:val="00B24FEE"/>
    <w:rsid w:val="00B25AAA"/>
    <w:rsid w:val="00B315DE"/>
    <w:rsid w:val="00B376B3"/>
    <w:rsid w:val="00B46978"/>
    <w:rsid w:val="00B46E45"/>
    <w:rsid w:val="00B503EF"/>
    <w:rsid w:val="00B566C5"/>
    <w:rsid w:val="00B60F8A"/>
    <w:rsid w:val="00B70640"/>
    <w:rsid w:val="00B75445"/>
    <w:rsid w:val="00B754C1"/>
    <w:rsid w:val="00B84CB7"/>
    <w:rsid w:val="00B87E0B"/>
    <w:rsid w:val="00B90AD7"/>
    <w:rsid w:val="00B91BED"/>
    <w:rsid w:val="00B95308"/>
    <w:rsid w:val="00BA092D"/>
    <w:rsid w:val="00BA1107"/>
    <w:rsid w:val="00BA19FE"/>
    <w:rsid w:val="00BA44C4"/>
    <w:rsid w:val="00BA5FB6"/>
    <w:rsid w:val="00BA746A"/>
    <w:rsid w:val="00BB6CD5"/>
    <w:rsid w:val="00BC09EA"/>
    <w:rsid w:val="00BC74A4"/>
    <w:rsid w:val="00BC7FB1"/>
    <w:rsid w:val="00BD163E"/>
    <w:rsid w:val="00BD4BD6"/>
    <w:rsid w:val="00BE0357"/>
    <w:rsid w:val="00BE514E"/>
    <w:rsid w:val="00BE72CC"/>
    <w:rsid w:val="00BE7EB8"/>
    <w:rsid w:val="00BF31A6"/>
    <w:rsid w:val="00BF35F5"/>
    <w:rsid w:val="00BF4418"/>
    <w:rsid w:val="00BF46D5"/>
    <w:rsid w:val="00C04A78"/>
    <w:rsid w:val="00C051B3"/>
    <w:rsid w:val="00C0598D"/>
    <w:rsid w:val="00C05CE7"/>
    <w:rsid w:val="00C0798A"/>
    <w:rsid w:val="00C1158F"/>
    <w:rsid w:val="00C177B4"/>
    <w:rsid w:val="00C300C4"/>
    <w:rsid w:val="00C33F02"/>
    <w:rsid w:val="00C352D8"/>
    <w:rsid w:val="00C376F5"/>
    <w:rsid w:val="00C430AA"/>
    <w:rsid w:val="00C45915"/>
    <w:rsid w:val="00C472AF"/>
    <w:rsid w:val="00C50EC0"/>
    <w:rsid w:val="00C56D25"/>
    <w:rsid w:val="00C603A3"/>
    <w:rsid w:val="00C63760"/>
    <w:rsid w:val="00C642BE"/>
    <w:rsid w:val="00C65C4C"/>
    <w:rsid w:val="00C65D50"/>
    <w:rsid w:val="00C71C37"/>
    <w:rsid w:val="00C7437E"/>
    <w:rsid w:val="00C748DD"/>
    <w:rsid w:val="00C81B35"/>
    <w:rsid w:val="00C90224"/>
    <w:rsid w:val="00C91850"/>
    <w:rsid w:val="00C92626"/>
    <w:rsid w:val="00CA1850"/>
    <w:rsid w:val="00CA4CBE"/>
    <w:rsid w:val="00CA6A52"/>
    <w:rsid w:val="00CA7326"/>
    <w:rsid w:val="00CB19ED"/>
    <w:rsid w:val="00CB48E1"/>
    <w:rsid w:val="00CB4B8B"/>
    <w:rsid w:val="00CC066E"/>
    <w:rsid w:val="00CC09F8"/>
    <w:rsid w:val="00CC4197"/>
    <w:rsid w:val="00CC67E5"/>
    <w:rsid w:val="00CC7F23"/>
    <w:rsid w:val="00CD0840"/>
    <w:rsid w:val="00CD2337"/>
    <w:rsid w:val="00CD4520"/>
    <w:rsid w:val="00CD5645"/>
    <w:rsid w:val="00CD5E62"/>
    <w:rsid w:val="00CE104A"/>
    <w:rsid w:val="00CE2584"/>
    <w:rsid w:val="00CF122B"/>
    <w:rsid w:val="00CF28B0"/>
    <w:rsid w:val="00CF48E6"/>
    <w:rsid w:val="00D00B8F"/>
    <w:rsid w:val="00D017B4"/>
    <w:rsid w:val="00D12241"/>
    <w:rsid w:val="00D15EE3"/>
    <w:rsid w:val="00D26CBC"/>
    <w:rsid w:val="00D325AB"/>
    <w:rsid w:val="00D3308C"/>
    <w:rsid w:val="00D4161D"/>
    <w:rsid w:val="00D429E4"/>
    <w:rsid w:val="00D443A1"/>
    <w:rsid w:val="00D462C6"/>
    <w:rsid w:val="00D469C3"/>
    <w:rsid w:val="00D46CF5"/>
    <w:rsid w:val="00D51D8B"/>
    <w:rsid w:val="00D54828"/>
    <w:rsid w:val="00D6305E"/>
    <w:rsid w:val="00D63C78"/>
    <w:rsid w:val="00D64294"/>
    <w:rsid w:val="00D70501"/>
    <w:rsid w:val="00D8021C"/>
    <w:rsid w:val="00D87119"/>
    <w:rsid w:val="00D8711B"/>
    <w:rsid w:val="00D914F3"/>
    <w:rsid w:val="00D92962"/>
    <w:rsid w:val="00D94ACD"/>
    <w:rsid w:val="00D957E6"/>
    <w:rsid w:val="00D97692"/>
    <w:rsid w:val="00D97A2D"/>
    <w:rsid w:val="00DA0483"/>
    <w:rsid w:val="00DA1D50"/>
    <w:rsid w:val="00DA1E5C"/>
    <w:rsid w:val="00DA580B"/>
    <w:rsid w:val="00DB34B5"/>
    <w:rsid w:val="00DB428D"/>
    <w:rsid w:val="00DB701B"/>
    <w:rsid w:val="00DC5217"/>
    <w:rsid w:val="00DC56EF"/>
    <w:rsid w:val="00DD3A01"/>
    <w:rsid w:val="00DD7AB4"/>
    <w:rsid w:val="00DE0DFC"/>
    <w:rsid w:val="00DF0404"/>
    <w:rsid w:val="00DF6BA8"/>
    <w:rsid w:val="00E0098B"/>
    <w:rsid w:val="00E014BF"/>
    <w:rsid w:val="00E022F4"/>
    <w:rsid w:val="00E070CF"/>
    <w:rsid w:val="00E20E00"/>
    <w:rsid w:val="00E26640"/>
    <w:rsid w:val="00E266D4"/>
    <w:rsid w:val="00E34EEE"/>
    <w:rsid w:val="00E40C32"/>
    <w:rsid w:val="00E47FDF"/>
    <w:rsid w:val="00E524C0"/>
    <w:rsid w:val="00E52B9F"/>
    <w:rsid w:val="00E65A05"/>
    <w:rsid w:val="00E71C4B"/>
    <w:rsid w:val="00E7246E"/>
    <w:rsid w:val="00E73DD2"/>
    <w:rsid w:val="00E80896"/>
    <w:rsid w:val="00E80A82"/>
    <w:rsid w:val="00E80B03"/>
    <w:rsid w:val="00E9383E"/>
    <w:rsid w:val="00E97B36"/>
    <w:rsid w:val="00EA0123"/>
    <w:rsid w:val="00EA1767"/>
    <w:rsid w:val="00EA2382"/>
    <w:rsid w:val="00EA2988"/>
    <w:rsid w:val="00EA7BD6"/>
    <w:rsid w:val="00EB03FF"/>
    <w:rsid w:val="00EB7CB1"/>
    <w:rsid w:val="00ED3ACF"/>
    <w:rsid w:val="00ED405E"/>
    <w:rsid w:val="00EE7C62"/>
    <w:rsid w:val="00EF1DC4"/>
    <w:rsid w:val="00EF3E75"/>
    <w:rsid w:val="00EF4178"/>
    <w:rsid w:val="00EF6482"/>
    <w:rsid w:val="00EF69B6"/>
    <w:rsid w:val="00EF768A"/>
    <w:rsid w:val="00F01A3D"/>
    <w:rsid w:val="00F03F10"/>
    <w:rsid w:val="00F03F33"/>
    <w:rsid w:val="00F05D60"/>
    <w:rsid w:val="00F123A2"/>
    <w:rsid w:val="00F27693"/>
    <w:rsid w:val="00F31B5B"/>
    <w:rsid w:val="00F36145"/>
    <w:rsid w:val="00F40093"/>
    <w:rsid w:val="00F412D1"/>
    <w:rsid w:val="00F43F90"/>
    <w:rsid w:val="00F52C18"/>
    <w:rsid w:val="00F55A69"/>
    <w:rsid w:val="00F84371"/>
    <w:rsid w:val="00F859CA"/>
    <w:rsid w:val="00F939CC"/>
    <w:rsid w:val="00F94BAA"/>
    <w:rsid w:val="00F9620A"/>
    <w:rsid w:val="00F974AC"/>
    <w:rsid w:val="00FB0387"/>
    <w:rsid w:val="00FB1AAB"/>
    <w:rsid w:val="00FB53FA"/>
    <w:rsid w:val="00FC421B"/>
    <w:rsid w:val="00FC5B09"/>
    <w:rsid w:val="00FC6DB6"/>
    <w:rsid w:val="00FC6E83"/>
    <w:rsid w:val="00FD0B25"/>
    <w:rsid w:val="00FD46EB"/>
    <w:rsid w:val="00FD6A1F"/>
    <w:rsid w:val="00FE1A27"/>
    <w:rsid w:val="00FE6785"/>
    <w:rsid w:val="00FE6BE0"/>
    <w:rsid w:val="00FF28B5"/>
    <w:rsid w:val="00FF2945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0E1C"/>
  <w15:chartTrackingRefBased/>
  <w15:docId w15:val="{2A9BBD7F-9302-4599-B88B-9C117845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D6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C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40C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40C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1EAE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rsid w:val="00E40C32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rsid w:val="00E40C32"/>
    <w:rPr>
      <w:rFonts w:ascii="Arial" w:hAnsi="Arial" w:cs="Arial"/>
      <w:b/>
      <w:bCs/>
      <w:sz w:val="26"/>
      <w:szCs w:val="26"/>
      <w:lang w:val="en-US"/>
    </w:rPr>
  </w:style>
  <w:style w:type="paragraph" w:styleId="Footer">
    <w:name w:val="footer"/>
    <w:basedOn w:val="Normal"/>
    <w:link w:val="FooterChar"/>
    <w:rsid w:val="00E40C3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40C32"/>
    <w:rPr>
      <w:rFonts w:ascii="Arial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E40C32"/>
  </w:style>
  <w:style w:type="character" w:styleId="Emphasis">
    <w:name w:val="Emphasis"/>
    <w:qFormat/>
    <w:rsid w:val="00E40C32"/>
    <w:rPr>
      <w:b/>
      <w:bCs/>
      <w:i w:val="0"/>
      <w:iCs w:val="0"/>
    </w:rPr>
  </w:style>
  <w:style w:type="character" w:styleId="Hyperlink">
    <w:name w:val="Hyperlink"/>
    <w:rsid w:val="00E40C32"/>
    <w:rPr>
      <w:color w:val="0000FF"/>
      <w:u w:val="single"/>
    </w:rPr>
  </w:style>
  <w:style w:type="character" w:styleId="CommentReference">
    <w:name w:val="annotation reference"/>
    <w:rsid w:val="00001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1BD6"/>
    <w:rPr>
      <w:szCs w:val="20"/>
    </w:rPr>
  </w:style>
  <w:style w:type="character" w:customStyle="1" w:styleId="CommentTextChar">
    <w:name w:val="Comment Text Char"/>
    <w:link w:val="CommentText"/>
    <w:rsid w:val="00E40C3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40C32"/>
    <w:rPr>
      <w:b/>
      <w:bCs/>
    </w:rPr>
  </w:style>
  <w:style w:type="character" w:customStyle="1" w:styleId="CommentSubjectChar">
    <w:name w:val="Comment Subject Char"/>
    <w:link w:val="CommentSubject"/>
    <w:semiHidden/>
    <w:rsid w:val="00E40C32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E40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40C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E40C3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40C32"/>
    <w:rPr>
      <w:rFonts w:ascii="Arial" w:hAnsi="Arial" w:cs="Times New Roman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40C3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NZ" w:eastAsia="en-NZ"/>
    </w:rPr>
  </w:style>
  <w:style w:type="table" w:styleId="TableGrid">
    <w:name w:val="Table Grid"/>
    <w:basedOn w:val="TableNormal"/>
    <w:rsid w:val="00E40C3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1B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character" w:customStyle="1" w:styleId="id-label">
    <w:name w:val="id-label"/>
    <w:rsid w:val="00E40C32"/>
  </w:style>
  <w:style w:type="character" w:styleId="Strong">
    <w:name w:val="Strong"/>
    <w:uiPriority w:val="22"/>
    <w:qFormat/>
    <w:rsid w:val="00E40C32"/>
    <w:rPr>
      <w:b/>
      <w:bCs/>
    </w:rPr>
  </w:style>
  <w:style w:type="character" w:customStyle="1" w:styleId="citation-part">
    <w:name w:val="citation-part"/>
    <w:rsid w:val="00E40C32"/>
  </w:style>
  <w:style w:type="character" w:customStyle="1" w:styleId="docsum-pmid">
    <w:name w:val="docsum-pmid"/>
    <w:rsid w:val="00E40C32"/>
  </w:style>
  <w:style w:type="paragraph" w:customStyle="1" w:styleId="EndNoteBibliography">
    <w:name w:val="EndNote Bibliography"/>
    <w:basedOn w:val="Normal"/>
    <w:link w:val="EndNoteBibliographyChar"/>
    <w:rsid w:val="00E40C32"/>
    <w:pPr>
      <w:spacing w:after="160" w:line="240" w:lineRule="auto"/>
    </w:pPr>
    <w:rPr>
      <w:rFonts w:eastAsia="Calibri" w:cs="Arial"/>
      <w:noProof/>
      <w:szCs w:val="22"/>
    </w:rPr>
  </w:style>
  <w:style w:type="character" w:customStyle="1" w:styleId="EndNoteBibliographyChar">
    <w:name w:val="EndNote Bibliography Char"/>
    <w:link w:val="EndNoteBibliography"/>
    <w:rsid w:val="00E40C32"/>
    <w:rPr>
      <w:rFonts w:ascii="Arial" w:eastAsia="Calibri" w:hAnsi="Arial" w:cs="Arial"/>
      <w:noProof/>
      <w:sz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E40C32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link w:val="EndNoteBibliographyTitle"/>
    <w:rsid w:val="00E40C32"/>
    <w:rPr>
      <w:rFonts w:ascii="Arial" w:hAnsi="Arial" w:cs="Arial"/>
      <w:noProof/>
      <w:sz w:val="20"/>
      <w:szCs w:val="24"/>
      <w:lang w:val="en-US"/>
    </w:rPr>
  </w:style>
  <w:style w:type="character" w:styleId="FollowedHyperlink">
    <w:name w:val="FollowedHyperlink"/>
    <w:rsid w:val="00E40C3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E40C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0C32"/>
    <w:pPr>
      <w:spacing w:after="160" w:line="259" w:lineRule="auto"/>
      <w:ind w:left="720"/>
      <w:contextualSpacing/>
    </w:pPr>
    <w:rPr>
      <w:rFonts w:ascii="Calibri" w:eastAsia="Calibri" w:hAnsi="Calibri"/>
      <w:szCs w:val="20"/>
      <w:lang w:val="en-GB"/>
    </w:rPr>
  </w:style>
  <w:style w:type="paragraph" w:customStyle="1" w:styleId="p">
    <w:name w:val="p"/>
    <w:basedOn w:val="Normal"/>
    <w:rsid w:val="00E40C3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A6">
    <w:name w:val="A6"/>
    <w:uiPriority w:val="99"/>
    <w:rsid w:val="00E40C32"/>
    <w:rPr>
      <w:rFonts w:ascii="MathematicalPi 1" w:hAnsi="MathematicalPi 1" w:cs="MathematicalPi 1"/>
      <w:color w:val="211D1E"/>
      <w:sz w:val="18"/>
      <w:szCs w:val="18"/>
    </w:rPr>
  </w:style>
  <w:style w:type="paragraph" w:styleId="Revision">
    <w:name w:val="Revision"/>
    <w:hidden/>
    <w:uiPriority w:val="99"/>
    <w:semiHidden/>
    <w:rsid w:val="00001BD6"/>
    <w:rPr>
      <w:rFonts w:ascii="Arial" w:hAnsi="Arial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E40C32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BodyTextChar">
    <w:name w:val="Body Text Char"/>
    <w:link w:val="BodyText"/>
    <w:uiPriority w:val="1"/>
    <w:rsid w:val="00E40C32"/>
    <w:rPr>
      <w:rFonts w:ascii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E40C32"/>
    <w:pPr>
      <w:widowControl w:val="0"/>
      <w:autoSpaceDE w:val="0"/>
      <w:autoSpaceDN w:val="0"/>
      <w:adjustRightInd w:val="0"/>
      <w:spacing w:line="240" w:lineRule="auto"/>
    </w:pPr>
    <w:rPr>
      <w:rFonts w:cs="Arial"/>
      <w:sz w:val="24"/>
      <w:lang w:val="en-GB" w:eastAsia="en-GB"/>
    </w:rPr>
  </w:style>
  <w:style w:type="character" w:styleId="LineNumber">
    <w:name w:val="line number"/>
    <w:rsid w:val="00E40C32"/>
  </w:style>
  <w:style w:type="paragraph" w:customStyle="1" w:styleId="StyleEndNoteBibliographyLeft0cmHanging127cmAfter">
    <w:name w:val="Style EndNote Bibliography + Left:  0 cm Hanging:  1.27 cm After:..."/>
    <w:basedOn w:val="EndNoteBibliography"/>
    <w:rsid w:val="00E40C32"/>
    <w:pPr>
      <w:spacing w:after="0" w:line="480" w:lineRule="auto"/>
      <w:ind w:left="720" w:hanging="72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2112</Words>
  <Characters>12040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Links>
    <vt:vector size="18" baseType="variant">
      <vt:variant>
        <vt:i4>3014723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https://doi.org/10.1164/ajrccm-conference.2020.201.1_MeetingAbstracts.A5031</vt:lpwstr>
      </vt:variant>
      <vt:variant>
        <vt:lpwstr/>
      </vt:variant>
      <vt:variant>
        <vt:i4>5963841</vt:i4>
      </vt:variant>
      <vt:variant>
        <vt:i4>3</vt:i4>
      </vt:variant>
      <vt:variant>
        <vt:i4>0</vt:i4>
      </vt:variant>
      <vt:variant>
        <vt:i4>5</vt:i4>
      </vt:variant>
      <vt:variant>
        <vt:lpwstr>http://www.clinicalstudydatarequest.com/</vt:lpwstr>
      </vt:variant>
      <vt:variant>
        <vt:lpwstr/>
      </vt:variant>
      <vt:variant>
        <vt:i4>7274496</vt:i4>
      </vt:variant>
      <vt:variant>
        <vt:i4>0</vt:i4>
      </vt:variant>
      <vt:variant>
        <vt:i4>0</vt:i4>
      </vt:variant>
      <vt:variant>
        <vt:i4>5</vt:i4>
      </vt:variant>
      <vt:variant>
        <vt:lpwstr>mailto:toshihiko.kaise@gsk.com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Lee, Boon</cp:lastModifiedBy>
  <cp:revision>2</cp:revision>
  <dcterms:created xsi:type="dcterms:W3CDTF">2021-06-15T19:50:00Z</dcterms:created>
  <dcterms:modified xsi:type="dcterms:W3CDTF">2021-06-15T19:50:00Z</dcterms:modified>
</cp:coreProperties>
</file>