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2B18" w14:textId="77777777" w:rsidR="008D263D" w:rsidRDefault="00643B2D">
      <w:pPr>
        <w:adjustRightInd w:val="0"/>
        <w:snapToGrid w:val="0"/>
        <w:spacing w:after="0" w:line="480" w:lineRule="aut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Supplemental table</w:t>
      </w:r>
      <w:bookmarkEnd w:id="0"/>
      <w:r>
        <w:rPr>
          <w:sz w:val="24"/>
          <w:szCs w:val="24"/>
        </w:rPr>
        <w:t xml:space="preserve"> Comparison of Basic information between the two groups (n/%)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879"/>
        <w:gridCol w:w="972"/>
        <w:gridCol w:w="1123"/>
        <w:gridCol w:w="1183"/>
        <w:gridCol w:w="1286"/>
        <w:gridCol w:w="1342"/>
        <w:gridCol w:w="1318"/>
        <w:gridCol w:w="1473"/>
        <w:gridCol w:w="966"/>
      </w:tblGrid>
      <w:tr w:rsidR="008D263D" w14:paraId="34BE77C3" w14:textId="77777777" w:rsidTr="00643B2D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3F6A9" w14:textId="77777777" w:rsidR="008D263D" w:rsidRDefault="008D263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A7B0C" w14:textId="77777777" w:rsidR="008D263D" w:rsidRDefault="008D263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F6A68" w14:textId="77777777" w:rsidR="008D263D" w:rsidRDefault="008D263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1D299" w14:textId="77777777" w:rsidR="008D263D" w:rsidRDefault="008D263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927F9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 of students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F66FB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</w:tr>
      <w:tr w:rsidR="008D263D" w14:paraId="5694C056" w14:textId="77777777" w:rsidTr="00643B2D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53FBF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B35F1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110D4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F6A48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D411E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our college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80A91" w14:textId="449F1C8F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Outside </w:t>
            </w:r>
            <w:r>
              <w:rPr>
                <w:rFonts w:hint="eastAsia"/>
                <w:sz w:val="24"/>
                <w:szCs w:val="24"/>
              </w:rPr>
              <w:t>our</w:t>
            </w:r>
            <w:r>
              <w:rPr>
                <w:sz w:val="24"/>
                <w:szCs w:val="24"/>
              </w:rPr>
              <w:t xml:space="preserve"> college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A4175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student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DE4BE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D328E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class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929C9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class</w:t>
            </w:r>
          </w:p>
        </w:tc>
      </w:tr>
      <w:tr w:rsidR="008D263D" w14:paraId="17306515" w14:textId="77777777" w:rsidTr="00643B2D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A3858D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group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(40)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731B0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22.5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4A0101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77.5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157BEC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FF09E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E95BF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32.5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38AA3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7.5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A8FA4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56D4F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F244D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D263D" w14:paraId="333F8587" w14:textId="77777777" w:rsidTr="00643B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9891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group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3C686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27.5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BFF8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72.5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7D42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A4A07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57.5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F4E4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32.5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D9C88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ACEBE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37DA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57.5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5E18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22.5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D263D" w14:paraId="16A60D3A" w14:textId="77777777" w:rsidTr="00643B2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25879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8D7EC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05AE4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BB4B8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0D328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176FA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E3FAB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D5DDD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6997D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B1EB7" w14:textId="77777777" w:rsidR="008D263D" w:rsidRDefault="00643B2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&gt;0.05</w:t>
            </w:r>
          </w:p>
        </w:tc>
      </w:tr>
    </w:tbl>
    <w:p w14:paraId="7B562D21" w14:textId="77777777" w:rsidR="008D263D" w:rsidRDefault="008D263D">
      <w:pPr>
        <w:adjustRightInd w:val="0"/>
        <w:snapToGrid w:val="0"/>
        <w:spacing w:after="0" w:line="480" w:lineRule="auto"/>
        <w:rPr>
          <w:sz w:val="24"/>
          <w:szCs w:val="24"/>
        </w:rPr>
      </w:pPr>
    </w:p>
    <w:sectPr w:rsidR="008D263D">
      <w:pgSz w:w="15840" w:h="12240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A9"/>
    <w:rsid w:val="00550018"/>
    <w:rsid w:val="00643B2D"/>
    <w:rsid w:val="00732EA2"/>
    <w:rsid w:val="00754EAA"/>
    <w:rsid w:val="007A3FCA"/>
    <w:rsid w:val="008D263D"/>
    <w:rsid w:val="00FB78A9"/>
    <w:rsid w:val="1CF83EBF"/>
    <w:rsid w:val="246D1BFC"/>
    <w:rsid w:val="34574729"/>
    <w:rsid w:val="3D8D0EC6"/>
    <w:rsid w:val="43E9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C2535"/>
  <w15:docId w15:val="{8BAEF600-C224-4E28-9703-BC9A3187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SimSun" w:hAnsi="Times New Roman" w:cs="Times New Roman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Claudia Bartle</cp:lastModifiedBy>
  <cp:revision>3</cp:revision>
  <dcterms:created xsi:type="dcterms:W3CDTF">2021-06-10T23:57:00Z</dcterms:created>
  <dcterms:modified xsi:type="dcterms:W3CDTF">2021-07-08T03:17:00Z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