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C77FB" w14:textId="30D404A3" w:rsidR="004854AA" w:rsidRPr="00DF6A1F" w:rsidRDefault="004854AA" w:rsidP="004854AA">
      <w:pPr>
        <w:rPr>
          <w:color w:val="FF0000"/>
        </w:rPr>
      </w:pPr>
      <w:bookmarkStart w:id="0" w:name="OLE_LINK2"/>
      <w:r>
        <w:t>SUPPORTING INFORMATION</w:t>
      </w:r>
    </w:p>
    <w:p w14:paraId="76C3C294" w14:textId="77777777" w:rsidR="004854AA" w:rsidRPr="00BC74DC" w:rsidRDefault="004854AA" w:rsidP="004854AA">
      <w:pPr>
        <w:rPr>
          <w:rFonts w:ascii="Arial" w:hAnsi="Arial"/>
          <w:kern w:val="0"/>
          <w:sz w:val="20"/>
          <w:szCs w:val="24"/>
        </w:rPr>
      </w:pPr>
      <w:r w:rsidRPr="006C74AE">
        <w:rPr>
          <w:color w:val="000000"/>
        </w:rPr>
        <w:t>[</w:t>
      </w:r>
      <w:proofErr w:type="spellStart"/>
      <w:r w:rsidRPr="006C74AE">
        <w:rPr>
          <w:color w:val="000000"/>
        </w:rPr>
        <w:t>Guoxin</w:t>
      </w:r>
      <w:proofErr w:type="spellEnd"/>
      <w:r w:rsidRPr="006C74AE">
        <w:rPr>
          <w:color w:val="000000"/>
        </w:rPr>
        <w:t xml:space="preserve"> Jing] et </w:t>
      </w:r>
      <w:r>
        <w:t>al</w:t>
      </w:r>
    </w:p>
    <w:p w14:paraId="4F0CA545" w14:textId="77777777" w:rsidR="004854AA" w:rsidRPr="00BC74DC" w:rsidRDefault="004854AA" w:rsidP="004854AA">
      <w:pPr>
        <w:rPr>
          <w:rFonts w:ascii="Times New Roman" w:hAnsi="Times New Roman"/>
          <w:b/>
          <w:bCs/>
          <w:kern w:val="32"/>
          <w:sz w:val="32"/>
          <w:szCs w:val="32"/>
        </w:rPr>
      </w:pPr>
      <w:r w:rsidRPr="00FD38AB">
        <w:rPr>
          <w:rFonts w:ascii="Times New Roman" w:hAnsi="Times New Roman"/>
          <w:b/>
          <w:bCs/>
          <w:kern w:val="32"/>
          <w:sz w:val="32"/>
          <w:szCs w:val="32"/>
        </w:rPr>
        <w:t>Layer-Number-</w:t>
      </w:r>
      <w:r w:rsidRPr="00BC74DC">
        <w:rPr>
          <w:rFonts w:ascii="Times New Roman" w:hAnsi="Times New Roman"/>
          <w:b/>
          <w:bCs/>
          <w:kern w:val="32"/>
          <w:sz w:val="32"/>
          <w:szCs w:val="32"/>
        </w:rPr>
        <w:t xml:space="preserve">Dependent Effects of Graphene Oxide on the Pluripotency of Mouse Embryonic Stem Cells Through the Regulation of the Interaction Between the </w:t>
      </w:r>
      <w:r w:rsidRPr="00BC74DC">
        <w:rPr>
          <w:rFonts w:ascii="Times New Roman" w:hAnsi="Times New Roman"/>
          <w:b/>
          <w:bCs/>
          <w:sz w:val="32"/>
          <w:szCs w:val="32"/>
        </w:rPr>
        <w:t xml:space="preserve">Extracellular Matrix </w:t>
      </w:r>
      <w:r w:rsidRPr="00BC74DC">
        <w:rPr>
          <w:rFonts w:ascii="Times New Roman" w:hAnsi="Times New Roman"/>
          <w:b/>
          <w:bCs/>
          <w:kern w:val="32"/>
          <w:sz w:val="32"/>
          <w:szCs w:val="32"/>
        </w:rPr>
        <w:t>and Integrins</w:t>
      </w:r>
    </w:p>
    <w:bookmarkEnd w:id="0"/>
    <w:p w14:paraId="77E35B5D" w14:textId="77777777" w:rsidR="004854AA" w:rsidRPr="00BC74DC" w:rsidRDefault="004854AA" w:rsidP="004854AA">
      <w:pPr>
        <w:spacing w:line="480" w:lineRule="auto"/>
        <w:rPr>
          <w:rFonts w:ascii="Times New Roman" w:hAnsi="Times New Roman"/>
        </w:rPr>
      </w:pPr>
      <w:proofErr w:type="spellStart"/>
      <w:r w:rsidRPr="00BC74DC">
        <w:rPr>
          <w:rFonts w:ascii="Times New Roman" w:hAnsi="Times New Roman"/>
        </w:rPr>
        <w:t>Guoxin</w:t>
      </w:r>
      <w:proofErr w:type="spellEnd"/>
      <w:r w:rsidRPr="00BC74DC">
        <w:rPr>
          <w:rFonts w:ascii="Times New Roman" w:hAnsi="Times New Roman"/>
        </w:rPr>
        <w:t xml:space="preserve"> Jing,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Kun</w:t>
      </w:r>
      <w:proofErr w:type="spellEnd"/>
      <w:r w:rsidRPr="00BC74DC">
        <w:rPr>
          <w:rFonts w:ascii="Times New Roman" w:hAnsi="Times New Roman"/>
        </w:rPr>
        <w:t xml:space="preserve"> Li,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Feiyue</w:t>
      </w:r>
      <w:proofErr w:type="spellEnd"/>
      <w:r w:rsidRPr="00BC74DC">
        <w:rPr>
          <w:rFonts w:ascii="Times New Roman" w:hAnsi="Times New Roman"/>
        </w:rPr>
        <w:t xml:space="preserve"> Sun, 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Jintong</w:t>
      </w:r>
      <w:proofErr w:type="spellEnd"/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Niu</w:t>
      </w:r>
      <w:proofErr w:type="spellEnd"/>
      <w:r w:rsidRPr="00BC74DC">
        <w:rPr>
          <w:rFonts w:ascii="Times New Roman" w:hAnsi="Times New Roman"/>
        </w:rPr>
        <w:t xml:space="preserve">, 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Rongrong</w:t>
      </w:r>
      <w:proofErr w:type="spellEnd"/>
      <w:r w:rsidRPr="00BC74DC">
        <w:rPr>
          <w:rFonts w:ascii="Times New Roman" w:hAnsi="Times New Roman"/>
        </w:rPr>
        <w:t xml:space="preserve"> Zhu,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proofErr w:type="spellStart"/>
      <w:r w:rsidRPr="00BC74DC">
        <w:rPr>
          <w:rFonts w:ascii="Times New Roman" w:hAnsi="Times New Roman"/>
        </w:rPr>
        <w:t>Yechang</w:t>
      </w:r>
      <w:proofErr w:type="spellEnd"/>
      <w:r w:rsidRPr="00BC74DC">
        <w:rPr>
          <w:rFonts w:ascii="Times New Roman" w:hAnsi="Times New Roman"/>
        </w:rPr>
        <w:t xml:space="preserve"> Qian*,</w:t>
      </w:r>
      <w:r w:rsidRPr="00BC74DC">
        <w:rPr>
          <w:rFonts w:ascii="Times New Roman" w:hAnsi="Times New Roman"/>
          <w:vertAlign w:val="superscript"/>
        </w:rPr>
        <w:t>2</w:t>
      </w:r>
      <w:r w:rsidRPr="00BC74DC">
        <w:rPr>
          <w:rFonts w:ascii="Times New Roman" w:hAnsi="Times New Roman"/>
        </w:rPr>
        <w:t xml:space="preserve"> and </w:t>
      </w:r>
      <w:proofErr w:type="spellStart"/>
      <w:r w:rsidRPr="00BC74DC">
        <w:rPr>
          <w:rFonts w:ascii="Times New Roman" w:hAnsi="Times New Roman"/>
        </w:rPr>
        <w:t>Shilong</w:t>
      </w:r>
      <w:proofErr w:type="spellEnd"/>
      <w:r w:rsidRPr="00BC74DC">
        <w:rPr>
          <w:rFonts w:ascii="Times New Roman" w:hAnsi="Times New Roman"/>
        </w:rPr>
        <w:t xml:space="preserve"> Wang*.</w:t>
      </w:r>
      <w:r w:rsidRPr="00BC74DC">
        <w:rPr>
          <w:rFonts w:ascii="Times New Roman" w:hAnsi="Times New Roman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</w:p>
    <w:p w14:paraId="6834F804" w14:textId="77777777" w:rsidR="004854AA" w:rsidRPr="00BC74DC" w:rsidRDefault="004854AA" w:rsidP="004854AA">
      <w:pPr>
        <w:spacing w:line="480" w:lineRule="auto"/>
        <w:rPr>
          <w:rFonts w:ascii="Times New Roman" w:hAnsi="Times New Roman"/>
        </w:rPr>
      </w:pPr>
      <w:r w:rsidRPr="00BC74DC">
        <w:rPr>
          <w:rFonts w:ascii="Times New Roman" w:hAnsi="Times New Roman"/>
          <w:szCs w:val="20"/>
          <w:vertAlign w:val="superscript"/>
        </w:rPr>
        <w:t>1</w:t>
      </w:r>
      <w:r w:rsidRPr="00BC74DC">
        <w:rPr>
          <w:rFonts w:ascii="Times New Roman" w:hAnsi="Times New Roman"/>
        </w:rPr>
        <w:t xml:space="preserve"> </w:t>
      </w:r>
      <w:bookmarkStart w:id="1" w:name="OLE_LINK11"/>
      <w:bookmarkStart w:id="2" w:name="OLE_LINK12"/>
      <w:bookmarkStart w:id="3" w:name="OLE_LINK40"/>
      <w:bookmarkStart w:id="4" w:name="OLE_LINK1"/>
      <w:r w:rsidRPr="00BC74DC">
        <w:rPr>
          <w:rFonts w:ascii="Times New Roman" w:hAnsi="Times New Roman"/>
        </w:rPr>
        <w:t>Research Center for Translational Medicine at East Hospital,</w:t>
      </w:r>
      <w:bookmarkStart w:id="5" w:name="OLE_LINK20"/>
      <w:bookmarkStart w:id="6" w:name="OLE_LINK21"/>
      <w:r w:rsidRPr="00BC74DC">
        <w:rPr>
          <w:rFonts w:ascii="Times New Roman" w:hAnsi="Times New Roman"/>
        </w:rPr>
        <w:t xml:space="preserve"> </w:t>
      </w:r>
      <w:bookmarkStart w:id="7" w:name="OLE_LINK24"/>
      <w:bookmarkStart w:id="8" w:name="OLE_LINK25"/>
      <w:bookmarkStart w:id="9" w:name="OLE_LINK31"/>
      <w:bookmarkStart w:id="10" w:name="OLE_LINK45"/>
      <w:bookmarkStart w:id="11" w:name="OLE_LINK29"/>
      <w:bookmarkStart w:id="12" w:name="OLE_LINK30"/>
      <w:r w:rsidRPr="00BC74DC">
        <w:rPr>
          <w:rFonts w:ascii="Times New Roman" w:hAnsi="Times New Roman"/>
        </w:rPr>
        <w:t>School of Life Science and Technology</w:t>
      </w:r>
      <w:bookmarkEnd w:id="1"/>
      <w:bookmarkEnd w:id="2"/>
      <w:bookmarkEnd w:id="3"/>
      <w:bookmarkEnd w:id="5"/>
      <w:bookmarkEnd w:id="6"/>
      <w:bookmarkEnd w:id="7"/>
      <w:bookmarkEnd w:id="8"/>
      <w:bookmarkEnd w:id="9"/>
      <w:bookmarkEnd w:id="10"/>
      <w:r w:rsidRPr="00BC74DC">
        <w:rPr>
          <w:rFonts w:ascii="Times New Roman" w:hAnsi="Times New Roman"/>
        </w:rPr>
        <w:t>,</w:t>
      </w:r>
      <w:bookmarkEnd w:id="11"/>
      <w:bookmarkEnd w:id="12"/>
      <w:r w:rsidRPr="00BC74DC">
        <w:rPr>
          <w:rFonts w:ascii="Times New Roman" w:hAnsi="Times New Roman"/>
        </w:rPr>
        <w:t xml:space="preserve"> </w:t>
      </w:r>
      <w:bookmarkStart w:id="13" w:name="OLE_LINK6"/>
      <w:r w:rsidRPr="00BC74DC">
        <w:rPr>
          <w:rFonts w:ascii="Times New Roman" w:hAnsi="Times New Roman"/>
        </w:rPr>
        <w:t>Tongji University</w:t>
      </w:r>
      <w:bookmarkEnd w:id="13"/>
      <w:r w:rsidRPr="00BC74DC">
        <w:rPr>
          <w:rFonts w:ascii="Times New Roman" w:hAnsi="Times New Roman"/>
        </w:rPr>
        <w:t>, Shanghai, P. R. China</w:t>
      </w:r>
      <w:bookmarkEnd w:id="4"/>
      <w:r w:rsidRPr="00BC74DC">
        <w:rPr>
          <w:rFonts w:ascii="Times New Roman" w:hAnsi="Times New Roman"/>
        </w:rPr>
        <w:t xml:space="preserve">; </w:t>
      </w:r>
    </w:p>
    <w:p w14:paraId="531BADC2" w14:textId="77777777" w:rsidR="004854AA" w:rsidRPr="00BC74DC" w:rsidRDefault="004854AA" w:rsidP="004854AA">
      <w:pPr>
        <w:spacing w:line="480" w:lineRule="auto"/>
        <w:rPr>
          <w:rFonts w:ascii="Times New Roman" w:hAnsi="Times New Roman"/>
        </w:rPr>
      </w:pPr>
      <w:r w:rsidRPr="00BC74DC">
        <w:rPr>
          <w:rFonts w:ascii="Times New Roman" w:hAnsi="Times New Roman"/>
          <w:szCs w:val="20"/>
          <w:vertAlign w:val="superscript"/>
        </w:rPr>
        <w:t>2</w:t>
      </w:r>
      <w:r w:rsidRPr="00BC74DC">
        <w:rPr>
          <w:rFonts w:ascii="Times New Roman" w:hAnsi="Times New Roman"/>
        </w:rPr>
        <w:t xml:space="preserve"> </w:t>
      </w:r>
      <w:bookmarkStart w:id="14" w:name="OLE_LINK41"/>
      <w:bookmarkStart w:id="15" w:name="OLE_LINK42"/>
      <w:bookmarkStart w:id="16" w:name="OLE_LINK38"/>
      <w:bookmarkStart w:id="17" w:name="OLE_LINK39"/>
      <w:r w:rsidRPr="00BC74DC">
        <w:rPr>
          <w:rFonts w:ascii="Times New Roman" w:hAnsi="Times New Roman"/>
        </w:rPr>
        <w:t>Department of Respiratory Disease</w:t>
      </w:r>
      <w:bookmarkEnd w:id="14"/>
      <w:bookmarkEnd w:id="15"/>
      <w:r w:rsidRPr="00BC74DC">
        <w:rPr>
          <w:rFonts w:ascii="Times New Roman" w:hAnsi="Times New Roman"/>
        </w:rPr>
        <w:t xml:space="preserve">, </w:t>
      </w:r>
      <w:proofErr w:type="spellStart"/>
      <w:r w:rsidRPr="00BC74DC">
        <w:rPr>
          <w:rFonts w:ascii="Times New Roman" w:hAnsi="Times New Roman"/>
        </w:rPr>
        <w:t>Baoshan</w:t>
      </w:r>
      <w:proofErr w:type="spellEnd"/>
      <w:r w:rsidRPr="00BC74DC">
        <w:rPr>
          <w:rFonts w:ascii="Times New Roman" w:hAnsi="Times New Roman"/>
        </w:rPr>
        <w:t xml:space="preserve"> District Hospital of Integrated Traditional Chinese and Western Medicine, Shanghai, P. R. China.</w:t>
      </w:r>
      <w:bookmarkEnd w:id="16"/>
      <w:bookmarkEnd w:id="17"/>
      <w:r w:rsidRPr="00BC74DC">
        <w:rPr>
          <w:rFonts w:ascii="Times New Roman" w:hAnsi="Times New Roman"/>
        </w:rPr>
        <w:t xml:space="preserve"> </w:t>
      </w:r>
    </w:p>
    <w:p w14:paraId="67E5D26D" w14:textId="77777777" w:rsidR="004854AA" w:rsidRPr="00BC74DC" w:rsidRDefault="004854AA" w:rsidP="004854AA">
      <w:pPr>
        <w:spacing w:line="480" w:lineRule="auto"/>
        <w:rPr>
          <w:rFonts w:ascii="Times New Roman" w:hAnsi="Times New Roman" w:cs="Times New Roman"/>
          <w:sz w:val="22"/>
        </w:rPr>
      </w:pPr>
    </w:p>
    <w:p w14:paraId="76C68F76" w14:textId="77777777" w:rsidR="004854AA" w:rsidRPr="00BC74DC" w:rsidRDefault="004854AA" w:rsidP="004854AA">
      <w:pPr>
        <w:spacing w:line="480" w:lineRule="auto"/>
        <w:rPr>
          <w:rFonts w:ascii="Times New Roman" w:hAnsi="Times New Roman"/>
        </w:rPr>
      </w:pPr>
      <w:r w:rsidRPr="00BC74DC">
        <w:rPr>
          <w:rFonts w:ascii="Times New Roman" w:hAnsi="Times New Roman"/>
        </w:rPr>
        <w:t xml:space="preserve">Correspondence: </w:t>
      </w:r>
      <w:proofErr w:type="spellStart"/>
      <w:r w:rsidRPr="00BC74DC">
        <w:rPr>
          <w:rFonts w:ascii="Times New Roman" w:hAnsi="Times New Roman"/>
        </w:rPr>
        <w:t>Yechang</w:t>
      </w:r>
      <w:proofErr w:type="spellEnd"/>
      <w:r w:rsidRPr="00BC74DC">
        <w:rPr>
          <w:rFonts w:ascii="Times New Roman" w:hAnsi="Times New Roman"/>
        </w:rPr>
        <w:t xml:space="preserve"> Qian* and </w:t>
      </w:r>
      <w:proofErr w:type="spellStart"/>
      <w:r w:rsidRPr="00BC74DC">
        <w:rPr>
          <w:rFonts w:ascii="Times New Roman" w:hAnsi="Times New Roman"/>
        </w:rPr>
        <w:t>Shilong</w:t>
      </w:r>
      <w:proofErr w:type="spellEnd"/>
      <w:r w:rsidRPr="00BC74DC">
        <w:rPr>
          <w:rFonts w:ascii="Times New Roman" w:hAnsi="Times New Roman"/>
        </w:rPr>
        <w:t xml:space="preserve"> Wang* </w:t>
      </w:r>
    </w:p>
    <w:p w14:paraId="3A7AA957" w14:textId="77777777" w:rsidR="004854AA" w:rsidRPr="00BC74DC" w:rsidRDefault="004854AA" w:rsidP="004854AA">
      <w:pPr>
        <w:spacing w:line="480" w:lineRule="auto"/>
        <w:rPr>
          <w:rStyle w:val="Hyperlink"/>
          <w:rFonts w:ascii="Times New Roman" w:hAnsi="Times New Roman"/>
          <w:szCs w:val="21"/>
          <w:lang w:val="en-GB"/>
        </w:rPr>
      </w:pPr>
      <w:r w:rsidRPr="00BC74DC">
        <w:rPr>
          <w:rFonts w:ascii="Times New Roman" w:hAnsi="Times New Roman"/>
          <w:lang w:val="fr-FR"/>
        </w:rPr>
        <w:t>Tel</w:t>
      </w:r>
      <w:bookmarkStart w:id="18" w:name="_Hlk45063871"/>
      <w:r w:rsidRPr="00BC74DC">
        <w:rPr>
          <w:rFonts w:ascii="Times New Roman" w:hAnsi="Times New Roman"/>
          <w:lang w:val="fr-FR"/>
        </w:rPr>
        <w:t xml:space="preserve"> </w:t>
      </w:r>
      <w:bookmarkStart w:id="19" w:name="OLE_LINK15"/>
      <w:bookmarkStart w:id="20" w:name="OLE_LINK16"/>
      <w:r w:rsidRPr="00BC74DC">
        <w:rPr>
          <w:rFonts w:ascii="Times New Roman" w:hAnsi="Times New Roman"/>
          <w:lang w:val="fr-FR"/>
        </w:rPr>
        <w:t>+86 2165918108</w:t>
      </w:r>
      <w:bookmarkEnd w:id="18"/>
      <w:bookmarkEnd w:id="19"/>
      <w:bookmarkEnd w:id="20"/>
      <w:r w:rsidRPr="00BC74DC">
        <w:rPr>
          <w:rFonts w:ascii="Times New Roman" w:hAnsi="Times New Roman"/>
          <w:lang w:val="fr-FR"/>
        </w:rPr>
        <w:t xml:space="preserve"> Fax </w:t>
      </w:r>
      <w:bookmarkStart w:id="21" w:name="_Hlk45063880"/>
      <w:r w:rsidRPr="00BC74DC">
        <w:rPr>
          <w:rFonts w:ascii="Times New Roman" w:hAnsi="Times New Roman"/>
          <w:lang w:val="fr-FR"/>
        </w:rPr>
        <w:t>+86 2136070892</w:t>
      </w:r>
      <w:bookmarkEnd w:id="21"/>
      <w:r w:rsidRPr="00BC74DC">
        <w:rPr>
          <w:rFonts w:ascii="Times New Roman" w:hAnsi="Times New Roman"/>
          <w:lang w:val="fr-FR"/>
        </w:rPr>
        <w:t xml:space="preserve">, </w:t>
      </w:r>
      <w:proofErr w:type="gramStart"/>
      <w:r w:rsidRPr="00BC74DC">
        <w:rPr>
          <w:rFonts w:ascii="Times New Roman" w:hAnsi="Times New Roman"/>
          <w:lang w:val="fr-FR"/>
        </w:rPr>
        <w:t>Email:</w:t>
      </w:r>
      <w:bookmarkStart w:id="22" w:name="_Hlk45063887"/>
      <w:proofErr w:type="gramEnd"/>
      <w:r w:rsidRPr="00BC74DC">
        <w:rPr>
          <w:rFonts w:ascii="Times New Roman" w:hAnsi="Times New Roman"/>
          <w:lang w:val="fr-FR"/>
        </w:rPr>
        <w:t xml:space="preserve"> </w:t>
      </w:r>
      <w:hyperlink r:id="rId6" w:history="1">
        <w:r w:rsidRPr="00BC74DC">
          <w:rPr>
            <w:rFonts w:ascii="Times New Roman" w:hAnsi="Times New Roman"/>
            <w:lang w:val="fr-FR"/>
          </w:rPr>
          <w:t>qianyechang@163.com</w:t>
        </w:r>
      </w:hyperlink>
      <w:bookmarkEnd w:id="22"/>
    </w:p>
    <w:p w14:paraId="0EBF31AB" w14:textId="77777777" w:rsidR="004854AA" w:rsidRPr="00BC74DC" w:rsidRDefault="004854AA" w:rsidP="004854AA">
      <w:pPr>
        <w:spacing w:line="480" w:lineRule="auto"/>
        <w:rPr>
          <w:rFonts w:ascii="Times New Roman" w:hAnsi="Times New Roman"/>
          <w:lang w:val="fr-FR"/>
        </w:rPr>
      </w:pPr>
      <w:r w:rsidRPr="00BC74DC">
        <w:rPr>
          <w:rFonts w:ascii="Times New Roman" w:hAnsi="Times New Roman"/>
          <w:lang w:val="fr-FR"/>
        </w:rPr>
        <w:t xml:space="preserve">Tel +86 2165982595 Fax +86 2165982595, Email: </w:t>
      </w:r>
      <w:bookmarkStart w:id="23" w:name="OLE_LINK36"/>
      <w:bookmarkStart w:id="24" w:name="OLE_LINK37"/>
      <w:r w:rsidRPr="00BC74DC">
        <w:rPr>
          <w:rFonts w:ascii="Times New Roman" w:hAnsi="Times New Roman"/>
          <w:lang w:val="fr-FR"/>
        </w:rPr>
        <w:t>wsl@tongji.edu.cn</w:t>
      </w:r>
      <w:bookmarkEnd w:id="23"/>
      <w:bookmarkEnd w:id="24"/>
    </w:p>
    <w:p w14:paraId="01BCE49D" w14:textId="679B0736" w:rsidR="00350DB5" w:rsidRPr="004854AA" w:rsidRDefault="00350DB5" w:rsidP="00350DB5">
      <w:pPr>
        <w:spacing w:line="360" w:lineRule="auto"/>
        <w:rPr>
          <w:rFonts w:ascii="Arial" w:hAnsi="Arial" w:cs="Arial"/>
          <w:sz w:val="20"/>
          <w:szCs w:val="20"/>
          <w:lang w:val="fr-FR"/>
        </w:rPr>
      </w:pPr>
    </w:p>
    <w:p w14:paraId="417085AC" w14:textId="0DB018BC" w:rsidR="001C2AB9" w:rsidRDefault="001C2AB9" w:rsidP="00350DB5">
      <w:pPr>
        <w:spacing w:line="360" w:lineRule="auto"/>
        <w:rPr>
          <w:rFonts w:ascii="Arial" w:hAnsi="Arial" w:cs="Arial"/>
          <w:sz w:val="20"/>
          <w:szCs w:val="20"/>
          <w:lang w:val="fr-FR"/>
        </w:rPr>
      </w:pPr>
      <w:r w:rsidRPr="00350DB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46F048" wp14:editId="4DC4CDD9">
            <wp:extent cx="5274310" cy="4183380"/>
            <wp:effectExtent l="0" t="0" r="2540" b="7620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614A468-C562-4CEB-A9F9-4100A35BE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614A468-C562-4CEB-A9F9-4100A35BE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3940" r="15136"/>
                    <a:stretch/>
                  </pic:blipFill>
                  <pic:spPr>
                    <a:xfrm>
                      <a:off x="0" y="0"/>
                      <a:ext cx="52743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FA05" w14:textId="08C68904" w:rsidR="001C2AB9" w:rsidRDefault="001C2AB9" w:rsidP="001C2AB9">
      <w:pPr>
        <w:jc w:val="center"/>
        <w:rPr>
          <w:rFonts w:ascii="Times New Roman" w:hAnsi="Times New Roman" w:cs="Times New Roman"/>
          <w:bCs/>
        </w:rPr>
      </w:pPr>
      <w:bookmarkStart w:id="25" w:name="_Hlk69157073"/>
      <w:r w:rsidRPr="00350DB5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350DB5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>1</w:t>
      </w:r>
      <w:r w:rsidRPr="00350DB5">
        <w:rPr>
          <w:rFonts w:ascii="Times New Roman" w:hAnsi="Times New Roman" w:cs="Times New Roman"/>
          <w:b/>
        </w:rPr>
        <w:t xml:space="preserve">. </w:t>
      </w:r>
      <w:r w:rsidRPr="00350DB5">
        <w:rPr>
          <w:rFonts w:ascii="Times New Roman" w:hAnsi="Times New Roman" w:cs="Times New Roman"/>
          <w:bCs/>
        </w:rPr>
        <w:t xml:space="preserve">Zeta potential </w:t>
      </w:r>
      <w:r>
        <w:rPr>
          <w:rFonts w:ascii="Times New Roman" w:hAnsi="Times New Roman" w:cs="Times New Roman"/>
          <w:bCs/>
        </w:rPr>
        <w:t>distribution</w:t>
      </w:r>
      <w:r w:rsidRPr="00350DB5">
        <w:rPr>
          <w:rFonts w:ascii="Times New Roman" w:hAnsi="Times New Roman" w:cs="Times New Roman"/>
          <w:bCs/>
        </w:rPr>
        <w:t xml:space="preserve"> of SGO and MGO. Each sample was repeated three times and take the average.</w:t>
      </w:r>
    </w:p>
    <w:bookmarkEnd w:id="25"/>
    <w:p w14:paraId="37B19D65" w14:textId="77777777" w:rsidR="001C2AB9" w:rsidRPr="001C2AB9" w:rsidRDefault="001C2AB9" w:rsidP="00350DB5">
      <w:pPr>
        <w:spacing w:line="360" w:lineRule="auto"/>
        <w:rPr>
          <w:rFonts w:ascii="Arial" w:hAnsi="Arial" w:cs="Arial"/>
          <w:sz w:val="20"/>
          <w:szCs w:val="20"/>
        </w:rPr>
      </w:pPr>
    </w:p>
    <w:p w14:paraId="5250708C" w14:textId="7B07373D" w:rsidR="00350DB5" w:rsidRPr="00350DB5" w:rsidRDefault="00350DB5" w:rsidP="00350DB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50D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DF250E" wp14:editId="0A4F2F83">
            <wp:extent cx="4499164" cy="3419061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A9EC633-7517-42A4-AFEA-908C3C36D5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A9EC633-7517-42A4-AFEA-908C3C36D5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353" r="15625"/>
                    <a:stretch/>
                  </pic:blipFill>
                  <pic:spPr>
                    <a:xfrm>
                      <a:off x="0" y="0"/>
                      <a:ext cx="4509877" cy="34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D17F" w14:textId="2038B391" w:rsidR="00350DB5" w:rsidRDefault="00EA1781" w:rsidP="00350DB5">
      <w:pPr>
        <w:jc w:val="center"/>
        <w:rPr>
          <w:rFonts w:ascii="Times New Roman" w:hAnsi="Times New Roman" w:cs="Times New Roman"/>
        </w:rPr>
      </w:pPr>
      <w:bookmarkStart w:id="26" w:name="_Hlk69157033"/>
      <w:r w:rsidRPr="009E58DD">
        <w:rPr>
          <w:rFonts w:ascii="Times New Roman" w:hAnsi="Times New Roman" w:cs="Times New Roman" w:hint="eastAsia"/>
          <w:b/>
        </w:rPr>
        <w:t>Fig</w:t>
      </w:r>
      <w:r w:rsidR="00E134CD">
        <w:rPr>
          <w:rFonts w:ascii="Times New Roman" w:hAnsi="Times New Roman" w:cs="Times New Roman"/>
          <w:b/>
        </w:rPr>
        <w:t>ure</w:t>
      </w:r>
      <w:r w:rsidRPr="009E58DD">
        <w:rPr>
          <w:rFonts w:ascii="Times New Roman" w:hAnsi="Times New Roman" w:cs="Times New Roman" w:hint="eastAsia"/>
          <w:b/>
        </w:rPr>
        <w:t xml:space="preserve"> S</w:t>
      </w:r>
      <w:r w:rsidR="001C2AB9">
        <w:rPr>
          <w:rFonts w:ascii="Times New Roman" w:hAnsi="Times New Roman" w:cs="Times New Roman"/>
          <w:b/>
        </w:rPr>
        <w:t>2</w:t>
      </w:r>
      <w:r w:rsidRPr="009E58DD">
        <w:rPr>
          <w:rFonts w:ascii="Times New Roman" w:hAnsi="Times New Roman" w:cs="Times New Roman" w:hint="eastAsia"/>
          <w:b/>
        </w:rPr>
        <w:t xml:space="preserve">. </w:t>
      </w:r>
      <w:r w:rsidR="00350DB5" w:rsidRPr="00350DB5">
        <w:rPr>
          <w:rFonts w:ascii="Times New Roman" w:hAnsi="Times New Roman" w:cs="Times New Roman"/>
        </w:rPr>
        <w:t>XRD pattern of SGO (black</w:t>
      </w:r>
      <w:r w:rsidR="001C2AB9">
        <w:rPr>
          <w:rFonts w:ascii="Times New Roman" w:hAnsi="Times New Roman" w:cs="Times New Roman"/>
        </w:rPr>
        <w:t xml:space="preserve"> line</w:t>
      </w:r>
      <w:r w:rsidR="00350DB5" w:rsidRPr="00350DB5">
        <w:rPr>
          <w:rFonts w:ascii="Times New Roman" w:hAnsi="Times New Roman" w:cs="Times New Roman"/>
        </w:rPr>
        <w:t>) and MGO (red</w:t>
      </w:r>
      <w:r w:rsidR="001C2AB9">
        <w:rPr>
          <w:rFonts w:ascii="Times New Roman" w:hAnsi="Times New Roman" w:cs="Times New Roman"/>
        </w:rPr>
        <w:t xml:space="preserve"> line</w:t>
      </w:r>
      <w:r w:rsidR="00350DB5" w:rsidRPr="00350DB5">
        <w:rPr>
          <w:rFonts w:ascii="Times New Roman" w:hAnsi="Times New Roman" w:cs="Times New Roman"/>
        </w:rPr>
        <w:t>).</w:t>
      </w:r>
    </w:p>
    <w:bookmarkEnd w:id="26"/>
    <w:p w14:paraId="6E0A808A" w14:textId="0CBDC77F" w:rsidR="00350DB5" w:rsidRDefault="00350DB5" w:rsidP="00350DB5">
      <w:pPr>
        <w:rPr>
          <w:rFonts w:ascii="Times New Roman" w:hAnsi="Times New Roman" w:cs="Times New Roman"/>
        </w:rPr>
      </w:pPr>
    </w:p>
    <w:p w14:paraId="71C40178" w14:textId="77777777" w:rsidR="001A2DA2" w:rsidRPr="00350DB5" w:rsidRDefault="001A2DA2" w:rsidP="00350DB5">
      <w:pPr>
        <w:jc w:val="center"/>
        <w:rPr>
          <w:rFonts w:ascii="Times New Roman" w:hAnsi="Times New Roman" w:cs="Times New Roman"/>
          <w:b/>
        </w:rPr>
      </w:pPr>
    </w:p>
    <w:p w14:paraId="7D7D24CB" w14:textId="5A68114A" w:rsidR="00350DB5" w:rsidRDefault="001A2DA2" w:rsidP="00350DB5">
      <w:pPr>
        <w:rPr>
          <w:rFonts w:ascii="Times New Roman" w:hAnsi="Times New Roman" w:cs="Times New Roman"/>
        </w:rPr>
      </w:pPr>
      <w:r w:rsidRPr="001A2DA2">
        <w:rPr>
          <w:rFonts w:ascii="Times New Roman" w:hAnsi="Times New Roman" w:cs="Times New Roman"/>
          <w:noProof/>
        </w:rPr>
        <w:drawing>
          <wp:inline distT="0" distB="0" distL="0" distR="0" wp14:anchorId="35D9EEB3" wp14:editId="264FE524">
            <wp:extent cx="5274310" cy="1423035"/>
            <wp:effectExtent l="0" t="0" r="2540" b="5715"/>
            <wp:docPr id="7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318D6296-5EDE-4EE9-875B-1C1E5FE95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318D6296-5EDE-4EE9-875B-1C1E5FE95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1015" b="31015"/>
                    <a:stretch/>
                  </pic:blipFill>
                  <pic:spPr>
                    <a:xfrm>
                      <a:off x="0" y="0"/>
                      <a:ext cx="527431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4DFE" w14:textId="5559FAD1" w:rsidR="001A2DA2" w:rsidRPr="001A2DA2" w:rsidRDefault="001A2DA2" w:rsidP="001A2DA2">
      <w:pPr>
        <w:jc w:val="center"/>
        <w:rPr>
          <w:rFonts w:ascii="Times New Roman" w:hAnsi="Times New Roman" w:cs="Times New Roman"/>
          <w:bCs/>
        </w:rPr>
      </w:pPr>
      <w:bookmarkStart w:id="27" w:name="_Hlk69157087"/>
      <w:r w:rsidRPr="001A2DA2">
        <w:rPr>
          <w:rFonts w:ascii="Times New Roman" w:hAnsi="Times New Roman" w:cs="Times New Roman"/>
          <w:b/>
        </w:rPr>
        <w:t>Fig</w:t>
      </w:r>
      <w:r w:rsidR="00E134CD">
        <w:rPr>
          <w:rFonts w:ascii="Times New Roman" w:hAnsi="Times New Roman" w:cs="Times New Roman"/>
          <w:b/>
        </w:rPr>
        <w:t>ure</w:t>
      </w:r>
      <w:r w:rsidRPr="001A2DA2">
        <w:rPr>
          <w:rFonts w:ascii="Times New Roman" w:hAnsi="Times New Roman" w:cs="Times New Roman"/>
          <w:b/>
        </w:rPr>
        <w:t xml:space="preserve"> S3. </w:t>
      </w:r>
      <w:r w:rsidR="00627820">
        <w:rPr>
          <w:rFonts w:ascii="Times New Roman" w:hAnsi="Times New Roman" w:cs="Times New Roman"/>
          <w:bCs/>
        </w:rPr>
        <w:t>S</w:t>
      </w:r>
      <w:r w:rsidR="00627820" w:rsidRPr="001A2DA2">
        <w:rPr>
          <w:rFonts w:ascii="Times New Roman" w:hAnsi="Times New Roman" w:cs="Times New Roman"/>
          <w:bCs/>
        </w:rPr>
        <w:t>canning electron microscopy (SEM) detect</w:t>
      </w:r>
      <w:r w:rsidR="00627820">
        <w:rPr>
          <w:rFonts w:ascii="Times New Roman" w:hAnsi="Times New Roman" w:cs="Times New Roman"/>
          <w:bCs/>
        </w:rPr>
        <w:t xml:space="preserve"> t</w:t>
      </w:r>
      <w:r w:rsidRPr="001A2DA2">
        <w:rPr>
          <w:rFonts w:ascii="Times New Roman" w:hAnsi="Times New Roman" w:cs="Times New Roman"/>
          <w:bCs/>
        </w:rPr>
        <w:t xml:space="preserve">he interaction between SGO/MGO and </w:t>
      </w:r>
      <w:proofErr w:type="spellStart"/>
      <w:r w:rsidRPr="001A2DA2">
        <w:rPr>
          <w:rFonts w:ascii="Times New Roman" w:hAnsi="Times New Roman" w:cs="Times New Roman"/>
          <w:bCs/>
        </w:rPr>
        <w:t>mESCs</w:t>
      </w:r>
      <w:proofErr w:type="spellEnd"/>
      <w:r w:rsidR="00627820">
        <w:rPr>
          <w:rFonts w:ascii="Times New Roman" w:hAnsi="Times New Roman" w:cs="Times New Roman"/>
          <w:bCs/>
        </w:rPr>
        <w:t xml:space="preserve"> after co-incubated for 16 h</w:t>
      </w:r>
      <w:r w:rsidRPr="001A2DA2">
        <w:rPr>
          <w:rFonts w:ascii="Times New Roman" w:hAnsi="Times New Roman" w:cs="Times New Roman"/>
          <w:bCs/>
        </w:rPr>
        <w:t xml:space="preserve">. </w:t>
      </w:r>
    </w:p>
    <w:bookmarkEnd w:id="27"/>
    <w:p w14:paraId="656C33AD" w14:textId="65D62926" w:rsidR="001A2DA2" w:rsidRPr="00627820" w:rsidRDefault="001A2DA2" w:rsidP="00350DB5">
      <w:pPr>
        <w:rPr>
          <w:rFonts w:ascii="Times New Roman" w:hAnsi="Times New Roman" w:cs="Times New Roman"/>
        </w:rPr>
      </w:pPr>
    </w:p>
    <w:p w14:paraId="63F58D0A" w14:textId="6CF81043" w:rsidR="001A2DA2" w:rsidRDefault="001A2DA2" w:rsidP="001A2DA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2FADE7" wp14:editId="0D180157">
            <wp:extent cx="4619708" cy="25985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3104" cy="260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A08A" w14:textId="1DB4C900" w:rsidR="001A2DA2" w:rsidRPr="001A2DA2" w:rsidRDefault="001A2DA2" w:rsidP="001A2DA2">
      <w:pPr>
        <w:jc w:val="center"/>
        <w:rPr>
          <w:rFonts w:ascii="Times New Roman" w:hAnsi="Times New Roman" w:cs="Times New Roman"/>
          <w:bCs/>
        </w:rPr>
      </w:pPr>
      <w:bookmarkStart w:id="28" w:name="_Hlk69157099"/>
      <w:r w:rsidRPr="001A2DA2">
        <w:rPr>
          <w:rFonts w:ascii="Times New Roman" w:hAnsi="Times New Roman" w:cs="Times New Roman"/>
          <w:b/>
        </w:rPr>
        <w:t>Fig</w:t>
      </w:r>
      <w:r w:rsidR="00E134CD">
        <w:rPr>
          <w:rFonts w:ascii="Times New Roman" w:hAnsi="Times New Roman" w:cs="Times New Roman"/>
          <w:b/>
        </w:rPr>
        <w:t>ure</w:t>
      </w:r>
      <w:r w:rsidRPr="001A2DA2">
        <w:rPr>
          <w:rFonts w:ascii="Times New Roman" w:hAnsi="Times New Roman" w:cs="Times New Roman"/>
          <w:b/>
        </w:rPr>
        <w:t xml:space="preserve"> S4.</w:t>
      </w:r>
      <w:r w:rsidRPr="001A2DA2">
        <w:rPr>
          <w:rFonts w:ascii="Times New Roman" w:hAnsi="Times New Roman" w:cs="Times New Roman"/>
          <w:bCs/>
        </w:rPr>
        <w:t xml:space="preserve"> The TEM detection of the binding ability between SGO/MGO and </w:t>
      </w:r>
      <w:r w:rsidR="004E7E4E">
        <w:rPr>
          <w:rFonts w:ascii="Times New Roman" w:hAnsi="Times New Roman" w:cs="Times New Roman"/>
          <w:bCs/>
        </w:rPr>
        <w:t>F</w:t>
      </w:r>
      <w:r w:rsidRPr="001A2DA2">
        <w:rPr>
          <w:rFonts w:ascii="Times New Roman" w:hAnsi="Times New Roman" w:cs="Times New Roman"/>
          <w:bCs/>
        </w:rPr>
        <w:t>ibronectin.</w:t>
      </w:r>
    </w:p>
    <w:bookmarkEnd w:id="28"/>
    <w:p w14:paraId="0394DA3F" w14:textId="77777777" w:rsidR="001A2DA2" w:rsidRPr="001A2DA2" w:rsidRDefault="001A2DA2" w:rsidP="001A2DA2">
      <w:pPr>
        <w:jc w:val="center"/>
        <w:rPr>
          <w:rFonts w:ascii="Times New Roman" w:hAnsi="Times New Roman" w:cs="Times New Roman"/>
        </w:rPr>
      </w:pPr>
    </w:p>
    <w:p w14:paraId="0C0D93FD" w14:textId="77777777" w:rsidR="001A2DA2" w:rsidRPr="001A2DA2" w:rsidRDefault="001A2DA2" w:rsidP="00350DB5">
      <w:pPr>
        <w:rPr>
          <w:rFonts w:ascii="Times New Roman" w:hAnsi="Times New Roman" w:cs="Times New Roman"/>
        </w:rPr>
      </w:pPr>
    </w:p>
    <w:sectPr w:rsidR="001A2DA2" w:rsidRPr="001A2D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71931" w14:textId="77777777" w:rsidR="009F2081" w:rsidRDefault="009F2081" w:rsidP="000B0710">
      <w:r>
        <w:separator/>
      </w:r>
    </w:p>
  </w:endnote>
  <w:endnote w:type="continuationSeparator" w:id="0">
    <w:p w14:paraId="22CF603E" w14:textId="77777777" w:rsidR="009F2081" w:rsidRDefault="009F2081" w:rsidP="000B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CC6C4" w14:textId="77777777" w:rsidR="009F2081" w:rsidRDefault="009F2081" w:rsidP="000B0710">
      <w:r>
        <w:separator/>
      </w:r>
    </w:p>
  </w:footnote>
  <w:footnote w:type="continuationSeparator" w:id="0">
    <w:p w14:paraId="6049DFC4" w14:textId="77777777" w:rsidR="009F2081" w:rsidRDefault="009F2081" w:rsidP="000B07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108"/>
    <w:rsid w:val="000B0710"/>
    <w:rsid w:val="0017063F"/>
    <w:rsid w:val="001A2DA2"/>
    <w:rsid w:val="001C2AB9"/>
    <w:rsid w:val="00350DB5"/>
    <w:rsid w:val="00417583"/>
    <w:rsid w:val="004854AA"/>
    <w:rsid w:val="004A17E6"/>
    <w:rsid w:val="004D7EF1"/>
    <w:rsid w:val="004E7E4E"/>
    <w:rsid w:val="004F77A5"/>
    <w:rsid w:val="006122E4"/>
    <w:rsid w:val="00627820"/>
    <w:rsid w:val="0073125E"/>
    <w:rsid w:val="00850108"/>
    <w:rsid w:val="00863BCA"/>
    <w:rsid w:val="009C2354"/>
    <w:rsid w:val="009E58DD"/>
    <w:rsid w:val="009F2081"/>
    <w:rsid w:val="00B20797"/>
    <w:rsid w:val="00B60711"/>
    <w:rsid w:val="00E134CD"/>
    <w:rsid w:val="00EA1781"/>
    <w:rsid w:val="00EC164D"/>
    <w:rsid w:val="00F8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0D38A"/>
  <w15:chartTrackingRefBased/>
  <w15:docId w15:val="{8E4AF1F9-4473-4604-BE1E-41790D9F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7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07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B07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B07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0710"/>
    <w:rPr>
      <w:sz w:val="18"/>
      <w:szCs w:val="18"/>
    </w:rPr>
  </w:style>
  <w:style w:type="character" w:styleId="Hyperlink">
    <w:name w:val="Hyperlink"/>
    <w:uiPriority w:val="99"/>
    <w:unhideWhenUsed/>
    <w:rsid w:val="000B0710"/>
    <w:rPr>
      <w:strike w:val="0"/>
      <w:dstrike w:val="0"/>
      <w:color w:val="3894C1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50DB5"/>
    <w:rPr>
      <w:color w:val="605E5C"/>
      <w:shd w:val="clear" w:color="auto" w:fill="E1DFDD"/>
    </w:rPr>
  </w:style>
  <w:style w:type="character" w:styleId="CommentReference">
    <w:name w:val="annotation reference"/>
    <w:semiHidden/>
    <w:rsid w:val="004854A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854AA"/>
    <w:pPr>
      <w:widowControl/>
      <w:spacing w:line="480" w:lineRule="auto"/>
      <w:jc w:val="left"/>
    </w:pPr>
    <w:rPr>
      <w:rFonts w:ascii="Arial" w:eastAsia="DengXian" w:hAnsi="Arial" w:cs="Times New Roman"/>
      <w:kern w:val="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4854AA"/>
    <w:rPr>
      <w:rFonts w:ascii="Arial" w:eastAsia="DengXian" w:hAnsi="Arial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ianyechang@163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jingguoxin900523@sina.com</dc:creator>
  <cp:keywords/>
  <dc:description/>
  <cp:lastModifiedBy>Patel, Sonam Kajal</cp:lastModifiedBy>
  <cp:revision>8</cp:revision>
  <dcterms:created xsi:type="dcterms:W3CDTF">2021-04-11T15:01:00Z</dcterms:created>
  <dcterms:modified xsi:type="dcterms:W3CDTF">2021-04-21T23:34:00Z</dcterms:modified>
</cp:coreProperties>
</file>