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B4761" w14:textId="11629219" w:rsidR="009E2BED" w:rsidRDefault="009E2BED" w:rsidP="00C8076C"/>
    <w:tbl>
      <w:tblPr>
        <w:tblpPr w:leftFromText="180" w:rightFromText="180" w:vertAnchor="text" w:tblpY="1"/>
        <w:tblOverlap w:val="never"/>
        <w:tblW w:w="8119" w:type="dxa"/>
        <w:tblLayout w:type="fixed"/>
        <w:tblLook w:val="04A0" w:firstRow="1" w:lastRow="0" w:firstColumn="1" w:lastColumn="0" w:noHBand="0" w:noVBand="1"/>
      </w:tblPr>
      <w:tblGrid>
        <w:gridCol w:w="864"/>
        <w:gridCol w:w="800"/>
        <w:gridCol w:w="1306"/>
        <w:gridCol w:w="810"/>
        <w:gridCol w:w="720"/>
        <w:gridCol w:w="720"/>
        <w:gridCol w:w="720"/>
        <w:gridCol w:w="720"/>
        <w:gridCol w:w="720"/>
        <w:gridCol w:w="739"/>
      </w:tblGrid>
      <w:tr w:rsidR="00C8076C" w:rsidRPr="00C8076C" w14:paraId="2BEAEE83" w14:textId="77777777" w:rsidTr="00C8076C">
        <w:trPr>
          <w:trHeight w:val="320"/>
        </w:trPr>
        <w:tc>
          <w:tcPr>
            <w:tcW w:w="8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2A119" w14:textId="2323E9FA" w:rsidR="00C8076C" w:rsidRPr="00C8076C" w:rsidRDefault="00C8076C" w:rsidP="00C8076C">
            <w:pPr>
              <w:pBdr>
                <w:bottom w:val="single" w:sz="4" w:space="1" w:color="auto"/>
              </w:pBdr>
              <w:tabs>
                <w:tab w:val="left" w:pos="7183"/>
              </w:tabs>
              <w:ind w:left="-107" w:right="-87"/>
              <w:rPr>
                <w:b/>
                <w:bCs/>
                <w:color w:val="000000"/>
                <w:sz w:val="22"/>
                <w:szCs w:val="22"/>
              </w:rPr>
            </w:pPr>
            <w:r w:rsidRPr="00C8076C">
              <w:rPr>
                <w:b/>
                <w:bCs/>
                <w:color w:val="000000"/>
                <w:sz w:val="22"/>
                <w:szCs w:val="22"/>
              </w:rPr>
              <w:t>Table S</w:t>
            </w:r>
            <w:r w:rsidRPr="00C8076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C8076C">
              <w:rPr>
                <w:b/>
                <w:bCs/>
                <w:color w:val="000000"/>
                <w:sz w:val="22"/>
                <w:szCs w:val="22"/>
              </w:rPr>
              <w:t xml:space="preserve">.       Slit Lamp Fluorescence Grades in Rabbit Corneas, </w:t>
            </w:r>
            <w:r w:rsidRPr="00C8076C">
              <w:rPr>
                <w:b/>
                <w:bCs/>
                <w:color w:val="000000"/>
                <w:sz w:val="22"/>
                <w:szCs w:val="22"/>
              </w:rPr>
              <w:t>pilot</w:t>
            </w:r>
            <w:r w:rsidRPr="00C8076C">
              <w:rPr>
                <w:b/>
                <w:bCs/>
                <w:color w:val="000000"/>
                <w:sz w:val="22"/>
                <w:szCs w:val="22"/>
              </w:rPr>
              <w:t xml:space="preserve"> study</w:t>
            </w:r>
          </w:p>
        </w:tc>
      </w:tr>
      <w:tr w:rsidR="00C8076C" w:rsidRPr="00C8076C" w14:paraId="54D00B57" w14:textId="77777777" w:rsidTr="00C8076C">
        <w:trPr>
          <w:trHeight w:val="32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F1F2" w14:textId="77777777" w:rsidR="00C8076C" w:rsidRPr="00C8076C" w:rsidRDefault="00C8076C" w:rsidP="00C8076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8076C">
              <w:rPr>
                <w:i/>
                <w:iCs/>
                <w:color w:val="000000"/>
                <w:sz w:val="22"/>
                <w:szCs w:val="22"/>
              </w:rPr>
              <w:t>loading minutes: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8A15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82D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C33C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80B4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6429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72F4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10.5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D06E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12.5</w:t>
            </w:r>
          </w:p>
        </w:tc>
      </w:tr>
      <w:tr w:rsidR="00C8076C" w:rsidRPr="00C8076C" w14:paraId="75EDD3F2" w14:textId="77777777" w:rsidTr="00C8076C">
        <w:trPr>
          <w:trHeight w:val="320"/>
        </w:trPr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FDA5A" w14:textId="626C864A" w:rsidR="00C8076C" w:rsidRPr="00C8076C" w:rsidRDefault="00C8076C" w:rsidP="00C807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76C">
              <w:rPr>
                <w:b/>
                <w:bCs/>
                <w:color w:val="000000"/>
                <w:sz w:val="22"/>
                <w:szCs w:val="22"/>
              </w:rPr>
              <w:t>Rabbit ID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88F0E" w14:textId="21B88B7B" w:rsidR="00C8076C" w:rsidRPr="00C8076C" w:rsidRDefault="00C8076C" w:rsidP="00C807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76C">
              <w:rPr>
                <w:b/>
                <w:bCs/>
                <w:color w:val="000000"/>
                <w:sz w:val="22"/>
                <w:szCs w:val="22"/>
              </w:rPr>
              <w:t>Eye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4D630" w14:textId="02005A3B" w:rsidR="00C8076C" w:rsidRPr="00C8076C" w:rsidRDefault="00C8076C" w:rsidP="00C807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76C">
              <w:rPr>
                <w:b/>
                <w:bCs/>
                <w:color w:val="000000"/>
                <w:sz w:val="22"/>
                <w:szCs w:val="22"/>
              </w:rPr>
              <w:t>Treatment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9E1ED" w14:textId="33D3D272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D2FEA" w14:textId="603D22D9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416A5" w14:textId="246ECAF5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5B4DA" w14:textId="496CD09A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7BAE2" w14:textId="6E8B753D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91F9A" w14:textId="771DA86E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E5D4B" w14:textId="47D38D28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76C" w:rsidRPr="00C8076C" w14:paraId="11DBCCE6" w14:textId="77777777" w:rsidTr="00C8076C">
        <w:trPr>
          <w:trHeight w:val="320"/>
        </w:trPr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D29D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5322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B9DC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OD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0B2F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D0E3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3A87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3160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EBAA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D702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6A79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2CF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076C" w:rsidRPr="00C8076C" w14:paraId="2D4AF80C" w14:textId="77777777" w:rsidTr="00C8076C">
        <w:trPr>
          <w:trHeight w:val="32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4409" w14:textId="2E8FCC79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5322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D4BF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AE87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56B9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BD58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8D0B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C20D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6282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03BF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8D28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076C" w:rsidRPr="00C8076C" w14:paraId="3E0C95EB" w14:textId="77777777" w:rsidTr="00C8076C">
        <w:trPr>
          <w:trHeight w:val="32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A6E6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5323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846C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OD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E5EC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5B89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7794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3651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9B32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7182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3F5F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13BA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076C" w:rsidRPr="00C8076C" w14:paraId="3305C52F" w14:textId="77777777" w:rsidTr="00C8076C">
        <w:trPr>
          <w:trHeight w:val="32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3FED" w14:textId="1342FE78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532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1B9F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8944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BBC3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FB50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ECE0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2BC9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92C3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2D63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140B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076C" w:rsidRPr="00C8076C" w14:paraId="0671E405" w14:textId="77777777" w:rsidTr="00C8076C">
        <w:trPr>
          <w:trHeight w:val="32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7815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5324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BFEE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OD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282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4EED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8855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21F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643B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0487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6164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3BEE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076C" w:rsidRPr="00C8076C" w14:paraId="697945DE" w14:textId="77777777" w:rsidTr="00C8076C">
        <w:trPr>
          <w:trHeight w:val="32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3D07" w14:textId="41A5AD11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532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0BA3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3ABE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4C49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6E61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49A5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0094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C19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0F38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C603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076C" w:rsidRPr="00C8076C" w14:paraId="4E52EA84" w14:textId="77777777" w:rsidTr="00C8076C">
        <w:trPr>
          <w:trHeight w:val="32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3B40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5325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EBC8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OD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0FEE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E0BE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DD92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1050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CAF1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5F62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18A7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A7CA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</w:tr>
      <w:tr w:rsidR="00C8076C" w:rsidRPr="00C8076C" w14:paraId="42E11258" w14:textId="77777777" w:rsidTr="00C8076C">
        <w:trPr>
          <w:trHeight w:val="320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BA6CA" w14:textId="6C4CBD49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532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A6F3F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A91E3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B8EAD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D5B31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02032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FFD3F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346FB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F702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EC9D1" w14:textId="77777777" w:rsidR="00C8076C" w:rsidRPr="00C8076C" w:rsidRDefault="00C8076C" w:rsidP="00C8076C">
            <w:pPr>
              <w:jc w:val="center"/>
              <w:rPr>
                <w:color w:val="000000"/>
                <w:sz w:val="22"/>
                <w:szCs w:val="22"/>
              </w:rPr>
            </w:pPr>
            <w:r w:rsidRPr="00C8076C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2C366B0D" w14:textId="77777777" w:rsidR="009E2BED" w:rsidRDefault="009E2BED">
      <w:r>
        <w:br w:type="page"/>
      </w:r>
    </w:p>
    <w:p w14:paraId="6C349B27" w14:textId="77777777" w:rsidR="009E2BED" w:rsidRDefault="009E2BED"/>
    <w:tbl>
      <w:tblPr>
        <w:tblW w:w="8829" w:type="dxa"/>
        <w:tblLook w:val="04A0" w:firstRow="1" w:lastRow="0" w:firstColumn="1" w:lastColumn="0" w:noHBand="0" w:noVBand="1"/>
      </w:tblPr>
      <w:tblGrid>
        <w:gridCol w:w="8829"/>
      </w:tblGrid>
      <w:tr w:rsidR="009F606B" w:rsidRPr="009F606B" w14:paraId="54654C61" w14:textId="77777777" w:rsidTr="009E2BED">
        <w:trPr>
          <w:trHeight w:val="880"/>
        </w:trPr>
        <w:tc>
          <w:tcPr>
            <w:tcW w:w="8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B379E3" w14:textId="663C5342" w:rsidR="009F606B" w:rsidRDefault="009F606B" w:rsidP="009E2BED">
            <w:pPr>
              <w:rPr>
                <w:b/>
                <w:bCs/>
                <w:color w:val="000000"/>
              </w:rPr>
            </w:pPr>
            <w:r w:rsidRPr="009F606B">
              <w:rPr>
                <w:b/>
                <w:bCs/>
                <w:color w:val="000000"/>
              </w:rPr>
              <w:t xml:space="preserve">Table </w:t>
            </w:r>
            <w:r>
              <w:rPr>
                <w:b/>
                <w:bCs/>
                <w:color w:val="000000"/>
              </w:rPr>
              <w:t>S</w:t>
            </w:r>
            <w:r w:rsidR="009E2BED">
              <w:rPr>
                <w:b/>
                <w:bCs/>
                <w:color w:val="000000"/>
              </w:rPr>
              <w:t>2</w:t>
            </w:r>
            <w:r w:rsidRPr="009F606B">
              <w:rPr>
                <w:b/>
                <w:bCs/>
                <w:color w:val="000000"/>
              </w:rPr>
              <w:t>.</w:t>
            </w:r>
            <w:r w:rsidRPr="009F606B">
              <w:rPr>
                <w:b/>
                <w:bCs/>
                <w:color w:val="000000"/>
                <w:sz w:val="14"/>
                <w:szCs w:val="14"/>
              </w:rPr>
              <w:t xml:space="preserve">       </w:t>
            </w:r>
            <w:r>
              <w:rPr>
                <w:b/>
                <w:bCs/>
                <w:color w:val="000000"/>
              </w:rPr>
              <w:t>Slit Lamp Fluorescence Grades</w:t>
            </w:r>
            <w:r w:rsidRPr="009F606B">
              <w:rPr>
                <w:b/>
                <w:bCs/>
                <w:color w:val="000000"/>
              </w:rPr>
              <w:t xml:space="preserve"> in Rabbit Cornea</w:t>
            </w:r>
            <w:r>
              <w:rPr>
                <w:b/>
                <w:bCs/>
                <w:color w:val="000000"/>
              </w:rPr>
              <w:t>s</w:t>
            </w:r>
            <w:r w:rsidR="00C8076C">
              <w:rPr>
                <w:b/>
                <w:bCs/>
                <w:color w:val="000000"/>
              </w:rPr>
              <w:t>, main study</w:t>
            </w:r>
          </w:p>
          <w:tbl>
            <w:tblPr>
              <w:tblW w:w="8613" w:type="dxa"/>
              <w:tblLook w:val="04A0" w:firstRow="1" w:lastRow="0" w:firstColumn="1" w:lastColumn="0" w:noHBand="0" w:noVBand="1"/>
            </w:tblPr>
            <w:tblGrid>
              <w:gridCol w:w="866"/>
              <w:gridCol w:w="886"/>
              <w:gridCol w:w="568"/>
              <w:gridCol w:w="1127"/>
              <w:gridCol w:w="928"/>
              <w:gridCol w:w="564"/>
              <w:gridCol w:w="664"/>
              <w:gridCol w:w="750"/>
              <w:gridCol w:w="750"/>
              <w:gridCol w:w="750"/>
              <w:gridCol w:w="760"/>
            </w:tblGrid>
            <w:tr w:rsidR="009F606B" w:rsidRPr="009F606B" w14:paraId="021095E3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0B6907" w14:textId="77777777" w:rsid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C907B5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39A69B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B99240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2C8A86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38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800A1C" w14:textId="26D9A224" w:rsidR="009F606B" w:rsidRPr="009F606B" w:rsidRDefault="009F606B" w:rsidP="009F606B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Riboflavin Fluorescence Grades</w:t>
                  </w:r>
                </w:p>
              </w:tc>
            </w:tr>
            <w:tr w:rsidR="009F606B" w:rsidRPr="009F606B" w14:paraId="16582BAA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5486B5" w14:textId="313E077E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Group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CD08E2" w14:textId="11B6E7DC" w:rsidR="009F606B" w:rsidRDefault="009E2BED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Rabbit</w:t>
                  </w:r>
                </w:p>
                <w:p w14:paraId="1FC09F0E" w14:textId="59BBE1A9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ID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A292A2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Eye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033AE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Treatment</w:t>
                  </w:r>
                </w:p>
              </w:tc>
              <w:tc>
                <w:tcPr>
                  <w:tcW w:w="928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2B8A74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Baseline</w:t>
                  </w:r>
                </w:p>
              </w:tc>
              <w:tc>
                <w:tcPr>
                  <w:tcW w:w="56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6B61BB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T=0</w:t>
                  </w:r>
                </w:p>
              </w:tc>
              <w:tc>
                <w:tcPr>
                  <w:tcW w:w="66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0F165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T=10</w:t>
                  </w:r>
                </w:p>
              </w:tc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89547C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T=15</w:t>
                  </w:r>
                </w:p>
              </w:tc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7AD3A5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T=20</w:t>
                  </w:r>
                </w:p>
              </w:tc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162191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T=25</w:t>
                  </w:r>
                </w:p>
              </w:tc>
              <w:tc>
                <w:tcPr>
                  <w:tcW w:w="76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1297D8" w14:textId="77777777" w:rsidR="009F606B" w:rsidRPr="009F606B" w:rsidRDefault="009F606B" w:rsidP="009F606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b/>
                      <w:bCs/>
                      <w:color w:val="000000"/>
                      <w:sz w:val="20"/>
                      <w:szCs w:val="20"/>
                    </w:rPr>
                    <w:t>T=30</w:t>
                  </w:r>
                </w:p>
              </w:tc>
            </w:tr>
            <w:tr w:rsidR="009F606B" w:rsidRPr="009F606B" w14:paraId="3A779F0C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FC55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2775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5566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A260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2461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8C9B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00D2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5ABE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04D6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640C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F323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A7125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70DD12B6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D6A7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A78F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5567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0D50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A753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EC35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9126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A4214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CB60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FBDE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40EF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5F1CB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F606B" w:rsidRPr="009F606B" w14:paraId="08D3659C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3C17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2852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AA0D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99ED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E86A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1710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297BF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4D66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2A91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E294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36DA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F606B" w:rsidRPr="009F606B" w14:paraId="35571AFC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DCA8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00B2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5570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92DD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053F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11F4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A327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E341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B0B5F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272C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9AA7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D58D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20542D40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3035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34F7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5579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C203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C6FE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6D411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7D3B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2200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43CE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1745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7E75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3035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0FF6C124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8A16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4CC4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C994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207F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7BB1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2061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0E09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6113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E986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9C78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8D95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67630D9E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5C301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D83B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A23D5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8589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ABFB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8BD4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2D7E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1F48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F256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9CC8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781F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9F606B" w:rsidRPr="009F606B" w14:paraId="60792009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E5B8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986C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395F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D2E9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185C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75B6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B169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DE53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014E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F91A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481E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2080B050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EE94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8849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5559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2697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5F72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7F1C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3523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693B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D13F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2DD3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C761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DA5F2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1E31CE47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8A47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9191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3FD8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278E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5846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5EDC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02DF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FE64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0DB6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EA49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CED2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1579D9E2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3319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33A3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E06B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431B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3D26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CB28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9ECD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3EC68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1D54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70924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9C86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1CD9ACF0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86AF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DA5C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EC2B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0385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DA63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D57B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A6D2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B60E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1DDB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417E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642B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114A7973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CC39D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3F85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A4E5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D00D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A5A3F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8F808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1F64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1258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AA1C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D76C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1C90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00DE0819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1EB1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3F78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5571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7B650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FDB3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8C73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3019D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D480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0B0A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5991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DBC9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925D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589C9E52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949C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00E9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C9E1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A575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55CC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6072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D53D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6FFF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6161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AA8A7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F82D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9F606B" w:rsidRPr="009F606B" w14:paraId="477F9912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28CA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9B1F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E04E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F3BD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818E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00F5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84F2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12B8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0129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6136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E2591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7CE9B79F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034B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2F68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5566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916D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D7EC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6A31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B85B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6A27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2896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E828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3030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74ED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F606B" w:rsidRPr="009F606B" w14:paraId="52464BDE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63D3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6EA3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5567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39F7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9522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1654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8319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30F9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94A3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0718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00A3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455A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5B0F9257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974F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80D9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EB4E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DA66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4A92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96BA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3812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AF1B8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ECA6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81C9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EF0F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63377096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E068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DF4C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5570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3B6D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9C2A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C454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A5D6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E237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461E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CBF8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D358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B437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F606B" w:rsidRPr="009F606B" w14:paraId="79968A0C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7143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FF672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5579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4656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4243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F655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ECBF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2852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B60F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3D33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B165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4B8E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7B4BBB94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AF29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A151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761E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3B94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A6C07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2649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9695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5A235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99AA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E529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3D3A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4BC3A3B8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681E0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4660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B0DE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2592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3D49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0469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16B4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E04E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FA20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8E87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C422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F606B" w:rsidRPr="009F606B" w14:paraId="22BD1CEB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CAED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C8EF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5E5F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4D43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EB38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AF31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C0B5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C414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621D5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D2BF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5C588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3C3F704D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B301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108E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5559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0176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ECA2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EEC83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38B5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6877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8A74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6BCD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760B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6477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2C92148A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C400E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6484D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86EB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D2B9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D2A8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5302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B4D0A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4C4D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0852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2396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D23D9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F606B" w:rsidRPr="009F606B" w14:paraId="00A49744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2AB29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16CF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E4F8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D6A9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F3BC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E55D7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3EA69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905C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096B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2AD0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457A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786E4E66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BB22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DEFE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8B07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7306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9CC5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02FE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A305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C823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D772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15CA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C36C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4DF920FB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2A4A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336F6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5564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5F9B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8E06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4C45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D85B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083B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A09F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C277D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39E1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463E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9F606B" w:rsidRPr="009F606B" w14:paraId="311C871D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3206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E62B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5571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CC2EB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E881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6B93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B251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A4469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F4950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C3B6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EF6B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BBBB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F606B" w:rsidRPr="009F606B" w14:paraId="37679FBA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8292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F4077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8EEC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CD7B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CE49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2A75E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930B3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E158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C8EF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693E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48824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9F606B" w:rsidRPr="009F606B" w14:paraId="76DA8355" w14:textId="77777777" w:rsidTr="009F606B">
              <w:trPr>
                <w:trHeight w:val="32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76376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SS3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F64E2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5584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E02BA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B5E2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6F98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03685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84ACE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AAD68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B5031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0205F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6BBAC" w14:textId="77777777" w:rsidR="009F606B" w:rsidRPr="009F606B" w:rsidRDefault="009F606B" w:rsidP="009F60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606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8CB9023" w14:textId="32CB6A22" w:rsidR="009F606B" w:rsidRPr="009F606B" w:rsidRDefault="009F606B" w:rsidP="009E2BED">
            <w:pPr>
              <w:rPr>
                <w:b/>
                <w:bCs/>
                <w:color w:val="000000"/>
              </w:rPr>
            </w:pPr>
          </w:p>
        </w:tc>
      </w:tr>
    </w:tbl>
    <w:p w14:paraId="496B6F71" w14:textId="399F2F99" w:rsidR="009F606B" w:rsidRDefault="009F606B"/>
    <w:p w14:paraId="2AF1C97D" w14:textId="1CA0393D" w:rsidR="009F606B" w:rsidRDefault="009F606B">
      <w:r>
        <w:br w:type="page"/>
      </w:r>
    </w:p>
    <w:p w14:paraId="49C09E3E" w14:textId="77777777" w:rsidR="009F606B" w:rsidRDefault="009F606B"/>
    <w:tbl>
      <w:tblPr>
        <w:tblW w:w="8300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9F606B" w:rsidRPr="009F606B" w14:paraId="2FD9293F" w14:textId="77777777" w:rsidTr="009F606B">
        <w:trPr>
          <w:trHeight w:val="880"/>
        </w:trPr>
        <w:tc>
          <w:tcPr>
            <w:tcW w:w="83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C85E5E" w14:textId="53F4C718" w:rsidR="009F606B" w:rsidRPr="009F606B" w:rsidRDefault="009F606B" w:rsidP="009F606B">
            <w:pPr>
              <w:rPr>
                <w:b/>
                <w:bCs/>
                <w:color w:val="000000"/>
              </w:rPr>
            </w:pPr>
            <w:r w:rsidRPr="009F606B">
              <w:rPr>
                <w:b/>
                <w:bCs/>
                <w:color w:val="000000"/>
              </w:rPr>
              <w:t xml:space="preserve">Table </w:t>
            </w:r>
            <w:r>
              <w:rPr>
                <w:b/>
                <w:bCs/>
                <w:color w:val="000000"/>
              </w:rPr>
              <w:t>S</w:t>
            </w:r>
            <w:r w:rsidR="009E2BED">
              <w:rPr>
                <w:b/>
                <w:bCs/>
                <w:color w:val="000000"/>
              </w:rPr>
              <w:t>3</w:t>
            </w:r>
            <w:r w:rsidRPr="009F606B">
              <w:rPr>
                <w:b/>
                <w:bCs/>
                <w:color w:val="000000"/>
              </w:rPr>
              <w:t>.</w:t>
            </w:r>
            <w:r w:rsidRPr="009F606B">
              <w:rPr>
                <w:b/>
                <w:bCs/>
                <w:color w:val="000000"/>
                <w:sz w:val="14"/>
                <w:szCs w:val="14"/>
              </w:rPr>
              <w:t xml:space="preserve">       </w:t>
            </w:r>
            <w:r w:rsidRPr="009F606B">
              <w:rPr>
                <w:b/>
                <w:bCs/>
                <w:color w:val="000000"/>
              </w:rPr>
              <w:t>Individual Riboflavin Concentrations in Rabbit Cornea</w:t>
            </w:r>
          </w:p>
        </w:tc>
      </w:tr>
      <w:tr w:rsidR="009F606B" w:rsidRPr="009F606B" w14:paraId="5229A5A6" w14:textId="77777777" w:rsidTr="009F606B">
        <w:trPr>
          <w:trHeight w:val="92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01B59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Rabbit ID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5E76B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Corneal Tissue Weight (g)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BD5A7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Cornea Homogenate Volume (mL)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4315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Homogenate Concentration (ng/ml)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A472E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Cornea Concentration (ng/g of tissue)</w:t>
            </w:r>
          </w:p>
        </w:tc>
      </w:tr>
      <w:tr w:rsidR="009F606B" w:rsidRPr="009F606B" w14:paraId="0E5D70A5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4A78D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C8252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0.08055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632D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0.725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971A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691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46440</w:t>
            </w:r>
          </w:p>
        </w:tc>
      </w:tr>
      <w:tr w:rsidR="009F606B" w:rsidRPr="009F606B" w14:paraId="40778523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717A6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30D8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0.07341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CB4D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4714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898B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58230</w:t>
            </w:r>
          </w:p>
        </w:tc>
      </w:tr>
      <w:tr w:rsidR="009F606B" w:rsidRPr="009F606B" w14:paraId="471B4C4F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B75B1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E94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0.07042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45A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1FC3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5E76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50130</w:t>
            </w:r>
          </w:p>
        </w:tc>
      </w:tr>
      <w:tr w:rsidR="009F606B" w:rsidRPr="009F606B" w14:paraId="51D854AD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B5022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E159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0.07052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F622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453C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E86DC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39150</w:t>
            </w:r>
          </w:p>
        </w:tc>
      </w:tr>
      <w:tr w:rsidR="009F606B" w:rsidRPr="009F606B" w14:paraId="6911F9E1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557D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8FCD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8EDF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E147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3FD1C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62280</w:t>
            </w:r>
          </w:p>
        </w:tc>
      </w:tr>
      <w:tr w:rsidR="009F606B" w:rsidRPr="009F606B" w14:paraId="695939DF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1D5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F061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AB9FD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DF9F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AAD5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41940</w:t>
            </w:r>
          </w:p>
        </w:tc>
      </w:tr>
      <w:tr w:rsidR="009F606B" w:rsidRPr="009F606B" w14:paraId="00144599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E1A9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195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C6D41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559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963B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47160</w:t>
            </w:r>
          </w:p>
        </w:tc>
      </w:tr>
      <w:tr w:rsidR="009F606B" w:rsidRPr="009F606B" w14:paraId="361DB9B1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9C5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037A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2BA5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BEF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02F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41400</w:t>
            </w:r>
          </w:p>
        </w:tc>
      </w:tr>
      <w:tr w:rsidR="009F606B" w:rsidRPr="009F606B" w14:paraId="6078CBB6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998F6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DF12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0.05778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9529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3FA4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374E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41940</w:t>
            </w:r>
          </w:p>
        </w:tc>
      </w:tr>
      <w:tr w:rsidR="009F606B" w:rsidRPr="009F606B" w14:paraId="4DD2410B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BE062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BCC3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0.06404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6582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F23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E3B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48150</w:t>
            </w:r>
          </w:p>
        </w:tc>
      </w:tr>
      <w:tr w:rsidR="009F606B" w:rsidRPr="009F606B" w14:paraId="1B3AB4CB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6211C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0E80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0.05727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C2A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2D75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BE772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72000</w:t>
            </w:r>
          </w:p>
        </w:tc>
      </w:tr>
      <w:tr w:rsidR="009F606B" w:rsidRPr="009F606B" w14:paraId="7124DB5D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681F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4159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0.06594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CA17C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C004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6330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311F6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56970</w:t>
            </w:r>
          </w:p>
        </w:tc>
      </w:tr>
      <w:tr w:rsidR="009F606B" w:rsidRPr="009F606B" w14:paraId="41D3AF11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0663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0C6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0.06861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120B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AB6D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4F2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54360</w:t>
            </w:r>
          </w:p>
        </w:tc>
      </w:tr>
      <w:tr w:rsidR="009F606B" w:rsidRPr="009F606B" w14:paraId="00218E3C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FF5B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265D1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0.05985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8D1F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2F7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7068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36360</w:t>
            </w:r>
          </w:p>
        </w:tc>
      </w:tr>
      <w:tr w:rsidR="009F606B" w:rsidRPr="009F606B" w14:paraId="18020CBF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A419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A3E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7CF8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167C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03A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46710</w:t>
            </w:r>
          </w:p>
        </w:tc>
      </w:tr>
      <w:tr w:rsidR="009F606B" w:rsidRPr="009F606B" w14:paraId="63780F6E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FA96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24F6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0.06474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CCF6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C6F1D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922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40950</w:t>
            </w:r>
          </w:p>
        </w:tc>
      </w:tr>
    </w:tbl>
    <w:p w14:paraId="45CAAF88" w14:textId="4A35F26F" w:rsidR="009F606B" w:rsidRDefault="009F606B"/>
    <w:p w14:paraId="12A2687D" w14:textId="77777777" w:rsidR="009F606B" w:rsidRDefault="009F606B">
      <w:r>
        <w:br w:type="page"/>
      </w:r>
    </w:p>
    <w:p w14:paraId="3D178429" w14:textId="77777777" w:rsidR="009E2BED" w:rsidRDefault="009E2BED"/>
    <w:tbl>
      <w:tblPr>
        <w:tblW w:w="8300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9F606B" w:rsidRPr="009F606B" w14:paraId="0026A400" w14:textId="77777777" w:rsidTr="009F606B">
        <w:trPr>
          <w:trHeight w:val="880"/>
        </w:trPr>
        <w:tc>
          <w:tcPr>
            <w:tcW w:w="83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94C3C1" w14:textId="7D8D1853" w:rsidR="009F606B" w:rsidRPr="009F606B" w:rsidRDefault="009F606B" w:rsidP="009F606B">
            <w:pPr>
              <w:rPr>
                <w:b/>
                <w:bCs/>
                <w:color w:val="000000"/>
              </w:rPr>
            </w:pPr>
            <w:r w:rsidRPr="009F606B">
              <w:rPr>
                <w:b/>
                <w:bCs/>
                <w:color w:val="000000"/>
              </w:rPr>
              <w:t xml:space="preserve">Table </w:t>
            </w:r>
            <w:r>
              <w:rPr>
                <w:b/>
                <w:bCs/>
                <w:color w:val="000000"/>
              </w:rPr>
              <w:t>S</w:t>
            </w:r>
            <w:r w:rsidR="009E2BED">
              <w:rPr>
                <w:b/>
                <w:bCs/>
                <w:color w:val="000000"/>
              </w:rPr>
              <w:t>4</w:t>
            </w:r>
            <w:r w:rsidRPr="009F606B">
              <w:rPr>
                <w:b/>
                <w:bCs/>
                <w:color w:val="000000"/>
              </w:rPr>
              <w:t>.</w:t>
            </w:r>
            <w:r w:rsidRPr="009F606B">
              <w:rPr>
                <w:b/>
                <w:bCs/>
                <w:color w:val="000000"/>
                <w:sz w:val="14"/>
                <w:szCs w:val="14"/>
              </w:rPr>
              <w:t xml:space="preserve">       </w:t>
            </w:r>
            <w:r w:rsidRPr="009F606B">
              <w:rPr>
                <w:b/>
                <w:bCs/>
                <w:color w:val="000000"/>
              </w:rPr>
              <w:t>Individual Riboflavin-5-Phosphate Concentrations in Rabbit Cornea</w:t>
            </w:r>
          </w:p>
        </w:tc>
      </w:tr>
      <w:tr w:rsidR="009F606B" w:rsidRPr="009F606B" w14:paraId="34BD5186" w14:textId="77777777" w:rsidTr="009F606B">
        <w:trPr>
          <w:trHeight w:val="92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4227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Rabbit ID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CCE2D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Corneal Tissue Weight (g)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E6DD1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Cornea Homogenate Volume (mL)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799C2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Homogenate Concentration (ng/ml)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6F1C" w14:textId="77777777" w:rsidR="009F606B" w:rsidRPr="009F606B" w:rsidRDefault="009F606B" w:rsidP="009F60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606B">
              <w:rPr>
                <w:b/>
                <w:bCs/>
                <w:color w:val="000000"/>
                <w:sz w:val="22"/>
                <w:szCs w:val="22"/>
              </w:rPr>
              <w:t>Cornea Concentration (ng/g of tissue)</w:t>
            </w:r>
          </w:p>
        </w:tc>
      </w:tr>
      <w:tr w:rsidR="009F606B" w:rsidRPr="009F606B" w14:paraId="657E839B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5F0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E8E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0.08055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0A2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0.725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A6B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13B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5913</w:t>
            </w:r>
          </w:p>
        </w:tc>
      </w:tr>
      <w:tr w:rsidR="009F606B" w:rsidRPr="009F606B" w14:paraId="5312F768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BB962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C9E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0.07341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92F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2C9D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72AD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9990</w:t>
            </w:r>
          </w:p>
        </w:tc>
      </w:tr>
      <w:tr w:rsidR="009F606B" w:rsidRPr="009F606B" w14:paraId="2C89DC20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A3C4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848E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0.07042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204E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3388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9E9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11070</w:t>
            </w:r>
          </w:p>
        </w:tc>
      </w:tr>
      <w:tr w:rsidR="009F606B" w:rsidRPr="009F606B" w14:paraId="3AA93A19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E863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274C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0.07052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092B6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90C9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4A06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5427</w:t>
            </w:r>
          </w:p>
        </w:tc>
      </w:tr>
      <w:tr w:rsidR="009F606B" w:rsidRPr="009F606B" w14:paraId="6831DBE3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6B16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06841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C430D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547D4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15E7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7128</w:t>
            </w:r>
          </w:p>
        </w:tc>
      </w:tr>
      <w:tr w:rsidR="009F606B" w:rsidRPr="009F606B" w14:paraId="0ED30EE6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7971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8C60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2F76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A0F0B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171B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6912</w:t>
            </w:r>
          </w:p>
        </w:tc>
      </w:tr>
      <w:tr w:rsidR="009F606B" w:rsidRPr="009F606B" w14:paraId="6366D1E6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47D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435C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1283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04336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F2CD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6669</w:t>
            </w:r>
          </w:p>
        </w:tc>
      </w:tr>
      <w:tr w:rsidR="009F606B" w:rsidRPr="009F606B" w14:paraId="139A5E7E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F3E7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FE3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4A3F4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99E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76A6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8181</w:t>
            </w:r>
          </w:p>
        </w:tc>
      </w:tr>
      <w:tr w:rsidR="009F606B" w:rsidRPr="009F606B" w14:paraId="7A8E7132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D686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A8D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0.05778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3625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EDA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D2844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9720</w:t>
            </w:r>
          </w:p>
        </w:tc>
      </w:tr>
      <w:tr w:rsidR="009F606B" w:rsidRPr="009F606B" w14:paraId="74961A74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989B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29B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0.06404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25F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E9DE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B68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9810</w:t>
            </w:r>
          </w:p>
        </w:tc>
      </w:tr>
      <w:tr w:rsidR="009F606B" w:rsidRPr="009F606B" w14:paraId="62D2EDF6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1C3EF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81F7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0.05727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4A7E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A84EA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9D4BB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18180</w:t>
            </w:r>
          </w:p>
        </w:tc>
      </w:tr>
      <w:tr w:rsidR="009F606B" w:rsidRPr="009F606B" w14:paraId="2C603B97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E30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D27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0.06594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FA0B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75788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1410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C696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12690</w:t>
            </w:r>
          </w:p>
        </w:tc>
      </w:tr>
      <w:tr w:rsidR="009F606B" w:rsidRPr="009F606B" w14:paraId="626D0114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AD432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B2874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0.06861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BD0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0.617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F08E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BC6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9990</w:t>
            </w:r>
          </w:p>
        </w:tc>
      </w:tr>
      <w:tr w:rsidR="009F606B" w:rsidRPr="009F606B" w14:paraId="7EA159F3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3C8D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B05C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0.05985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489AC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25390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CB179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6516</w:t>
            </w:r>
          </w:p>
        </w:tc>
      </w:tr>
      <w:tr w:rsidR="009F606B" w:rsidRPr="009F606B" w14:paraId="16E59EE9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CE2B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0A1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A5E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1E2A2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53A5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7965</w:t>
            </w:r>
          </w:p>
        </w:tc>
      </w:tr>
      <w:tr w:rsidR="009F606B" w:rsidRPr="009F606B" w14:paraId="4C7CF2A5" w14:textId="77777777" w:rsidTr="009F606B">
        <w:trPr>
          <w:trHeight w:val="3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E0C71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5584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FFC93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0.06474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99614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0.583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F65CB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0DF22" w14:textId="77777777" w:rsidR="009F606B" w:rsidRPr="009F606B" w:rsidRDefault="009F606B" w:rsidP="009F606B">
            <w:pPr>
              <w:jc w:val="center"/>
              <w:rPr>
                <w:color w:val="000000"/>
                <w:sz w:val="22"/>
                <w:szCs w:val="22"/>
              </w:rPr>
            </w:pPr>
            <w:r w:rsidRPr="009F606B">
              <w:rPr>
                <w:color w:val="000000"/>
                <w:sz w:val="22"/>
                <w:szCs w:val="22"/>
              </w:rPr>
              <w:t>7614</w:t>
            </w:r>
          </w:p>
        </w:tc>
      </w:tr>
    </w:tbl>
    <w:p w14:paraId="405A4905" w14:textId="77777777" w:rsidR="009F606B" w:rsidRDefault="009F606B"/>
    <w:sectPr w:rsidR="009F606B" w:rsidSect="00C80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6B"/>
    <w:rsid w:val="000C07D6"/>
    <w:rsid w:val="009D1897"/>
    <w:rsid w:val="009E2BED"/>
    <w:rsid w:val="009F606B"/>
    <w:rsid w:val="00C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C5193"/>
  <w15:chartTrackingRefBased/>
  <w15:docId w15:val="{E6639056-64D4-F94D-AF2D-2DF5B0FF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E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Parsons</dc:creator>
  <cp:keywords/>
  <dc:description/>
  <cp:lastModifiedBy>Edward Parsons</cp:lastModifiedBy>
  <cp:revision>2</cp:revision>
  <dcterms:created xsi:type="dcterms:W3CDTF">2021-03-24T18:20:00Z</dcterms:created>
  <dcterms:modified xsi:type="dcterms:W3CDTF">2021-03-24T18:38:00Z</dcterms:modified>
</cp:coreProperties>
</file>