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D87" w:rsidRPr="00CA7D87" w:rsidRDefault="00CA7D87">
      <w:pPr>
        <w:rPr>
          <w:rFonts w:ascii="Times New Roman" w:hAnsi="Times New Roman" w:hint="eastAsia"/>
          <w:b/>
          <w:spacing w:val="-2"/>
          <w:szCs w:val="24"/>
        </w:rPr>
      </w:pPr>
      <w:r w:rsidRPr="00CA7D87">
        <w:rPr>
          <w:rFonts w:ascii="Times New Roman" w:hAnsi="Times New Roman"/>
          <w:b/>
          <w:spacing w:val="-2"/>
          <w:szCs w:val="24"/>
        </w:rPr>
        <w:t>Supplement Table 1</w:t>
      </w:r>
      <w:r>
        <w:rPr>
          <w:rFonts w:ascii="Times New Roman" w:hAnsi="Times New Roman" w:hint="eastAsia"/>
          <w:b/>
          <w:spacing w:val="-2"/>
          <w:szCs w:val="24"/>
        </w:rPr>
        <w:t>. ICD-9 and ICD-10 of Co-morbidity in this study</w:t>
      </w:r>
    </w:p>
    <w:p w:rsidR="00CA7D87" w:rsidRDefault="00CA7D87">
      <w:pPr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1838"/>
        <w:gridCol w:w="2693"/>
        <w:gridCol w:w="2552"/>
      </w:tblGrid>
      <w:tr w:rsidR="00CA7D87" w:rsidTr="002C6154">
        <w:tc>
          <w:tcPr>
            <w:tcW w:w="1838" w:type="dxa"/>
          </w:tcPr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C62398">
              <w:rPr>
                <w:rFonts w:ascii="Times New Roman" w:eastAsia="標楷體" w:hAnsi="Times New Roman" w:cs="Times New Roman"/>
                <w:b/>
                <w:bCs/>
                <w:szCs w:val="24"/>
              </w:rPr>
              <w:t>Co-Morbidity</w:t>
            </w:r>
          </w:p>
        </w:tc>
        <w:tc>
          <w:tcPr>
            <w:tcW w:w="2693" w:type="dxa"/>
          </w:tcPr>
          <w:p w:rsidR="00CA7D87" w:rsidRDefault="00CA7D87" w:rsidP="002C615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ICD-9</w:t>
            </w:r>
          </w:p>
        </w:tc>
        <w:tc>
          <w:tcPr>
            <w:tcW w:w="2552" w:type="dxa"/>
          </w:tcPr>
          <w:p w:rsidR="00CA7D87" w:rsidRDefault="00CA7D87" w:rsidP="002C6154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ICD-10</w:t>
            </w:r>
          </w:p>
        </w:tc>
      </w:tr>
      <w:tr w:rsidR="00CA7D87" w:rsidTr="002C6154">
        <w:tc>
          <w:tcPr>
            <w:tcW w:w="1838" w:type="dxa"/>
          </w:tcPr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C62398">
              <w:rPr>
                <w:rFonts w:ascii="Times New Roman" w:eastAsia="標楷體" w:hAnsi="Times New Roman" w:cs="Times New Roman"/>
                <w:b/>
                <w:bCs/>
                <w:szCs w:val="24"/>
              </w:rPr>
              <w:t>CVA</w:t>
            </w:r>
          </w:p>
        </w:tc>
        <w:tc>
          <w:tcPr>
            <w:tcW w:w="2693" w:type="dxa"/>
          </w:tcPr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433-434</w:t>
            </w:r>
          </w:p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436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-437</w:t>
            </w:r>
          </w:p>
        </w:tc>
        <w:tc>
          <w:tcPr>
            <w:tcW w:w="2552" w:type="dxa"/>
          </w:tcPr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I63</w:t>
            </w:r>
          </w:p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I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69</w:t>
            </w:r>
          </w:p>
        </w:tc>
      </w:tr>
      <w:tr w:rsidR="00CA7D87" w:rsidTr="002C6154">
        <w:tc>
          <w:tcPr>
            <w:tcW w:w="1838" w:type="dxa"/>
          </w:tcPr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C62398">
              <w:rPr>
                <w:rFonts w:ascii="Times New Roman" w:eastAsia="標楷體" w:hAnsi="Times New Roman" w:cs="Times New Roman"/>
                <w:b/>
                <w:bCs/>
                <w:szCs w:val="24"/>
              </w:rPr>
              <w:t>HTN</w:t>
            </w:r>
          </w:p>
        </w:tc>
        <w:tc>
          <w:tcPr>
            <w:tcW w:w="2693" w:type="dxa"/>
          </w:tcPr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401-405</w:t>
            </w:r>
          </w:p>
        </w:tc>
        <w:tc>
          <w:tcPr>
            <w:tcW w:w="2552" w:type="dxa"/>
          </w:tcPr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I10</w:t>
            </w:r>
          </w:p>
        </w:tc>
      </w:tr>
      <w:tr w:rsidR="00CA7D87" w:rsidTr="002C6154">
        <w:tc>
          <w:tcPr>
            <w:tcW w:w="1838" w:type="dxa"/>
          </w:tcPr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C62398">
              <w:rPr>
                <w:rFonts w:ascii="Times New Roman" w:eastAsia="標楷體" w:hAnsi="Times New Roman" w:cs="Times New Roman"/>
                <w:b/>
                <w:bCs/>
                <w:szCs w:val="24"/>
              </w:rPr>
              <w:t>CAD</w:t>
            </w:r>
          </w:p>
        </w:tc>
        <w:tc>
          <w:tcPr>
            <w:tcW w:w="2693" w:type="dxa"/>
          </w:tcPr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41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1</w:t>
            </w:r>
          </w:p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4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14</w:t>
            </w:r>
          </w:p>
        </w:tc>
        <w:tc>
          <w:tcPr>
            <w:tcW w:w="2552" w:type="dxa"/>
          </w:tcPr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I25</w:t>
            </w:r>
          </w:p>
        </w:tc>
      </w:tr>
      <w:tr w:rsidR="00CA7D87" w:rsidTr="002C6154">
        <w:tc>
          <w:tcPr>
            <w:tcW w:w="1838" w:type="dxa"/>
          </w:tcPr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C62398">
              <w:rPr>
                <w:rFonts w:ascii="Times New Roman" w:eastAsia="標楷體" w:hAnsi="Times New Roman" w:cs="Times New Roman"/>
                <w:b/>
                <w:bCs/>
                <w:szCs w:val="24"/>
              </w:rPr>
              <w:t>CHF</w:t>
            </w:r>
          </w:p>
        </w:tc>
        <w:tc>
          <w:tcPr>
            <w:tcW w:w="2693" w:type="dxa"/>
          </w:tcPr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428</w:t>
            </w:r>
          </w:p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4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02</w:t>
            </w:r>
          </w:p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4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04</w:t>
            </w:r>
          </w:p>
        </w:tc>
        <w:tc>
          <w:tcPr>
            <w:tcW w:w="2552" w:type="dxa"/>
          </w:tcPr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I50</w:t>
            </w:r>
          </w:p>
        </w:tc>
      </w:tr>
      <w:tr w:rsidR="00CA7D87" w:rsidTr="002C6154">
        <w:tc>
          <w:tcPr>
            <w:tcW w:w="1838" w:type="dxa"/>
          </w:tcPr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C62398">
              <w:rPr>
                <w:rFonts w:ascii="Times New Roman" w:eastAsia="標楷體" w:hAnsi="Times New Roman" w:cs="Times New Roman"/>
                <w:b/>
                <w:bCs/>
                <w:szCs w:val="24"/>
              </w:rPr>
              <w:t>DM</w:t>
            </w:r>
          </w:p>
        </w:tc>
        <w:tc>
          <w:tcPr>
            <w:tcW w:w="2693" w:type="dxa"/>
          </w:tcPr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250</w:t>
            </w:r>
          </w:p>
        </w:tc>
        <w:tc>
          <w:tcPr>
            <w:tcW w:w="2552" w:type="dxa"/>
          </w:tcPr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E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08-E13</w:t>
            </w:r>
          </w:p>
        </w:tc>
      </w:tr>
      <w:tr w:rsidR="00CA7D87" w:rsidTr="002C6154">
        <w:tc>
          <w:tcPr>
            <w:tcW w:w="1838" w:type="dxa"/>
          </w:tcPr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C62398">
              <w:rPr>
                <w:rFonts w:ascii="Times New Roman" w:eastAsia="標楷體" w:hAnsi="Times New Roman" w:cs="Times New Roman"/>
                <w:b/>
                <w:bCs/>
                <w:szCs w:val="24"/>
              </w:rPr>
              <w:t>ESRD</w:t>
            </w:r>
          </w:p>
        </w:tc>
        <w:tc>
          <w:tcPr>
            <w:tcW w:w="2693" w:type="dxa"/>
          </w:tcPr>
          <w:p w:rsidR="00CA7D87" w:rsidRDefault="00CA7D87" w:rsidP="002C6154">
            <w:pPr>
              <w:tabs>
                <w:tab w:val="center" w:pos="1238"/>
              </w:tabs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585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-586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ab/>
            </w:r>
          </w:p>
        </w:tc>
        <w:tc>
          <w:tcPr>
            <w:tcW w:w="2552" w:type="dxa"/>
          </w:tcPr>
          <w:p w:rsidR="00CA7D87" w:rsidRDefault="00CA7D87" w:rsidP="002C615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N18</w:t>
            </w:r>
            <w:r>
              <w:rPr>
                <w:rFonts w:ascii="Times New Roman" w:eastAsia="標楷體" w:hAnsi="Times New Roman" w:cs="Times New Roman"/>
                <w:b/>
                <w:bCs/>
              </w:rPr>
              <w:t>-N19</w:t>
            </w:r>
          </w:p>
        </w:tc>
      </w:tr>
    </w:tbl>
    <w:p w:rsidR="00CA7D87" w:rsidRDefault="00CA7D87"/>
    <w:sectPr w:rsidR="00CA7D87" w:rsidSect="00E932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7D87"/>
    <w:rsid w:val="00CA7D87"/>
    <w:rsid w:val="00E93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2021-02-22T10:14:00Z</dcterms:created>
  <dcterms:modified xsi:type="dcterms:W3CDTF">2021-02-22T10:15:00Z</dcterms:modified>
</cp:coreProperties>
</file>