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6A48" w14:textId="77777777" w:rsidR="009323C2" w:rsidRDefault="009323C2" w:rsidP="00351A7A">
      <w:pPr>
        <w:spacing w:before="89" w:line="480" w:lineRule="auto"/>
        <w:ind w:left="560" w:right="978"/>
        <w:jc w:val="center"/>
        <w:rPr>
          <w:sz w:val="28"/>
        </w:rPr>
      </w:pPr>
      <w:r>
        <w:rPr>
          <w:sz w:val="28"/>
        </w:rPr>
        <w:t>EVALUATION OF PHARMACEUTICALS INVENTORY MANAGEMENT IN SELECTED PUBLIC HEALTH FACILITIES OF WEST ARSI ZONE, OROMIA REGIONAL STATE, ETHIOPIA</w:t>
      </w:r>
    </w:p>
    <w:p w14:paraId="29E127B8" w14:textId="7B6D36A3" w:rsidR="00A02E16" w:rsidRPr="005E70CA" w:rsidRDefault="00CE02F1" w:rsidP="00351A7A">
      <w:pPr>
        <w:spacing w:line="480" w:lineRule="auto"/>
        <w:rPr>
          <w:b/>
        </w:rPr>
      </w:pPr>
      <w:r>
        <w:rPr>
          <w:b/>
        </w:rPr>
        <w:t>SUPPLEMENTARY</w:t>
      </w:r>
      <w:r w:rsidR="009323C2" w:rsidRPr="005E70CA">
        <w:rPr>
          <w:b/>
        </w:rPr>
        <w:t xml:space="preserve"> FILE</w:t>
      </w:r>
    </w:p>
    <w:p w14:paraId="3DBD9656" w14:textId="77777777" w:rsidR="009323C2" w:rsidRPr="00351A7A" w:rsidRDefault="009323C2" w:rsidP="00351A7A">
      <w:pPr>
        <w:tabs>
          <w:tab w:val="left" w:pos="1262"/>
        </w:tabs>
        <w:spacing w:line="480" w:lineRule="auto"/>
        <w:rPr>
          <w:b/>
          <w:sz w:val="26"/>
        </w:rPr>
      </w:pPr>
      <w:r w:rsidRPr="00351A7A">
        <w:rPr>
          <w:b/>
          <w:sz w:val="26"/>
        </w:rPr>
        <w:t>Operational definitions or definitions of</w:t>
      </w:r>
      <w:r w:rsidRPr="00351A7A">
        <w:rPr>
          <w:b/>
          <w:spacing w:val="-4"/>
          <w:sz w:val="26"/>
        </w:rPr>
        <w:t xml:space="preserve"> </w:t>
      </w:r>
      <w:r w:rsidRPr="00351A7A">
        <w:rPr>
          <w:b/>
          <w:sz w:val="26"/>
        </w:rPr>
        <w:t>terminologies</w:t>
      </w:r>
    </w:p>
    <w:p w14:paraId="2D3D2893" w14:textId="77777777" w:rsidR="009323C2" w:rsidRDefault="009323C2" w:rsidP="00351A7A">
      <w:pPr>
        <w:pStyle w:val="BodyText"/>
        <w:spacing w:before="159" w:line="480" w:lineRule="auto"/>
        <w:ind w:left="560" w:right="973"/>
        <w:jc w:val="both"/>
      </w:pPr>
      <w:r>
        <w:rPr>
          <w:b/>
        </w:rPr>
        <w:t xml:space="preserve">Medicines: </w:t>
      </w:r>
      <w:r>
        <w:t>In this study medicines include all RDF drugs, medical supplies and laboratory reagents in the health facilities. For the purpose of this research the word medicine is used interchangeably with drug.</w:t>
      </w:r>
    </w:p>
    <w:p w14:paraId="1E4A663F" w14:textId="77777777" w:rsidR="00351A7A" w:rsidRDefault="009323C2" w:rsidP="00351A7A">
      <w:pPr>
        <w:pStyle w:val="BodyText"/>
        <w:spacing w:before="2" w:line="480" w:lineRule="auto"/>
        <w:ind w:left="560" w:right="978"/>
        <w:jc w:val="both"/>
      </w:pPr>
      <w:r>
        <w:rPr>
          <w:b/>
        </w:rPr>
        <w:t>Public health facilities</w:t>
      </w:r>
      <w:r>
        <w:t>: Health facilities including hospitals and health centers  owned by the public health sector or government that is operated or designed to provide health care</w:t>
      </w:r>
      <w:r>
        <w:rPr>
          <w:spacing w:val="-3"/>
        </w:rPr>
        <w:t xml:space="preserve"> </w:t>
      </w:r>
      <w:r>
        <w:t>service.</w:t>
      </w:r>
    </w:p>
    <w:p w14:paraId="2741465F" w14:textId="77777777" w:rsidR="009323C2" w:rsidRDefault="009323C2" w:rsidP="00351A7A">
      <w:pPr>
        <w:pStyle w:val="BodyText"/>
        <w:spacing w:before="2" w:line="480" w:lineRule="auto"/>
        <w:ind w:left="560" w:right="978"/>
        <w:jc w:val="both"/>
      </w:pPr>
      <w:r>
        <w:rPr>
          <w:b/>
        </w:rPr>
        <w:t xml:space="preserve">Category I: </w:t>
      </w:r>
      <w:r>
        <w:t>is high priority group, requires greatest attention. It contain all the vital and costly items, whose shortage may adversely affect the functioning of the hospital or whose over stocking /pilferage may lead to financial loss to the hospital.</w:t>
      </w:r>
    </w:p>
    <w:p w14:paraId="0E3568EE" w14:textId="77777777" w:rsidR="009323C2" w:rsidRDefault="009323C2" w:rsidP="00351A7A">
      <w:pPr>
        <w:pStyle w:val="BodyText"/>
        <w:spacing w:line="480" w:lineRule="auto"/>
        <w:ind w:left="560" w:right="980"/>
        <w:jc w:val="both"/>
      </w:pPr>
      <w:r>
        <w:rPr>
          <w:b/>
        </w:rPr>
        <w:t xml:space="preserve">Category II: </w:t>
      </w:r>
      <w:r>
        <w:t>is under moderate management and moderate attention is devoted. These items are essential but are less costly and can have lesser stringent controls.</w:t>
      </w:r>
    </w:p>
    <w:p w14:paraId="320731B4" w14:textId="77777777" w:rsidR="009323C2" w:rsidRDefault="009323C2" w:rsidP="00351A7A">
      <w:pPr>
        <w:pStyle w:val="BodyText"/>
        <w:spacing w:line="480" w:lineRule="auto"/>
        <w:ind w:left="560" w:right="972"/>
        <w:jc w:val="both"/>
      </w:pPr>
      <w:r>
        <w:rPr>
          <w:b/>
        </w:rPr>
        <w:t xml:space="preserve">Category III: </w:t>
      </w:r>
      <w:r>
        <w:t>is under simple management and receives loose attention. Here items are desirable but would not affect the functioning of the hospital even if they are not available for a long</w:t>
      </w:r>
      <w:r>
        <w:rPr>
          <w:spacing w:val="-5"/>
        </w:rPr>
        <w:t xml:space="preserve"> </w:t>
      </w:r>
      <w:r>
        <w:t>time</w:t>
      </w:r>
      <w:r>
        <w:rPr>
          <w:color w:val="00AF50"/>
        </w:rPr>
        <w:t>.</w:t>
      </w:r>
    </w:p>
    <w:p w14:paraId="590A858E" w14:textId="77777777" w:rsidR="009323C2" w:rsidRDefault="009323C2" w:rsidP="00351A7A">
      <w:pPr>
        <w:pStyle w:val="BodyText"/>
        <w:spacing w:before="1" w:line="480" w:lineRule="auto"/>
        <w:ind w:left="560" w:right="979"/>
        <w:jc w:val="both"/>
      </w:pPr>
      <w:r>
        <w:rPr>
          <w:b/>
        </w:rPr>
        <w:t xml:space="preserve">Inventory: </w:t>
      </w:r>
      <w:r>
        <w:t>is an ideal stock of physical goods that contain economic value, and are held in various forms by an organization in its custody awaiting, packing, processing, transformation, use or sale in a future point of time.</w:t>
      </w:r>
    </w:p>
    <w:p w14:paraId="03B27726" w14:textId="77777777" w:rsidR="009323C2" w:rsidRDefault="009323C2" w:rsidP="00351A7A">
      <w:pPr>
        <w:pStyle w:val="BodyText"/>
        <w:spacing w:line="480" w:lineRule="auto"/>
        <w:ind w:left="560" w:right="980"/>
        <w:jc w:val="both"/>
      </w:pPr>
      <w:r>
        <w:rPr>
          <w:b/>
        </w:rPr>
        <w:t>Inventory management</w:t>
      </w:r>
      <w:r>
        <w:t xml:space="preserve">: involves planning, organizing and controlling the flow of </w:t>
      </w:r>
      <w:r>
        <w:lastRenderedPageBreak/>
        <w:t>materials from their initial purchase unit through internal operations to the service point through distribution. It involves the recording and monitoring of stock level, forecasting future demand and deciding on when and how to order.</w:t>
      </w:r>
    </w:p>
    <w:p w14:paraId="7091A91F" w14:textId="77777777" w:rsidR="00351A7A" w:rsidRDefault="009323C2" w:rsidP="00351A7A">
      <w:pPr>
        <w:pStyle w:val="BodyText"/>
        <w:spacing w:line="480" w:lineRule="auto"/>
        <w:ind w:left="560" w:right="977"/>
        <w:jc w:val="both"/>
      </w:pPr>
      <w:r>
        <w:rPr>
          <w:b/>
        </w:rPr>
        <w:t xml:space="preserve">Inventory control: </w:t>
      </w:r>
      <w:r>
        <w:t>investigating the situation of inventory and finding a solution to inventory related problems such as costs of procurement, storage, handling, distribution and other charges.</w:t>
      </w:r>
    </w:p>
    <w:p w14:paraId="1F11EC92" w14:textId="77777777" w:rsidR="000965DF" w:rsidRPr="00351A7A" w:rsidRDefault="000965DF" w:rsidP="00351A7A">
      <w:pPr>
        <w:pStyle w:val="BodyText"/>
        <w:spacing w:line="480" w:lineRule="auto"/>
        <w:ind w:left="560" w:right="977"/>
        <w:jc w:val="both"/>
      </w:pPr>
      <w:r w:rsidRPr="00351A7A">
        <w:rPr>
          <w:b/>
          <w:sz w:val="28"/>
        </w:rPr>
        <w:t>Annex</w:t>
      </w:r>
      <w:r w:rsidR="00592EB3">
        <w:rPr>
          <w:b/>
          <w:sz w:val="28"/>
        </w:rPr>
        <w:t xml:space="preserve"> I</w:t>
      </w:r>
      <w:r w:rsidRPr="00351A7A">
        <w:rPr>
          <w:b/>
          <w:sz w:val="28"/>
        </w:rPr>
        <w:t>: Data collection format</w:t>
      </w:r>
    </w:p>
    <w:p w14:paraId="0DAD5C82" w14:textId="2CD5C194" w:rsidR="000965DF" w:rsidRDefault="0092584A" w:rsidP="00351A7A">
      <w:pPr>
        <w:pStyle w:val="BodyText"/>
        <w:spacing w:line="480" w:lineRule="auto"/>
        <w:ind w:left="740"/>
      </w:pPr>
      <w:r>
        <w:t>Supplementary Table 1</w:t>
      </w:r>
      <w:r w:rsidR="00592EB3">
        <w:t>.</w:t>
      </w:r>
      <w:r w:rsidR="000965DF">
        <w:t xml:space="preserve"> </w:t>
      </w:r>
      <w:r w:rsidR="00592EB3">
        <w:t>D</w:t>
      </w:r>
      <w:r w:rsidR="000965DF">
        <w:t>ata</w:t>
      </w:r>
      <w:r w:rsidR="00592EB3">
        <w:t xml:space="preserve"> </w:t>
      </w:r>
      <w:r w:rsidR="000965DF">
        <w:t>collection</w:t>
      </w:r>
      <w:r w:rsidR="00592EB3">
        <w:t xml:space="preserve"> form for ABC analysis</w:t>
      </w: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53"/>
        <w:gridCol w:w="972"/>
        <w:gridCol w:w="1328"/>
        <w:gridCol w:w="1412"/>
        <w:gridCol w:w="1770"/>
      </w:tblGrid>
      <w:tr w:rsidR="000965DF" w:rsidRPr="00592EB3" w14:paraId="6998D131" w14:textId="77777777" w:rsidTr="00036E9C">
        <w:trPr>
          <w:trHeight w:val="529"/>
        </w:trPr>
        <w:tc>
          <w:tcPr>
            <w:tcW w:w="725" w:type="dxa"/>
          </w:tcPr>
          <w:p w14:paraId="4EC294EF" w14:textId="77777777" w:rsidR="000965DF" w:rsidRPr="00592EB3" w:rsidRDefault="000965DF" w:rsidP="00036E9C">
            <w:pPr>
              <w:pStyle w:val="TableParagraph"/>
              <w:ind w:left="107"/>
              <w:rPr>
                <w:sz w:val="20"/>
                <w:szCs w:val="20"/>
              </w:rPr>
            </w:pPr>
            <w:r w:rsidRPr="00592EB3">
              <w:rPr>
                <w:sz w:val="20"/>
                <w:szCs w:val="20"/>
              </w:rPr>
              <w:t>SN</w:t>
            </w:r>
          </w:p>
        </w:tc>
        <w:tc>
          <w:tcPr>
            <w:tcW w:w="2653" w:type="dxa"/>
          </w:tcPr>
          <w:p w14:paraId="19D86706" w14:textId="77777777" w:rsidR="000965DF" w:rsidRPr="00592EB3" w:rsidRDefault="000965DF" w:rsidP="00036E9C">
            <w:pPr>
              <w:pStyle w:val="TableParagraph"/>
              <w:ind w:left="107"/>
              <w:rPr>
                <w:sz w:val="20"/>
                <w:szCs w:val="20"/>
              </w:rPr>
            </w:pPr>
            <w:r w:rsidRPr="00592EB3">
              <w:rPr>
                <w:sz w:val="20"/>
                <w:szCs w:val="20"/>
              </w:rPr>
              <w:t>List of items</w:t>
            </w:r>
          </w:p>
        </w:tc>
        <w:tc>
          <w:tcPr>
            <w:tcW w:w="972" w:type="dxa"/>
          </w:tcPr>
          <w:p w14:paraId="1DF50EA0" w14:textId="77777777" w:rsidR="000965DF" w:rsidRPr="00592EB3" w:rsidRDefault="00036E9C" w:rsidP="00036E9C">
            <w:pPr>
              <w:pStyle w:val="TableParagraph"/>
              <w:ind w:left="107"/>
              <w:rPr>
                <w:sz w:val="20"/>
                <w:szCs w:val="20"/>
              </w:rPr>
            </w:pPr>
            <w:r w:rsidRPr="00592EB3">
              <w:rPr>
                <w:sz w:val="20"/>
                <w:szCs w:val="20"/>
              </w:rPr>
              <w:t>U</w:t>
            </w:r>
            <w:r w:rsidR="000965DF" w:rsidRPr="00592EB3">
              <w:rPr>
                <w:sz w:val="20"/>
                <w:szCs w:val="20"/>
              </w:rPr>
              <w:t>nit</w:t>
            </w:r>
            <w:r>
              <w:rPr>
                <w:sz w:val="20"/>
                <w:szCs w:val="20"/>
              </w:rPr>
              <w:t xml:space="preserve"> </w:t>
            </w:r>
          </w:p>
        </w:tc>
        <w:tc>
          <w:tcPr>
            <w:tcW w:w="1328" w:type="dxa"/>
          </w:tcPr>
          <w:p w14:paraId="5D3EC180" w14:textId="77777777" w:rsidR="000965DF" w:rsidRPr="00592EB3" w:rsidRDefault="000965DF" w:rsidP="00036E9C">
            <w:pPr>
              <w:pStyle w:val="TableParagraph"/>
              <w:ind w:left="107"/>
              <w:rPr>
                <w:sz w:val="20"/>
                <w:szCs w:val="20"/>
              </w:rPr>
            </w:pPr>
            <w:r w:rsidRPr="00592EB3">
              <w:rPr>
                <w:sz w:val="20"/>
                <w:szCs w:val="20"/>
              </w:rPr>
              <w:t>Unit</w:t>
            </w:r>
          </w:p>
          <w:p w14:paraId="4B92403D" w14:textId="77777777" w:rsidR="000965DF" w:rsidRPr="00592EB3" w:rsidRDefault="000965DF" w:rsidP="00036E9C">
            <w:pPr>
              <w:pStyle w:val="TableParagraph"/>
              <w:ind w:left="107"/>
              <w:rPr>
                <w:sz w:val="20"/>
                <w:szCs w:val="20"/>
              </w:rPr>
            </w:pPr>
            <w:r w:rsidRPr="00592EB3">
              <w:rPr>
                <w:sz w:val="20"/>
                <w:szCs w:val="20"/>
              </w:rPr>
              <w:t>price</w:t>
            </w:r>
          </w:p>
        </w:tc>
        <w:tc>
          <w:tcPr>
            <w:tcW w:w="1412" w:type="dxa"/>
          </w:tcPr>
          <w:p w14:paraId="44B73DD9" w14:textId="77777777" w:rsidR="000965DF" w:rsidRPr="00592EB3" w:rsidRDefault="000965DF" w:rsidP="00036E9C">
            <w:pPr>
              <w:pStyle w:val="TableParagraph"/>
              <w:ind w:left="106"/>
              <w:rPr>
                <w:sz w:val="20"/>
                <w:szCs w:val="20"/>
              </w:rPr>
            </w:pPr>
            <w:r w:rsidRPr="00592EB3">
              <w:rPr>
                <w:sz w:val="20"/>
                <w:szCs w:val="20"/>
              </w:rPr>
              <w:t>quantity</w:t>
            </w:r>
          </w:p>
        </w:tc>
        <w:tc>
          <w:tcPr>
            <w:tcW w:w="1770" w:type="dxa"/>
          </w:tcPr>
          <w:p w14:paraId="44CC97EE" w14:textId="77777777" w:rsidR="000965DF" w:rsidRPr="00592EB3" w:rsidRDefault="000965DF" w:rsidP="00036E9C">
            <w:pPr>
              <w:pStyle w:val="TableParagraph"/>
              <w:ind w:left="105"/>
              <w:rPr>
                <w:sz w:val="20"/>
                <w:szCs w:val="20"/>
              </w:rPr>
            </w:pPr>
            <w:r w:rsidRPr="00592EB3">
              <w:rPr>
                <w:sz w:val="20"/>
                <w:szCs w:val="20"/>
              </w:rPr>
              <w:t>Total</w:t>
            </w:r>
          </w:p>
          <w:p w14:paraId="77ED6717" w14:textId="77777777" w:rsidR="000965DF" w:rsidRPr="00592EB3" w:rsidRDefault="000965DF" w:rsidP="00036E9C">
            <w:pPr>
              <w:pStyle w:val="TableParagraph"/>
              <w:ind w:left="105"/>
              <w:rPr>
                <w:sz w:val="20"/>
                <w:szCs w:val="20"/>
              </w:rPr>
            </w:pPr>
            <w:r w:rsidRPr="00592EB3">
              <w:rPr>
                <w:sz w:val="20"/>
                <w:szCs w:val="20"/>
              </w:rPr>
              <w:t>price</w:t>
            </w:r>
          </w:p>
        </w:tc>
      </w:tr>
      <w:tr w:rsidR="000965DF" w:rsidRPr="00592EB3" w14:paraId="736B6700" w14:textId="77777777" w:rsidTr="00036E9C">
        <w:trPr>
          <w:trHeight w:val="169"/>
        </w:trPr>
        <w:tc>
          <w:tcPr>
            <w:tcW w:w="725" w:type="dxa"/>
          </w:tcPr>
          <w:p w14:paraId="269E3E1D" w14:textId="77777777" w:rsidR="000965DF" w:rsidRPr="00592EB3" w:rsidRDefault="000965DF" w:rsidP="00036E9C">
            <w:pPr>
              <w:pStyle w:val="TableParagraph"/>
              <w:rPr>
                <w:sz w:val="20"/>
                <w:szCs w:val="20"/>
              </w:rPr>
            </w:pPr>
          </w:p>
        </w:tc>
        <w:tc>
          <w:tcPr>
            <w:tcW w:w="2653" w:type="dxa"/>
          </w:tcPr>
          <w:p w14:paraId="1FC194EF" w14:textId="77777777" w:rsidR="000965DF" w:rsidRPr="00592EB3" w:rsidRDefault="000965DF" w:rsidP="00036E9C">
            <w:pPr>
              <w:pStyle w:val="TableParagraph"/>
              <w:rPr>
                <w:sz w:val="20"/>
                <w:szCs w:val="20"/>
              </w:rPr>
            </w:pPr>
          </w:p>
        </w:tc>
        <w:tc>
          <w:tcPr>
            <w:tcW w:w="972" w:type="dxa"/>
          </w:tcPr>
          <w:p w14:paraId="607B69B7" w14:textId="77777777" w:rsidR="000965DF" w:rsidRPr="00592EB3" w:rsidRDefault="000965DF" w:rsidP="00036E9C">
            <w:pPr>
              <w:pStyle w:val="TableParagraph"/>
              <w:rPr>
                <w:sz w:val="20"/>
                <w:szCs w:val="20"/>
              </w:rPr>
            </w:pPr>
          </w:p>
        </w:tc>
        <w:tc>
          <w:tcPr>
            <w:tcW w:w="1328" w:type="dxa"/>
          </w:tcPr>
          <w:p w14:paraId="799389F6" w14:textId="77777777" w:rsidR="000965DF" w:rsidRPr="00592EB3" w:rsidRDefault="000965DF" w:rsidP="00036E9C">
            <w:pPr>
              <w:pStyle w:val="TableParagraph"/>
              <w:rPr>
                <w:sz w:val="20"/>
                <w:szCs w:val="20"/>
              </w:rPr>
            </w:pPr>
          </w:p>
        </w:tc>
        <w:tc>
          <w:tcPr>
            <w:tcW w:w="1412" w:type="dxa"/>
          </w:tcPr>
          <w:p w14:paraId="2C20A591" w14:textId="77777777" w:rsidR="000965DF" w:rsidRPr="00592EB3" w:rsidRDefault="000965DF" w:rsidP="00036E9C">
            <w:pPr>
              <w:pStyle w:val="TableParagraph"/>
              <w:rPr>
                <w:sz w:val="20"/>
                <w:szCs w:val="20"/>
              </w:rPr>
            </w:pPr>
          </w:p>
        </w:tc>
        <w:tc>
          <w:tcPr>
            <w:tcW w:w="1770" w:type="dxa"/>
          </w:tcPr>
          <w:p w14:paraId="7B7C879C" w14:textId="77777777" w:rsidR="000965DF" w:rsidRPr="00592EB3" w:rsidRDefault="000965DF" w:rsidP="00036E9C">
            <w:pPr>
              <w:pStyle w:val="TableParagraph"/>
              <w:rPr>
                <w:sz w:val="20"/>
                <w:szCs w:val="20"/>
              </w:rPr>
            </w:pPr>
          </w:p>
        </w:tc>
      </w:tr>
      <w:tr w:rsidR="000965DF" w:rsidRPr="00592EB3" w14:paraId="5ACCAD25" w14:textId="77777777" w:rsidTr="00036E9C">
        <w:trPr>
          <w:trHeight w:val="196"/>
        </w:trPr>
        <w:tc>
          <w:tcPr>
            <w:tcW w:w="725" w:type="dxa"/>
          </w:tcPr>
          <w:p w14:paraId="7A5B6A9A" w14:textId="77777777" w:rsidR="000965DF" w:rsidRPr="00592EB3" w:rsidRDefault="000965DF" w:rsidP="00036E9C">
            <w:pPr>
              <w:pStyle w:val="TableParagraph"/>
              <w:rPr>
                <w:sz w:val="20"/>
                <w:szCs w:val="20"/>
              </w:rPr>
            </w:pPr>
          </w:p>
        </w:tc>
        <w:tc>
          <w:tcPr>
            <w:tcW w:w="2653" w:type="dxa"/>
          </w:tcPr>
          <w:p w14:paraId="20157CAD" w14:textId="77777777" w:rsidR="000965DF" w:rsidRPr="00592EB3" w:rsidRDefault="000965DF" w:rsidP="00036E9C">
            <w:pPr>
              <w:pStyle w:val="TableParagraph"/>
              <w:rPr>
                <w:sz w:val="20"/>
                <w:szCs w:val="20"/>
              </w:rPr>
            </w:pPr>
          </w:p>
        </w:tc>
        <w:tc>
          <w:tcPr>
            <w:tcW w:w="972" w:type="dxa"/>
          </w:tcPr>
          <w:p w14:paraId="735CAD85" w14:textId="77777777" w:rsidR="000965DF" w:rsidRPr="00592EB3" w:rsidRDefault="000965DF" w:rsidP="00036E9C">
            <w:pPr>
              <w:pStyle w:val="TableParagraph"/>
              <w:rPr>
                <w:sz w:val="20"/>
                <w:szCs w:val="20"/>
              </w:rPr>
            </w:pPr>
          </w:p>
        </w:tc>
        <w:tc>
          <w:tcPr>
            <w:tcW w:w="1328" w:type="dxa"/>
          </w:tcPr>
          <w:p w14:paraId="4579BBC1" w14:textId="77777777" w:rsidR="000965DF" w:rsidRPr="00592EB3" w:rsidRDefault="000965DF" w:rsidP="00036E9C">
            <w:pPr>
              <w:pStyle w:val="TableParagraph"/>
              <w:rPr>
                <w:sz w:val="20"/>
                <w:szCs w:val="20"/>
              </w:rPr>
            </w:pPr>
          </w:p>
        </w:tc>
        <w:tc>
          <w:tcPr>
            <w:tcW w:w="1412" w:type="dxa"/>
          </w:tcPr>
          <w:p w14:paraId="6A24BF71" w14:textId="77777777" w:rsidR="000965DF" w:rsidRPr="00592EB3" w:rsidRDefault="000965DF" w:rsidP="00036E9C">
            <w:pPr>
              <w:pStyle w:val="TableParagraph"/>
              <w:rPr>
                <w:sz w:val="20"/>
                <w:szCs w:val="20"/>
              </w:rPr>
            </w:pPr>
          </w:p>
        </w:tc>
        <w:tc>
          <w:tcPr>
            <w:tcW w:w="1770" w:type="dxa"/>
          </w:tcPr>
          <w:p w14:paraId="1ED13436" w14:textId="77777777" w:rsidR="000965DF" w:rsidRPr="00592EB3" w:rsidRDefault="000965DF" w:rsidP="00036E9C">
            <w:pPr>
              <w:pStyle w:val="TableParagraph"/>
              <w:rPr>
                <w:sz w:val="20"/>
                <w:szCs w:val="20"/>
              </w:rPr>
            </w:pPr>
          </w:p>
        </w:tc>
      </w:tr>
      <w:tr w:rsidR="00036E9C" w:rsidRPr="00592EB3" w14:paraId="41CC39BE" w14:textId="77777777" w:rsidTr="00036E9C">
        <w:trPr>
          <w:trHeight w:val="196"/>
        </w:trPr>
        <w:tc>
          <w:tcPr>
            <w:tcW w:w="725" w:type="dxa"/>
          </w:tcPr>
          <w:p w14:paraId="791B40C0" w14:textId="77777777" w:rsidR="00036E9C" w:rsidRPr="00592EB3" w:rsidRDefault="00036E9C" w:rsidP="00036E9C">
            <w:pPr>
              <w:pStyle w:val="TableParagraph"/>
              <w:rPr>
                <w:sz w:val="20"/>
                <w:szCs w:val="20"/>
              </w:rPr>
            </w:pPr>
          </w:p>
        </w:tc>
        <w:tc>
          <w:tcPr>
            <w:tcW w:w="2653" w:type="dxa"/>
          </w:tcPr>
          <w:p w14:paraId="258FFD90" w14:textId="77777777" w:rsidR="00036E9C" w:rsidRPr="00592EB3" w:rsidRDefault="00036E9C" w:rsidP="00036E9C">
            <w:pPr>
              <w:pStyle w:val="TableParagraph"/>
              <w:rPr>
                <w:sz w:val="20"/>
                <w:szCs w:val="20"/>
              </w:rPr>
            </w:pPr>
          </w:p>
        </w:tc>
        <w:tc>
          <w:tcPr>
            <w:tcW w:w="972" w:type="dxa"/>
          </w:tcPr>
          <w:p w14:paraId="1FFF41E0" w14:textId="77777777" w:rsidR="00036E9C" w:rsidRPr="00592EB3" w:rsidRDefault="00036E9C" w:rsidP="00036E9C">
            <w:pPr>
              <w:pStyle w:val="TableParagraph"/>
              <w:rPr>
                <w:sz w:val="20"/>
                <w:szCs w:val="20"/>
              </w:rPr>
            </w:pPr>
          </w:p>
        </w:tc>
        <w:tc>
          <w:tcPr>
            <w:tcW w:w="1328" w:type="dxa"/>
          </w:tcPr>
          <w:p w14:paraId="1E8EE992" w14:textId="77777777" w:rsidR="00036E9C" w:rsidRPr="00592EB3" w:rsidRDefault="00036E9C" w:rsidP="00036E9C">
            <w:pPr>
              <w:pStyle w:val="TableParagraph"/>
              <w:rPr>
                <w:sz w:val="20"/>
                <w:szCs w:val="20"/>
              </w:rPr>
            </w:pPr>
          </w:p>
        </w:tc>
        <w:tc>
          <w:tcPr>
            <w:tcW w:w="1412" w:type="dxa"/>
          </w:tcPr>
          <w:p w14:paraId="6BA34C8B" w14:textId="77777777" w:rsidR="00036E9C" w:rsidRPr="00592EB3" w:rsidRDefault="00036E9C" w:rsidP="00036E9C">
            <w:pPr>
              <w:pStyle w:val="TableParagraph"/>
              <w:rPr>
                <w:sz w:val="20"/>
                <w:szCs w:val="20"/>
              </w:rPr>
            </w:pPr>
          </w:p>
        </w:tc>
        <w:tc>
          <w:tcPr>
            <w:tcW w:w="1770" w:type="dxa"/>
          </w:tcPr>
          <w:p w14:paraId="72BC6DC6" w14:textId="77777777" w:rsidR="00036E9C" w:rsidRPr="00592EB3" w:rsidRDefault="00036E9C" w:rsidP="00036E9C">
            <w:pPr>
              <w:pStyle w:val="TableParagraph"/>
              <w:rPr>
                <w:sz w:val="20"/>
                <w:szCs w:val="20"/>
              </w:rPr>
            </w:pPr>
          </w:p>
        </w:tc>
      </w:tr>
      <w:tr w:rsidR="00036E9C" w:rsidRPr="00592EB3" w14:paraId="35CD7694" w14:textId="77777777" w:rsidTr="00036E9C">
        <w:trPr>
          <w:trHeight w:val="196"/>
        </w:trPr>
        <w:tc>
          <w:tcPr>
            <w:tcW w:w="725" w:type="dxa"/>
          </w:tcPr>
          <w:p w14:paraId="52D00EC1" w14:textId="77777777" w:rsidR="00036E9C" w:rsidRPr="00592EB3" w:rsidRDefault="00036E9C" w:rsidP="00036E9C">
            <w:pPr>
              <w:pStyle w:val="TableParagraph"/>
              <w:rPr>
                <w:sz w:val="20"/>
                <w:szCs w:val="20"/>
              </w:rPr>
            </w:pPr>
          </w:p>
        </w:tc>
        <w:tc>
          <w:tcPr>
            <w:tcW w:w="2653" w:type="dxa"/>
          </w:tcPr>
          <w:p w14:paraId="12D2EF10" w14:textId="77777777" w:rsidR="00036E9C" w:rsidRPr="00592EB3" w:rsidRDefault="00036E9C" w:rsidP="00036E9C">
            <w:pPr>
              <w:pStyle w:val="TableParagraph"/>
              <w:rPr>
                <w:sz w:val="20"/>
                <w:szCs w:val="20"/>
              </w:rPr>
            </w:pPr>
          </w:p>
        </w:tc>
        <w:tc>
          <w:tcPr>
            <w:tcW w:w="972" w:type="dxa"/>
          </w:tcPr>
          <w:p w14:paraId="4129F056" w14:textId="77777777" w:rsidR="00036E9C" w:rsidRPr="00592EB3" w:rsidRDefault="00036E9C" w:rsidP="00036E9C">
            <w:pPr>
              <w:pStyle w:val="TableParagraph"/>
              <w:rPr>
                <w:sz w:val="20"/>
                <w:szCs w:val="20"/>
              </w:rPr>
            </w:pPr>
          </w:p>
        </w:tc>
        <w:tc>
          <w:tcPr>
            <w:tcW w:w="1328" w:type="dxa"/>
          </w:tcPr>
          <w:p w14:paraId="00F5DD93" w14:textId="77777777" w:rsidR="00036E9C" w:rsidRPr="00592EB3" w:rsidRDefault="00036E9C" w:rsidP="00036E9C">
            <w:pPr>
              <w:pStyle w:val="TableParagraph"/>
              <w:rPr>
                <w:sz w:val="20"/>
                <w:szCs w:val="20"/>
              </w:rPr>
            </w:pPr>
          </w:p>
        </w:tc>
        <w:tc>
          <w:tcPr>
            <w:tcW w:w="1412" w:type="dxa"/>
          </w:tcPr>
          <w:p w14:paraId="73420B12" w14:textId="77777777" w:rsidR="00036E9C" w:rsidRPr="00592EB3" w:rsidRDefault="00036E9C" w:rsidP="00036E9C">
            <w:pPr>
              <w:pStyle w:val="TableParagraph"/>
              <w:rPr>
                <w:sz w:val="20"/>
                <w:szCs w:val="20"/>
              </w:rPr>
            </w:pPr>
          </w:p>
        </w:tc>
        <w:tc>
          <w:tcPr>
            <w:tcW w:w="1770" w:type="dxa"/>
          </w:tcPr>
          <w:p w14:paraId="47AF93FF" w14:textId="77777777" w:rsidR="00036E9C" w:rsidRPr="00592EB3" w:rsidRDefault="00036E9C" w:rsidP="00036E9C">
            <w:pPr>
              <w:pStyle w:val="TableParagraph"/>
              <w:rPr>
                <w:sz w:val="20"/>
                <w:szCs w:val="20"/>
              </w:rPr>
            </w:pPr>
          </w:p>
        </w:tc>
      </w:tr>
    </w:tbl>
    <w:p w14:paraId="264AD68C" w14:textId="77777777" w:rsidR="00FD4B68" w:rsidRDefault="00FD4B68" w:rsidP="00F433ED">
      <w:pPr>
        <w:pStyle w:val="BodyText"/>
        <w:spacing w:before="79" w:line="480" w:lineRule="auto"/>
        <w:ind w:left="740" w:right="1012"/>
        <w:jc w:val="both"/>
      </w:pPr>
    </w:p>
    <w:p w14:paraId="201576FA" w14:textId="32C79ED0" w:rsidR="00F433ED" w:rsidRDefault="0092584A" w:rsidP="00F433ED">
      <w:pPr>
        <w:pStyle w:val="BodyText"/>
        <w:spacing w:before="79" w:line="480" w:lineRule="auto"/>
        <w:ind w:left="740" w:right="1012"/>
        <w:jc w:val="both"/>
      </w:pPr>
      <w:r>
        <w:t>Supplementary Table</w:t>
      </w:r>
      <w:r w:rsidR="00F433ED">
        <w:t xml:space="preserve"> 2. </w:t>
      </w:r>
      <w:r w:rsidR="000965DF">
        <w:t>Data collection tools for categorizing pharmaceutical used in hospitals and health</w:t>
      </w:r>
      <w:r w:rsidR="000965DF">
        <w:rPr>
          <w:spacing w:val="-17"/>
        </w:rPr>
        <w:t xml:space="preserve"> </w:t>
      </w:r>
      <w:r w:rsidR="000965DF">
        <w:t>centers according to VEN</w:t>
      </w:r>
      <w:r w:rsidR="000965DF">
        <w:rPr>
          <w:spacing w:val="-4"/>
        </w:rPr>
        <w:t xml:space="preserve"> </w:t>
      </w:r>
      <w:r w:rsidR="000965DF">
        <w:t>analysis.</w:t>
      </w:r>
    </w:p>
    <w:tbl>
      <w:tblPr>
        <w:tblW w:w="102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0"/>
        <w:gridCol w:w="900"/>
        <w:gridCol w:w="630"/>
        <w:gridCol w:w="630"/>
        <w:gridCol w:w="540"/>
        <w:gridCol w:w="540"/>
        <w:gridCol w:w="723"/>
        <w:gridCol w:w="706"/>
        <w:gridCol w:w="540"/>
        <w:gridCol w:w="1091"/>
        <w:gridCol w:w="720"/>
        <w:gridCol w:w="540"/>
        <w:gridCol w:w="1170"/>
        <w:gridCol w:w="720"/>
      </w:tblGrid>
      <w:tr w:rsidR="00351A7A" w:rsidRPr="00036E9C" w14:paraId="4F6D62C7" w14:textId="77777777" w:rsidTr="00036E9C">
        <w:trPr>
          <w:trHeight w:val="341"/>
        </w:trPr>
        <w:tc>
          <w:tcPr>
            <w:tcW w:w="810" w:type="dxa"/>
            <w:vMerge w:val="restart"/>
            <w:tcBorders>
              <w:bottom w:val="single" w:sz="4" w:space="0" w:color="000000"/>
            </w:tcBorders>
          </w:tcPr>
          <w:p w14:paraId="72821E8C" w14:textId="77777777" w:rsidR="000965DF" w:rsidRPr="00036E9C" w:rsidRDefault="000965DF" w:rsidP="00351A7A">
            <w:pPr>
              <w:pStyle w:val="TableParagraph"/>
              <w:ind w:left="107" w:right="115"/>
              <w:rPr>
                <w:b/>
                <w:sz w:val="14"/>
                <w:szCs w:val="20"/>
              </w:rPr>
            </w:pPr>
            <w:r w:rsidRPr="00036E9C">
              <w:rPr>
                <w:b/>
                <w:sz w:val="14"/>
                <w:szCs w:val="20"/>
              </w:rPr>
              <w:t>S/ N</w:t>
            </w:r>
          </w:p>
        </w:tc>
        <w:tc>
          <w:tcPr>
            <w:tcW w:w="900" w:type="dxa"/>
            <w:vMerge w:val="restart"/>
            <w:tcBorders>
              <w:bottom w:val="single" w:sz="4" w:space="0" w:color="000000"/>
            </w:tcBorders>
          </w:tcPr>
          <w:p w14:paraId="04DAD6E0" w14:textId="77777777" w:rsidR="000965DF" w:rsidRPr="00036E9C" w:rsidRDefault="00351A7A" w:rsidP="00351A7A">
            <w:pPr>
              <w:pStyle w:val="TableParagraph"/>
              <w:ind w:left="107" w:right="92"/>
              <w:rPr>
                <w:b/>
                <w:sz w:val="14"/>
                <w:szCs w:val="20"/>
              </w:rPr>
            </w:pPr>
            <w:r w:rsidRPr="00036E9C">
              <w:rPr>
                <w:b/>
                <w:sz w:val="14"/>
                <w:szCs w:val="20"/>
              </w:rPr>
              <w:t>Condit</w:t>
            </w:r>
            <w:r w:rsidR="000965DF" w:rsidRPr="00036E9C">
              <w:rPr>
                <w:b/>
                <w:sz w:val="14"/>
                <w:szCs w:val="20"/>
              </w:rPr>
              <w:t>ions treated</w:t>
            </w:r>
          </w:p>
        </w:tc>
        <w:tc>
          <w:tcPr>
            <w:tcW w:w="1800" w:type="dxa"/>
            <w:gridSpan w:val="3"/>
            <w:tcBorders>
              <w:bottom w:val="single" w:sz="4" w:space="0" w:color="000000"/>
            </w:tcBorders>
          </w:tcPr>
          <w:p w14:paraId="5A720625" w14:textId="77777777" w:rsidR="000965DF" w:rsidRPr="00036E9C" w:rsidRDefault="000965DF" w:rsidP="00351A7A">
            <w:pPr>
              <w:pStyle w:val="TableParagraph"/>
              <w:ind w:left="106"/>
              <w:jc w:val="center"/>
              <w:rPr>
                <w:b/>
                <w:sz w:val="14"/>
                <w:szCs w:val="20"/>
              </w:rPr>
            </w:pPr>
            <w:r w:rsidRPr="00036E9C">
              <w:rPr>
                <w:b/>
                <w:sz w:val="14"/>
                <w:szCs w:val="20"/>
              </w:rPr>
              <w:t>Occurrence</w:t>
            </w:r>
            <w:r w:rsidR="00351A7A" w:rsidRPr="00036E9C">
              <w:rPr>
                <w:b/>
                <w:sz w:val="14"/>
                <w:szCs w:val="20"/>
              </w:rPr>
              <w:t xml:space="preserve"> of </w:t>
            </w:r>
            <w:r w:rsidRPr="00036E9C">
              <w:rPr>
                <w:b/>
                <w:spacing w:val="-4"/>
                <w:sz w:val="14"/>
                <w:szCs w:val="20"/>
              </w:rPr>
              <w:t xml:space="preserve">target </w:t>
            </w:r>
            <w:r w:rsidRPr="00036E9C">
              <w:rPr>
                <w:b/>
                <w:sz w:val="14"/>
                <w:szCs w:val="20"/>
              </w:rPr>
              <w:t>condition</w:t>
            </w:r>
          </w:p>
        </w:tc>
        <w:tc>
          <w:tcPr>
            <w:tcW w:w="1969" w:type="dxa"/>
            <w:gridSpan w:val="3"/>
            <w:tcBorders>
              <w:bottom w:val="single" w:sz="4" w:space="0" w:color="000000"/>
            </w:tcBorders>
          </w:tcPr>
          <w:p w14:paraId="6362B12D" w14:textId="77777777" w:rsidR="000965DF" w:rsidRPr="00036E9C" w:rsidRDefault="00962A2A" w:rsidP="00351A7A">
            <w:pPr>
              <w:pStyle w:val="TableParagraph"/>
              <w:ind w:left="105" w:right="526"/>
              <w:rPr>
                <w:b/>
                <w:sz w:val="14"/>
                <w:szCs w:val="20"/>
              </w:rPr>
            </w:pPr>
            <w:r w:rsidRPr="00036E9C">
              <w:rPr>
                <w:b/>
                <w:sz w:val="14"/>
                <w:szCs w:val="20"/>
              </w:rPr>
              <w:t>Persons treated</w:t>
            </w:r>
            <w:r w:rsidR="000965DF" w:rsidRPr="00036E9C">
              <w:rPr>
                <w:b/>
                <w:sz w:val="14"/>
                <w:szCs w:val="20"/>
              </w:rPr>
              <w:t>/day</w:t>
            </w:r>
          </w:p>
        </w:tc>
        <w:tc>
          <w:tcPr>
            <w:tcW w:w="4781" w:type="dxa"/>
            <w:gridSpan w:val="6"/>
            <w:tcBorders>
              <w:bottom w:val="single" w:sz="4" w:space="0" w:color="000000"/>
            </w:tcBorders>
          </w:tcPr>
          <w:p w14:paraId="5C33EF3A" w14:textId="77777777" w:rsidR="000965DF" w:rsidRPr="00036E9C" w:rsidRDefault="000965DF" w:rsidP="00351A7A">
            <w:pPr>
              <w:pStyle w:val="TableParagraph"/>
              <w:ind w:left="105"/>
              <w:rPr>
                <w:b/>
                <w:sz w:val="14"/>
                <w:szCs w:val="20"/>
              </w:rPr>
            </w:pPr>
            <w:r w:rsidRPr="00036E9C">
              <w:rPr>
                <w:b/>
                <w:sz w:val="14"/>
                <w:szCs w:val="20"/>
              </w:rPr>
              <w:t>Severity of Target Condition</w:t>
            </w:r>
          </w:p>
        </w:tc>
      </w:tr>
      <w:tr w:rsidR="00351A7A" w:rsidRPr="00036E9C" w14:paraId="2D7671A8" w14:textId="77777777" w:rsidTr="00036E9C">
        <w:trPr>
          <w:trHeight w:val="151"/>
        </w:trPr>
        <w:tc>
          <w:tcPr>
            <w:tcW w:w="810" w:type="dxa"/>
            <w:vMerge/>
            <w:tcBorders>
              <w:top w:val="nil"/>
              <w:bottom w:val="single" w:sz="4" w:space="0" w:color="000000"/>
            </w:tcBorders>
          </w:tcPr>
          <w:p w14:paraId="32735CE9" w14:textId="77777777" w:rsidR="000965DF" w:rsidRPr="00036E9C" w:rsidRDefault="000965DF" w:rsidP="00351A7A">
            <w:pPr>
              <w:rPr>
                <w:sz w:val="14"/>
                <w:szCs w:val="20"/>
              </w:rPr>
            </w:pPr>
          </w:p>
        </w:tc>
        <w:tc>
          <w:tcPr>
            <w:tcW w:w="900" w:type="dxa"/>
            <w:vMerge/>
            <w:tcBorders>
              <w:top w:val="nil"/>
              <w:bottom w:val="single" w:sz="4" w:space="0" w:color="000000"/>
            </w:tcBorders>
          </w:tcPr>
          <w:p w14:paraId="0EC030B6" w14:textId="77777777" w:rsidR="000965DF" w:rsidRPr="00036E9C" w:rsidRDefault="000965DF" w:rsidP="00351A7A">
            <w:pPr>
              <w:rPr>
                <w:sz w:val="14"/>
                <w:szCs w:val="20"/>
              </w:rPr>
            </w:pPr>
          </w:p>
        </w:tc>
        <w:tc>
          <w:tcPr>
            <w:tcW w:w="630" w:type="dxa"/>
            <w:vMerge w:val="restart"/>
            <w:tcBorders>
              <w:top w:val="single" w:sz="4" w:space="0" w:color="000000"/>
              <w:bottom w:val="single" w:sz="4" w:space="0" w:color="000000"/>
              <w:right w:val="single" w:sz="4" w:space="0" w:color="000000"/>
            </w:tcBorders>
          </w:tcPr>
          <w:p w14:paraId="7E197654" w14:textId="77777777" w:rsidR="000965DF" w:rsidRPr="00036E9C" w:rsidRDefault="00351A7A" w:rsidP="00351A7A">
            <w:pPr>
              <w:pStyle w:val="TableParagraph"/>
              <w:ind w:left="106" w:right="157"/>
              <w:jc w:val="both"/>
              <w:rPr>
                <w:b/>
                <w:sz w:val="14"/>
                <w:szCs w:val="20"/>
              </w:rPr>
            </w:pPr>
            <w:r w:rsidRPr="00036E9C">
              <w:rPr>
                <w:b/>
                <w:sz w:val="14"/>
                <w:szCs w:val="20"/>
              </w:rPr>
              <w:t>&gt; 5</w:t>
            </w:r>
            <w:r w:rsidR="000965DF" w:rsidRPr="00036E9C">
              <w:rPr>
                <w:b/>
                <w:sz w:val="14"/>
                <w:szCs w:val="20"/>
              </w:rPr>
              <w:t>%</w:t>
            </w:r>
          </w:p>
        </w:tc>
        <w:tc>
          <w:tcPr>
            <w:tcW w:w="630" w:type="dxa"/>
            <w:vMerge w:val="restart"/>
            <w:tcBorders>
              <w:top w:val="single" w:sz="4" w:space="0" w:color="000000"/>
              <w:left w:val="single" w:sz="4" w:space="0" w:color="000000"/>
              <w:bottom w:val="single" w:sz="4" w:space="0" w:color="000000"/>
              <w:right w:val="single" w:sz="6" w:space="0" w:color="000000"/>
            </w:tcBorders>
          </w:tcPr>
          <w:p w14:paraId="31DD67E8" w14:textId="77777777" w:rsidR="000965DF" w:rsidRPr="00036E9C" w:rsidRDefault="000965DF" w:rsidP="00351A7A">
            <w:pPr>
              <w:pStyle w:val="TableParagraph"/>
              <w:ind w:left="90"/>
              <w:rPr>
                <w:b/>
                <w:sz w:val="14"/>
                <w:szCs w:val="20"/>
              </w:rPr>
            </w:pPr>
            <w:r w:rsidRPr="00036E9C">
              <w:rPr>
                <w:b/>
                <w:sz w:val="14"/>
                <w:szCs w:val="20"/>
              </w:rPr>
              <w:t>1– 5%</w:t>
            </w:r>
          </w:p>
        </w:tc>
        <w:tc>
          <w:tcPr>
            <w:tcW w:w="540" w:type="dxa"/>
            <w:vMerge w:val="restart"/>
            <w:tcBorders>
              <w:top w:val="single" w:sz="4" w:space="0" w:color="000000"/>
              <w:left w:val="single" w:sz="6" w:space="0" w:color="000000"/>
              <w:bottom w:val="single" w:sz="4" w:space="0" w:color="000000"/>
            </w:tcBorders>
          </w:tcPr>
          <w:p w14:paraId="15E7FEA2" w14:textId="77777777" w:rsidR="000965DF" w:rsidRPr="00036E9C" w:rsidRDefault="000965DF" w:rsidP="00351A7A">
            <w:pPr>
              <w:pStyle w:val="TableParagraph"/>
              <w:ind w:left="111"/>
              <w:rPr>
                <w:b/>
                <w:sz w:val="14"/>
                <w:szCs w:val="20"/>
              </w:rPr>
            </w:pPr>
            <w:r w:rsidRPr="00036E9C">
              <w:rPr>
                <w:b/>
                <w:sz w:val="14"/>
                <w:szCs w:val="20"/>
              </w:rPr>
              <w:t>&lt;1%</w:t>
            </w:r>
          </w:p>
        </w:tc>
        <w:tc>
          <w:tcPr>
            <w:tcW w:w="540" w:type="dxa"/>
            <w:vMerge w:val="restart"/>
            <w:tcBorders>
              <w:top w:val="single" w:sz="4" w:space="0" w:color="000000"/>
              <w:bottom w:val="single" w:sz="4" w:space="0" w:color="000000"/>
              <w:right w:val="single" w:sz="8" w:space="0" w:color="000000"/>
            </w:tcBorders>
          </w:tcPr>
          <w:p w14:paraId="00204E0B" w14:textId="77777777" w:rsidR="000965DF" w:rsidRPr="00036E9C" w:rsidRDefault="000965DF" w:rsidP="00351A7A">
            <w:pPr>
              <w:pStyle w:val="TableParagraph"/>
              <w:ind w:left="105"/>
              <w:rPr>
                <w:b/>
                <w:sz w:val="14"/>
                <w:szCs w:val="20"/>
              </w:rPr>
            </w:pPr>
            <w:r w:rsidRPr="00036E9C">
              <w:rPr>
                <w:b/>
                <w:sz w:val="14"/>
                <w:szCs w:val="20"/>
              </w:rPr>
              <w:t>&gt;5%</w:t>
            </w:r>
          </w:p>
        </w:tc>
        <w:tc>
          <w:tcPr>
            <w:tcW w:w="723" w:type="dxa"/>
            <w:vMerge w:val="restart"/>
            <w:tcBorders>
              <w:top w:val="single" w:sz="4" w:space="0" w:color="000000"/>
              <w:left w:val="single" w:sz="8" w:space="0" w:color="000000"/>
              <w:bottom w:val="single" w:sz="4" w:space="0" w:color="000000"/>
              <w:right w:val="single" w:sz="8" w:space="0" w:color="000000"/>
            </w:tcBorders>
          </w:tcPr>
          <w:p w14:paraId="725EB085" w14:textId="77777777" w:rsidR="000965DF" w:rsidRPr="00036E9C" w:rsidRDefault="000965DF" w:rsidP="00351A7A">
            <w:pPr>
              <w:pStyle w:val="TableParagraph"/>
              <w:ind w:left="110"/>
              <w:rPr>
                <w:b/>
                <w:sz w:val="14"/>
                <w:szCs w:val="20"/>
              </w:rPr>
            </w:pPr>
            <w:r w:rsidRPr="00036E9C">
              <w:rPr>
                <w:b/>
                <w:sz w:val="14"/>
                <w:szCs w:val="20"/>
              </w:rPr>
              <w:t>1–5%</w:t>
            </w:r>
          </w:p>
        </w:tc>
        <w:tc>
          <w:tcPr>
            <w:tcW w:w="706" w:type="dxa"/>
            <w:vMerge w:val="restart"/>
            <w:tcBorders>
              <w:top w:val="single" w:sz="4" w:space="0" w:color="000000"/>
              <w:left w:val="single" w:sz="8" w:space="0" w:color="000000"/>
              <w:bottom w:val="single" w:sz="4" w:space="0" w:color="000000"/>
            </w:tcBorders>
          </w:tcPr>
          <w:p w14:paraId="35A6C4D2" w14:textId="77777777" w:rsidR="000965DF" w:rsidRPr="00036E9C" w:rsidRDefault="000965DF" w:rsidP="00351A7A">
            <w:pPr>
              <w:pStyle w:val="TableParagraph"/>
              <w:ind w:left="110" w:right="171"/>
              <w:rPr>
                <w:b/>
                <w:sz w:val="14"/>
                <w:szCs w:val="20"/>
              </w:rPr>
            </w:pPr>
            <w:r w:rsidRPr="00036E9C">
              <w:rPr>
                <w:b/>
                <w:sz w:val="14"/>
                <w:szCs w:val="20"/>
              </w:rPr>
              <w:t>&lt; 1%</w:t>
            </w:r>
          </w:p>
        </w:tc>
        <w:tc>
          <w:tcPr>
            <w:tcW w:w="2351" w:type="dxa"/>
            <w:gridSpan w:val="3"/>
            <w:tcBorders>
              <w:top w:val="single" w:sz="4" w:space="0" w:color="000000"/>
              <w:bottom w:val="single" w:sz="4" w:space="0" w:color="000000"/>
            </w:tcBorders>
          </w:tcPr>
          <w:p w14:paraId="59D980BB" w14:textId="77777777" w:rsidR="000965DF" w:rsidRPr="00036E9C" w:rsidRDefault="000965DF" w:rsidP="00351A7A">
            <w:pPr>
              <w:pStyle w:val="TableParagraph"/>
              <w:ind w:left="105"/>
              <w:rPr>
                <w:b/>
                <w:sz w:val="14"/>
                <w:szCs w:val="20"/>
              </w:rPr>
            </w:pPr>
            <w:r w:rsidRPr="00036E9C">
              <w:rPr>
                <w:b/>
                <w:sz w:val="14"/>
                <w:szCs w:val="20"/>
              </w:rPr>
              <w:t>Life Threatening</w:t>
            </w:r>
          </w:p>
        </w:tc>
        <w:tc>
          <w:tcPr>
            <w:tcW w:w="2430" w:type="dxa"/>
            <w:gridSpan w:val="3"/>
            <w:tcBorders>
              <w:top w:val="single" w:sz="4" w:space="0" w:color="000000"/>
              <w:bottom w:val="single" w:sz="4" w:space="0" w:color="000000"/>
            </w:tcBorders>
          </w:tcPr>
          <w:p w14:paraId="082C7AFA" w14:textId="77777777" w:rsidR="000965DF" w:rsidRPr="00036E9C" w:rsidRDefault="000965DF" w:rsidP="00351A7A">
            <w:pPr>
              <w:pStyle w:val="TableParagraph"/>
              <w:ind w:left="106"/>
              <w:rPr>
                <w:b/>
                <w:sz w:val="14"/>
                <w:szCs w:val="20"/>
              </w:rPr>
            </w:pPr>
            <w:r w:rsidRPr="00036E9C">
              <w:rPr>
                <w:b/>
                <w:sz w:val="14"/>
                <w:szCs w:val="20"/>
              </w:rPr>
              <w:t>Disabling</w:t>
            </w:r>
          </w:p>
        </w:tc>
      </w:tr>
      <w:tr w:rsidR="00887B98" w:rsidRPr="00036E9C" w14:paraId="1ED6109A" w14:textId="77777777" w:rsidTr="00036E9C">
        <w:trPr>
          <w:trHeight w:val="169"/>
        </w:trPr>
        <w:tc>
          <w:tcPr>
            <w:tcW w:w="810" w:type="dxa"/>
            <w:vMerge/>
            <w:tcBorders>
              <w:top w:val="nil"/>
              <w:bottom w:val="single" w:sz="4" w:space="0" w:color="000000"/>
            </w:tcBorders>
          </w:tcPr>
          <w:p w14:paraId="33F313A6" w14:textId="77777777" w:rsidR="000965DF" w:rsidRPr="00036E9C" w:rsidRDefault="000965DF" w:rsidP="00351A7A">
            <w:pPr>
              <w:rPr>
                <w:sz w:val="14"/>
                <w:szCs w:val="20"/>
              </w:rPr>
            </w:pPr>
          </w:p>
        </w:tc>
        <w:tc>
          <w:tcPr>
            <w:tcW w:w="900" w:type="dxa"/>
            <w:vMerge/>
            <w:tcBorders>
              <w:top w:val="nil"/>
              <w:bottom w:val="single" w:sz="4" w:space="0" w:color="000000"/>
            </w:tcBorders>
          </w:tcPr>
          <w:p w14:paraId="0F458413" w14:textId="77777777" w:rsidR="000965DF" w:rsidRPr="00036E9C" w:rsidRDefault="000965DF" w:rsidP="00351A7A">
            <w:pPr>
              <w:rPr>
                <w:sz w:val="14"/>
                <w:szCs w:val="20"/>
              </w:rPr>
            </w:pPr>
          </w:p>
        </w:tc>
        <w:tc>
          <w:tcPr>
            <w:tcW w:w="630" w:type="dxa"/>
            <w:vMerge/>
            <w:tcBorders>
              <w:top w:val="nil"/>
              <w:bottom w:val="single" w:sz="4" w:space="0" w:color="000000"/>
              <w:right w:val="single" w:sz="4" w:space="0" w:color="000000"/>
            </w:tcBorders>
          </w:tcPr>
          <w:p w14:paraId="78E88C4A" w14:textId="77777777" w:rsidR="000965DF" w:rsidRPr="00036E9C" w:rsidRDefault="000965DF" w:rsidP="00351A7A">
            <w:pPr>
              <w:rPr>
                <w:sz w:val="14"/>
                <w:szCs w:val="20"/>
              </w:rPr>
            </w:pPr>
          </w:p>
        </w:tc>
        <w:tc>
          <w:tcPr>
            <w:tcW w:w="630" w:type="dxa"/>
            <w:vMerge/>
            <w:tcBorders>
              <w:top w:val="nil"/>
              <w:left w:val="single" w:sz="4" w:space="0" w:color="000000"/>
              <w:bottom w:val="single" w:sz="4" w:space="0" w:color="000000"/>
              <w:right w:val="single" w:sz="6" w:space="0" w:color="000000"/>
            </w:tcBorders>
          </w:tcPr>
          <w:p w14:paraId="0C5AE65A" w14:textId="77777777" w:rsidR="000965DF" w:rsidRPr="00036E9C" w:rsidRDefault="000965DF" w:rsidP="00351A7A">
            <w:pPr>
              <w:rPr>
                <w:sz w:val="14"/>
                <w:szCs w:val="20"/>
              </w:rPr>
            </w:pPr>
          </w:p>
        </w:tc>
        <w:tc>
          <w:tcPr>
            <w:tcW w:w="540" w:type="dxa"/>
            <w:vMerge/>
            <w:tcBorders>
              <w:top w:val="nil"/>
              <w:left w:val="single" w:sz="6" w:space="0" w:color="000000"/>
              <w:bottom w:val="single" w:sz="4" w:space="0" w:color="000000"/>
            </w:tcBorders>
          </w:tcPr>
          <w:p w14:paraId="1643BABA" w14:textId="77777777" w:rsidR="000965DF" w:rsidRPr="00036E9C" w:rsidRDefault="000965DF" w:rsidP="00351A7A">
            <w:pPr>
              <w:rPr>
                <w:sz w:val="14"/>
                <w:szCs w:val="20"/>
              </w:rPr>
            </w:pPr>
          </w:p>
        </w:tc>
        <w:tc>
          <w:tcPr>
            <w:tcW w:w="540" w:type="dxa"/>
            <w:vMerge/>
            <w:tcBorders>
              <w:top w:val="nil"/>
              <w:bottom w:val="single" w:sz="4" w:space="0" w:color="000000"/>
              <w:right w:val="single" w:sz="8" w:space="0" w:color="000000"/>
            </w:tcBorders>
          </w:tcPr>
          <w:p w14:paraId="3F5F359B" w14:textId="77777777" w:rsidR="000965DF" w:rsidRPr="00036E9C" w:rsidRDefault="000965DF" w:rsidP="00351A7A">
            <w:pPr>
              <w:rPr>
                <w:sz w:val="14"/>
                <w:szCs w:val="20"/>
              </w:rPr>
            </w:pPr>
          </w:p>
        </w:tc>
        <w:tc>
          <w:tcPr>
            <w:tcW w:w="723" w:type="dxa"/>
            <w:vMerge/>
            <w:tcBorders>
              <w:top w:val="nil"/>
              <w:left w:val="single" w:sz="8" w:space="0" w:color="000000"/>
              <w:bottom w:val="single" w:sz="4" w:space="0" w:color="000000"/>
              <w:right w:val="single" w:sz="8" w:space="0" w:color="000000"/>
            </w:tcBorders>
          </w:tcPr>
          <w:p w14:paraId="42985273" w14:textId="77777777" w:rsidR="000965DF" w:rsidRPr="00036E9C" w:rsidRDefault="000965DF" w:rsidP="00351A7A">
            <w:pPr>
              <w:rPr>
                <w:sz w:val="14"/>
                <w:szCs w:val="20"/>
              </w:rPr>
            </w:pPr>
          </w:p>
        </w:tc>
        <w:tc>
          <w:tcPr>
            <w:tcW w:w="706" w:type="dxa"/>
            <w:vMerge/>
            <w:tcBorders>
              <w:top w:val="nil"/>
              <w:left w:val="single" w:sz="8" w:space="0" w:color="000000"/>
              <w:bottom w:val="single" w:sz="4" w:space="0" w:color="000000"/>
            </w:tcBorders>
          </w:tcPr>
          <w:p w14:paraId="689FE921" w14:textId="77777777" w:rsidR="000965DF" w:rsidRPr="00036E9C" w:rsidRDefault="000965DF" w:rsidP="00351A7A">
            <w:pPr>
              <w:rPr>
                <w:sz w:val="14"/>
                <w:szCs w:val="20"/>
              </w:rPr>
            </w:pPr>
          </w:p>
        </w:tc>
        <w:tc>
          <w:tcPr>
            <w:tcW w:w="540" w:type="dxa"/>
            <w:tcBorders>
              <w:top w:val="single" w:sz="4" w:space="0" w:color="000000"/>
              <w:bottom w:val="single" w:sz="4" w:space="0" w:color="000000"/>
              <w:right w:val="single" w:sz="8" w:space="0" w:color="000000"/>
            </w:tcBorders>
          </w:tcPr>
          <w:p w14:paraId="59BF91A5" w14:textId="77777777" w:rsidR="000965DF" w:rsidRPr="00036E9C" w:rsidRDefault="00351A7A" w:rsidP="00351A7A">
            <w:pPr>
              <w:pStyle w:val="TableParagraph"/>
              <w:ind w:left="105" w:right="84"/>
              <w:rPr>
                <w:b/>
                <w:sz w:val="14"/>
                <w:szCs w:val="20"/>
              </w:rPr>
            </w:pPr>
            <w:r w:rsidRPr="00036E9C">
              <w:rPr>
                <w:b/>
                <w:sz w:val="14"/>
                <w:szCs w:val="20"/>
              </w:rPr>
              <w:t>y</w:t>
            </w:r>
            <w:r w:rsidR="000965DF" w:rsidRPr="00036E9C">
              <w:rPr>
                <w:b/>
                <w:sz w:val="14"/>
                <w:szCs w:val="20"/>
              </w:rPr>
              <w:t>es</w:t>
            </w:r>
          </w:p>
        </w:tc>
        <w:tc>
          <w:tcPr>
            <w:tcW w:w="1091" w:type="dxa"/>
            <w:tcBorders>
              <w:top w:val="single" w:sz="4" w:space="0" w:color="000000"/>
              <w:left w:val="single" w:sz="8" w:space="0" w:color="000000"/>
              <w:bottom w:val="single" w:sz="4" w:space="0" w:color="000000"/>
              <w:right w:val="single" w:sz="8" w:space="0" w:color="000000"/>
            </w:tcBorders>
          </w:tcPr>
          <w:p w14:paraId="25434E0B" w14:textId="77777777" w:rsidR="000965DF" w:rsidRPr="00036E9C" w:rsidRDefault="00351A7A" w:rsidP="00351A7A">
            <w:pPr>
              <w:pStyle w:val="TableParagraph"/>
              <w:ind w:left="110" w:right="179"/>
              <w:rPr>
                <w:b/>
                <w:sz w:val="14"/>
                <w:szCs w:val="20"/>
              </w:rPr>
            </w:pPr>
            <w:r w:rsidRPr="00036E9C">
              <w:rPr>
                <w:b/>
                <w:sz w:val="14"/>
                <w:szCs w:val="20"/>
              </w:rPr>
              <w:t>occasio</w:t>
            </w:r>
            <w:r w:rsidR="000965DF" w:rsidRPr="00036E9C">
              <w:rPr>
                <w:b/>
                <w:sz w:val="14"/>
                <w:szCs w:val="20"/>
              </w:rPr>
              <w:t>nally</w:t>
            </w:r>
          </w:p>
        </w:tc>
        <w:tc>
          <w:tcPr>
            <w:tcW w:w="720" w:type="dxa"/>
            <w:tcBorders>
              <w:top w:val="single" w:sz="4" w:space="0" w:color="000000"/>
              <w:left w:val="single" w:sz="8" w:space="0" w:color="000000"/>
              <w:bottom w:val="single" w:sz="4" w:space="0" w:color="000000"/>
            </w:tcBorders>
          </w:tcPr>
          <w:p w14:paraId="2215D371" w14:textId="77777777" w:rsidR="000965DF" w:rsidRPr="00036E9C" w:rsidRDefault="00351A7A" w:rsidP="00351A7A">
            <w:pPr>
              <w:pStyle w:val="TableParagraph"/>
              <w:ind w:left="111" w:right="135"/>
              <w:rPr>
                <w:b/>
                <w:sz w:val="14"/>
                <w:szCs w:val="20"/>
              </w:rPr>
            </w:pPr>
            <w:r w:rsidRPr="00036E9C">
              <w:rPr>
                <w:b/>
                <w:sz w:val="14"/>
                <w:szCs w:val="20"/>
              </w:rPr>
              <w:t>Rar</w:t>
            </w:r>
            <w:r w:rsidR="000965DF" w:rsidRPr="00036E9C">
              <w:rPr>
                <w:b/>
                <w:sz w:val="14"/>
                <w:szCs w:val="20"/>
              </w:rPr>
              <w:t>ely</w:t>
            </w:r>
          </w:p>
        </w:tc>
        <w:tc>
          <w:tcPr>
            <w:tcW w:w="540" w:type="dxa"/>
            <w:tcBorders>
              <w:top w:val="single" w:sz="4" w:space="0" w:color="000000"/>
              <w:bottom w:val="single" w:sz="4" w:space="0" w:color="000000"/>
              <w:right w:val="single" w:sz="8" w:space="0" w:color="000000"/>
            </w:tcBorders>
          </w:tcPr>
          <w:p w14:paraId="3A5D488E" w14:textId="77777777" w:rsidR="000965DF" w:rsidRPr="00036E9C" w:rsidRDefault="00351A7A" w:rsidP="00351A7A">
            <w:pPr>
              <w:pStyle w:val="TableParagraph"/>
              <w:ind w:left="106" w:right="83"/>
              <w:rPr>
                <w:b/>
                <w:sz w:val="14"/>
                <w:szCs w:val="20"/>
              </w:rPr>
            </w:pPr>
            <w:r w:rsidRPr="00036E9C">
              <w:rPr>
                <w:b/>
                <w:sz w:val="14"/>
                <w:szCs w:val="20"/>
              </w:rPr>
              <w:t>y</w:t>
            </w:r>
            <w:r w:rsidR="000965DF" w:rsidRPr="00036E9C">
              <w:rPr>
                <w:b/>
                <w:sz w:val="14"/>
                <w:szCs w:val="20"/>
              </w:rPr>
              <w:t>es</w:t>
            </w:r>
          </w:p>
        </w:tc>
        <w:tc>
          <w:tcPr>
            <w:tcW w:w="1170" w:type="dxa"/>
            <w:tcBorders>
              <w:top w:val="single" w:sz="4" w:space="0" w:color="000000"/>
              <w:left w:val="single" w:sz="8" w:space="0" w:color="000000"/>
              <w:bottom w:val="single" w:sz="4" w:space="0" w:color="000000"/>
              <w:right w:val="single" w:sz="8" w:space="0" w:color="000000"/>
            </w:tcBorders>
          </w:tcPr>
          <w:p w14:paraId="27B53366" w14:textId="77777777" w:rsidR="000965DF" w:rsidRPr="00036E9C" w:rsidRDefault="00351A7A" w:rsidP="00351A7A">
            <w:pPr>
              <w:pStyle w:val="TableParagraph"/>
              <w:ind w:left="111" w:right="181"/>
              <w:rPr>
                <w:b/>
                <w:sz w:val="14"/>
                <w:szCs w:val="20"/>
              </w:rPr>
            </w:pPr>
            <w:r w:rsidRPr="00036E9C">
              <w:rPr>
                <w:b/>
                <w:sz w:val="14"/>
                <w:szCs w:val="20"/>
              </w:rPr>
              <w:t>occasio</w:t>
            </w:r>
            <w:r w:rsidR="000965DF" w:rsidRPr="00036E9C">
              <w:rPr>
                <w:b/>
                <w:sz w:val="14"/>
                <w:szCs w:val="20"/>
              </w:rPr>
              <w:t>nally</w:t>
            </w:r>
          </w:p>
        </w:tc>
        <w:tc>
          <w:tcPr>
            <w:tcW w:w="720" w:type="dxa"/>
            <w:tcBorders>
              <w:top w:val="single" w:sz="4" w:space="0" w:color="000000"/>
              <w:left w:val="single" w:sz="8" w:space="0" w:color="000000"/>
              <w:bottom w:val="single" w:sz="4" w:space="0" w:color="000000"/>
            </w:tcBorders>
          </w:tcPr>
          <w:p w14:paraId="6D81924A" w14:textId="77777777" w:rsidR="000965DF" w:rsidRPr="00036E9C" w:rsidRDefault="00351A7A" w:rsidP="00351A7A">
            <w:pPr>
              <w:pStyle w:val="TableParagraph"/>
              <w:ind w:left="109" w:right="135"/>
              <w:rPr>
                <w:b/>
                <w:sz w:val="14"/>
                <w:szCs w:val="20"/>
              </w:rPr>
            </w:pPr>
            <w:r w:rsidRPr="00036E9C">
              <w:rPr>
                <w:b/>
                <w:sz w:val="14"/>
                <w:szCs w:val="20"/>
              </w:rPr>
              <w:t>Rar</w:t>
            </w:r>
            <w:r w:rsidR="000965DF" w:rsidRPr="00036E9C">
              <w:rPr>
                <w:b/>
                <w:sz w:val="14"/>
                <w:szCs w:val="20"/>
              </w:rPr>
              <w:t>ely</w:t>
            </w:r>
          </w:p>
        </w:tc>
      </w:tr>
      <w:tr w:rsidR="00887B98" w:rsidRPr="00036E9C" w14:paraId="7FCE0C31" w14:textId="77777777" w:rsidTr="00036E9C">
        <w:trPr>
          <w:trHeight w:val="169"/>
        </w:trPr>
        <w:tc>
          <w:tcPr>
            <w:tcW w:w="810" w:type="dxa"/>
            <w:tcBorders>
              <w:top w:val="single" w:sz="4" w:space="0" w:color="000000"/>
              <w:bottom w:val="single" w:sz="4" w:space="0" w:color="000000"/>
            </w:tcBorders>
          </w:tcPr>
          <w:p w14:paraId="1547B732" w14:textId="77777777" w:rsidR="000965DF" w:rsidRPr="00036E9C" w:rsidRDefault="000965DF" w:rsidP="00351A7A">
            <w:pPr>
              <w:pStyle w:val="TableParagraph"/>
              <w:ind w:left="107"/>
              <w:rPr>
                <w:sz w:val="14"/>
                <w:szCs w:val="20"/>
              </w:rPr>
            </w:pPr>
            <w:r w:rsidRPr="00036E9C">
              <w:rPr>
                <w:sz w:val="14"/>
                <w:szCs w:val="20"/>
              </w:rPr>
              <w:t>1</w:t>
            </w:r>
          </w:p>
        </w:tc>
        <w:tc>
          <w:tcPr>
            <w:tcW w:w="900" w:type="dxa"/>
            <w:tcBorders>
              <w:top w:val="single" w:sz="4" w:space="0" w:color="000000"/>
              <w:bottom w:val="single" w:sz="4" w:space="0" w:color="000000"/>
            </w:tcBorders>
          </w:tcPr>
          <w:p w14:paraId="7B4BA512" w14:textId="77777777" w:rsidR="000965DF" w:rsidRPr="00036E9C" w:rsidRDefault="000965DF" w:rsidP="00351A7A">
            <w:pPr>
              <w:pStyle w:val="TableParagraph"/>
              <w:rPr>
                <w:sz w:val="14"/>
                <w:szCs w:val="20"/>
              </w:rPr>
            </w:pPr>
          </w:p>
        </w:tc>
        <w:tc>
          <w:tcPr>
            <w:tcW w:w="630" w:type="dxa"/>
            <w:tcBorders>
              <w:top w:val="single" w:sz="4" w:space="0" w:color="000000"/>
              <w:bottom w:val="single" w:sz="4" w:space="0" w:color="000000"/>
              <w:right w:val="single" w:sz="4" w:space="0" w:color="000000"/>
            </w:tcBorders>
          </w:tcPr>
          <w:p w14:paraId="20088E50" w14:textId="77777777" w:rsidR="000965DF" w:rsidRPr="00036E9C" w:rsidRDefault="000965DF" w:rsidP="00351A7A">
            <w:pPr>
              <w:pStyle w:val="TableParagraph"/>
              <w:rPr>
                <w:sz w:val="14"/>
                <w:szCs w:val="20"/>
              </w:rPr>
            </w:pPr>
          </w:p>
        </w:tc>
        <w:tc>
          <w:tcPr>
            <w:tcW w:w="630" w:type="dxa"/>
            <w:tcBorders>
              <w:top w:val="single" w:sz="4" w:space="0" w:color="000000"/>
              <w:left w:val="single" w:sz="4" w:space="0" w:color="000000"/>
              <w:bottom w:val="single" w:sz="4" w:space="0" w:color="000000"/>
              <w:right w:val="single" w:sz="6" w:space="0" w:color="000000"/>
            </w:tcBorders>
          </w:tcPr>
          <w:p w14:paraId="034866C3" w14:textId="77777777" w:rsidR="000965DF" w:rsidRPr="00036E9C" w:rsidRDefault="000965DF" w:rsidP="00351A7A">
            <w:pPr>
              <w:pStyle w:val="TableParagraph"/>
              <w:rPr>
                <w:sz w:val="14"/>
                <w:szCs w:val="20"/>
              </w:rPr>
            </w:pPr>
          </w:p>
        </w:tc>
        <w:tc>
          <w:tcPr>
            <w:tcW w:w="540" w:type="dxa"/>
            <w:tcBorders>
              <w:top w:val="single" w:sz="4" w:space="0" w:color="000000"/>
              <w:left w:val="single" w:sz="6" w:space="0" w:color="000000"/>
              <w:bottom w:val="single" w:sz="4" w:space="0" w:color="000000"/>
            </w:tcBorders>
          </w:tcPr>
          <w:p w14:paraId="0B9AF633"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52E3AE36" w14:textId="77777777" w:rsidR="000965DF" w:rsidRPr="00036E9C" w:rsidRDefault="000965DF" w:rsidP="00351A7A">
            <w:pPr>
              <w:pStyle w:val="TableParagraph"/>
              <w:rPr>
                <w:sz w:val="14"/>
                <w:szCs w:val="20"/>
              </w:rPr>
            </w:pPr>
          </w:p>
        </w:tc>
        <w:tc>
          <w:tcPr>
            <w:tcW w:w="723" w:type="dxa"/>
            <w:tcBorders>
              <w:top w:val="single" w:sz="4" w:space="0" w:color="000000"/>
              <w:left w:val="single" w:sz="8" w:space="0" w:color="000000"/>
              <w:bottom w:val="single" w:sz="4" w:space="0" w:color="000000"/>
              <w:right w:val="single" w:sz="8" w:space="0" w:color="000000"/>
            </w:tcBorders>
          </w:tcPr>
          <w:p w14:paraId="039F3A7C" w14:textId="77777777" w:rsidR="000965DF" w:rsidRPr="00036E9C" w:rsidRDefault="000965DF" w:rsidP="00351A7A">
            <w:pPr>
              <w:pStyle w:val="TableParagraph"/>
              <w:rPr>
                <w:sz w:val="14"/>
                <w:szCs w:val="20"/>
              </w:rPr>
            </w:pPr>
          </w:p>
        </w:tc>
        <w:tc>
          <w:tcPr>
            <w:tcW w:w="706" w:type="dxa"/>
            <w:tcBorders>
              <w:top w:val="single" w:sz="4" w:space="0" w:color="000000"/>
              <w:left w:val="single" w:sz="8" w:space="0" w:color="000000"/>
              <w:bottom w:val="single" w:sz="4" w:space="0" w:color="000000"/>
            </w:tcBorders>
          </w:tcPr>
          <w:p w14:paraId="0E934852"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434A17C7" w14:textId="77777777" w:rsidR="000965DF" w:rsidRPr="00036E9C" w:rsidRDefault="000965DF" w:rsidP="00351A7A">
            <w:pPr>
              <w:pStyle w:val="TableParagraph"/>
              <w:rPr>
                <w:sz w:val="14"/>
                <w:szCs w:val="20"/>
              </w:rPr>
            </w:pPr>
          </w:p>
        </w:tc>
        <w:tc>
          <w:tcPr>
            <w:tcW w:w="1091" w:type="dxa"/>
            <w:tcBorders>
              <w:top w:val="single" w:sz="4" w:space="0" w:color="000000"/>
              <w:left w:val="single" w:sz="8" w:space="0" w:color="000000"/>
              <w:bottom w:val="single" w:sz="4" w:space="0" w:color="000000"/>
              <w:right w:val="single" w:sz="8" w:space="0" w:color="000000"/>
            </w:tcBorders>
          </w:tcPr>
          <w:p w14:paraId="0C7F0AA8"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00C88EF3"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2920B16F" w14:textId="77777777" w:rsidR="000965DF" w:rsidRPr="00036E9C" w:rsidRDefault="000965DF" w:rsidP="00351A7A">
            <w:pPr>
              <w:pStyle w:val="TableParagraph"/>
              <w:rPr>
                <w:sz w:val="14"/>
                <w:szCs w:val="20"/>
              </w:rPr>
            </w:pPr>
          </w:p>
        </w:tc>
        <w:tc>
          <w:tcPr>
            <w:tcW w:w="1170" w:type="dxa"/>
            <w:tcBorders>
              <w:top w:val="single" w:sz="4" w:space="0" w:color="000000"/>
              <w:left w:val="single" w:sz="8" w:space="0" w:color="000000"/>
              <w:bottom w:val="single" w:sz="4" w:space="0" w:color="000000"/>
              <w:right w:val="single" w:sz="8" w:space="0" w:color="000000"/>
            </w:tcBorders>
          </w:tcPr>
          <w:p w14:paraId="6643A8CB"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4CAF654D" w14:textId="77777777" w:rsidR="000965DF" w:rsidRPr="00036E9C" w:rsidRDefault="000965DF" w:rsidP="00351A7A">
            <w:pPr>
              <w:pStyle w:val="TableParagraph"/>
              <w:rPr>
                <w:sz w:val="14"/>
                <w:szCs w:val="20"/>
              </w:rPr>
            </w:pPr>
          </w:p>
        </w:tc>
      </w:tr>
      <w:tr w:rsidR="00887B98" w:rsidRPr="00036E9C" w14:paraId="0C5D0408" w14:textId="77777777" w:rsidTr="00036E9C">
        <w:trPr>
          <w:trHeight w:val="181"/>
        </w:trPr>
        <w:tc>
          <w:tcPr>
            <w:tcW w:w="810" w:type="dxa"/>
            <w:tcBorders>
              <w:top w:val="single" w:sz="4" w:space="0" w:color="000000"/>
              <w:bottom w:val="single" w:sz="4" w:space="0" w:color="000000"/>
            </w:tcBorders>
          </w:tcPr>
          <w:p w14:paraId="1EB6B01C" w14:textId="77777777" w:rsidR="000965DF" w:rsidRPr="00036E9C" w:rsidRDefault="000965DF" w:rsidP="00351A7A">
            <w:pPr>
              <w:pStyle w:val="TableParagraph"/>
              <w:ind w:left="107"/>
              <w:rPr>
                <w:sz w:val="14"/>
                <w:szCs w:val="20"/>
              </w:rPr>
            </w:pPr>
            <w:r w:rsidRPr="00036E9C">
              <w:rPr>
                <w:sz w:val="14"/>
                <w:szCs w:val="20"/>
              </w:rPr>
              <w:t>2</w:t>
            </w:r>
          </w:p>
        </w:tc>
        <w:tc>
          <w:tcPr>
            <w:tcW w:w="900" w:type="dxa"/>
            <w:tcBorders>
              <w:top w:val="single" w:sz="4" w:space="0" w:color="000000"/>
              <w:bottom w:val="single" w:sz="4" w:space="0" w:color="000000"/>
            </w:tcBorders>
          </w:tcPr>
          <w:p w14:paraId="618EE2D5" w14:textId="77777777" w:rsidR="000965DF" w:rsidRPr="00036E9C" w:rsidRDefault="000965DF" w:rsidP="00351A7A">
            <w:pPr>
              <w:pStyle w:val="TableParagraph"/>
              <w:rPr>
                <w:sz w:val="14"/>
                <w:szCs w:val="20"/>
              </w:rPr>
            </w:pPr>
          </w:p>
        </w:tc>
        <w:tc>
          <w:tcPr>
            <w:tcW w:w="630" w:type="dxa"/>
            <w:tcBorders>
              <w:top w:val="single" w:sz="4" w:space="0" w:color="000000"/>
              <w:bottom w:val="single" w:sz="4" w:space="0" w:color="000000"/>
              <w:right w:val="single" w:sz="4" w:space="0" w:color="000000"/>
            </w:tcBorders>
          </w:tcPr>
          <w:p w14:paraId="41A0FC37" w14:textId="77777777" w:rsidR="000965DF" w:rsidRPr="00036E9C" w:rsidRDefault="000965DF" w:rsidP="00351A7A">
            <w:pPr>
              <w:pStyle w:val="TableParagraph"/>
              <w:rPr>
                <w:sz w:val="14"/>
                <w:szCs w:val="20"/>
              </w:rPr>
            </w:pPr>
          </w:p>
        </w:tc>
        <w:tc>
          <w:tcPr>
            <w:tcW w:w="630" w:type="dxa"/>
            <w:tcBorders>
              <w:top w:val="single" w:sz="4" w:space="0" w:color="000000"/>
              <w:left w:val="single" w:sz="4" w:space="0" w:color="000000"/>
              <w:bottom w:val="single" w:sz="4" w:space="0" w:color="000000"/>
              <w:right w:val="single" w:sz="6" w:space="0" w:color="000000"/>
            </w:tcBorders>
          </w:tcPr>
          <w:p w14:paraId="57F8A6F7" w14:textId="77777777" w:rsidR="000965DF" w:rsidRPr="00036E9C" w:rsidRDefault="000965DF" w:rsidP="00351A7A">
            <w:pPr>
              <w:pStyle w:val="TableParagraph"/>
              <w:rPr>
                <w:sz w:val="14"/>
                <w:szCs w:val="20"/>
              </w:rPr>
            </w:pPr>
          </w:p>
        </w:tc>
        <w:tc>
          <w:tcPr>
            <w:tcW w:w="540" w:type="dxa"/>
            <w:tcBorders>
              <w:top w:val="single" w:sz="4" w:space="0" w:color="000000"/>
              <w:left w:val="single" w:sz="6" w:space="0" w:color="000000"/>
              <w:bottom w:val="single" w:sz="4" w:space="0" w:color="000000"/>
            </w:tcBorders>
          </w:tcPr>
          <w:p w14:paraId="792A3B87"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643A962A" w14:textId="77777777" w:rsidR="000965DF" w:rsidRPr="00036E9C" w:rsidRDefault="000965DF" w:rsidP="00351A7A">
            <w:pPr>
              <w:pStyle w:val="TableParagraph"/>
              <w:rPr>
                <w:sz w:val="14"/>
                <w:szCs w:val="20"/>
              </w:rPr>
            </w:pPr>
          </w:p>
        </w:tc>
        <w:tc>
          <w:tcPr>
            <w:tcW w:w="723" w:type="dxa"/>
            <w:tcBorders>
              <w:top w:val="single" w:sz="4" w:space="0" w:color="000000"/>
              <w:left w:val="single" w:sz="8" w:space="0" w:color="000000"/>
              <w:bottom w:val="single" w:sz="4" w:space="0" w:color="000000"/>
              <w:right w:val="single" w:sz="8" w:space="0" w:color="000000"/>
            </w:tcBorders>
          </w:tcPr>
          <w:p w14:paraId="369FA74B" w14:textId="77777777" w:rsidR="000965DF" w:rsidRPr="00036E9C" w:rsidRDefault="000965DF" w:rsidP="00351A7A">
            <w:pPr>
              <w:pStyle w:val="TableParagraph"/>
              <w:rPr>
                <w:sz w:val="14"/>
                <w:szCs w:val="20"/>
              </w:rPr>
            </w:pPr>
          </w:p>
        </w:tc>
        <w:tc>
          <w:tcPr>
            <w:tcW w:w="706" w:type="dxa"/>
            <w:tcBorders>
              <w:top w:val="single" w:sz="4" w:space="0" w:color="000000"/>
              <w:left w:val="single" w:sz="8" w:space="0" w:color="000000"/>
              <w:bottom w:val="single" w:sz="4" w:space="0" w:color="000000"/>
            </w:tcBorders>
          </w:tcPr>
          <w:p w14:paraId="25E1C083"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60A33A61" w14:textId="77777777" w:rsidR="000965DF" w:rsidRPr="00036E9C" w:rsidRDefault="000965DF" w:rsidP="00351A7A">
            <w:pPr>
              <w:pStyle w:val="TableParagraph"/>
              <w:rPr>
                <w:sz w:val="14"/>
                <w:szCs w:val="20"/>
              </w:rPr>
            </w:pPr>
          </w:p>
        </w:tc>
        <w:tc>
          <w:tcPr>
            <w:tcW w:w="1091" w:type="dxa"/>
            <w:tcBorders>
              <w:top w:val="single" w:sz="4" w:space="0" w:color="000000"/>
              <w:left w:val="single" w:sz="8" w:space="0" w:color="000000"/>
              <w:bottom w:val="single" w:sz="4" w:space="0" w:color="000000"/>
              <w:right w:val="single" w:sz="8" w:space="0" w:color="000000"/>
            </w:tcBorders>
          </w:tcPr>
          <w:p w14:paraId="71037E71"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2E16A1C6"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3548F1FC" w14:textId="77777777" w:rsidR="000965DF" w:rsidRPr="00036E9C" w:rsidRDefault="000965DF" w:rsidP="00351A7A">
            <w:pPr>
              <w:pStyle w:val="TableParagraph"/>
              <w:rPr>
                <w:sz w:val="14"/>
                <w:szCs w:val="20"/>
              </w:rPr>
            </w:pPr>
          </w:p>
        </w:tc>
        <w:tc>
          <w:tcPr>
            <w:tcW w:w="1170" w:type="dxa"/>
            <w:tcBorders>
              <w:top w:val="single" w:sz="4" w:space="0" w:color="000000"/>
              <w:left w:val="single" w:sz="8" w:space="0" w:color="000000"/>
              <w:bottom w:val="single" w:sz="4" w:space="0" w:color="000000"/>
              <w:right w:val="single" w:sz="8" w:space="0" w:color="000000"/>
            </w:tcBorders>
          </w:tcPr>
          <w:p w14:paraId="4A782E35"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7F91830A" w14:textId="77777777" w:rsidR="000965DF" w:rsidRPr="00036E9C" w:rsidRDefault="000965DF" w:rsidP="00351A7A">
            <w:pPr>
              <w:pStyle w:val="TableParagraph"/>
              <w:rPr>
                <w:sz w:val="14"/>
                <w:szCs w:val="20"/>
              </w:rPr>
            </w:pPr>
          </w:p>
        </w:tc>
      </w:tr>
      <w:tr w:rsidR="00887B98" w:rsidRPr="00036E9C" w14:paraId="4F2C82BE" w14:textId="77777777" w:rsidTr="00036E9C">
        <w:trPr>
          <w:trHeight w:val="151"/>
        </w:trPr>
        <w:tc>
          <w:tcPr>
            <w:tcW w:w="810" w:type="dxa"/>
            <w:tcBorders>
              <w:top w:val="single" w:sz="4" w:space="0" w:color="000000"/>
              <w:bottom w:val="single" w:sz="4" w:space="0" w:color="000000"/>
            </w:tcBorders>
          </w:tcPr>
          <w:p w14:paraId="677061DF" w14:textId="77777777" w:rsidR="000965DF" w:rsidRPr="00036E9C" w:rsidRDefault="000965DF" w:rsidP="00351A7A">
            <w:pPr>
              <w:pStyle w:val="TableParagraph"/>
              <w:ind w:left="107"/>
              <w:rPr>
                <w:sz w:val="14"/>
                <w:szCs w:val="20"/>
              </w:rPr>
            </w:pPr>
            <w:r w:rsidRPr="00036E9C">
              <w:rPr>
                <w:sz w:val="14"/>
                <w:szCs w:val="20"/>
              </w:rPr>
              <w:t>3</w:t>
            </w:r>
          </w:p>
        </w:tc>
        <w:tc>
          <w:tcPr>
            <w:tcW w:w="900" w:type="dxa"/>
            <w:tcBorders>
              <w:top w:val="single" w:sz="4" w:space="0" w:color="000000"/>
              <w:bottom w:val="single" w:sz="4" w:space="0" w:color="000000"/>
            </w:tcBorders>
          </w:tcPr>
          <w:p w14:paraId="5D67A657" w14:textId="77777777" w:rsidR="000965DF" w:rsidRPr="00036E9C" w:rsidRDefault="000965DF" w:rsidP="00351A7A">
            <w:pPr>
              <w:pStyle w:val="TableParagraph"/>
              <w:rPr>
                <w:sz w:val="14"/>
                <w:szCs w:val="20"/>
              </w:rPr>
            </w:pPr>
          </w:p>
        </w:tc>
        <w:tc>
          <w:tcPr>
            <w:tcW w:w="630" w:type="dxa"/>
            <w:tcBorders>
              <w:top w:val="single" w:sz="4" w:space="0" w:color="000000"/>
              <w:bottom w:val="single" w:sz="4" w:space="0" w:color="000000"/>
              <w:right w:val="single" w:sz="4" w:space="0" w:color="000000"/>
            </w:tcBorders>
          </w:tcPr>
          <w:p w14:paraId="6C653AE2" w14:textId="77777777" w:rsidR="000965DF" w:rsidRPr="00036E9C" w:rsidRDefault="000965DF" w:rsidP="00351A7A">
            <w:pPr>
              <w:pStyle w:val="TableParagraph"/>
              <w:rPr>
                <w:sz w:val="14"/>
                <w:szCs w:val="20"/>
              </w:rPr>
            </w:pPr>
          </w:p>
        </w:tc>
        <w:tc>
          <w:tcPr>
            <w:tcW w:w="630" w:type="dxa"/>
            <w:tcBorders>
              <w:top w:val="single" w:sz="4" w:space="0" w:color="000000"/>
              <w:left w:val="single" w:sz="4" w:space="0" w:color="000000"/>
              <w:bottom w:val="single" w:sz="4" w:space="0" w:color="000000"/>
              <w:right w:val="single" w:sz="6" w:space="0" w:color="000000"/>
            </w:tcBorders>
          </w:tcPr>
          <w:p w14:paraId="0290E3CB" w14:textId="77777777" w:rsidR="000965DF" w:rsidRPr="00036E9C" w:rsidRDefault="000965DF" w:rsidP="00351A7A">
            <w:pPr>
              <w:pStyle w:val="TableParagraph"/>
              <w:rPr>
                <w:sz w:val="14"/>
                <w:szCs w:val="20"/>
              </w:rPr>
            </w:pPr>
          </w:p>
        </w:tc>
        <w:tc>
          <w:tcPr>
            <w:tcW w:w="540" w:type="dxa"/>
            <w:tcBorders>
              <w:top w:val="single" w:sz="4" w:space="0" w:color="000000"/>
              <w:left w:val="single" w:sz="6" w:space="0" w:color="000000"/>
              <w:bottom w:val="single" w:sz="4" w:space="0" w:color="000000"/>
            </w:tcBorders>
          </w:tcPr>
          <w:p w14:paraId="0B7FA79C"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3B4DBC61" w14:textId="77777777" w:rsidR="000965DF" w:rsidRPr="00036E9C" w:rsidRDefault="000965DF" w:rsidP="00351A7A">
            <w:pPr>
              <w:pStyle w:val="TableParagraph"/>
              <w:rPr>
                <w:sz w:val="14"/>
                <w:szCs w:val="20"/>
              </w:rPr>
            </w:pPr>
          </w:p>
        </w:tc>
        <w:tc>
          <w:tcPr>
            <w:tcW w:w="723" w:type="dxa"/>
            <w:tcBorders>
              <w:top w:val="single" w:sz="4" w:space="0" w:color="000000"/>
              <w:left w:val="single" w:sz="8" w:space="0" w:color="000000"/>
              <w:bottom w:val="single" w:sz="4" w:space="0" w:color="000000"/>
              <w:right w:val="single" w:sz="8" w:space="0" w:color="000000"/>
            </w:tcBorders>
          </w:tcPr>
          <w:p w14:paraId="3040A242" w14:textId="77777777" w:rsidR="000965DF" w:rsidRPr="00036E9C" w:rsidRDefault="000965DF" w:rsidP="00351A7A">
            <w:pPr>
              <w:pStyle w:val="TableParagraph"/>
              <w:rPr>
                <w:sz w:val="14"/>
                <w:szCs w:val="20"/>
              </w:rPr>
            </w:pPr>
          </w:p>
        </w:tc>
        <w:tc>
          <w:tcPr>
            <w:tcW w:w="706" w:type="dxa"/>
            <w:tcBorders>
              <w:top w:val="single" w:sz="4" w:space="0" w:color="000000"/>
              <w:left w:val="single" w:sz="8" w:space="0" w:color="000000"/>
              <w:bottom w:val="single" w:sz="4" w:space="0" w:color="000000"/>
            </w:tcBorders>
          </w:tcPr>
          <w:p w14:paraId="3A9D7E0A"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46F92B16" w14:textId="77777777" w:rsidR="000965DF" w:rsidRPr="00036E9C" w:rsidRDefault="000965DF" w:rsidP="00351A7A">
            <w:pPr>
              <w:pStyle w:val="TableParagraph"/>
              <w:rPr>
                <w:sz w:val="14"/>
                <w:szCs w:val="20"/>
              </w:rPr>
            </w:pPr>
          </w:p>
        </w:tc>
        <w:tc>
          <w:tcPr>
            <w:tcW w:w="1091" w:type="dxa"/>
            <w:tcBorders>
              <w:top w:val="single" w:sz="4" w:space="0" w:color="000000"/>
              <w:left w:val="single" w:sz="8" w:space="0" w:color="000000"/>
              <w:bottom w:val="single" w:sz="4" w:space="0" w:color="000000"/>
              <w:right w:val="single" w:sz="8" w:space="0" w:color="000000"/>
            </w:tcBorders>
          </w:tcPr>
          <w:p w14:paraId="5FF6C295"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1893B4EF"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7590F064" w14:textId="77777777" w:rsidR="000965DF" w:rsidRPr="00036E9C" w:rsidRDefault="000965DF" w:rsidP="00351A7A">
            <w:pPr>
              <w:pStyle w:val="TableParagraph"/>
              <w:rPr>
                <w:sz w:val="14"/>
                <w:szCs w:val="20"/>
              </w:rPr>
            </w:pPr>
          </w:p>
        </w:tc>
        <w:tc>
          <w:tcPr>
            <w:tcW w:w="1170" w:type="dxa"/>
            <w:tcBorders>
              <w:top w:val="single" w:sz="4" w:space="0" w:color="000000"/>
              <w:left w:val="single" w:sz="8" w:space="0" w:color="000000"/>
              <w:bottom w:val="single" w:sz="4" w:space="0" w:color="000000"/>
              <w:right w:val="single" w:sz="8" w:space="0" w:color="000000"/>
            </w:tcBorders>
          </w:tcPr>
          <w:p w14:paraId="546315AD"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784376AB" w14:textId="77777777" w:rsidR="000965DF" w:rsidRPr="00036E9C" w:rsidRDefault="000965DF" w:rsidP="00351A7A">
            <w:pPr>
              <w:pStyle w:val="TableParagraph"/>
              <w:rPr>
                <w:sz w:val="14"/>
                <w:szCs w:val="20"/>
              </w:rPr>
            </w:pPr>
          </w:p>
        </w:tc>
      </w:tr>
      <w:tr w:rsidR="00887B98" w:rsidRPr="00036E9C" w14:paraId="2C6A7CEB" w14:textId="77777777" w:rsidTr="00036E9C">
        <w:trPr>
          <w:trHeight w:val="154"/>
        </w:trPr>
        <w:tc>
          <w:tcPr>
            <w:tcW w:w="810" w:type="dxa"/>
            <w:tcBorders>
              <w:top w:val="single" w:sz="4" w:space="0" w:color="000000"/>
              <w:bottom w:val="single" w:sz="4" w:space="0" w:color="000000"/>
            </w:tcBorders>
          </w:tcPr>
          <w:p w14:paraId="79A0A057" w14:textId="77777777" w:rsidR="000965DF" w:rsidRPr="00036E9C" w:rsidRDefault="000965DF" w:rsidP="00351A7A">
            <w:pPr>
              <w:pStyle w:val="TableParagraph"/>
              <w:ind w:left="107"/>
              <w:rPr>
                <w:sz w:val="14"/>
                <w:szCs w:val="20"/>
              </w:rPr>
            </w:pPr>
            <w:r w:rsidRPr="00036E9C">
              <w:rPr>
                <w:sz w:val="14"/>
                <w:szCs w:val="20"/>
              </w:rPr>
              <w:t>4</w:t>
            </w:r>
          </w:p>
        </w:tc>
        <w:tc>
          <w:tcPr>
            <w:tcW w:w="900" w:type="dxa"/>
            <w:tcBorders>
              <w:top w:val="single" w:sz="4" w:space="0" w:color="000000"/>
              <w:bottom w:val="single" w:sz="4" w:space="0" w:color="000000"/>
            </w:tcBorders>
          </w:tcPr>
          <w:p w14:paraId="22342A56" w14:textId="77777777" w:rsidR="000965DF" w:rsidRPr="00036E9C" w:rsidRDefault="000965DF" w:rsidP="00351A7A">
            <w:pPr>
              <w:pStyle w:val="TableParagraph"/>
              <w:rPr>
                <w:sz w:val="14"/>
                <w:szCs w:val="20"/>
              </w:rPr>
            </w:pPr>
          </w:p>
        </w:tc>
        <w:tc>
          <w:tcPr>
            <w:tcW w:w="630" w:type="dxa"/>
            <w:tcBorders>
              <w:top w:val="single" w:sz="4" w:space="0" w:color="000000"/>
              <w:bottom w:val="single" w:sz="4" w:space="0" w:color="000000"/>
              <w:right w:val="single" w:sz="4" w:space="0" w:color="000000"/>
            </w:tcBorders>
          </w:tcPr>
          <w:p w14:paraId="4648DB1E" w14:textId="77777777" w:rsidR="000965DF" w:rsidRPr="00036E9C" w:rsidRDefault="000965DF" w:rsidP="00351A7A">
            <w:pPr>
              <w:pStyle w:val="TableParagraph"/>
              <w:rPr>
                <w:sz w:val="14"/>
                <w:szCs w:val="20"/>
              </w:rPr>
            </w:pPr>
          </w:p>
        </w:tc>
        <w:tc>
          <w:tcPr>
            <w:tcW w:w="630" w:type="dxa"/>
            <w:tcBorders>
              <w:top w:val="single" w:sz="4" w:space="0" w:color="000000"/>
              <w:left w:val="single" w:sz="4" w:space="0" w:color="000000"/>
              <w:bottom w:val="single" w:sz="4" w:space="0" w:color="000000"/>
              <w:right w:val="single" w:sz="6" w:space="0" w:color="000000"/>
            </w:tcBorders>
          </w:tcPr>
          <w:p w14:paraId="740AD860" w14:textId="77777777" w:rsidR="000965DF" w:rsidRPr="00036E9C" w:rsidRDefault="000965DF" w:rsidP="00351A7A">
            <w:pPr>
              <w:pStyle w:val="TableParagraph"/>
              <w:rPr>
                <w:sz w:val="14"/>
                <w:szCs w:val="20"/>
              </w:rPr>
            </w:pPr>
          </w:p>
        </w:tc>
        <w:tc>
          <w:tcPr>
            <w:tcW w:w="540" w:type="dxa"/>
            <w:tcBorders>
              <w:top w:val="single" w:sz="4" w:space="0" w:color="000000"/>
              <w:left w:val="single" w:sz="6" w:space="0" w:color="000000"/>
              <w:bottom w:val="single" w:sz="4" w:space="0" w:color="000000"/>
            </w:tcBorders>
          </w:tcPr>
          <w:p w14:paraId="5F1BC9D8"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481B3DC2" w14:textId="77777777" w:rsidR="000965DF" w:rsidRPr="00036E9C" w:rsidRDefault="000965DF" w:rsidP="00351A7A">
            <w:pPr>
              <w:pStyle w:val="TableParagraph"/>
              <w:rPr>
                <w:sz w:val="14"/>
                <w:szCs w:val="20"/>
              </w:rPr>
            </w:pPr>
          </w:p>
        </w:tc>
        <w:tc>
          <w:tcPr>
            <w:tcW w:w="723" w:type="dxa"/>
            <w:tcBorders>
              <w:top w:val="single" w:sz="4" w:space="0" w:color="000000"/>
              <w:left w:val="single" w:sz="8" w:space="0" w:color="000000"/>
              <w:bottom w:val="single" w:sz="4" w:space="0" w:color="000000"/>
              <w:right w:val="single" w:sz="8" w:space="0" w:color="000000"/>
            </w:tcBorders>
          </w:tcPr>
          <w:p w14:paraId="581D1098" w14:textId="77777777" w:rsidR="000965DF" w:rsidRPr="00036E9C" w:rsidRDefault="000965DF" w:rsidP="00351A7A">
            <w:pPr>
              <w:pStyle w:val="TableParagraph"/>
              <w:rPr>
                <w:sz w:val="14"/>
                <w:szCs w:val="20"/>
              </w:rPr>
            </w:pPr>
          </w:p>
        </w:tc>
        <w:tc>
          <w:tcPr>
            <w:tcW w:w="706" w:type="dxa"/>
            <w:tcBorders>
              <w:top w:val="single" w:sz="4" w:space="0" w:color="000000"/>
              <w:left w:val="single" w:sz="8" w:space="0" w:color="000000"/>
              <w:bottom w:val="single" w:sz="4" w:space="0" w:color="000000"/>
            </w:tcBorders>
          </w:tcPr>
          <w:p w14:paraId="6E127E3E"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5682075C" w14:textId="77777777" w:rsidR="000965DF" w:rsidRPr="00036E9C" w:rsidRDefault="000965DF" w:rsidP="00351A7A">
            <w:pPr>
              <w:pStyle w:val="TableParagraph"/>
              <w:rPr>
                <w:sz w:val="14"/>
                <w:szCs w:val="20"/>
              </w:rPr>
            </w:pPr>
          </w:p>
        </w:tc>
        <w:tc>
          <w:tcPr>
            <w:tcW w:w="1091" w:type="dxa"/>
            <w:tcBorders>
              <w:top w:val="single" w:sz="4" w:space="0" w:color="000000"/>
              <w:left w:val="single" w:sz="8" w:space="0" w:color="000000"/>
              <w:bottom w:val="single" w:sz="4" w:space="0" w:color="000000"/>
              <w:right w:val="single" w:sz="8" w:space="0" w:color="000000"/>
            </w:tcBorders>
          </w:tcPr>
          <w:p w14:paraId="5561318F"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0CB70C53"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656089AB" w14:textId="77777777" w:rsidR="000965DF" w:rsidRPr="00036E9C" w:rsidRDefault="000965DF" w:rsidP="00351A7A">
            <w:pPr>
              <w:pStyle w:val="TableParagraph"/>
              <w:rPr>
                <w:sz w:val="14"/>
                <w:szCs w:val="20"/>
              </w:rPr>
            </w:pPr>
          </w:p>
        </w:tc>
        <w:tc>
          <w:tcPr>
            <w:tcW w:w="1170" w:type="dxa"/>
            <w:tcBorders>
              <w:top w:val="single" w:sz="4" w:space="0" w:color="000000"/>
              <w:left w:val="single" w:sz="8" w:space="0" w:color="000000"/>
              <w:bottom w:val="single" w:sz="4" w:space="0" w:color="000000"/>
              <w:right w:val="single" w:sz="8" w:space="0" w:color="000000"/>
            </w:tcBorders>
          </w:tcPr>
          <w:p w14:paraId="438E43D5"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43CD0CA2" w14:textId="77777777" w:rsidR="000965DF" w:rsidRPr="00036E9C" w:rsidRDefault="000965DF" w:rsidP="00351A7A">
            <w:pPr>
              <w:pStyle w:val="TableParagraph"/>
              <w:rPr>
                <w:sz w:val="14"/>
                <w:szCs w:val="20"/>
              </w:rPr>
            </w:pPr>
          </w:p>
        </w:tc>
      </w:tr>
      <w:tr w:rsidR="00887B98" w:rsidRPr="00036E9C" w14:paraId="61069C5C" w14:textId="77777777" w:rsidTr="00036E9C">
        <w:trPr>
          <w:trHeight w:val="88"/>
        </w:trPr>
        <w:tc>
          <w:tcPr>
            <w:tcW w:w="810" w:type="dxa"/>
            <w:tcBorders>
              <w:top w:val="single" w:sz="4" w:space="0" w:color="000000"/>
              <w:bottom w:val="single" w:sz="4" w:space="0" w:color="000000"/>
            </w:tcBorders>
          </w:tcPr>
          <w:p w14:paraId="0C470397" w14:textId="77777777" w:rsidR="000965DF" w:rsidRPr="00036E9C" w:rsidRDefault="000965DF" w:rsidP="00351A7A">
            <w:pPr>
              <w:pStyle w:val="TableParagraph"/>
              <w:ind w:left="107"/>
              <w:rPr>
                <w:sz w:val="14"/>
                <w:szCs w:val="20"/>
              </w:rPr>
            </w:pPr>
            <w:r w:rsidRPr="00036E9C">
              <w:rPr>
                <w:sz w:val="14"/>
                <w:szCs w:val="20"/>
              </w:rPr>
              <w:t>5</w:t>
            </w:r>
          </w:p>
        </w:tc>
        <w:tc>
          <w:tcPr>
            <w:tcW w:w="900" w:type="dxa"/>
            <w:tcBorders>
              <w:top w:val="single" w:sz="4" w:space="0" w:color="000000"/>
              <w:bottom w:val="single" w:sz="4" w:space="0" w:color="000000"/>
            </w:tcBorders>
          </w:tcPr>
          <w:p w14:paraId="1B615E85" w14:textId="77777777" w:rsidR="000965DF" w:rsidRPr="00036E9C" w:rsidRDefault="000965DF" w:rsidP="00351A7A">
            <w:pPr>
              <w:pStyle w:val="TableParagraph"/>
              <w:rPr>
                <w:sz w:val="14"/>
                <w:szCs w:val="20"/>
              </w:rPr>
            </w:pPr>
          </w:p>
        </w:tc>
        <w:tc>
          <w:tcPr>
            <w:tcW w:w="630" w:type="dxa"/>
            <w:tcBorders>
              <w:top w:val="single" w:sz="4" w:space="0" w:color="000000"/>
              <w:bottom w:val="single" w:sz="4" w:space="0" w:color="000000"/>
              <w:right w:val="single" w:sz="4" w:space="0" w:color="000000"/>
            </w:tcBorders>
          </w:tcPr>
          <w:p w14:paraId="0173E3AB" w14:textId="77777777" w:rsidR="000965DF" w:rsidRPr="00036E9C" w:rsidRDefault="000965DF" w:rsidP="00351A7A">
            <w:pPr>
              <w:pStyle w:val="TableParagraph"/>
              <w:rPr>
                <w:sz w:val="14"/>
                <w:szCs w:val="20"/>
              </w:rPr>
            </w:pPr>
          </w:p>
        </w:tc>
        <w:tc>
          <w:tcPr>
            <w:tcW w:w="630" w:type="dxa"/>
            <w:tcBorders>
              <w:top w:val="single" w:sz="4" w:space="0" w:color="000000"/>
              <w:left w:val="single" w:sz="4" w:space="0" w:color="000000"/>
              <w:bottom w:val="single" w:sz="4" w:space="0" w:color="000000"/>
              <w:right w:val="single" w:sz="6" w:space="0" w:color="000000"/>
            </w:tcBorders>
          </w:tcPr>
          <w:p w14:paraId="55F1D84F" w14:textId="77777777" w:rsidR="000965DF" w:rsidRPr="00036E9C" w:rsidRDefault="000965DF" w:rsidP="00351A7A">
            <w:pPr>
              <w:pStyle w:val="TableParagraph"/>
              <w:rPr>
                <w:sz w:val="14"/>
                <w:szCs w:val="20"/>
              </w:rPr>
            </w:pPr>
          </w:p>
        </w:tc>
        <w:tc>
          <w:tcPr>
            <w:tcW w:w="540" w:type="dxa"/>
            <w:tcBorders>
              <w:top w:val="single" w:sz="4" w:space="0" w:color="000000"/>
              <w:left w:val="single" w:sz="6" w:space="0" w:color="000000"/>
              <w:bottom w:val="single" w:sz="4" w:space="0" w:color="000000"/>
            </w:tcBorders>
          </w:tcPr>
          <w:p w14:paraId="3A042997"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4CBC5175" w14:textId="77777777" w:rsidR="000965DF" w:rsidRPr="00036E9C" w:rsidRDefault="000965DF" w:rsidP="00351A7A">
            <w:pPr>
              <w:pStyle w:val="TableParagraph"/>
              <w:rPr>
                <w:sz w:val="14"/>
                <w:szCs w:val="20"/>
              </w:rPr>
            </w:pPr>
          </w:p>
        </w:tc>
        <w:tc>
          <w:tcPr>
            <w:tcW w:w="723" w:type="dxa"/>
            <w:tcBorders>
              <w:top w:val="single" w:sz="4" w:space="0" w:color="000000"/>
              <w:left w:val="single" w:sz="8" w:space="0" w:color="000000"/>
              <w:bottom w:val="single" w:sz="4" w:space="0" w:color="000000"/>
              <w:right w:val="single" w:sz="8" w:space="0" w:color="000000"/>
            </w:tcBorders>
          </w:tcPr>
          <w:p w14:paraId="6F8DD9E8" w14:textId="77777777" w:rsidR="000965DF" w:rsidRPr="00036E9C" w:rsidRDefault="000965DF" w:rsidP="00351A7A">
            <w:pPr>
              <w:pStyle w:val="TableParagraph"/>
              <w:rPr>
                <w:sz w:val="14"/>
                <w:szCs w:val="20"/>
              </w:rPr>
            </w:pPr>
          </w:p>
        </w:tc>
        <w:tc>
          <w:tcPr>
            <w:tcW w:w="706" w:type="dxa"/>
            <w:tcBorders>
              <w:top w:val="single" w:sz="4" w:space="0" w:color="000000"/>
              <w:left w:val="single" w:sz="8" w:space="0" w:color="000000"/>
              <w:bottom w:val="single" w:sz="4" w:space="0" w:color="000000"/>
            </w:tcBorders>
          </w:tcPr>
          <w:p w14:paraId="2FED8268"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45B0A3A0" w14:textId="77777777" w:rsidR="000965DF" w:rsidRPr="00036E9C" w:rsidRDefault="000965DF" w:rsidP="00351A7A">
            <w:pPr>
              <w:pStyle w:val="TableParagraph"/>
              <w:rPr>
                <w:sz w:val="14"/>
                <w:szCs w:val="20"/>
              </w:rPr>
            </w:pPr>
          </w:p>
        </w:tc>
        <w:tc>
          <w:tcPr>
            <w:tcW w:w="1091" w:type="dxa"/>
            <w:tcBorders>
              <w:top w:val="single" w:sz="4" w:space="0" w:color="000000"/>
              <w:left w:val="single" w:sz="8" w:space="0" w:color="000000"/>
              <w:bottom w:val="single" w:sz="4" w:space="0" w:color="000000"/>
              <w:right w:val="single" w:sz="8" w:space="0" w:color="000000"/>
            </w:tcBorders>
          </w:tcPr>
          <w:p w14:paraId="248214C8"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2D640676" w14:textId="77777777" w:rsidR="000965DF" w:rsidRPr="00036E9C" w:rsidRDefault="000965DF" w:rsidP="00351A7A">
            <w:pPr>
              <w:pStyle w:val="TableParagraph"/>
              <w:rPr>
                <w:sz w:val="14"/>
                <w:szCs w:val="20"/>
              </w:rPr>
            </w:pPr>
          </w:p>
        </w:tc>
        <w:tc>
          <w:tcPr>
            <w:tcW w:w="540" w:type="dxa"/>
            <w:tcBorders>
              <w:top w:val="single" w:sz="4" w:space="0" w:color="000000"/>
              <w:bottom w:val="single" w:sz="4" w:space="0" w:color="000000"/>
              <w:right w:val="single" w:sz="8" w:space="0" w:color="000000"/>
            </w:tcBorders>
          </w:tcPr>
          <w:p w14:paraId="7158B37B" w14:textId="77777777" w:rsidR="000965DF" w:rsidRPr="00036E9C" w:rsidRDefault="000965DF" w:rsidP="00351A7A">
            <w:pPr>
              <w:pStyle w:val="TableParagraph"/>
              <w:rPr>
                <w:sz w:val="14"/>
                <w:szCs w:val="20"/>
              </w:rPr>
            </w:pPr>
          </w:p>
        </w:tc>
        <w:tc>
          <w:tcPr>
            <w:tcW w:w="1170" w:type="dxa"/>
            <w:tcBorders>
              <w:top w:val="single" w:sz="4" w:space="0" w:color="000000"/>
              <w:left w:val="single" w:sz="8" w:space="0" w:color="000000"/>
              <w:bottom w:val="single" w:sz="4" w:space="0" w:color="000000"/>
              <w:right w:val="single" w:sz="8" w:space="0" w:color="000000"/>
            </w:tcBorders>
          </w:tcPr>
          <w:p w14:paraId="72EA74FC" w14:textId="77777777" w:rsidR="000965DF" w:rsidRPr="00036E9C" w:rsidRDefault="000965DF" w:rsidP="00351A7A">
            <w:pPr>
              <w:pStyle w:val="TableParagraph"/>
              <w:rPr>
                <w:sz w:val="14"/>
                <w:szCs w:val="20"/>
              </w:rPr>
            </w:pPr>
          </w:p>
        </w:tc>
        <w:tc>
          <w:tcPr>
            <w:tcW w:w="720" w:type="dxa"/>
            <w:tcBorders>
              <w:top w:val="single" w:sz="4" w:space="0" w:color="000000"/>
              <w:left w:val="single" w:sz="8" w:space="0" w:color="000000"/>
              <w:bottom w:val="single" w:sz="4" w:space="0" w:color="000000"/>
            </w:tcBorders>
          </w:tcPr>
          <w:p w14:paraId="2796D8C4" w14:textId="77777777" w:rsidR="000965DF" w:rsidRPr="00036E9C" w:rsidRDefault="000965DF" w:rsidP="00351A7A">
            <w:pPr>
              <w:pStyle w:val="TableParagraph"/>
              <w:rPr>
                <w:sz w:val="14"/>
                <w:szCs w:val="20"/>
              </w:rPr>
            </w:pPr>
          </w:p>
        </w:tc>
      </w:tr>
    </w:tbl>
    <w:p w14:paraId="55A9685C" w14:textId="77777777" w:rsidR="0073595A" w:rsidRDefault="0073595A" w:rsidP="00351A7A">
      <w:pPr>
        <w:pStyle w:val="BodyText"/>
        <w:spacing w:line="480" w:lineRule="auto"/>
        <w:ind w:left="740"/>
        <w:jc w:val="both"/>
      </w:pPr>
    </w:p>
    <w:p w14:paraId="5F1583B0" w14:textId="77777777" w:rsidR="0073595A" w:rsidRDefault="0073595A" w:rsidP="00351A7A">
      <w:pPr>
        <w:pStyle w:val="BodyText"/>
        <w:spacing w:line="480" w:lineRule="auto"/>
        <w:ind w:left="740"/>
        <w:jc w:val="both"/>
      </w:pPr>
    </w:p>
    <w:p w14:paraId="5769D0DA" w14:textId="77777777" w:rsidR="0073595A" w:rsidRDefault="0073595A" w:rsidP="00351A7A">
      <w:pPr>
        <w:pStyle w:val="BodyText"/>
        <w:spacing w:line="480" w:lineRule="auto"/>
        <w:ind w:left="740"/>
        <w:jc w:val="both"/>
      </w:pPr>
    </w:p>
    <w:p w14:paraId="117E13D7" w14:textId="77777777" w:rsidR="0073595A" w:rsidRDefault="0073595A" w:rsidP="00351A7A">
      <w:pPr>
        <w:pStyle w:val="BodyText"/>
        <w:spacing w:line="480" w:lineRule="auto"/>
        <w:ind w:left="740"/>
        <w:jc w:val="both"/>
      </w:pPr>
    </w:p>
    <w:p w14:paraId="2CCBCE03" w14:textId="77777777" w:rsidR="0073595A" w:rsidRDefault="0073595A" w:rsidP="00351A7A">
      <w:pPr>
        <w:pStyle w:val="BodyText"/>
        <w:spacing w:line="480" w:lineRule="auto"/>
        <w:ind w:left="740"/>
        <w:jc w:val="both"/>
      </w:pPr>
    </w:p>
    <w:p w14:paraId="21AB17B1" w14:textId="77777777" w:rsidR="0073595A" w:rsidRDefault="0073595A" w:rsidP="00351A7A">
      <w:pPr>
        <w:pStyle w:val="BodyText"/>
        <w:spacing w:line="480" w:lineRule="auto"/>
        <w:ind w:left="740"/>
        <w:jc w:val="both"/>
      </w:pPr>
    </w:p>
    <w:p w14:paraId="3BB8A988" w14:textId="77777777" w:rsidR="0073595A" w:rsidRDefault="0073595A" w:rsidP="00351A7A">
      <w:pPr>
        <w:pStyle w:val="BodyText"/>
        <w:spacing w:line="480" w:lineRule="auto"/>
        <w:ind w:left="740"/>
        <w:jc w:val="both"/>
      </w:pPr>
    </w:p>
    <w:p w14:paraId="364CA424" w14:textId="77777777" w:rsidR="00FD4B68" w:rsidRDefault="00FD4B68" w:rsidP="00351A7A">
      <w:pPr>
        <w:pStyle w:val="BodyText"/>
        <w:spacing w:line="480" w:lineRule="auto"/>
        <w:ind w:left="740"/>
        <w:jc w:val="both"/>
      </w:pPr>
      <w:r>
        <w:lastRenderedPageBreak/>
        <w:t>Dear Respected Clinicians: - This is just to request your professional experience in rating the different type of cases treated in your specific department. I am very grateful for your cooperation.</w:t>
      </w:r>
    </w:p>
    <w:p w14:paraId="3541DBD6" w14:textId="77777777" w:rsidR="000965DF" w:rsidRDefault="000965DF" w:rsidP="00351A7A">
      <w:pPr>
        <w:pStyle w:val="BodyText"/>
        <w:spacing w:line="480" w:lineRule="auto"/>
        <w:ind w:left="740"/>
        <w:jc w:val="both"/>
      </w:pPr>
      <w:r>
        <w:t>Please would you rate the medications used for the treatment of each of the above cases.</w:t>
      </w:r>
    </w:p>
    <w:p w14:paraId="3A9B63A7" w14:textId="720267E5" w:rsidR="0073595A" w:rsidRDefault="000F47B2" w:rsidP="0073595A">
      <w:pPr>
        <w:pStyle w:val="BodyText"/>
        <w:spacing w:before="79" w:line="480" w:lineRule="auto"/>
        <w:ind w:left="740" w:right="1012"/>
        <w:jc w:val="both"/>
      </w:pPr>
      <w:r>
        <w:t>Supplementary Table</w:t>
      </w:r>
      <w:r w:rsidR="0073595A">
        <w:t xml:space="preserve"> 3. Clinicians medications rating data  </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530"/>
        <w:gridCol w:w="1710"/>
        <w:gridCol w:w="1800"/>
        <w:gridCol w:w="1890"/>
        <w:gridCol w:w="1350"/>
        <w:gridCol w:w="1350"/>
      </w:tblGrid>
      <w:tr w:rsidR="000965DF" w:rsidRPr="0096316E" w14:paraId="4B6928E7" w14:textId="77777777" w:rsidTr="00592EB3">
        <w:trPr>
          <w:trHeight w:val="800"/>
        </w:trPr>
        <w:tc>
          <w:tcPr>
            <w:tcW w:w="720" w:type="dxa"/>
          </w:tcPr>
          <w:p w14:paraId="764ADF5F" w14:textId="77777777" w:rsidR="000965DF" w:rsidRPr="0096316E" w:rsidRDefault="000965DF" w:rsidP="0096316E">
            <w:pPr>
              <w:pStyle w:val="TableParagraph"/>
              <w:ind w:left="107"/>
              <w:rPr>
                <w:sz w:val="20"/>
                <w:szCs w:val="20"/>
              </w:rPr>
            </w:pPr>
            <w:r w:rsidRPr="0096316E">
              <w:rPr>
                <w:sz w:val="20"/>
                <w:szCs w:val="20"/>
              </w:rPr>
              <w:t>S/N</w:t>
            </w:r>
          </w:p>
        </w:tc>
        <w:tc>
          <w:tcPr>
            <w:tcW w:w="1530" w:type="dxa"/>
          </w:tcPr>
          <w:p w14:paraId="31683A52" w14:textId="77777777" w:rsidR="000965DF" w:rsidRPr="0096316E" w:rsidRDefault="000965DF" w:rsidP="0096316E">
            <w:pPr>
              <w:pStyle w:val="TableParagraph"/>
              <w:ind w:left="108"/>
              <w:rPr>
                <w:sz w:val="20"/>
                <w:szCs w:val="20"/>
              </w:rPr>
            </w:pPr>
            <w:r w:rsidRPr="0096316E">
              <w:rPr>
                <w:sz w:val="20"/>
                <w:szCs w:val="20"/>
              </w:rPr>
              <w:t>Name, strength, dosage/vol. of medications</w:t>
            </w:r>
          </w:p>
        </w:tc>
        <w:tc>
          <w:tcPr>
            <w:tcW w:w="1710" w:type="dxa"/>
          </w:tcPr>
          <w:p w14:paraId="06922A8B" w14:textId="77777777" w:rsidR="000965DF" w:rsidRPr="0096316E" w:rsidRDefault="000965DF" w:rsidP="0096316E">
            <w:pPr>
              <w:pStyle w:val="TableParagraph"/>
              <w:ind w:left="109" w:right="263"/>
              <w:rPr>
                <w:sz w:val="20"/>
                <w:szCs w:val="20"/>
              </w:rPr>
            </w:pPr>
            <w:r w:rsidRPr="0096316E">
              <w:rPr>
                <w:sz w:val="20"/>
                <w:szCs w:val="20"/>
              </w:rPr>
              <w:t>Prevents serious diseases (A)</w:t>
            </w:r>
          </w:p>
        </w:tc>
        <w:tc>
          <w:tcPr>
            <w:tcW w:w="1800" w:type="dxa"/>
          </w:tcPr>
          <w:p w14:paraId="3076C64D" w14:textId="77777777" w:rsidR="000965DF" w:rsidRPr="0096316E" w:rsidRDefault="000965DF" w:rsidP="0096316E">
            <w:pPr>
              <w:pStyle w:val="TableParagraph"/>
              <w:ind w:left="109" w:right="209"/>
              <w:rPr>
                <w:sz w:val="20"/>
                <w:szCs w:val="20"/>
              </w:rPr>
            </w:pPr>
            <w:r w:rsidRPr="0096316E">
              <w:rPr>
                <w:sz w:val="20"/>
                <w:szCs w:val="20"/>
              </w:rPr>
              <w:t>Cure serious diseases (B)</w:t>
            </w:r>
          </w:p>
        </w:tc>
        <w:tc>
          <w:tcPr>
            <w:tcW w:w="1890" w:type="dxa"/>
          </w:tcPr>
          <w:p w14:paraId="57A24D77" w14:textId="77777777" w:rsidR="000965DF" w:rsidRPr="0096316E" w:rsidRDefault="000965DF" w:rsidP="0096316E">
            <w:pPr>
              <w:pStyle w:val="TableParagraph"/>
              <w:ind w:left="115" w:right="259"/>
              <w:rPr>
                <w:sz w:val="20"/>
                <w:szCs w:val="20"/>
              </w:rPr>
            </w:pPr>
            <w:r w:rsidRPr="0096316E">
              <w:rPr>
                <w:sz w:val="20"/>
                <w:szCs w:val="20"/>
              </w:rPr>
              <w:t>Treat minor, self-limited symptoms and conditions</w:t>
            </w:r>
            <w:r w:rsidR="0096316E">
              <w:rPr>
                <w:sz w:val="20"/>
                <w:szCs w:val="20"/>
              </w:rPr>
              <w:t xml:space="preserve"> </w:t>
            </w:r>
            <w:r w:rsidRPr="0096316E">
              <w:rPr>
                <w:sz w:val="20"/>
                <w:szCs w:val="20"/>
              </w:rPr>
              <w:t>(C)</w:t>
            </w:r>
          </w:p>
        </w:tc>
        <w:tc>
          <w:tcPr>
            <w:tcW w:w="1350" w:type="dxa"/>
          </w:tcPr>
          <w:p w14:paraId="0882B1BD" w14:textId="77777777" w:rsidR="000965DF" w:rsidRPr="0096316E" w:rsidRDefault="0096316E" w:rsidP="0096316E">
            <w:pPr>
              <w:pStyle w:val="TableParagraph"/>
              <w:ind w:left="109" w:right="192"/>
              <w:rPr>
                <w:sz w:val="20"/>
                <w:szCs w:val="20"/>
              </w:rPr>
            </w:pPr>
            <w:r>
              <w:rPr>
                <w:sz w:val="20"/>
                <w:szCs w:val="20"/>
              </w:rPr>
              <w:t>Has proven efficacy (</w:t>
            </w:r>
            <w:r w:rsidR="000965DF" w:rsidRPr="0096316E">
              <w:rPr>
                <w:sz w:val="20"/>
                <w:szCs w:val="20"/>
              </w:rPr>
              <w:t>D)</w:t>
            </w:r>
          </w:p>
        </w:tc>
        <w:tc>
          <w:tcPr>
            <w:tcW w:w="1350" w:type="dxa"/>
          </w:tcPr>
          <w:p w14:paraId="18E95B88" w14:textId="77777777" w:rsidR="000965DF" w:rsidRPr="0096316E" w:rsidRDefault="000965DF" w:rsidP="0096316E">
            <w:pPr>
              <w:pStyle w:val="TableParagraph"/>
              <w:ind w:left="109" w:right="203"/>
              <w:rPr>
                <w:sz w:val="20"/>
                <w:szCs w:val="20"/>
              </w:rPr>
            </w:pPr>
            <w:r w:rsidRPr="0096316E">
              <w:rPr>
                <w:sz w:val="20"/>
                <w:szCs w:val="20"/>
              </w:rPr>
              <w:t>Has unproven efficacy (E)</w:t>
            </w:r>
          </w:p>
        </w:tc>
      </w:tr>
      <w:tr w:rsidR="000965DF" w:rsidRPr="0096316E" w14:paraId="4FEBCA6B" w14:textId="77777777" w:rsidTr="0096316E">
        <w:trPr>
          <w:trHeight w:val="170"/>
        </w:trPr>
        <w:tc>
          <w:tcPr>
            <w:tcW w:w="720" w:type="dxa"/>
          </w:tcPr>
          <w:p w14:paraId="1C52FE1C" w14:textId="77777777" w:rsidR="000965DF" w:rsidRPr="0096316E" w:rsidRDefault="000965DF" w:rsidP="0096316E">
            <w:pPr>
              <w:pStyle w:val="TableParagraph"/>
              <w:ind w:left="107"/>
              <w:rPr>
                <w:sz w:val="20"/>
                <w:szCs w:val="20"/>
              </w:rPr>
            </w:pPr>
            <w:r w:rsidRPr="0096316E">
              <w:rPr>
                <w:sz w:val="20"/>
                <w:szCs w:val="20"/>
              </w:rPr>
              <w:t>1</w:t>
            </w:r>
          </w:p>
        </w:tc>
        <w:tc>
          <w:tcPr>
            <w:tcW w:w="1530" w:type="dxa"/>
          </w:tcPr>
          <w:p w14:paraId="36EB49FF" w14:textId="77777777" w:rsidR="000965DF" w:rsidRPr="0096316E" w:rsidRDefault="000965DF" w:rsidP="0096316E">
            <w:pPr>
              <w:pStyle w:val="TableParagraph"/>
              <w:rPr>
                <w:sz w:val="20"/>
                <w:szCs w:val="20"/>
              </w:rPr>
            </w:pPr>
          </w:p>
        </w:tc>
        <w:tc>
          <w:tcPr>
            <w:tcW w:w="1710" w:type="dxa"/>
          </w:tcPr>
          <w:p w14:paraId="7B827C99" w14:textId="77777777" w:rsidR="000965DF" w:rsidRPr="0096316E" w:rsidRDefault="000965DF" w:rsidP="0096316E">
            <w:pPr>
              <w:pStyle w:val="TableParagraph"/>
              <w:rPr>
                <w:sz w:val="20"/>
                <w:szCs w:val="20"/>
              </w:rPr>
            </w:pPr>
          </w:p>
        </w:tc>
        <w:tc>
          <w:tcPr>
            <w:tcW w:w="1800" w:type="dxa"/>
          </w:tcPr>
          <w:p w14:paraId="57F2E5ED" w14:textId="77777777" w:rsidR="000965DF" w:rsidRPr="0096316E" w:rsidRDefault="000965DF" w:rsidP="0096316E">
            <w:pPr>
              <w:pStyle w:val="TableParagraph"/>
              <w:rPr>
                <w:sz w:val="20"/>
                <w:szCs w:val="20"/>
              </w:rPr>
            </w:pPr>
          </w:p>
        </w:tc>
        <w:tc>
          <w:tcPr>
            <w:tcW w:w="1890" w:type="dxa"/>
          </w:tcPr>
          <w:p w14:paraId="1C6BA81D" w14:textId="77777777" w:rsidR="000965DF" w:rsidRPr="0096316E" w:rsidRDefault="000965DF" w:rsidP="0096316E">
            <w:pPr>
              <w:pStyle w:val="TableParagraph"/>
              <w:rPr>
                <w:sz w:val="20"/>
                <w:szCs w:val="20"/>
              </w:rPr>
            </w:pPr>
          </w:p>
        </w:tc>
        <w:tc>
          <w:tcPr>
            <w:tcW w:w="1350" w:type="dxa"/>
          </w:tcPr>
          <w:p w14:paraId="691D3367" w14:textId="77777777" w:rsidR="000965DF" w:rsidRPr="0096316E" w:rsidRDefault="000965DF" w:rsidP="0096316E">
            <w:pPr>
              <w:pStyle w:val="TableParagraph"/>
              <w:rPr>
                <w:sz w:val="20"/>
                <w:szCs w:val="20"/>
              </w:rPr>
            </w:pPr>
          </w:p>
        </w:tc>
        <w:tc>
          <w:tcPr>
            <w:tcW w:w="1350" w:type="dxa"/>
          </w:tcPr>
          <w:p w14:paraId="2049F294" w14:textId="77777777" w:rsidR="000965DF" w:rsidRPr="0096316E" w:rsidRDefault="000965DF" w:rsidP="0096316E">
            <w:pPr>
              <w:pStyle w:val="TableParagraph"/>
              <w:rPr>
                <w:sz w:val="20"/>
                <w:szCs w:val="20"/>
              </w:rPr>
            </w:pPr>
          </w:p>
        </w:tc>
      </w:tr>
      <w:tr w:rsidR="000965DF" w:rsidRPr="0096316E" w14:paraId="436206A4" w14:textId="77777777" w:rsidTr="0096316E">
        <w:trPr>
          <w:trHeight w:val="197"/>
        </w:trPr>
        <w:tc>
          <w:tcPr>
            <w:tcW w:w="720" w:type="dxa"/>
          </w:tcPr>
          <w:p w14:paraId="23C13C9F" w14:textId="77777777" w:rsidR="000965DF" w:rsidRPr="0096316E" w:rsidRDefault="000965DF" w:rsidP="0096316E">
            <w:pPr>
              <w:pStyle w:val="TableParagraph"/>
              <w:ind w:left="107"/>
              <w:rPr>
                <w:sz w:val="20"/>
                <w:szCs w:val="20"/>
              </w:rPr>
            </w:pPr>
            <w:r w:rsidRPr="0096316E">
              <w:rPr>
                <w:sz w:val="20"/>
                <w:szCs w:val="20"/>
              </w:rPr>
              <w:t>2</w:t>
            </w:r>
          </w:p>
        </w:tc>
        <w:tc>
          <w:tcPr>
            <w:tcW w:w="1530" w:type="dxa"/>
          </w:tcPr>
          <w:p w14:paraId="473F59C2" w14:textId="77777777" w:rsidR="000965DF" w:rsidRPr="0096316E" w:rsidRDefault="000965DF" w:rsidP="0096316E">
            <w:pPr>
              <w:pStyle w:val="TableParagraph"/>
              <w:rPr>
                <w:sz w:val="20"/>
                <w:szCs w:val="20"/>
              </w:rPr>
            </w:pPr>
          </w:p>
        </w:tc>
        <w:tc>
          <w:tcPr>
            <w:tcW w:w="1710" w:type="dxa"/>
          </w:tcPr>
          <w:p w14:paraId="64633194" w14:textId="77777777" w:rsidR="000965DF" w:rsidRPr="0096316E" w:rsidRDefault="000965DF" w:rsidP="0096316E">
            <w:pPr>
              <w:pStyle w:val="TableParagraph"/>
              <w:rPr>
                <w:sz w:val="20"/>
                <w:szCs w:val="20"/>
              </w:rPr>
            </w:pPr>
          </w:p>
        </w:tc>
        <w:tc>
          <w:tcPr>
            <w:tcW w:w="1800" w:type="dxa"/>
          </w:tcPr>
          <w:p w14:paraId="4C71ED41" w14:textId="77777777" w:rsidR="000965DF" w:rsidRPr="0096316E" w:rsidRDefault="000965DF" w:rsidP="0096316E">
            <w:pPr>
              <w:pStyle w:val="TableParagraph"/>
              <w:rPr>
                <w:sz w:val="20"/>
                <w:szCs w:val="20"/>
              </w:rPr>
            </w:pPr>
          </w:p>
        </w:tc>
        <w:tc>
          <w:tcPr>
            <w:tcW w:w="1890" w:type="dxa"/>
          </w:tcPr>
          <w:p w14:paraId="49A7C56F" w14:textId="77777777" w:rsidR="000965DF" w:rsidRPr="0096316E" w:rsidRDefault="000965DF" w:rsidP="0096316E">
            <w:pPr>
              <w:pStyle w:val="TableParagraph"/>
              <w:rPr>
                <w:sz w:val="20"/>
                <w:szCs w:val="20"/>
              </w:rPr>
            </w:pPr>
          </w:p>
        </w:tc>
        <w:tc>
          <w:tcPr>
            <w:tcW w:w="1350" w:type="dxa"/>
          </w:tcPr>
          <w:p w14:paraId="444DFF9A" w14:textId="77777777" w:rsidR="000965DF" w:rsidRPr="0096316E" w:rsidRDefault="000965DF" w:rsidP="0096316E">
            <w:pPr>
              <w:pStyle w:val="TableParagraph"/>
              <w:rPr>
                <w:sz w:val="20"/>
                <w:szCs w:val="20"/>
              </w:rPr>
            </w:pPr>
          </w:p>
        </w:tc>
        <w:tc>
          <w:tcPr>
            <w:tcW w:w="1350" w:type="dxa"/>
          </w:tcPr>
          <w:p w14:paraId="7F538D56" w14:textId="77777777" w:rsidR="000965DF" w:rsidRPr="0096316E" w:rsidRDefault="000965DF" w:rsidP="0096316E">
            <w:pPr>
              <w:pStyle w:val="TableParagraph"/>
              <w:rPr>
                <w:sz w:val="20"/>
                <w:szCs w:val="20"/>
              </w:rPr>
            </w:pPr>
          </w:p>
        </w:tc>
      </w:tr>
      <w:tr w:rsidR="000965DF" w:rsidRPr="0096316E" w14:paraId="16C7A0F4" w14:textId="77777777" w:rsidTr="0096316E">
        <w:trPr>
          <w:trHeight w:val="233"/>
        </w:trPr>
        <w:tc>
          <w:tcPr>
            <w:tcW w:w="720" w:type="dxa"/>
          </w:tcPr>
          <w:p w14:paraId="22A598B9" w14:textId="77777777" w:rsidR="000965DF" w:rsidRPr="0096316E" w:rsidRDefault="000965DF" w:rsidP="0096316E">
            <w:pPr>
              <w:pStyle w:val="TableParagraph"/>
              <w:ind w:left="107"/>
              <w:rPr>
                <w:sz w:val="20"/>
                <w:szCs w:val="20"/>
              </w:rPr>
            </w:pPr>
            <w:r w:rsidRPr="0096316E">
              <w:rPr>
                <w:sz w:val="20"/>
                <w:szCs w:val="20"/>
              </w:rPr>
              <w:t>3</w:t>
            </w:r>
          </w:p>
        </w:tc>
        <w:tc>
          <w:tcPr>
            <w:tcW w:w="1530" w:type="dxa"/>
          </w:tcPr>
          <w:p w14:paraId="45E0AE33" w14:textId="77777777" w:rsidR="000965DF" w:rsidRPr="0096316E" w:rsidRDefault="000965DF" w:rsidP="0096316E">
            <w:pPr>
              <w:pStyle w:val="TableParagraph"/>
              <w:rPr>
                <w:sz w:val="20"/>
                <w:szCs w:val="20"/>
              </w:rPr>
            </w:pPr>
          </w:p>
        </w:tc>
        <w:tc>
          <w:tcPr>
            <w:tcW w:w="1710" w:type="dxa"/>
          </w:tcPr>
          <w:p w14:paraId="5787AED2" w14:textId="77777777" w:rsidR="000965DF" w:rsidRPr="0096316E" w:rsidRDefault="000965DF" w:rsidP="0096316E">
            <w:pPr>
              <w:pStyle w:val="TableParagraph"/>
              <w:rPr>
                <w:sz w:val="20"/>
                <w:szCs w:val="20"/>
              </w:rPr>
            </w:pPr>
          </w:p>
        </w:tc>
        <w:tc>
          <w:tcPr>
            <w:tcW w:w="1800" w:type="dxa"/>
          </w:tcPr>
          <w:p w14:paraId="0B4A9565" w14:textId="77777777" w:rsidR="000965DF" w:rsidRPr="0096316E" w:rsidRDefault="000965DF" w:rsidP="0096316E">
            <w:pPr>
              <w:pStyle w:val="TableParagraph"/>
              <w:rPr>
                <w:sz w:val="20"/>
                <w:szCs w:val="20"/>
              </w:rPr>
            </w:pPr>
          </w:p>
        </w:tc>
        <w:tc>
          <w:tcPr>
            <w:tcW w:w="1890" w:type="dxa"/>
          </w:tcPr>
          <w:p w14:paraId="4751F4C5" w14:textId="77777777" w:rsidR="000965DF" w:rsidRPr="0096316E" w:rsidRDefault="000965DF" w:rsidP="0096316E">
            <w:pPr>
              <w:pStyle w:val="TableParagraph"/>
              <w:rPr>
                <w:sz w:val="20"/>
                <w:szCs w:val="20"/>
              </w:rPr>
            </w:pPr>
          </w:p>
        </w:tc>
        <w:tc>
          <w:tcPr>
            <w:tcW w:w="1350" w:type="dxa"/>
          </w:tcPr>
          <w:p w14:paraId="2E28026F" w14:textId="77777777" w:rsidR="000965DF" w:rsidRPr="0096316E" w:rsidRDefault="000965DF" w:rsidP="0096316E">
            <w:pPr>
              <w:pStyle w:val="TableParagraph"/>
              <w:rPr>
                <w:sz w:val="20"/>
                <w:szCs w:val="20"/>
              </w:rPr>
            </w:pPr>
          </w:p>
        </w:tc>
        <w:tc>
          <w:tcPr>
            <w:tcW w:w="1350" w:type="dxa"/>
          </w:tcPr>
          <w:p w14:paraId="4FF22022" w14:textId="77777777" w:rsidR="000965DF" w:rsidRPr="0096316E" w:rsidRDefault="000965DF" w:rsidP="0096316E">
            <w:pPr>
              <w:pStyle w:val="TableParagraph"/>
              <w:rPr>
                <w:sz w:val="20"/>
                <w:szCs w:val="20"/>
              </w:rPr>
            </w:pPr>
          </w:p>
        </w:tc>
      </w:tr>
      <w:tr w:rsidR="000965DF" w:rsidRPr="0096316E" w14:paraId="2D0DBAC9" w14:textId="77777777" w:rsidTr="0096316E">
        <w:trPr>
          <w:trHeight w:val="170"/>
        </w:trPr>
        <w:tc>
          <w:tcPr>
            <w:tcW w:w="720" w:type="dxa"/>
          </w:tcPr>
          <w:p w14:paraId="03767A00" w14:textId="77777777" w:rsidR="000965DF" w:rsidRPr="0096316E" w:rsidRDefault="000965DF" w:rsidP="0096316E">
            <w:pPr>
              <w:pStyle w:val="TableParagraph"/>
              <w:ind w:left="107"/>
              <w:rPr>
                <w:sz w:val="20"/>
                <w:szCs w:val="20"/>
              </w:rPr>
            </w:pPr>
            <w:r w:rsidRPr="0096316E">
              <w:rPr>
                <w:sz w:val="20"/>
                <w:szCs w:val="20"/>
              </w:rPr>
              <w:t>4</w:t>
            </w:r>
          </w:p>
        </w:tc>
        <w:tc>
          <w:tcPr>
            <w:tcW w:w="1530" w:type="dxa"/>
          </w:tcPr>
          <w:p w14:paraId="7332FECE" w14:textId="77777777" w:rsidR="000965DF" w:rsidRPr="0096316E" w:rsidRDefault="000965DF" w:rsidP="0096316E">
            <w:pPr>
              <w:pStyle w:val="TableParagraph"/>
              <w:rPr>
                <w:sz w:val="20"/>
                <w:szCs w:val="20"/>
              </w:rPr>
            </w:pPr>
          </w:p>
        </w:tc>
        <w:tc>
          <w:tcPr>
            <w:tcW w:w="1710" w:type="dxa"/>
          </w:tcPr>
          <w:p w14:paraId="06661682" w14:textId="77777777" w:rsidR="000965DF" w:rsidRPr="0096316E" w:rsidRDefault="000965DF" w:rsidP="0096316E">
            <w:pPr>
              <w:pStyle w:val="TableParagraph"/>
              <w:rPr>
                <w:sz w:val="20"/>
                <w:szCs w:val="20"/>
              </w:rPr>
            </w:pPr>
          </w:p>
        </w:tc>
        <w:tc>
          <w:tcPr>
            <w:tcW w:w="1800" w:type="dxa"/>
          </w:tcPr>
          <w:p w14:paraId="157A1B79" w14:textId="77777777" w:rsidR="000965DF" w:rsidRPr="0096316E" w:rsidRDefault="000965DF" w:rsidP="0096316E">
            <w:pPr>
              <w:pStyle w:val="TableParagraph"/>
              <w:rPr>
                <w:sz w:val="20"/>
                <w:szCs w:val="20"/>
              </w:rPr>
            </w:pPr>
          </w:p>
        </w:tc>
        <w:tc>
          <w:tcPr>
            <w:tcW w:w="1890" w:type="dxa"/>
          </w:tcPr>
          <w:p w14:paraId="087CA4D0" w14:textId="77777777" w:rsidR="000965DF" w:rsidRPr="0096316E" w:rsidRDefault="000965DF" w:rsidP="0096316E">
            <w:pPr>
              <w:pStyle w:val="TableParagraph"/>
              <w:rPr>
                <w:sz w:val="20"/>
                <w:szCs w:val="20"/>
              </w:rPr>
            </w:pPr>
          </w:p>
        </w:tc>
        <w:tc>
          <w:tcPr>
            <w:tcW w:w="1350" w:type="dxa"/>
          </w:tcPr>
          <w:p w14:paraId="30CB675A" w14:textId="77777777" w:rsidR="000965DF" w:rsidRPr="0096316E" w:rsidRDefault="000965DF" w:rsidP="0096316E">
            <w:pPr>
              <w:pStyle w:val="TableParagraph"/>
              <w:rPr>
                <w:sz w:val="20"/>
                <w:szCs w:val="20"/>
              </w:rPr>
            </w:pPr>
          </w:p>
        </w:tc>
        <w:tc>
          <w:tcPr>
            <w:tcW w:w="1350" w:type="dxa"/>
          </w:tcPr>
          <w:p w14:paraId="0648AC7C" w14:textId="77777777" w:rsidR="000965DF" w:rsidRPr="0096316E" w:rsidRDefault="000965DF" w:rsidP="0096316E">
            <w:pPr>
              <w:pStyle w:val="TableParagraph"/>
              <w:rPr>
                <w:sz w:val="20"/>
                <w:szCs w:val="20"/>
              </w:rPr>
            </w:pPr>
          </w:p>
        </w:tc>
      </w:tr>
      <w:tr w:rsidR="000965DF" w:rsidRPr="0096316E" w14:paraId="70166B26" w14:textId="77777777" w:rsidTr="0096316E">
        <w:trPr>
          <w:trHeight w:val="197"/>
        </w:trPr>
        <w:tc>
          <w:tcPr>
            <w:tcW w:w="720" w:type="dxa"/>
          </w:tcPr>
          <w:p w14:paraId="02C36B2B" w14:textId="77777777" w:rsidR="000965DF" w:rsidRPr="0096316E" w:rsidRDefault="000965DF" w:rsidP="0096316E">
            <w:pPr>
              <w:pStyle w:val="TableParagraph"/>
              <w:ind w:left="107"/>
              <w:rPr>
                <w:sz w:val="20"/>
                <w:szCs w:val="20"/>
              </w:rPr>
            </w:pPr>
            <w:r w:rsidRPr="0096316E">
              <w:rPr>
                <w:sz w:val="20"/>
                <w:szCs w:val="20"/>
              </w:rPr>
              <w:t>5</w:t>
            </w:r>
          </w:p>
        </w:tc>
        <w:tc>
          <w:tcPr>
            <w:tcW w:w="1530" w:type="dxa"/>
          </w:tcPr>
          <w:p w14:paraId="1DF3024D" w14:textId="77777777" w:rsidR="000965DF" w:rsidRPr="0096316E" w:rsidRDefault="000965DF" w:rsidP="0096316E">
            <w:pPr>
              <w:pStyle w:val="TableParagraph"/>
              <w:rPr>
                <w:sz w:val="20"/>
                <w:szCs w:val="20"/>
              </w:rPr>
            </w:pPr>
          </w:p>
        </w:tc>
        <w:tc>
          <w:tcPr>
            <w:tcW w:w="1710" w:type="dxa"/>
          </w:tcPr>
          <w:p w14:paraId="0EAC07DD" w14:textId="77777777" w:rsidR="000965DF" w:rsidRPr="0096316E" w:rsidRDefault="000965DF" w:rsidP="0096316E">
            <w:pPr>
              <w:pStyle w:val="TableParagraph"/>
              <w:rPr>
                <w:sz w:val="20"/>
                <w:szCs w:val="20"/>
              </w:rPr>
            </w:pPr>
          </w:p>
        </w:tc>
        <w:tc>
          <w:tcPr>
            <w:tcW w:w="1800" w:type="dxa"/>
          </w:tcPr>
          <w:p w14:paraId="78B66320" w14:textId="77777777" w:rsidR="000965DF" w:rsidRPr="0096316E" w:rsidRDefault="000965DF" w:rsidP="0096316E">
            <w:pPr>
              <w:pStyle w:val="TableParagraph"/>
              <w:rPr>
                <w:sz w:val="20"/>
                <w:szCs w:val="20"/>
              </w:rPr>
            </w:pPr>
          </w:p>
        </w:tc>
        <w:tc>
          <w:tcPr>
            <w:tcW w:w="1890" w:type="dxa"/>
          </w:tcPr>
          <w:p w14:paraId="0805CB86" w14:textId="77777777" w:rsidR="000965DF" w:rsidRPr="0096316E" w:rsidRDefault="000965DF" w:rsidP="0096316E">
            <w:pPr>
              <w:pStyle w:val="TableParagraph"/>
              <w:rPr>
                <w:sz w:val="20"/>
                <w:szCs w:val="20"/>
              </w:rPr>
            </w:pPr>
          </w:p>
        </w:tc>
        <w:tc>
          <w:tcPr>
            <w:tcW w:w="1350" w:type="dxa"/>
          </w:tcPr>
          <w:p w14:paraId="615D81C2" w14:textId="77777777" w:rsidR="000965DF" w:rsidRPr="0096316E" w:rsidRDefault="000965DF" w:rsidP="0096316E">
            <w:pPr>
              <w:pStyle w:val="TableParagraph"/>
              <w:rPr>
                <w:sz w:val="20"/>
                <w:szCs w:val="20"/>
              </w:rPr>
            </w:pPr>
          </w:p>
        </w:tc>
        <w:tc>
          <w:tcPr>
            <w:tcW w:w="1350" w:type="dxa"/>
          </w:tcPr>
          <w:p w14:paraId="5B47E483" w14:textId="77777777" w:rsidR="000965DF" w:rsidRPr="0096316E" w:rsidRDefault="000965DF" w:rsidP="0096316E">
            <w:pPr>
              <w:pStyle w:val="TableParagraph"/>
              <w:rPr>
                <w:sz w:val="20"/>
                <w:szCs w:val="20"/>
              </w:rPr>
            </w:pPr>
          </w:p>
        </w:tc>
      </w:tr>
    </w:tbl>
    <w:p w14:paraId="271990C9" w14:textId="77777777" w:rsidR="000965DF" w:rsidRPr="0074217D" w:rsidRDefault="000965DF" w:rsidP="0074217D">
      <w:pPr>
        <w:pStyle w:val="BodyText"/>
        <w:ind w:left="740" w:right="922"/>
        <w:rPr>
          <w:sz w:val="20"/>
        </w:rPr>
      </w:pPr>
      <w:r w:rsidRPr="0074217D">
        <w:rPr>
          <w:sz w:val="20"/>
        </w:rPr>
        <w:t>NB. Choice for the above parameter/options are given below… so fill each of the box with one of the given choices</w:t>
      </w:r>
    </w:p>
    <w:p w14:paraId="1AD42BCA" w14:textId="77777777" w:rsidR="000965DF" w:rsidRPr="0074217D" w:rsidRDefault="000965DF" w:rsidP="0074217D">
      <w:pPr>
        <w:pStyle w:val="ListParagraph"/>
        <w:numPr>
          <w:ilvl w:val="0"/>
          <w:numId w:val="7"/>
        </w:numPr>
        <w:tabs>
          <w:tab w:val="left" w:pos="1461"/>
        </w:tabs>
        <w:ind w:hanging="361"/>
        <w:rPr>
          <w:sz w:val="20"/>
        </w:rPr>
      </w:pPr>
      <w:r w:rsidRPr="0074217D">
        <w:rPr>
          <w:sz w:val="20"/>
        </w:rPr>
        <w:t>Yes/No</w:t>
      </w:r>
    </w:p>
    <w:p w14:paraId="58A0A3C5" w14:textId="77777777" w:rsidR="000965DF" w:rsidRPr="0074217D" w:rsidRDefault="000965DF" w:rsidP="0074217D">
      <w:pPr>
        <w:pStyle w:val="ListParagraph"/>
        <w:numPr>
          <w:ilvl w:val="0"/>
          <w:numId w:val="7"/>
        </w:numPr>
        <w:tabs>
          <w:tab w:val="left" w:pos="1461"/>
        </w:tabs>
        <w:spacing w:before="136"/>
        <w:ind w:hanging="361"/>
        <w:rPr>
          <w:sz w:val="20"/>
        </w:rPr>
      </w:pPr>
      <w:r w:rsidRPr="0074217D">
        <w:rPr>
          <w:sz w:val="20"/>
        </w:rPr>
        <w:t>Yes/No</w:t>
      </w:r>
    </w:p>
    <w:p w14:paraId="25B7B008" w14:textId="77777777" w:rsidR="000965DF" w:rsidRPr="0074217D" w:rsidRDefault="000965DF" w:rsidP="0074217D">
      <w:pPr>
        <w:pStyle w:val="ListParagraph"/>
        <w:numPr>
          <w:ilvl w:val="0"/>
          <w:numId w:val="7"/>
        </w:numPr>
        <w:tabs>
          <w:tab w:val="left" w:pos="1461"/>
        </w:tabs>
        <w:spacing w:before="139"/>
        <w:ind w:hanging="361"/>
        <w:rPr>
          <w:sz w:val="20"/>
        </w:rPr>
      </w:pPr>
      <w:r w:rsidRPr="0074217D">
        <w:rPr>
          <w:sz w:val="20"/>
        </w:rPr>
        <w:t>Possibly/No</w:t>
      </w:r>
    </w:p>
    <w:p w14:paraId="12E8F93A" w14:textId="77777777" w:rsidR="000965DF" w:rsidRPr="0074217D" w:rsidRDefault="000965DF" w:rsidP="0074217D">
      <w:pPr>
        <w:pStyle w:val="ListParagraph"/>
        <w:numPr>
          <w:ilvl w:val="0"/>
          <w:numId w:val="7"/>
        </w:numPr>
        <w:tabs>
          <w:tab w:val="left" w:pos="1461"/>
        </w:tabs>
        <w:spacing w:before="137"/>
        <w:ind w:hanging="361"/>
        <w:rPr>
          <w:sz w:val="20"/>
        </w:rPr>
      </w:pPr>
      <w:r w:rsidRPr="0074217D">
        <w:rPr>
          <w:sz w:val="20"/>
        </w:rPr>
        <w:t>Always/Usually/May or May</w:t>
      </w:r>
      <w:r w:rsidRPr="0074217D">
        <w:rPr>
          <w:spacing w:val="-9"/>
          <w:sz w:val="20"/>
        </w:rPr>
        <w:t xml:space="preserve"> </w:t>
      </w:r>
      <w:r w:rsidRPr="0074217D">
        <w:rPr>
          <w:sz w:val="20"/>
        </w:rPr>
        <w:t>not</w:t>
      </w:r>
    </w:p>
    <w:p w14:paraId="0EADE324" w14:textId="77777777" w:rsidR="000965DF" w:rsidRPr="0074217D" w:rsidRDefault="000965DF" w:rsidP="0074217D">
      <w:pPr>
        <w:pStyle w:val="ListParagraph"/>
        <w:numPr>
          <w:ilvl w:val="0"/>
          <w:numId w:val="7"/>
        </w:numPr>
        <w:tabs>
          <w:tab w:val="left" w:pos="1461"/>
        </w:tabs>
        <w:spacing w:before="140"/>
        <w:ind w:hanging="361"/>
        <w:rPr>
          <w:sz w:val="20"/>
        </w:rPr>
      </w:pPr>
      <w:r w:rsidRPr="0074217D">
        <w:rPr>
          <w:sz w:val="20"/>
        </w:rPr>
        <w:t>Never/Rarely/May or May</w:t>
      </w:r>
      <w:r w:rsidRPr="0074217D">
        <w:rPr>
          <w:spacing w:val="-9"/>
          <w:sz w:val="20"/>
        </w:rPr>
        <w:t xml:space="preserve"> </w:t>
      </w:r>
      <w:r w:rsidRPr="0074217D">
        <w:rPr>
          <w:sz w:val="20"/>
        </w:rPr>
        <w:t>not</w:t>
      </w:r>
    </w:p>
    <w:p w14:paraId="3FEF90FA" w14:textId="6BBBE0F1" w:rsidR="000965DF" w:rsidRPr="00F433ED" w:rsidRDefault="008D6138" w:rsidP="00351A7A">
      <w:pPr>
        <w:spacing w:before="79" w:line="480" w:lineRule="auto"/>
        <w:ind w:left="740"/>
        <w:rPr>
          <w:sz w:val="24"/>
        </w:rPr>
      </w:pPr>
      <w:r>
        <w:t>Supplementary Table</w:t>
      </w:r>
      <w:r w:rsidR="004C142A">
        <w:t xml:space="preserve"> 4</w:t>
      </w:r>
      <w:r w:rsidR="00F433ED">
        <w:t xml:space="preserve">. </w:t>
      </w:r>
      <w:r w:rsidR="000965DF" w:rsidRPr="00F433ED">
        <w:rPr>
          <w:sz w:val="24"/>
        </w:rPr>
        <w:t>Data collection tool for XYZ analysis</w:t>
      </w: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103"/>
        <w:gridCol w:w="1450"/>
        <w:gridCol w:w="1460"/>
        <w:gridCol w:w="1524"/>
        <w:gridCol w:w="1465"/>
      </w:tblGrid>
      <w:tr w:rsidR="000965DF" w:rsidRPr="00592EB3" w14:paraId="3809D234" w14:textId="77777777" w:rsidTr="00592EB3">
        <w:trPr>
          <w:trHeight w:val="664"/>
        </w:trPr>
        <w:tc>
          <w:tcPr>
            <w:tcW w:w="857" w:type="dxa"/>
          </w:tcPr>
          <w:p w14:paraId="6499A9CC" w14:textId="77777777" w:rsidR="000965DF" w:rsidRPr="00592EB3" w:rsidRDefault="000965DF" w:rsidP="00FD4B68">
            <w:pPr>
              <w:pStyle w:val="TableParagraph"/>
              <w:ind w:left="107"/>
              <w:rPr>
                <w:b/>
                <w:sz w:val="20"/>
                <w:szCs w:val="20"/>
              </w:rPr>
            </w:pPr>
            <w:r w:rsidRPr="00592EB3">
              <w:rPr>
                <w:b/>
                <w:sz w:val="20"/>
                <w:szCs w:val="20"/>
              </w:rPr>
              <w:t>SN</w:t>
            </w:r>
          </w:p>
        </w:tc>
        <w:tc>
          <w:tcPr>
            <w:tcW w:w="2103" w:type="dxa"/>
          </w:tcPr>
          <w:p w14:paraId="7613F549" w14:textId="77777777" w:rsidR="000965DF" w:rsidRPr="00592EB3" w:rsidRDefault="000965DF" w:rsidP="00FD4B68">
            <w:pPr>
              <w:pStyle w:val="TableParagraph"/>
              <w:ind w:left="107" w:right="499"/>
              <w:rPr>
                <w:b/>
                <w:sz w:val="20"/>
                <w:szCs w:val="20"/>
              </w:rPr>
            </w:pPr>
            <w:r w:rsidRPr="00592EB3">
              <w:rPr>
                <w:b/>
                <w:sz w:val="20"/>
                <w:szCs w:val="20"/>
              </w:rPr>
              <w:t>Name of items from annual</w:t>
            </w:r>
          </w:p>
          <w:p w14:paraId="76B5ED39" w14:textId="77777777" w:rsidR="000965DF" w:rsidRPr="00592EB3" w:rsidRDefault="000965DF" w:rsidP="00FD4B68">
            <w:pPr>
              <w:pStyle w:val="TableParagraph"/>
              <w:ind w:left="107"/>
              <w:rPr>
                <w:b/>
                <w:sz w:val="20"/>
                <w:szCs w:val="20"/>
              </w:rPr>
            </w:pPr>
            <w:r w:rsidRPr="00592EB3">
              <w:rPr>
                <w:b/>
                <w:sz w:val="20"/>
                <w:szCs w:val="20"/>
              </w:rPr>
              <w:t>inventory</w:t>
            </w:r>
          </w:p>
        </w:tc>
        <w:tc>
          <w:tcPr>
            <w:tcW w:w="1450" w:type="dxa"/>
          </w:tcPr>
          <w:p w14:paraId="3C5A9FB7" w14:textId="77777777" w:rsidR="000965DF" w:rsidRPr="00592EB3" w:rsidRDefault="000965DF" w:rsidP="00FD4B68">
            <w:pPr>
              <w:pStyle w:val="TableParagraph"/>
              <w:ind w:left="107"/>
              <w:rPr>
                <w:b/>
                <w:sz w:val="20"/>
                <w:szCs w:val="20"/>
              </w:rPr>
            </w:pPr>
            <w:r w:rsidRPr="00592EB3">
              <w:rPr>
                <w:b/>
                <w:sz w:val="20"/>
                <w:szCs w:val="20"/>
              </w:rPr>
              <w:t>Unit</w:t>
            </w:r>
          </w:p>
        </w:tc>
        <w:tc>
          <w:tcPr>
            <w:tcW w:w="1460" w:type="dxa"/>
          </w:tcPr>
          <w:p w14:paraId="7BADFAA1" w14:textId="77777777" w:rsidR="000965DF" w:rsidRPr="00592EB3" w:rsidRDefault="000965DF" w:rsidP="00FD4B68">
            <w:pPr>
              <w:pStyle w:val="TableParagraph"/>
              <w:ind w:left="107"/>
              <w:rPr>
                <w:b/>
                <w:sz w:val="20"/>
                <w:szCs w:val="20"/>
              </w:rPr>
            </w:pPr>
            <w:r w:rsidRPr="00592EB3">
              <w:rPr>
                <w:b/>
                <w:sz w:val="20"/>
                <w:szCs w:val="20"/>
              </w:rPr>
              <w:t>Unit price</w:t>
            </w:r>
          </w:p>
        </w:tc>
        <w:tc>
          <w:tcPr>
            <w:tcW w:w="1524" w:type="dxa"/>
          </w:tcPr>
          <w:p w14:paraId="5C74F9CF" w14:textId="77777777" w:rsidR="000965DF" w:rsidRPr="00592EB3" w:rsidRDefault="000965DF" w:rsidP="00FD4B68">
            <w:pPr>
              <w:pStyle w:val="TableParagraph"/>
              <w:ind w:left="106"/>
              <w:rPr>
                <w:b/>
                <w:sz w:val="20"/>
                <w:szCs w:val="20"/>
              </w:rPr>
            </w:pPr>
            <w:r w:rsidRPr="00592EB3">
              <w:rPr>
                <w:b/>
                <w:sz w:val="20"/>
                <w:szCs w:val="20"/>
              </w:rPr>
              <w:t>Quantity</w:t>
            </w:r>
          </w:p>
        </w:tc>
        <w:tc>
          <w:tcPr>
            <w:tcW w:w="1465" w:type="dxa"/>
          </w:tcPr>
          <w:p w14:paraId="0EA055D7" w14:textId="77777777" w:rsidR="000965DF" w:rsidRPr="00592EB3" w:rsidRDefault="000965DF" w:rsidP="00FD4B68">
            <w:pPr>
              <w:pStyle w:val="TableParagraph"/>
              <w:ind w:left="106"/>
              <w:rPr>
                <w:b/>
                <w:sz w:val="20"/>
                <w:szCs w:val="20"/>
              </w:rPr>
            </w:pPr>
            <w:r w:rsidRPr="00592EB3">
              <w:rPr>
                <w:b/>
                <w:sz w:val="20"/>
                <w:szCs w:val="20"/>
              </w:rPr>
              <w:t>Total price</w:t>
            </w:r>
          </w:p>
        </w:tc>
      </w:tr>
      <w:tr w:rsidR="000965DF" w:rsidRPr="00592EB3" w14:paraId="2143EA11" w14:textId="77777777" w:rsidTr="0094041F">
        <w:trPr>
          <w:trHeight w:val="318"/>
        </w:trPr>
        <w:tc>
          <w:tcPr>
            <w:tcW w:w="857" w:type="dxa"/>
          </w:tcPr>
          <w:p w14:paraId="6BD1D819" w14:textId="77777777" w:rsidR="000965DF" w:rsidRPr="00592EB3" w:rsidRDefault="000965DF" w:rsidP="00FD4B68">
            <w:pPr>
              <w:pStyle w:val="TableParagraph"/>
              <w:rPr>
                <w:sz w:val="20"/>
                <w:szCs w:val="20"/>
              </w:rPr>
            </w:pPr>
          </w:p>
        </w:tc>
        <w:tc>
          <w:tcPr>
            <w:tcW w:w="2103" w:type="dxa"/>
          </w:tcPr>
          <w:p w14:paraId="6C5C34A9" w14:textId="77777777" w:rsidR="000965DF" w:rsidRPr="00592EB3" w:rsidRDefault="000965DF" w:rsidP="00FD4B68">
            <w:pPr>
              <w:pStyle w:val="TableParagraph"/>
              <w:rPr>
                <w:sz w:val="20"/>
                <w:szCs w:val="20"/>
              </w:rPr>
            </w:pPr>
          </w:p>
        </w:tc>
        <w:tc>
          <w:tcPr>
            <w:tcW w:w="1450" w:type="dxa"/>
          </w:tcPr>
          <w:p w14:paraId="285D21B8" w14:textId="77777777" w:rsidR="000965DF" w:rsidRPr="00592EB3" w:rsidRDefault="000965DF" w:rsidP="00FD4B68">
            <w:pPr>
              <w:pStyle w:val="TableParagraph"/>
              <w:rPr>
                <w:sz w:val="20"/>
                <w:szCs w:val="20"/>
              </w:rPr>
            </w:pPr>
          </w:p>
        </w:tc>
        <w:tc>
          <w:tcPr>
            <w:tcW w:w="1460" w:type="dxa"/>
          </w:tcPr>
          <w:p w14:paraId="17E36018" w14:textId="77777777" w:rsidR="000965DF" w:rsidRPr="00592EB3" w:rsidRDefault="000965DF" w:rsidP="00FD4B68">
            <w:pPr>
              <w:pStyle w:val="TableParagraph"/>
              <w:rPr>
                <w:sz w:val="20"/>
                <w:szCs w:val="20"/>
              </w:rPr>
            </w:pPr>
          </w:p>
        </w:tc>
        <w:tc>
          <w:tcPr>
            <w:tcW w:w="1524" w:type="dxa"/>
          </w:tcPr>
          <w:p w14:paraId="08EA40CE" w14:textId="77777777" w:rsidR="000965DF" w:rsidRPr="00592EB3" w:rsidRDefault="000965DF" w:rsidP="00FD4B68">
            <w:pPr>
              <w:pStyle w:val="TableParagraph"/>
              <w:rPr>
                <w:sz w:val="20"/>
                <w:szCs w:val="20"/>
              </w:rPr>
            </w:pPr>
          </w:p>
        </w:tc>
        <w:tc>
          <w:tcPr>
            <w:tcW w:w="1465" w:type="dxa"/>
          </w:tcPr>
          <w:p w14:paraId="1DC4C846" w14:textId="77777777" w:rsidR="000965DF" w:rsidRPr="00592EB3" w:rsidRDefault="000965DF" w:rsidP="00FD4B68">
            <w:pPr>
              <w:pStyle w:val="TableParagraph"/>
              <w:rPr>
                <w:sz w:val="20"/>
                <w:szCs w:val="20"/>
              </w:rPr>
            </w:pPr>
          </w:p>
        </w:tc>
      </w:tr>
      <w:tr w:rsidR="000965DF" w:rsidRPr="00592EB3" w14:paraId="45763FD4" w14:textId="77777777" w:rsidTr="0094041F">
        <w:trPr>
          <w:trHeight w:val="316"/>
        </w:trPr>
        <w:tc>
          <w:tcPr>
            <w:tcW w:w="857" w:type="dxa"/>
          </w:tcPr>
          <w:p w14:paraId="45775056" w14:textId="77777777" w:rsidR="000965DF" w:rsidRPr="00592EB3" w:rsidRDefault="000965DF" w:rsidP="00FD4B68">
            <w:pPr>
              <w:pStyle w:val="TableParagraph"/>
              <w:rPr>
                <w:sz w:val="20"/>
                <w:szCs w:val="20"/>
              </w:rPr>
            </w:pPr>
          </w:p>
        </w:tc>
        <w:tc>
          <w:tcPr>
            <w:tcW w:w="2103" w:type="dxa"/>
          </w:tcPr>
          <w:p w14:paraId="0D51DBFF" w14:textId="77777777" w:rsidR="000965DF" w:rsidRPr="00592EB3" w:rsidRDefault="000965DF" w:rsidP="00FD4B68">
            <w:pPr>
              <w:pStyle w:val="TableParagraph"/>
              <w:rPr>
                <w:sz w:val="20"/>
                <w:szCs w:val="20"/>
              </w:rPr>
            </w:pPr>
          </w:p>
        </w:tc>
        <w:tc>
          <w:tcPr>
            <w:tcW w:w="1450" w:type="dxa"/>
          </w:tcPr>
          <w:p w14:paraId="18717691" w14:textId="77777777" w:rsidR="000965DF" w:rsidRPr="00592EB3" w:rsidRDefault="000965DF" w:rsidP="00FD4B68">
            <w:pPr>
              <w:pStyle w:val="TableParagraph"/>
              <w:rPr>
                <w:sz w:val="20"/>
                <w:szCs w:val="20"/>
              </w:rPr>
            </w:pPr>
          </w:p>
        </w:tc>
        <w:tc>
          <w:tcPr>
            <w:tcW w:w="1460" w:type="dxa"/>
          </w:tcPr>
          <w:p w14:paraId="53DE639A" w14:textId="77777777" w:rsidR="000965DF" w:rsidRPr="00592EB3" w:rsidRDefault="000965DF" w:rsidP="00FD4B68">
            <w:pPr>
              <w:pStyle w:val="TableParagraph"/>
              <w:rPr>
                <w:sz w:val="20"/>
                <w:szCs w:val="20"/>
              </w:rPr>
            </w:pPr>
          </w:p>
        </w:tc>
        <w:tc>
          <w:tcPr>
            <w:tcW w:w="1524" w:type="dxa"/>
          </w:tcPr>
          <w:p w14:paraId="159FFD5D" w14:textId="77777777" w:rsidR="000965DF" w:rsidRPr="00592EB3" w:rsidRDefault="000965DF" w:rsidP="00FD4B68">
            <w:pPr>
              <w:pStyle w:val="TableParagraph"/>
              <w:rPr>
                <w:sz w:val="20"/>
                <w:szCs w:val="20"/>
              </w:rPr>
            </w:pPr>
          </w:p>
        </w:tc>
        <w:tc>
          <w:tcPr>
            <w:tcW w:w="1465" w:type="dxa"/>
          </w:tcPr>
          <w:p w14:paraId="35C79A46" w14:textId="77777777" w:rsidR="000965DF" w:rsidRPr="00592EB3" w:rsidRDefault="000965DF" w:rsidP="00FD4B68">
            <w:pPr>
              <w:pStyle w:val="TableParagraph"/>
              <w:rPr>
                <w:sz w:val="20"/>
                <w:szCs w:val="20"/>
              </w:rPr>
            </w:pPr>
          </w:p>
        </w:tc>
      </w:tr>
      <w:tr w:rsidR="000965DF" w:rsidRPr="00592EB3" w14:paraId="51A7BEE7" w14:textId="77777777" w:rsidTr="0094041F">
        <w:trPr>
          <w:trHeight w:val="318"/>
        </w:trPr>
        <w:tc>
          <w:tcPr>
            <w:tcW w:w="857" w:type="dxa"/>
          </w:tcPr>
          <w:p w14:paraId="647B7E08" w14:textId="77777777" w:rsidR="000965DF" w:rsidRPr="00592EB3" w:rsidRDefault="000965DF" w:rsidP="00FD4B68">
            <w:pPr>
              <w:pStyle w:val="TableParagraph"/>
              <w:rPr>
                <w:sz w:val="20"/>
                <w:szCs w:val="20"/>
              </w:rPr>
            </w:pPr>
          </w:p>
        </w:tc>
        <w:tc>
          <w:tcPr>
            <w:tcW w:w="2103" w:type="dxa"/>
          </w:tcPr>
          <w:p w14:paraId="709EE6D3" w14:textId="77777777" w:rsidR="000965DF" w:rsidRPr="00592EB3" w:rsidRDefault="000965DF" w:rsidP="00FD4B68">
            <w:pPr>
              <w:pStyle w:val="TableParagraph"/>
              <w:rPr>
                <w:sz w:val="20"/>
                <w:szCs w:val="20"/>
              </w:rPr>
            </w:pPr>
          </w:p>
        </w:tc>
        <w:tc>
          <w:tcPr>
            <w:tcW w:w="1450" w:type="dxa"/>
          </w:tcPr>
          <w:p w14:paraId="1B0A1867" w14:textId="77777777" w:rsidR="000965DF" w:rsidRPr="00592EB3" w:rsidRDefault="000965DF" w:rsidP="00FD4B68">
            <w:pPr>
              <w:pStyle w:val="TableParagraph"/>
              <w:rPr>
                <w:sz w:val="20"/>
                <w:szCs w:val="20"/>
              </w:rPr>
            </w:pPr>
          </w:p>
        </w:tc>
        <w:tc>
          <w:tcPr>
            <w:tcW w:w="1460" w:type="dxa"/>
          </w:tcPr>
          <w:p w14:paraId="6D56E2AF" w14:textId="77777777" w:rsidR="000965DF" w:rsidRPr="00592EB3" w:rsidRDefault="000965DF" w:rsidP="00FD4B68">
            <w:pPr>
              <w:pStyle w:val="TableParagraph"/>
              <w:rPr>
                <w:sz w:val="20"/>
                <w:szCs w:val="20"/>
              </w:rPr>
            </w:pPr>
          </w:p>
        </w:tc>
        <w:tc>
          <w:tcPr>
            <w:tcW w:w="1524" w:type="dxa"/>
          </w:tcPr>
          <w:p w14:paraId="3943476A" w14:textId="77777777" w:rsidR="000965DF" w:rsidRPr="00592EB3" w:rsidRDefault="000965DF" w:rsidP="00FD4B68">
            <w:pPr>
              <w:pStyle w:val="TableParagraph"/>
              <w:rPr>
                <w:sz w:val="20"/>
                <w:szCs w:val="20"/>
              </w:rPr>
            </w:pPr>
          </w:p>
        </w:tc>
        <w:tc>
          <w:tcPr>
            <w:tcW w:w="1465" w:type="dxa"/>
          </w:tcPr>
          <w:p w14:paraId="65178074" w14:textId="77777777" w:rsidR="000965DF" w:rsidRPr="00592EB3" w:rsidRDefault="000965DF" w:rsidP="00FD4B68">
            <w:pPr>
              <w:pStyle w:val="TableParagraph"/>
              <w:rPr>
                <w:sz w:val="20"/>
                <w:szCs w:val="20"/>
              </w:rPr>
            </w:pPr>
          </w:p>
        </w:tc>
      </w:tr>
      <w:tr w:rsidR="000965DF" w:rsidRPr="00592EB3" w14:paraId="6F9865FE" w14:textId="77777777" w:rsidTr="0094041F">
        <w:trPr>
          <w:trHeight w:val="316"/>
        </w:trPr>
        <w:tc>
          <w:tcPr>
            <w:tcW w:w="857" w:type="dxa"/>
          </w:tcPr>
          <w:p w14:paraId="2B5378D0" w14:textId="77777777" w:rsidR="000965DF" w:rsidRPr="00592EB3" w:rsidRDefault="000965DF" w:rsidP="00FD4B68">
            <w:pPr>
              <w:pStyle w:val="TableParagraph"/>
              <w:rPr>
                <w:sz w:val="20"/>
                <w:szCs w:val="20"/>
              </w:rPr>
            </w:pPr>
          </w:p>
        </w:tc>
        <w:tc>
          <w:tcPr>
            <w:tcW w:w="2103" w:type="dxa"/>
          </w:tcPr>
          <w:p w14:paraId="3C4E95AF" w14:textId="77777777" w:rsidR="000965DF" w:rsidRPr="00592EB3" w:rsidRDefault="000965DF" w:rsidP="00FD4B68">
            <w:pPr>
              <w:pStyle w:val="TableParagraph"/>
              <w:rPr>
                <w:sz w:val="20"/>
                <w:szCs w:val="20"/>
              </w:rPr>
            </w:pPr>
          </w:p>
        </w:tc>
        <w:tc>
          <w:tcPr>
            <w:tcW w:w="1450" w:type="dxa"/>
          </w:tcPr>
          <w:p w14:paraId="2DD13769" w14:textId="77777777" w:rsidR="000965DF" w:rsidRPr="00592EB3" w:rsidRDefault="000965DF" w:rsidP="00FD4B68">
            <w:pPr>
              <w:pStyle w:val="TableParagraph"/>
              <w:rPr>
                <w:sz w:val="20"/>
                <w:szCs w:val="20"/>
              </w:rPr>
            </w:pPr>
          </w:p>
        </w:tc>
        <w:tc>
          <w:tcPr>
            <w:tcW w:w="1460" w:type="dxa"/>
          </w:tcPr>
          <w:p w14:paraId="4E479302" w14:textId="77777777" w:rsidR="000965DF" w:rsidRPr="00592EB3" w:rsidRDefault="000965DF" w:rsidP="00FD4B68">
            <w:pPr>
              <w:pStyle w:val="TableParagraph"/>
              <w:rPr>
                <w:sz w:val="20"/>
                <w:szCs w:val="20"/>
              </w:rPr>
            </w:pPr>
          </w:p>
        </w:tc>
        <w:tc>
          <w:tcPr>
            <w:tcW w:w="1524" w:type="dxa"/>
          </w:tcPr>
          <w:p w14:paraId="2ADF81BB" w14:textId="77777777" w:rsidR="000965DF" w:rsidRPr="00592EB3" w:rsidRDefault="000965DF" w:rsidP="00FD4B68">
            <w:pPr>
              <w:pStyle w:val="TableParagraph"/>
              <w:rPr>
                <w:sz w:val="20"/>
                <w:szCs w:val="20"/>
              </w:rPr>
            </w:pPr>
          </w:p>
        </w:tc>
        <w:tc>
          <w:tcPr>
            <w:tcW w:w="1465" w:type="dxa"/>
          </w:tcPr>
          <w:p w14:paraId="5B8099C8" w14:textId="77777777" w:rsidR="000965DF" w:rsidRPr="00592EB3" w:rsidRDefault="000965DF" w:rsidP="00FD4B68">
            <w:pPr>
              <w:pStyle w:val="TableParagraph"/>
              <w:rPr>
                <w:sz w:val="20"/>
                <w:szCs w:val="20"/>
              </w:rPr>
            </w:pPr>
          </w:p>
        </w:tc>
      </w:tr>
    </w:tbl>
    <w:p w14:paraId="448DC765" w14:textId="3051F0F3" w:rsidR="000965DF" w:rsidRPr="00F433ED" w:rsidRDefault="008D6138" w:rsidP="00351A7A">
      <w:pPr>
        <w:spacing w:before="79" w:line="480" w:lineRule="auto"/>
        <w:ind w:left="740"/>
        <w:rPr>
          <w:sz w:val="24"/>
        </w:rPr>
      </w:pPr>
      <w:r>
        <w:t>Supplementary Table</w:t>
      </w:r>
      <w:r w:rsidR="00F433ED" w:rsidRPr="00F433ED">
        <w:t xml:space="preserve"> </w:t>
      </w:r>
      <w:r w:rsidR="004C142A">
        <w:t>5</w:t>
      </w:r>
      <w:r w:rsidR="00F433ED" w:rsidRPr="00F433ED">
        <w:t xml:space="preserve">. </w:t>
      </w:r>
      <w:r w:rsidR="000965DF" w:rsidRPr="00F433ED">
        <w:rPr>
          <w:sz w:val="24"/>
        </w:rPr>
        <w:t>Data collection tool for FSN analysis</w:t>
      </w: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2249"/>
        <w:gridCol w:w="777"/>
        <w:gridCol w:w="907"/>
        <w:gridCol w:w="941"/>
        <w:gridCol w:w="3250"/>
      </w:tblGrid>
      <w:tr w:rsidR="000965DF" w:rsidRPr="00592EB3" w14:paraId="1F458FA6" w14:textId="77777777" w:rsidTr="00592EB3">
        <w:trPr>
          <w:trHeight w:val="493"/>
        </w:trPr>
        <w:tc>
          <w:tcPr>
            <w:tcW w:w="732" w:type="dxa"/>
          </w:tcPr>
          <w:p w14:paraId="0E274CEE" w14:textId="77777777" w:rsidR="000965DF" w:rsidRPr="00592EB3" w:rsidRDefault="000965DF" w:rsidP="00592EB3">
            <w:pPr>
              <w:pStyle w:val="TableParagraph"/>
              <w:ind w:left="107"/>
              <w:rPr>
                <w:b/>
                <w:sz w:val="20"/>
                <w:szCs w:val="20"/>
              </w:rPr>
            </w:pPr>
            <w:r w:rsidRPr="00592EB3">
              <w:rPr>
                <w:b/>
                <w:sz w:val="20"/>
                <w:szCs w:val="20"/>
              </w:rPr>
              <w:t>SN</w:t>
            </w:r>
          </w:p>
        </w:tc>
        <w:tc>
          <w:tcPr>
            <w:tcW w:w="2249" w:type="dxa"/>
          </w:tcPr>
          <w:p w14:paraId="14BEF4C5" w14:textId="77777777" w:rsidR="000965DF" w:rsidRPr="00592EB3" w:rsidRDefault="000965DF" w:rsidP="00592EB3">
            <w:pPr>
              <w:pStyle w:val="TableParagraph"/>
              <w:ind w:left="107"/>
              <w:rPr>
                <w:b/>
                <w:sz w:val="20"/>
                <w:szCs w:val="20"/>
              </w:rPr>
            </w:pPr>
            <w:r w:rsidRPr="00592EB3">
              <w:rPr>
                <w:b/>
                <w:sz w:val="20"/>
                <w:szCs w:val="20"/>
              </w:rPr>
              <w:t>List of Items</w:t>
            </w:r>
          </w:p>
        </w:tc>
        <w:tc>
          <w:tcPr>
            <w:tcW w:w="777" w:type="dxa"/>
          </w:tcPr>
          <w:p w14:paraId="7CC0E6C8" w14:textId="77777777" w:rsidR="000965DF" w:rsidRPr="00592EB3" w:rsidRDefault="00592EB3" w:rsidP="00592EB3">
            <w:pPr>
              <w:pStyle w:val="TableParagraph"/>
              <w:ind w:left="108"/>
              <w:rPr>
                <w:b/>
                <w:sz w:val="20"/>
                <w:szCs w:val="20"/>
              </w:rPr>
            </w:pPr>
            <w:r w:rsidRPr="00592EB3">
              <w:rPr>
                <w:b/>
                <w:sz w:val="20"/>
                <w:szCs w:val="20"/>
              </w:rPr>
              <w:t>U</w:t>
            </w:r>
            <w:r w:rsidR="000965DF" w:rsidRPr="00592EB3">
              <w:rPr>
                <w:b/>
                <w:sz w:val="20"/>
                <w:szCs w:val="20"/>
              </w:rPr>
              <w:t>nit</w:t>
            </w:r>
            <w:r>
              <w:rPr>
                <w:b/>
                <w:sz w:val="20"/>
                <w:szCs w:val="20"/>
              </w:rPr>
              <w:t xml:space="preserve"> </w:t>
            </w:r>
          </w:p>
        </w:tc>
        <w:tc>
          <w:tcPr>
            <w:tcW w:w="907" w:type="dxa"/>
          </w:tcPr>
          <w:p w14:paraId="0F626FDC" w14:textId="77777777" w:rsidR="000965DF" w:rsidRPr="00592EB3" w:rsidRDefault="000965DF" w:rsidP="00592EB3">
            <w:pPr>
              <w:pStyle w:val="TableParagraph"/>
              <w:ind w:left="108" w:right="249"/>
              <w:rPr>
                <w:b/>
                <w:sz w:val="20"/>
                <w:szCs w:val="20"/>
              </w:rPr>
            </w:pPr>
            <w:r w:rsidRPr="00592EB3">
              <w:rPr>
                <w:b/>
                <w:sz w:val="20"/>
                <w:szCs w:val="20"/>
              </w:rPr>
              <w:t>Unit price</w:t>
            </w:r>
          </w:p>
        </w:tc>
        <w:tc>
          <w:tcPr>
            <w:tcW w:w="941" w:type="dxa"/>
          </w:tcPr>
          <w:p w14:paraId="4E69FF4C" w14:textId="77777777" w:rsidR="000965DF" w:rsidRPr="00592EB3" w:rsidRDefault="000965DF" w:rsidP="00592EB3">
            <w:pPr>
              <w:pStyle w:val="TableParagraph"/>
              <w:ind w:left="108" w:right="256"/>
              <w:rPr>
                <w:b/>
                <w:sz w:val="20"/>
                <w:szCs w:val="20"/>
              </w:rPr>
            </w:pPr>
            <w:r w:rsidRPr="00592EB3">
              <w:rPr>
                <w:b/>
                <w:sz w:val="20"/>
                <w:szCs w:val="20"/>
              </w:rPr>
              <w:t>Total price</w:t>
            </w:r>
          </w:p>
        </w:tc>
        <w:tc>
          <w:tcPr>
            <w:tcW w:w="3250" w:type="dxa"/>
          </w:tcPr>
          <w:p w14:paraId="5373DF2C" w14:textId="77777777" w:rsidR="000965DF" w:rsidRPr="00592EB3" w:rsidRDefault="000965DF" w:rsidP="00592EB3">
            <w:pPr>
              <w:pStyle w:val="TableParagraph"/>
              <w:ind w:left="109"/>
              <w:rPr>
                <w:b/>
                <w:sz w:val="20"/>
                <w:szCs w:val="20"/>
              </w:rPr>
            </w:pPr>
            <w:r w:rsidRPr="00592EB3">
              <w:rPr>
                <w:b/>
                <w:sz w:val="20"/>
                <w:szCs w:val="20"/>
              </w:rPr>
              <w:t>Frequency of issue</w:t>
            </w:r>
          </w:p>
        </w:tc>
      </w:tr>
      <w:tr w:rsidR="000965DF" w:rsidRPr="00592EB3" w14:paraId="07D4EE56" w14:textId="77777777" w:rsidTr="0094041F">
        <w:trPr>
          <w:trHeight w:val="316"/>
        </w:trPr>
        <w:tc>
          <w:tcPr>
            <w:tcW w:w="732" w:type="dxa"/>
          </w:tcPr>
          <w:p w14:paraId="4AA4A606" w14:textId="77777777" w:rsidR="000965DF" w:rsidRPr="00592EB3" w:rsidRDefault="000965DF" w:rsidP="00592EB3">
            <w:pPr>
              <w:pStyle w:val="TableParagraph"/>
              <w:rPr>
                <w:sz w:val="20"/>
                <w:szCs w:val="20"/>
              </w:rPr>
            </w:pPr>
          </w:p>
        </w:tc>
        <w:tc>
          <w:tcPr>
            <w:tcW w:w="2249" w:type="dxa"/>
          </w:tcPr>
          <w:p w14:paraId="29822267" w14:textId="77777777" w:rsidR="000965DF" w:rsidRPr="00592EB3" w:rsidRDefault="000965DF" w:rsidP="00592EB3">
            <w:pPr>
              <w:pStyle w:val="TableParagraph"/>
              <w:rPr>
                <w:sz w:val="20"/>
                <w:szCs w:val="20"/>
              </w:rPr>
            </w:pPr>
          </w:p>
        </w:tc>
        <w:tc>
          <w:tcPr>
            <w:tcW w:w="777" w:type="dxa"/>
          </w:tcPr>
          <w:p w14:paraId="006E8451" w14:textId="77777777" w:rsidR="000965DF" w:rsidRPr="00592EB3" w:rsidRDefault="000965DF" w:rsidP="00592EB3">
            <w:pPr>
              <w:pStyle w:val="TableParagraph"/>
              <w:rPr>
                <w:sz w:val="20"/>
                <w:szCs w:val="20"/>
              </w:rPr>
            </w:pPr>
          </w:p>
        </w:tc>
        <w:tc>
          <w:tcPr>
            <w:tcW w:w="907" w:type="dxa"/>
          </w:tcPr>
          <w:p w14:paraId="2AD6C210" w14:textId="77777777" w:rsidR="000965DF" w:rsidRPr="00592EB3" w:rsidRDefault="000965DF" w:rsidP="00592EB3">
            <w:pPr>
              <w:pStyle w:val="TableParagraph"/>
              <w:rPr>
                <w:sz w:val="20"/>
                <w:szCs w:val="20"/>
              </w:rPr>
            </w:pPr>
          </w:p>
        </w:tc>
        <w:tc>
          <w:tcPr>
            <w:tcW w:w="941" w:type="dxa"/>
          </w:tcPr>
          <w:p w14:paraId="0BDFA0DB" w14:textId="77777777" w:rsidR="000965DF" w:rsidRPr="00592EB3" w:rsidRDefault="000965DF" w:rsidP="00592EB3">
            <w:pPr>
              <w:pStyle w:val="TableParagraph"/>
              <w:rPr>
                <w:sz w:val="20"/>
                <w:szCs w:val="20"/>
              </w:rPr>
            </w:pPr>
          </w:p>
        </w:tc>
        <w:tc>
          <w:tcPr>
            <w:tcW w:w="3250" w:type="dxa"/>
          </w:tcPr>
          <w:p w14:paraId="1D2AA3A7" w14:textId="77777777" w:rsidR="000965DF" w:rsidRPr="00592EB3" w:rsidRDefault="000965DF" w:rsidP="00592EB3">
            <w:pPr>
              <w:pStyle w:val="TableParagraph"/>
              <w:rPr>
                <w:sz w:val="20"/>
                <w:szCs w:val="20"/>
              </w:rPr>
            </w:pPr>
          </w:p>
        </w:tc>
      </w:tr>
      <w:tr w:rsidR="000965DF" w:rsidRPr="00592EB3" w14:paraId="7587FBC2" w14:textId="77777777" w:rsidTr="0094041F">
        <w:trPr>
          <w:trHeight w:val="318"/>
        </w:trPr>
        <w:tc>
          <w:tcPr>
            <w:tcW w:w="732" w:type="dxa"/>
          </w:tcPr>
          <w:p w14:paraId="0EC81EF7" w14:textId="77777777" w:rsidR="000965DF" w:rsidRPr="00592EB3" w:rsidRDefault="000965DF" w:rsidP="00592EB3">
            <w:pPr>
              <w:pStyle w:val="TableParagraph"/>
              <w:rPr>
                <w:sz w:val="20"/>
                <w:szCs w:val="20"/>
              </w:rPr>
            </w:pPr>
          </w:p>
        </w:tc>
        <w:tc>
          <w:tcPr>
            <w:tcW w:w="2249" w:type="dxa"/>
          </w:tcPr>
          <w:p w14:paraId="2E58B107" w14:textId="77777777" w:rsidR="000965DF" w:rsidRPr="00592EB3" w:rsidRDefault="000965DF" w:rsidP="00592EB3">
            <w:pPr>
              <w:pStyle w:val="TableParagraph"/>
              <w:rPr>
                <w:sz w:val="20"/>
                <w:szCs w:val="20"/>
              </w:rPr>
            </w:pPr>
          </w:p>
        </w:tc>
        <w:tc>
          <w:tcPr>
            <w:tcW w:w="777" w:type="dxa"/>
          </w:tcPr>
          <w:p w14:paraId="1B8C19B9" w14:textId="77777777" w:rsidR="000965DF" w:rsidRPr="00592EB3" w:rsidRDefault="000965DF" w:rsidP="00592EB3">
            <w:pPr>
              <w:pStyle w:val="TableParagraph"/>
              <w:rPr>
                <w:sz w:val="20"/>
                <w:szCs w:val="20"/>
              </w:rPr>
            </w:pPr>
          </w:p>
        </w:tc>
        <w:tc>
          <w:tcPr>
            <w:tcW w:w="907" w:type="dxa"/>
          </w:tcPr>
          <w:p w14:paraId="68C38491" w14:textId="77777777" w:rsidR="000965DF" w:rsidRPr="00592EB3" w:rsidRDefault="000965DF" w:rsidP="00592EB3">
            <w:pPr>
              <w:pStyle w:val="TableParagraph"/>
              <w:rPr>
                <w:sz w:val="20"/>
                <w:szCs w:val="20"/>
              </w:rPr>
            </w:pPr>
          </w:p>
        </w:tc>
        <w:tc>
          <w:tcPr>
            <w:tcW w:w="941" w:type="dxa"/>
          </w:tcPr>
          <w:p w14:paraId="2FC19345" w14:textId="77777777" w:rsidR="000965DF" w:rsidRPr="00592EB3" w:rsidRDefault="000965DF" w:rsidP="00592EB3">
            <w:pPr>
              <w:pStyle w:val="TableParagraph"/>
              <w:rPr>
                <w:sz w:val="20"/>
                <w:szCs w:val="20"/>
              </w:rPr>
            </w:pPr>
          </w:p>
        </w:tc>
        <w:tc>
          <w:tcPr>
            <w:tcW w:w="3250" w:type="dxa"/>
          </w:tcPr>
          <w:p w14:paraId="303B7F1B" w14:textId="77777777" w:rsidR="000965DF" w:rsidRPr="00592EB3" w:rsidRDefault="000965DF" w:rsidP="00592EB3">
            <w:pPr>
              <w:pStyle w:val="TableParagraph"/>
              <w:rPr>
                <w:sz w:val="20"/>
                <w:szCs w:val="20"/>
              </w:rPr>
            </w:pPr>
          </w:p>
        </w:tc>
      </w:tr>
      <w:tr w:rsidR="000965DF" w:rsidRPr="00592EB3" w14:paraId="0AA94B6F" w14:textId="77777777" w:rsidTr="0094041F">
        <w:trPr>
          <w:trHeight w:val="316"/>
        </w:trPr>
        <w:tc>
          <w:tcPr>
            <w:tcW w:w="732" w:type="dxa"/>
          </w:tcPr>
          <w:p w14:paraId="7CD23038" w14:textId="77777777" w:rsidR="000965DF" w:rsidRPr="00592EB3" w:rsidRDefault="000965DF" w:rsidP="00592EB3">
            <w:pPr>
              <w:pStyle w:val="TableParagraph"/>
              <w:rPr>
                <w:sz w:val="20"/>
                <w:szCs w:val="20"/>
              </w:rPr>
            </w:pPr>
          </w:p>
        </w:tc>
        <w:tc>
          <w:tcPr>
            <w:tcW w:w="2249" w:type="dxa"/>
          </w:tcPr>
          <w:p w14:paraId="2690C02B" w14:textId="77777777" w:rsidR="000965DF" w:rsidRPr="00592EB3" w:rsidRDefault="000965DF" w:rsidP="00592EB3">
            <w:pPr>
              <w:pStyle w:val="TableParagraph"/>
              <w:rPr>
                <w:sz w:val="20"/>
                <w:szCs w:val="20"/>
              </w:rPr>
            </w:pPr>
          </w:p>
        </w:tc>
        <w:tc>
          <w:tcPr>
            <w:tcW w:w="777" w:type="dxa"/>
          </w:tcPr>
          <w:p w14:paraId="1A28F3C9" w14:textId="77777777" w:rsidR="000965DF" w:rsidRPr="00592EB3" w:rsidRDefault="000965DF" w:rsidP="00592EB3">
            <w:pPr>
              <w:pStyle w:val="TableParagraph"/>
              <w:rPr>
                <w:sz w:val="20"/>
                <w:szCs w:val="20"/>
              </w:rPr>
            </w:pPr>
          </w:p>
        </w:tc>
        <w:tc>
          <w:tcPr>
            <w:tcW w:w="907" w:type="dxa"/>
          </w:tcPr>
          <w:p w14:paraId="301D2868" w14:textId="77777777" w:rsidR="000965DF" w:rsidRPr="00592EB3" w:rsidRDefault="000965DF" w:rsidP="00592EB3">
            <w:pPr>
              <w:pStyle w:val="TableParagraph"/>
              <w:rPr>
                <w:sz w:val="20"/>
                <w:szCs w:val="20"/>
              </w:rPr>
            </w:pPr>
          </w:p>
        </w:tc>
        <w:tc>
          <w:tcPr>
            <w:tcW w:w="941" w:type="dxa"/>
          </w:tcPr>
          <w:p w14:paraId="69A3F512" w14:textId="77777777" w:rsidR="000965DF" w:rsidRPr="00592EB3" w:rsidRDefault="000965DF" w:rsidP="00592EB3">
            <w:pPr>
              <w:pStyle w:val="TableParagraph"/>
              <w:rPr>
                <w:sz w:val="20"/>
                <w:szCs w:val="20"/>
              </w:rPr>
            </w:pPr>
          </w:p>
        </w:tc>
        <w:tc>
          <w:tcPr>
            <w:tcW w:w="3250" w:type="dxa"/>
          </w:tcPr>
          <w:p w14:paraId="51FDA4D4" w14:textId="77777777" w:rsidR="000965DF" w:rsidRPr="00592EB3" w:rsidRDefault="000965DF" w:rsidP="00592EB3">
            <w:pPr>
              <w:pStyle w:val="TableParagraph"/>
              <w:rPr>
                <w:sz w:val="20"/>
                <w:szCs w:val="20"/>
              </w:rPr>
            </w:pPr>
          </w:p>
        </w:tc>
      </w:tr>
      <w:tr w:rsidR="000965DF" w:rsidRPr="00592EB3" w14:paraId="1D187D3A" w14:textId="77777777" w:rsidTr="0094041F">
        <w:trPr>
          <w:trHeight w:val="318"/>
        </w:trPr>
        <w:tc>
          <w:tcPr>
            <w:tcW w:w="732" w:type="dxa"/>
          </w:tcPr>
          <w:p w14:paraId="1BBFA2D0" w14:textId="77777777" w:rsidR="000965DF" w:rsidRPr="00592EB3" w:rsidRDefault="000965DF" w:rsidP="00592EB3">
            <w:pPr>
              <w:pStyle w:val="TableParagraph"/>
              <w:rPr>
                <w:sz w:val="20"/>
                <w:szCs w:val="20"/>
              </w:rPr>
            </w:pPr>
          </w:p>
        </w:tc>
        <w:tc>
          <w:tcPr>
            <w:tcW w:w="2249" w:type="dxa"/>
          </w:tcPr>
          <w:p w14:paraId="21D5D5F6" w14:textId="77777777" w:rsidR="000965DF" w:rsidRPr="00592EB3" w:rsidRDefault="000965DF" w:rsidP="00592EB3">
            <w:pPr>
              <w:pStyle w:val="TableParagraph"/>
              <w:rPr>
                <w:sz w:val="20"/>
                <w:szCs w:val="20"/>
              </w:rPr>
            </w:pPr>
          </w:p>
        </w:tc>
        <w:tc>
          <w:tcPr>
            <w:tcW w:w="777" w:type="dxa"/>
          </w:tcPr>
          <w:p w14:paraId="237E1463" w14:textId="77777777" w:rsidR="000965DF" w:rsidRPr="00592EB3" w:rsidRDefault="000965DF" w:rsidP="00592EB3">
            <w:pPr>
              <w:pStyle w:val="TableParagraph"/>
              <w:rPr>
                <w:sz w:val="20"/>
                <w:szCs w:val="20"/>
              </w:rPr>
            </w:pPr>
          </w:p>
        </w:tc>
        <w:tc>
          <w:tcPr>
            <w:tcW w:w="907" w:type="dxa"/>
          </w:tcPr>
          <w:p w14:paraId="36E0E186" w14:textId="77777777" w:rsidR="000965DF" w:rsidRPr="00592EB3" w:rsidRDefault="000965DF" w:rsidP="00592EB3">
            <w:pPr>
              <w:pStyle w:val="TableParagraph"/>
              <w:rPr>
                <w:sz w:val="20"/>
                <w:szCs w:val="20"/>
              </w:rPr>
            </w:pPr>
          </w:p>
        </w:tc>
        <w:tc>
          <w:tcPr>
            <w:tcW w:w="941" w:type="dxa"/>
          </w:tcPr>
          <w:p w14:paraId="6C389710" w14:textId="77777777" w:rsidR="000965DF" w:rsidRPr="00592EB3" w:rsidRDefault="000965DF" w:rsidP="00592EB3">
            <w:pPr>
              <w:pStyle w:val="TableParagraph"/>
              <w:rPr>
                <w:sz w:val="20"/>
                <w:szCs w:val="20"/>
              </w:rPr>
            </w:pPr>
          </w:p>
        </w:tc>
        <w:tc>
          <w:tcPr>
            <w:tcW w:w="3250" w:type="dxa"/>
          </w:tcPr>
          <w:p w14:paraId="5208224B" w14:textId="77777777" w:rsidR="000965DF" w:rsidRPr="00592EB3" w:rsidRDefault="000965DF" w:rsidP="00592EB3">
            <w:pPr>
              <w:pStyle w:val="TableParagraph"/>
              <w:rPr>
                <w:sz w:val="20"/>
                <w:szCs w:val="20"/>
              </w:rPr>
            </w:pPr>
          </w:p>
        </w:tc>
      </w:tr>
    </w:tbl>
    <w:p w14:paraId="4F88D5B6" w14:textId="77777777" w:rsidR="00592EB3" w:rsidRDefault="00592EB3" w:rsidP="00351A7A">
      <w:pPr>
        <w:pStyle w:val="BodyText"/>
        <w:tabs>
          <w:tab w:val="left" w:pos="4913"/>
        </w:tabs>
        <w:spacing w:before="79" w:line="480" w:lineRule="auto"/>
        <w:ind w:left="740"/>
        <w:jc w:val="both"/>
      </w:pPr>
    </w:p>
    <w:sectPr w:rsidR="00592EB3" w:rsidSect="00592EB3">
      <w:footerReference w:type="default" r:id="rId7"/>
      <w:pgSz w:w="12240" w:h="15840"/>
      <w:pgMar w:top="1360" w:right="880" w:bottom="1060" w:left="106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FB9E" w14:textId="77777777" w:rsidR="00901E6B" w:rsidRDefault="00901E6B" w:rsidP="0024049E">
      <w:r>
        <w:separator/>
      </w:r>
    </w:p>
  </w:endnote>
  <w:endnote w:type="continuationSeparator" w:id="0">
    <w:p w14:paraId="3D08E318" w14:textId="77777777" w:rsidR="00901E6B" w:rsidRDefault="00901E6B" w:rsidP="0024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667412"/>
      <w:docPartObj>
        <w:docPartGallery w:val="Page Numbers (Bottom of Page)"/>
        <w:docPartUnique/>
      </w:docPartObj>
    </w:sdtPr>
    <w:sdtEndPr>
      <w:rPr>
        <w:noProof/>
      </w:rPr>
    </w:sdtEndPr>
    <w:sdtContent>
      <w:p w14:paraId="2C8FE1DB" w14:textId="77777777" w:rsidR="0024049E" w:rsidRDefault="0024049E">
        <w:pPr>
          <w:pStyle w:val="Footer"/>
          <w:jc w:val="center"/>
        </w:pPr>
        <w:r>
          <w:fldChar w:fldCharType="begin"/>
        </w:r>
        <w:r>
          <w:instrText xml:space="preserve"> PAGE   \* MERGEFORMAT </w:instrText>
        </w:r>
        <w:r>
          <w:fldChar w:fldCharType="separate"/>
        </w:r>
        <w:r w:rsidR="008D6138">
          <w:rPr>
            <w:noProof/>
          </w:rPr>
          <w:t>3</w:t>
        </w:r>
        <w:r>
          <w:rPr>
            <w:noProof/>
          </w:rPr>
          <w:fldChar w:fldCharType="end"/>
        </w:r>
      </w:p>
    </w:sdtContent>
  </w:sdt>
  <w:p w14:paraId="26D862EE" w14:textId="77777777" w:rsidR="0024049E" w:rsidRDefault="0024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631B" w14:textId="77777777" w:rsidR="00901E6B" w:rsidRDefault="00901E6B" w:rsidP="0024049E">
      <w:r>
        <w:separator/>
      </w:r>
    </w:p>
  </w:footnote>
  <w:footnote w:type="continuationSeparator" w:id="0">
    <w:p w14:paraId="4639F1E5" w14:textId="77777777" w:rsidR="00901E6B" w:rsidRDefault="00901E6B" w:rsidP="0024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6154"/>
    <w:multiLevelType w:val="hybridMultilevel"/>
    <w:tmpl w:val="47003232"/>
    <w:lvl w:ilvl="0" w:tplc="11BCB99E">
      <w:start w:val="1"/>
      <w:numFmt w:val="lowerLetter"/>
      <w:lvlText w:val="%1."/>
      <w:lvlJc w:val="left"/>
      <w:pPr>
        <w:ind w:left="325" w:hanging="219"/>
        <w:jc w:val="left"/>
      </w:pPr>
      <w:rPr>
        <w:rFonts w:ascii="Times New Roman" w:eastAsia="Times New Roman" w:hAnsi="Times New Roman" w:cs="Times New Roman" w:hint="default"/>
        <w:w w:val="100"/>
        <w:sz w:val="23"/>
        <w:szCs w:val="23"/>
        <w:lang w:val="en-US" w:eastAsia="en-US" w:bidi="ar-SA"/>
      </w:rPr>
    </w:lvl>
    <w:lvl w:ilvl="1" w:tplc="99724E7A">
      <w:numFmt w:val="bullet"/>
      <w:lvlText w:val="•"/>
      <w:lvlJc w:val="left"/>
      <w:pPr>
        <w:ind w:left="690" w:hanging="219"/>
      </w:pPr>
      <w:rPr>
        <w:rFonts w:hint="default"/>
        <w:lang w:val="en-US" w:eastAsia="en-US" w:bidi="ar-SA"/>
      </w:rPr>
    </w:lvl>
    <w:lvl w:ilvl="2" w:tplc="315C10A6">
      <w:numFmt w:val="bullet"/>
      <w:lvlText w:val="•"/>
      <w:lvlJc w:val="left"/>
      <w:pPr>
        <w:ind w:left="1060" w:hanging="219"/>
      </w:pPr>
      <w:rPr>
        <w:rFonts w:hint="default"/>
        <w:lang w:val="en-US" w:eastAsia="en-US" w:bidi="ar-SA"/>
      </w:rPr>
    </w:lvl>
    <w:lvl w:ilvl="3" w:tplc="3446CBD8">
      <w:numFmt w:val="bullet"/>
      <w:lvlText w:val="•"/>
      <w:lvlJc w:val="left"/>
      <w:pPr>
        <w:ind w:left="1430" w:hanging="219"/>
      </w:pPr>
      <w:rPr>
        <w:rFonts w:hint="default"/>
        <w:lang w:val="en-US" w:eastAsia="en-US" w:bidi="ar-SA"/>
      </w:rPr>
    </w:lvl>
    <w:lvl w:ilvl="4" w:tplc="CBAE4D12">
      <w:numFmt w:val="bullet"/>
      <w:lvlText w:val="•"/>
      <w:lvlJc w:val="left"/>
      <w:pPr>
        <w:ind w:left="1801" w:hanging="219"/>
      </w:pPr>
      <w:rPr>
        <w:rFonts w:hint="default"/>
        <w:lang w:val="en-US" w:eastAsia="en-US" w:bidi="ar-SA"/>
      </w:rPr>
    </w:lvl>
    <w:lvl w:ilvl="5" w:tplc="072A2224">
      <w:numFmt w:val="bullet"/>
      <w:lvlText w:val="•"/>
      <w:lvlJc w:val="left"/>
      <w:pPr>
        <w:ind w:left="2171" w:hanging="219"/>
      </w:pPr>
      <w:rPr>
        <w:rFonts w:hint="default"/>
        <w:lang w:val="en-US" w:eastAsia="en-US" w:bidi="ar-SA"/>
      </w:rPr>
    </w:lvl>
    <w:lvl w:ilvl="6" w:tplc="31F62718">
      <w:numFmt w:val="bullet"/>
      <w:lvlText w:val="•"/>
      <w:lvlJc w:val="left"/>
      <w:pPr>
        <w:ind w:left="2541" w:hanging="219"/>
      </w:pPr>
      <w:rPr>
        <w:rFonts w:hint="default"/>
        <w:lang w:val="en-US" w:eastAsia="en-US" w:bidi="ar-SA"/>
      </w:rPr>
    </w:lvl>
    <w:lvl w:ilvl="7" w:tplc="05C00DD0">
      <w:numFmt w:val="bullet"/>
      <w:lvlText w:val="•"/>
      <w:lvlJc w:val="left"/>
      <w:pPr>
        <w:ind w:left="2912" w:hanging="219"/>
      </w:pPr>
      <w:rPr>
        <w:rFonts w:hint="default"/>
        <w:lang w:val="en-US" w:eastAsia="en-US" w:bidi="ar-SA"/>
      </w:rPr>
    </w:lvl>
    <w:lvl w:ilvl="8" w:tplc="4EF46C2E">
      <w:numFmt w:val="bullet"/>
      <w:lvlText w:val="•"/>
      <w:lvlJc w:val="left"/>
      <w:pPr>
        <w:ind w:left="3282" w:hanging="219"/>
      </w:pPr>
      <w:rPr>
        <w:rFonts w:hint="default"/>
        <w:lang w:val="en-US" w:eastAsia="en-US" w:bidi="ar-SA"/>
      </w:rPr>
    </w:lvl>
  </w:abstractNum>
  <w:abstractNum w:abstractNumId="1" w15:restartNumberingAfterBreak="0">
    <w:nsid w:val="1E711553"/>
    <w:multiLevelType w:val="hybridMultilevel"/>
    <w:tmpl w:val="765621EE"/>
    <w:lvl w:ilvl="0" w:tplc="333CED88">
      <w:start w:val="1"/>
      <w:numFmt w:val="upperLetter"/>
      <w:lvlText w:val="%1)"/>
      <w:lvlJc w:val="left"/>
      <w:pPr>
        <w:ind w:left="1460" w:hanging="360"/>
        <w:jc w:val="left"/>
      </w:pPr>
      <w:rPr>
        <w:rFonts w:ascii="Times New Roman" w:eastAsia="Times New Roman" w:hAnsi="Times New Roman" w:cs="Times New Roman" w:hint="default"/>
        <w:spacing w:val="-1"/>
        <w:w w:val="99"/>
        <w:sz w:val="24"/>
        <w:szCs w:val="24"/>
        <w:lang w:val="en-US" w:eastAsia="en-US" w:bidi="ar-SA"/>
      </w:rPr>
    </w:lvl>
    <w:lvl w:ilvl="1" w:tplc="33A0E638">
      <w:numFmt w:val="bullet"/>
      <w:lvlText w:val="•"/>
      <w:lvlJc w:val="left"/>
      <w:pPr>
        <w:ind w:left="2344" w:hanging="360"/>
      </w:pPr>
      <w:rPr>
        <w:rFonts w:hint="default"/>
        <w:lang w:val="en-US" w:eastAsia="en-US" w:bidi="ar-SA"/>
      </w:rPr>
    </w:lvl>
    <w:lvl w:ilvl="2" w:tplc="95E284EA">
      <w:numFmt w:val="bullet"/>
      <w:lvlText w:val="•"/>
      <w:lvlJc w:val="left"/>
      <w:pPr>
        <w:ind w:left="3228" w:hanging="360"/>
      </w:pPr>
      <w:rPr>
        <w:rFonts w:hint="default"/>
        <w:lang w:val="en-US" w:eastAsia="en-US" w:bidi="ar-SA"/>
      </w:rPr>
    </w:lvl>
    <w:lvl w:ilvl="3" w:tplc="AA8421FA">
      <w:numFmt w:val="bullet"/>
      <w:lvlText w:val="•"/>
      <w:lvlJc w:val="left"/>
      <w:pPr>
        <w:ind w:left="4112" w:hanging="360"/>
      </w:pPr>
      <w:rPr>
        <w:rFonts w:hint="default"/>
        <w:lang w:val="en-US" w:eastAsia="en-US" w:bidi="ar-SA"/>
      </w:rPr>
    </w:lvl>
    <w:lvl w:ilvl="4" w:tplc="EA7EA2CE">
      <w:numFmt w:val="bullet"/>
      <w:lvlText w:val="•"/>
      <w:lvlJc w:val="left"/>
      <w:pPr>
        <w:ind w:left="4996" w:hanging="360"/>
      </w:pPr>
      <w:rPr>
        <w:rFonts w:hint="default"/>
        <w:lang w:val="en-US" w:eastAsia="en-US" w:bidi="ar-SA"/>
      </w:rPr>
    </w:lvl>
    <w:lvl w:ilvl="5" w:tplc="3FF857F0">
      <w:numFmt w:val="bullet"/>
      <w:lvlText w:val="•"/>
      <w:lvlJc w:val="left"/>
      <w:pPr>
        <w:ind w:left="5880" w:hanging="360"/>
      </w:pPr>
      <w:rPr>
        <w:rFonts w:hint="default"/>
        <w:lang w:val="en-US" w:eastAsia="en-US" w:bidi="ar-SA"/>
      </w:rPr>
    </w:lvl>
    <w:lvl w:ilvl="6" w:tplc="F8100BCC">
      <w:numFmt w:val="bullet"/>
      <w:lvlText w:val="•"/>
      <w:lvlJc w:val="left"/>
      <w:pPr>
        <w:ind w:left="6764" w:hanging="360"/>
      </w:pPr>
      <w:rPr>
        <w:rFonts w:hint="default"/>
        <w:lang w:val="en-US" w:eastAsia="en-US" w:bidi="ar-SA"/>
      </w:rPr>
    </w:lvl>
    <w:lvl w:ilvl="7" w:tplc="E7C61C5A">
      <w:numFmt w:val="bullet"/>
      <w:lvlText w:val="•"/>
      <w:lvlJc w:val="left"/>
      <w:pPr>
        <w:ind w:left="7648" w:hanging="360"/>
      </w:pPr>
      <w:rPr>
        <w:rFonts w:hint="default"/>
        <w:lang w:val="en-US" w:eastAsia="en-US" w:bidi="ar-SA"/>
      </w:rPr>
    </w:lvl>
    <w:lvl w:ilvl="8" w:tplc="224E7546">
      <w:numFmt w:val="bullet"/>
      <w:lvlText w:val="•"/>
      <w:lvlJc w:val="left"/>
      <w:pPr>
        <w:ind w:left="8532" w:hanging="360"/>
      </w:pPr>
      <w:rPr>
        <w:rFonts w:hint="default"/>
        <w:lang w:val="en-US" w:eastAsia="en-US" w:bidi="ar-SA"/>
      </w:rPr>
    </w:lvl>
  </w:abstractNum>
  <w:abstractNum w:abstractNumId="2" w15:restartNumberingAfterBreak="0">
    <w:nsid w:val="437D4457"/>
    <w:multiLevelType w:val="hybridMultilevel"/>
    <w:tmpl w:val="1340F7DC"/>
    <w:lvl w:ilvl="0" w:tplc="7092F62C">
      <w:start w:val="1"/>
      <w:numFmt w:val="decimal"/>
      <w:lvlText w:val="%1."/>
      <w:lvlJc w:val="left"/>
      <w:pPr>
        <w:ind w:left="980" w:hanging="240"/>
        <w:jc w:val="left"/>
      </w:pPr>
      <w:rPr>
        <w:rFonts w:ascii="Times New Roman" w:eastAsia="Times New Roman" w:hAnsi="Times New Roman" w:cs="Times New Roman" w:hint="default"/>
        <w:spacing w:val="-2"/>
        <w:w w:val="99"/>
        <w:sz w:val="24"/>
        <w:szCs w:val="24"/>
        <w:lang w:val="en-US" w:eastAsia="en-US" w:bidi="ar-SA"/>
      </w:rPr>
    </w:lvl>
    <w:lvl w:ilvl="1" w:tplc="7B96C5D2">
      <w:start w:val="1"/>
      <w:numFmt w:val="decimal"/>
      <w:lvlText w:val="%2."/>
      <w:lvlJc w:val="left"/>
      <w:pPr>
        <w:ind w:left="1460" w:hanging="360"/>
        <w:jc w:val="left"/>
      </w:pPr>
      <w:rPr>
        <w:rFonts w:ascii="Times New Roman" w:eastAsia="Times New Roman" w:hAnsi="Times New Roman" w:cs="Times New Roman" w:hint="default"/>
        <w:spacing w:val="-5"/>
        <w:w w:val="99"/>
        <w:sz w:val="24"/>
        <w:szCs w:val="24"/>
        <w:lang w:val="en-US" w:eastAsia="en-US" w:bidi="ar-SA"/>
      </w:rPr>
    </w:lvl>
    <w:lvl w:ilvl="2" w:tplc="9C34DD08">
      <w:numFmt w:val="bullet"/>
      <w:lvlText w:val="•"/>
      <w:lvlJc w:val="left"/>
      <w:pPr>
        <w:ind w:left="2442" w:hanging="360"/>
      </w:pPr>
      <w:rPr>
        <w:rFonts w:hint="default"/>
        <w:lang w:val="en-US" w:eastAsia="en-US" w:bidi="ar-SA"/>
      </w:rPr>
    </w:lvl>
    <w:lvl w:ilvl="3" w:tplc="05140DF6">
      <w:numFmt w:val="bullet"/>
      <w:lvlText w:val="•"/>
      <w:lvlJc w:val="left"/>
      <w:pPr>
        <w:ind w:left="3424" w:hanging="360"/>
      </w:pPr>
      <w:rPr>
        <w:rFonts w:hint="default"/>
        <w:lang w:val="en-US" w:eastAsia="en-US" w:bidi="ar-SA"/>
      </w:rPr>
    </w:lvl>
    <w:lvl w:ilvl="4" w:tplc="D0FA90D8">
      <w:numFmt w:val="bullet"/>
      <w:lvlText w:val="•"/>
      <w:lvlJc w:val="left"/>
      <w:pPr>
        <w:ind w:left="4406" w:hanging="360"/>
      </w:pPr>
      <w:rPr>
        <w:rFonts w:hint="default"/>
        <w:lang w:val="en-US" w:eastAsia="en-US" w:bidi="ar-SA"/>
      </w:rPr>
    </w:lvl>
    <w:lvl w:ilvl="5" w:tplc="21368DA6">
      <w:numFmt w:val="bullet"/>
      <w:lvlText w:val="•"/>
      <w:lvlJc w:val="left"/>
      <w:pPr>
        <w:ind w:left="5388" w:hanging="360"/>
      </w:pPr>
      <w:rPr>
        <w:rFonts w:hint="default"/>
        <w:lang w:val="en-US" w:eastAsia="en-US" w:bidi="ar-SA"/>
      </w:rPr>
    </w:lvl>
    <w:lvl w:ilvl="6" w:tplc="AA0C0570">
      <w:numFmt w:val="bullet"/>
      <w:lvlText w:val="•"/>
      <w:lvlJc w:val="left"/>
      <w:pPr>
        <w:ind w:left="6371" w:hanging="360"/>
      </w:pPr>
      <w:rPr>
        <w:rFonts w:hint="default"/>
        <w:lang w:val="en-US" w:eastAsia="en-US" w:bidi="ar-SA"/>
      </w:rPr>
    </w:lvl>
    <w:lvl w:ilvl="7" w:tplc="DB909C26">
      <w:numFmt w:val="bullet"/>
      <w:lvlText w:val="•"/>
      <w:lvlJc w:val="left"/>
      <w:pPr>
        <w:ind w:left="7353" w:hanging="360"/>
      </w:pPr>
      <w:rPr>
        <w:rFonts w:hint="default"/>
        <w:lang w:val="en-US" w:eastAsia="en-US" w:bidi="ar-SA"/>
      </w:rPr>
    </w:lvl>
    <w:lvl w:ilvl="8" w:tplc="D040BE9E">
      <w:numFmt w:val="bullet"/>
      <w:lvlText w:val="•"/>
      <w:lvlJc w:val="left"/>
      <w:pPr>
        <w:ind w:left="8335" w:hanging="360"/>
      </w:pPr>
      <w:rPr>
        <w:rFonts w:hint="default"/>
        <w:lang w:val="en-US" w:eastAsia="en-US" w:bidi="ar-SA"/>
      </w:rPr>
    </w:lvl>
  </w:abstractNum>
  <w:abstractNum w:abstractNumId="3" w15:restartNumberingAfterBreak="0">
    <w:nsid w:val="450B7833"/>
    <w:multiLevelType w:val="hybridMultilevel"/>
    <w:tmpl w:val="3692D378"/>
    <w:lvl w:ilvl="0" w:tplc="25B87892">
      <w:start w:val="1"/>
      <w:numFmt w:val="lowerLetter"/>
      <w:lvlText w:val="%1."/>
      <w:lvlJc w:val="left"/>
      <w:pPr>
        <w:ind w:left="826" w:hanging="360"/>
        <w:jc w:val="left"/>
      </w:pPr>
      <w:rPr>
        <w:rFonts w:ascii="Times New Roman" w:eastAsia="Times New Roman" w:hAnsi="Times New Roman" w:cs="Times New Roman" w:hint="default"/>
        <w:w w:val="100"/>
        <w:sz w:val="23"/>
        <w:szCs w:val="23"/>
        <w:lang w:val="en-US" w:eastAsia="en-US" w:bidi="ar-SA"/>
      </w:rPr>
    </w:lvl>
    <w:lvl w:ilvl="1" w:tplc="D4D20D6E">
      <w:numFmt w:val="bullet"/>
      <w:lvlText w:val="•"/>
      <w:lvlJc w:val="left"/>
      <w:pPr>
        <w:ind w:left="1140" w:hanging="360"/>
      </w:pPr>
      <w:rPr>
        <w:rFonts w:hint="default"/>
        <w:lang w:val="en-US" w:eastAsia="en-US" w:bidi="ar-SA"/>
      </w:rPr>
    </w:lvl>
    <w:lvl w:ilvl="2" w:tplc="A1DE4CA2">
      <w:numFmt w:val="bullet"/>
      <w:lvlText w:val="•"/>
      <w:lvlJc w:val="left"/>
      <w:pPr>
        <w:ind w:left="1460" w:hanging="360"/>
      </w:pPr>
      <w:rPr>
        <w:rFonts w:hint="default"/>
        <w:lang w:val="en-US" w:eastAsia="en-US" w:bidi="ar-SA"/>
      </w:rPr>
    </w:lvl>
    <w:lvl w:ilvl="3" w:tplc="76A2ACC0">
      <w:numFmt w:val="bullet"/>
      <w:lvlText w:val="•"/>
      <w:lvlJc w:val="left"/>
      <w:pPr>
        <w:ind w:left="1780" w:hanging="360"/>
      </w:pPr>
      <w:rPr>
        <w:rFonts w:hint="default"/>
        <w:lang w:val="en-US" w:eastAsia="en-US" w:bidi="ar-SA"/>
      </w:rPr>
    </w:lvl>
    <w:lvl w:ilvl="4" w:tplc="E9FE419E">
      <w:numFmt w:val="bullet"/>
      <w:lvlText w:val="•"/>
      <w:lvlJc w:val="left"/>
      <w:pPr>
        <w:ind w:left="2101" w:hanging="360"/>
      </w:pPr>
      <w:rPr>
        <w:rFonts w:hint="default"/>
        <w:lang w:val="en-US" w:eastAsia="en-US" w:bidi="ar-SA"/>
      </w:rPr>
    </w:lvl>
    <w:lvl w:ilvl="5" w:tplc="BA829390">
      <w:numFmt w:val="bullet"/>
      <w:lvlText w:val="•"/>
      <w:lvlJc w:val="left"/>
      <w:pPr>
        <w:ind w:left="2421" w:hanging="360"/>
      </w:pPr>
      <w:rPr>
        <w:rFonts w:hint="default"/>
        <w:lang w:val="en-US" w:eastAsia="en-US" w:bidi="ar-SA"/>
      </w:rPr>
    </w:lvl>
    <w:lvl w:ilvl="6" w:tplc="6E38FBB2">
      <w:numFmt w:val="bullet"/>
      <w:lvlText w:val="•"/>
      <w:lvlJc w:val="left"/>
      <w:pPr>
        <w:ind w:left="2741" w:hanging="360"/>
      </w:pPr>
      <w:rPr>
        <w:rFonts w:hint="default"/>
        <w:lang w:val="en-US" w:eastAsia="en-US" w:bidi="ar-SA"/>
      </w:rPr>
    </w:lvl>
    <w:lvl w:ilvl="7" w:tplc="60AC3C68">
      <w:numFmt w:val="bullet"/>
      <w:lvlText w:val="•"/>
      <w:lvlJc w:val="left"/>
      <w:pPr>
        <w:ind w:left="3062" w:hanging="360"/>
      </w:pPr>
      <w:rPr>
        <w:rFonts w:hint="default"/>
        <w:lang w:val="en-US" w:eastAsia="en-US" w:bidi="ar-SA"/>
      </w:rPr>
    </w:lvl>
    <w:lvl w:ilvl="8" w:tplc="DD4C4034">
      <w:numFmt w:val="bullet"/>
      <w:lvlText w:val="•"/>
      <w:lvlJc w:val="left"/>
      <w:pPr>
        <w:ind w:left="3382" w:hanging="360"/>
      </w:pPr>
      <w:rPr>
        <w:rFonts w:hint="default"/>
        <w:lang w:val="en-US" w:eastAsia="en-US" w:bidi="ar-SA"/>
      </w:rPr>
    </w:lvl>
  </w:abstractNum>
  <w:abstractNum w:abstractNumId="4" w15:restartNumberingAfterBreak="0">
    <w:nsid w:val="466961B3"/>
    <w:multiLevelType w:val="hybridMultilevel"/>
    <w:tmpl w:val="B32ACFE8"/>
    <w:lvl w:ilvl="0" w:tplc="AC467038">
      <w:start w:val="1"/>
      <w:numFmt w:val="lowerLetter"/>
      <w:lvlText w:val="%1."/>
      <w:lvlJc w:val="left"/>
      <w:pPr>
        <w:ind w:left="325" w:hanging="219"/>
        <w:jc w:val="left"/>
      </w:pPr>
      <w:rPr>
        <w:rFonts w:ascii="Times New Roman" w:eastAsia="Times New Roman" w:hAnsi="Times New Roman" w:cs="Times New Roman" w:hint="default"/>
        <w:w w:val="100"/>
        <w:sz w:val="23"/>
        <w:szCs w:val="23"/>
        <w:lang w:val="en-US" w:eastAsia="en-US" w:bidi="ar-SA"/>
      </w:rPr>
    </w:lvl>
    <w:lvl w:ilvl="1" w:tplc="90C4483E">
      <w:numFmt w:val="bullet"/>
      <w:lvlText w:val="•"/>
      <w:lvlJc w:val="left"/>
      <w:pPr>
        <w:ind w:left="690" w:hanging="219"/>
      </w:pPr>
      <w:rPr>
        <w:rFonts w:hint="default"/>
        <w:lang w:val="en-US" w:eastAsia="en-US" w:bidi="ar-SA"/>
      </w:rPr>
    </w:lvl>
    <w:lvl w:ilvl="2" w:tplc="E82A36F8">
      <w:numFmt w:val="bullet"/>
      <w:lvlText w:val="•"/>
      <w:lvlJc w:val="left"/>
      <w:pPr>
        <w:ind w:left="1060" w:hanging="219"/>
      </w:pPr>
      <w:rPr>
        <w:rFonts w:hint="default"/>
        <w:lang w:val="en-US" w:eastAsia="en-US" w:bidi="ar-SA"/>
      </w:rPr>
    </w:lvl>
    <w:lvl w:ilvl="3" w:tplc="24B82C22">
      <w:numFmt w:val="bullet"/>
      <w:lvlText w:val="•"/>
      <w:lvlJc w:val="left"/>
      <w:pPr>
        <w:ind w:left="1430" w:hanging="219"/>
      </w:pPr>
      <w:rPr>
        <w:rFonts w:hint="default"/>
        <w:lang w:val="en-US" w:eastAsia="en-US" w:bidi="ar-SA"/>
      </w:rPr>
    </w:lvl>
    <w:lvl w:ilvl="4" w:tplc="6CDCCBDA">
      <w:numFmt w:val="bullet"/>
      <w:lvlText w:val="•"/>
      <w:lvlJc w:val="left"/>
      <w:pPr>
        <w:ind w:left="1801" w:hanging="219"/>
      </w:pPr>
      <w:rPr>
        <w:rFonts w:hint="default"/>
        <w:lang w:val="en-US" w:eastAsia="en-US" w:bidi="ar-SA"/>
      </w:rPr>
    </w:lvl>
    <w:lvl w:ilvl="5" w:tplc="0A12999A">
      <w:numFmt w:val="bullet"/>
      <w:lvlText w:val="•"/>
      <w:lvlJc w:val="left"/>
      <w:pPr>
        <w:ind w:left="2171" w:hanging="219"/>
      </w:pPr>
      <w:rPr>
        <w:rFonts w:hint="default"/>
        <w:lang w:val="en-US" w:eastAsia="en-US" w:bidi="ar-SA"/>
      </w:rPr>
    </w:lvl>
    <w:lvl w:ilvl="6" w:tplc="2DBCC9B8">
      <w:numFmt w:val="bullet"/>
      <w:lvlText w:val="•"/>
      <w:lvlJc w:val="left"/>
      <w:pPr>
        <w:ind w:left="2541" w:hanging="219"/>
      </w:pPr>
      <w:rPr>
        <w:rFonts w:hint="default"/>
        <w:lang w:val="en-US" w:eastAsia="en-US" w:bidi="ar-SA"/>
      </w:rPr>
    </w:lvl>
    <w:lvl w:ilvl="7" w:tplc="0C883338">
      <w:numFmt w:val="bullet"/>
      <w:lvlText w:val="•"/>
      <w:lvlJc w:val="left"/>
      <w:pPr>
        <w:ind w:left="2912" w:hanging="219"/>
      </w:pPr>
      <w:rPr>
        <w:rFonts w:hint="default"/>
        <w:lang w:val="en-US" w:eastAsia="en-US" w:bidi="ar-SA"/>
      </w:rPr>
    </w:lvl>
    <w:lvl w:ilvl="8" w:tplc="59883806">
      <w:numFmt w:val="bullet"/>
      <w:lvlText w:val="•"/>
      <w:lvlJc w:val="left"/>
      <w:pPr>
        <w:ind w:left="3282" w:hanging="219"/>
      </w:pPr>
      <w:rPr>
        <w:rFonts w:hint="default"/>
        <w:lang w:val="en-US" w:eastAsia="en-US" w:bidi="ar-SA"/>
      </w:rPr>
    </w:lvl>
  </w:abstractNum>
  <w:abstractNum w:abstractNumId="5" w15:restartNumberingAfterBreak="0">
    <w:nsid w:val="4D3B0CA5"/>
    <w:multiLevelType w:val="hybridMultilevel"/>
    <w:tmpl w:val="9D400A8C"/>
    <w:lvl w:ilvl="0" w:tplc="FC3E7AAA">
      <w:start w:val="1"/>
      <w:numFmt w:val="lowerLetter"/>
      <w:lvlText w:val="%1."/>
      <w:lvlJc w:val="left"/>
      <w:pPr>
        <w:ind w:left="826" w:hanging="360"/>
        <w:jc w:val="left"/>
      </w:pPr>
      <w:rPr>
        <w:rFonts w:ascii="Times New Roman" w:eastAsia="Times New Roman" w:hAnsi="Times New Roman" w:cs="Times New Roman" w:hint="default"/>
        <w:w w:val="100"/>
        <w:sz w:val="23"/>
        <w:szCs w:val="23"/>
        <w:lang w:val="en-US" w:eastAsia="en-US" w:bidi="ar-SA"/>
      </w:rPr>
    </w:lvl>
    <w:lvl w:ilvl="1" w:tplc="60144CEE">
      <w:numFmt w:val="bullet"/>
      <w:lvlText w:val="•"/>
      <w:lvlJc w:val="left"/>
      <w:pPr>
        <w:ind w:left="1140" w:hanging="360"/>
      </w:pPr>
      <w:rPr>
        <w:rFonts w:hint="default"/>
        <w:lang w:val="en-US" w:eastAsia="en-US" w:bidi="ar-SA"/>
      </w:rPr>
    </w:lvl>
    <w:lvl w:ilvl="2" w:tplc="BE7C4264">
      <w:numFmt w:val="bullet"/>
      <w:lvlText w:val="•"/>
      <w:lvlJc w:val="left"/>
      <w:pPr>
        <w:ind w:left="1460" w:hanging="360"/>
      </w:pPr>
      <w:rPr>
        <w:rFonts w:hint="default"/>
        <w:lang w:val="en-US" w:eastAsia="en-US" w:bidi="ar-SA"/>
      </w:rPr>
    </w:lvl>
    <w:lvl w:ilvl="3" w:tplc="6EEE31D6">
      <w:numFmt w:val="bullet"/>
      <w:lvlText w:val="•"/>
      <w:lvlJc w:val="left"/>
      <w:pPr>
        <w:ind w:left="1780" w:hanging="360"/>
      </w:pPr>
      <w:rPr>
        <w:rFonts w:hint="default"/>
        <w:lang w:val="en-US" w:eastAsia="en-US" w:bidi="ar-SA"/>
      </w:rPr>
    </w:lvl>
    <w:lvl w:ilvl="4" w:tplc="32925588">
      <w:numFmt w:val="bullet"/>
      <w:lvlText w:val="•"/>
      <w:lvlJc w:val="left"/>
      <w:pPr>
        <w:ind w:left="2101" w:hanging="360"/>
      </w:pPr>
      <w:rPr>
        <w:rFonts w:hint="default"/>
        <w:lang w:val="en-US" w:eastAsia="en-US" w:bidi="ar-SA"/>
      </w:rPr>
    </w:lvl>
    <w:lvl w:ilvl="5" w:tplc="C49AC542">
      <w:numFmt w:val="bullet"/>
      <w:lvlText w:val="•"/>
      <w:lvlJc w:val="left"/>
      <w:pPr>
        <w:ind w:left="2421" w:hanging="360"/>
      </w:pPr>
      <w:rPr>
        <w:rFonts w:hint="default"/>
        <w:lang w:val="en-US" w:eastAsia="en-US" w:bidi="ar-SA"/>
      </w:rPr>
    </w:lvl>
    <w:lvl w:ilvl="6" w:tplc="E9B68B34">
      <w:numFmt w:val="bullet"/>
      <w:lvlText w:val="•"/>
      <w:lvlJc w:val="left"/>
      <w:pPr>
        <w:ind w:left="2741" w:hanging="360"/>
      </w:pPr>
      <w:rPr>
        <w:rFonts w:hint="default"/>
        <w:lang w:val="en-US" w:eastAsia="en-US" w:bidi="ar-SA"/>
      </w:rPr>
    </w:lvl>
    <w:lvl w:ilvl="7" w:tplc="B3B6CDC6">
      <w:numFmt w:val="bullet"/>
      <w:lvlText w:val="•"/>
      <w:lvlJc w:val="left"/>
      <w:pPr>
        <w:ind w:left="3062" w:hanging="360"/>
      </w:pPr>
      <w:rPr>
        <w:rFonts w:hint="default"/>
        <w:lang w:val="en-US" w:eastAsia="en-US" w:bidi="ar-SA"/>
      </w:rPr>
    </w:lvl>
    <w:lvl w:ilvl="8" w:tplc="C256F282">
      <w:numFmt w:val="bullet"/>
      <w:lvlText w:val="•"/>
      <w:lvlJc w:val="left"/>
      <w:pPr>
        <w:ind w:left="3382" w:hanging="360"/>
      </w:pPr>
      <w:rPr>
        <w:rFonts w:hint="default"/>
        <w:lang w:val="en-US" w:eastAsia="en-US" w:bidi="ar-SA"/>
      </w:rPr>
    </w:lvl>
  </w:abstractNum>
  <w:abstractNum w:abstractNumId="6" w15:restartNumberingAfterBreak="0">
    <w:nsid w:val="752C727B"/>
    <w:multiLevelType w:val="multilevel"/>
    <w:tmpl w:val="DAACABA4"/>
    <w:lvl w:ilvl="0">
      <w:start w:val="4"/>
      <w:numFmt w:val="decimal"/>
      <w:lvlText w:val="%1"/>
      <w:lvlJc w:val="left"/>
      <w:pPr>
        <w:ind w:left="1122" w:hanging="562"/>
        <w:jc w:val="left"/>
      </w:pPr>
      <w:rPr>
        <w:rFonts w:hint="default"/>
        <w:lang w:val="en-US" w:eastAsia="en-US" w:bidi="ar-SA"/>
      </w:rPr>
    </w:lvl>
    <w:lvl w:ilvl="1">
      <w:start w:val="11"/>
      <w:numFmt w:val="decimal"/>
      <w:lvlText w:val="%1.%2"/>
      <w:lvlJc w:val="left"/>
      <w:pPr>
        <w:ind w:left="1122" w:hanging="562"/>
        <w:jc w:val="left"/>
      </w:pPr>
      <w:rPr>
        <w:rFonts w:ascii="Times New Roman" w:eastAsia="Times New Roman" w:hAnsi="Times New Roman" w:cs="Times New Roman" w:hint="default"/>
        <w:b/>
        <w:bCs/>
        <w:spacing w:val="-2"/>
        <w:w w:val="100"/>
        <w:sz w:val="28"/>
        <w:szCs w:val="28"/>
        <w:lang w:val="en-US" w:eastAsia="en-US" w:bidi="ar-SA"/>
      </w:rPr>
    </w:lvl>
    <w:lvl w:ilvl="2">
      <w:numFmt w:val="bullet"/>
      <w:lvlText w:val="•"/>
      <w:lvlJc w:val="left"/>
      <w:pPr>
        <w:ind w:left="2932" w:hanging="562"/>
      </w:pPr>
      <w:rPr>
        <w:rFonts w:hint="default"/>
        <w:lang w:val="en-US" w:eastAsia="en-US" w:bidi="ar-SA"/>
      </w:rPr>
    </w:lvl>
    <w:lvl w:ilvl="3">
      <w:numFmt w:val="bullet"/>
      <w:lvlText w:val="•"/>
      <w:lvlJc w:val="left"/>
      <w:pPr>
        <w:ind w:left="3838" w:hanging="562"/>
      </w:pPr>
      <w:rPr>
        <w:rFonts w:hint="default"/>
        <w:lang w:val="en-US" w:eastAsia="en-US" w:bidi="ar-SA"/>
      </w:rPr>
    </w:lvl>
    <w:lvl w:ilvl="4">
      <w:numFmt w:val="bullet"/>
      <w:lvlText w:val="•"/>
      <w:lvlJc w:val="left"/>
      <w:pPr>
        <w:ind w:left="4744" w:hanging="562"/>
      </w:pPr>
      <w:rPr>
        <w:rFonts w:hint="default"/>
        <w:lang w:val="en-US" w:eastAsia="en-US" w:bidi="ar-SA"/>
      </w:rPr>
    </w:lvl>
    <w:lvl w:ilvl="5">
      <w:numFmt w:val="bullet"/>
      <w:lvlText w:val="•"/>
      <w:lvlJc w:val="left"/>
      <w:pPr>
        <w:ind w:left="5650" w:hanging="562"/>
      </w:pPr>
      <w:rPr>
        <w:rFonts w:hint="default"/>
        <w:lang w:val="en-US" w:eastAsia="en-US" w:bidi="ar-SA"/>
      </w:rPr>
    </w:lvl>
    <w:lvl w:ilvl="6">
      <w:numFmt w:val="bullet"/>
      <w:lvlText w:val="•"/>
      <w:lvlJc w:val="left"/>
      <w:pPr>
        <w:ind w:left="6556" w:hanging="562"/>
      </w:pPr>
      <w:rPr>
        <w:rFonts w:hint="default"/>
        <w:lang w:val="en-US" w:eastAsia="en-US" w:bidi="ar-SA"/>
      </w:rPr>
    </w:lvl>
    <w:lvl w:ilvl="7">
      <w:numFmt w:val="bullet"/>
      <w:lvlText w:val="•"/>
      <w:lvlJc w:val="left"/>
      <w:pPr>
        <w:ind w:left="7462" w:hanging="562"/>
      </w:pPr>
      <w:rPr>
        <w:rFonts w:hint="default"/>
        <w:lang w:val="en-US" w:eastAsia="en-US" w:bidi="ar-SA"/>
      </w:rPr>
    </w:lvl>
    <w:lvl w:ilvl="8">
      <w:numFmt w:val="bullet"/>
      <w:lvlText w:val="•"/>
      <w:lvlJc w:val="left"/>
      <w:pPr>
        <w:ind w:left="8368" w:hanging="562"/>
      </w:pPr>
      <w:rPr>
        <w:rFonts w:hint="default"/>
        <w:lang w:val="en-US" w:eastAsia="en-US" w:bidi="ar-SA"/>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TE1MDEwsDQ1MjdR0lEKTi0uzszPAykwrgUAG9A5NSwAAAA="/>
  </w:docVars>
  <w:rsids>
    <w:rsidRoot w:val="009323C2"/>
    <w:rsid w:val="00036E9C"/>
    <w:rsid w:val="000965DF"/>
    <w:rsid w:val="000F47B2"/>
    <w:rsid w:val="00116396"/>
    <w:rsid w:val="0024049E"/>
    <w:rsid w:val="00351A7A"/>
    <w:rsid w:val="003C07A6"/>
    <w:rsid w:val="004C142A"/>
    <w:rsid w:val="00592EB3"/>
    <w:rsid w:val="005E70CA"/>
    <w:rsid w:val="0073595A"/>
    <w:rsid w:val="0074217D"/>
    <w:rsid w:val="00887B98"/>
    <w:rsid w:val="008D6138"/>
    <w:rsid w:val="00901E6B"/>
    <w:rsid w:val="0092584A"/>
    <w:rsid w:val="009323C2"/>
    <w:rsid w:val="00962A2A"/>
    <w:rsid w:val="0096316E"/>
    <w:rsid w:val="009D62B1"/>
    <w:rsid w:val="00A02E16"/>
    <w:rsid w:val="00AB0F7F"/>
    <w:rsid w:val="00AD491B"/>
    <w:rsid w:val="00CE02F1"/>
    <w:rsid w:val="00F24A4C"/>
    <w:rsid w:val="00F433ED"/>
    <w:rsid w:val="00F83605"/>
    <w:rsid w:val="00FD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A09"/>
  <w15:docId w15:val="{EE9758AE-4A17-4512-85CA-3BAE630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23C2"/>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3C2"/>
    <w:rPr>
      <w:sz w:val="24"/>
      <w:szCs w:val="24"/>
    </w:rPr>
  </w:style>
  <w:style w:type="character" w:customStyle="1" w:styleId="BodyTextChar">
    <w:name w:val="Body Text Char"/>
    <w:basedOn w:val="DefaultParagraphFont"/>
    <w:link w:val="BodyText"/>
    <w:uiPriority w:val="1"/>
    <w:rsid w:val="009323C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323C2"/>
    <w:pPr>
      <w:ind w:left="1460" w:hanging="360"/>
    </w:pPr>
  </w:style>
  <w:style w:type="paragraph" w:customStyle="1" w:styleId="TableParagraph">
    <w:name w:val="Table Paragraph"/>
    <w:basedOn w:val="Normal"/>
    <w:uiPriority w:val="1"/>
    <w:qFormat/>
    <w:rsid w:val="000965DF"/>
  </w:style>
  <w:style w:type="paragraph" w:styleId="Header">
    <w:name w:val="header"/>
    <w:basedOn w:val="Normal"/>
    <w:link w:val="HeaderChar"/>
    <w:uiPriority w:val="99"/>
    <w:unhideWhenUsed/>
    <w:rsid w:val="0024049E"/>
    <w:pPr>
      <w:tabs>
        <w:tab w:val="center" w:pos="4513"/>
        <w:tab w:val="right" w:pos="9026"/>
      </w:tabs>
    </w:pPr>
  </w:style>
  <w:style w:type="character" w:customStyle="1" w:styleId="HeaderChar">
    <w:name w:val="Header Char"/>
    <w:basedOn w:val="DefaultParagraphFont"/>
    <w:link w:val="Header"/>
    <w:uiPriority w:val="99"/>
    <w:rsid w:val="0024049E"/>
    <w:rPr>
      <w:rFonts w:ascii="Times New Roman" w:eastAsia="Times New Roman" w:hAnsi="Times New Roman" w:cs="Times New Roman"/>
      <w:lang w:val="en-US"/>
    </w:rPr>
  </w:style>
  <w:style w:type="paragraph" w:styleId="Footer">
    <w:name w:val="footer"/>
    <w:basedOn w:val="Normal"/>
    <w:link w:val="FooterChar"/>
    <w:uiPriority w:val="99"/>
    <w:unhideWhenUsed/>
    <w:rsid w:val="0024049E"/>
    <w:pPr>
      <w:tabs>
        <w:tab w:val="center" w:pos="4513"/>
        <w:tab w:val="right" w:pos="9026"/>
      </w:tabs>
    </w:pPr>
  </w:style>
  <w:style w:type="character" w:customStyle="1" w:styleId="FooterChar">
    <w:name w:val="Footer Char"/>
    <w:basedOn w:val="DefaultParagraphFont"/>
    <w:link w:val="Footer"/>
    <w:uiPriority w:val="99"/>
    <w:rsid w:val="0024049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AB0F7F"/>
    <w:rPr>
      <w:sz w:val="16"/>
      <w:szCs w:val="16"/>
    </w:rPr>
  </w:style>
  <w:style w:type="paragraph" w:styleId="CommentText">
    <w:name w:val="annotation text"/>
    <w:basedOn w:val="Normal"/>
    <w:link w:val="CommentTextChar"/>
    <w:uiPriority w:val="99"/>
    <w:semiHidden/>
    <w:unhideWhenUsed/>
    <w:rsid w:val="00AB0F7F"/>
    <w:rPr>
      <w:sz w:val="20"/>
      <w:szCs w:val="20"/>
    </w:rPr>
  </w:style>
  <w:style w:type="character" w:customStyle="1" w:styleId="CommentTextChar">
    <w:name w:val="Comment Text Char"/>
    <w:basedOn w:val="DefaultParagraphFont"/>
    <w:link w:val="CommentText"/>
    <w:uiPriority w:val="99"/>
    <w:semiHidden/>
    <w:rsid w:val="00AB0F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B0F7F"/>
    <w:rPr>
      <w:b/>
      <w:bCs/>
    </w:rPr>
  </w:style>
  <w:style w:type="character" w:customStyle="1" w:styleId="CommentSubjectChar">
    <w:name w:val="Comment Subject Char"/>
    <w:basedOn w:val="CommentTextChar"/>
    <w:link w:val="CommentSubject"/>
    <w:uiPriority w:val="99"/>
    <w:semiHidden/>
    <w:rsid w:val="00AB0F7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2584A"/>
    <w:rPr>
      <w:rFonts w:ascii="Tahoma" w:hAnsi="Tahoma" w:cs="Tahoma"/>
      <w:sz w:val="16"/>
      <w:szCs w:val="16"/>
    </w:rPr>
  </w:style>
  <w:style w:type="character" w:customStyle="1" w:styleId="BalloonTextChar">
    <w:name w:val="Balloon Text Char"/>
    <w:basedOn w:val="DefaultParagraphFont"/>
    <w:link w:val="BalloonText"/>
    <w:uiPriority w:val="99"/>
    <w:semiHidden/>
    <w:rsid w:val="009258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Lawrence, Shani</cp:lastModifiedBy>
  <cp:revision>5</cp:revision>
  <dcterms:created xsi:type="dcterms:W3CDTF">2021-01-17T22:33:00Z</dcterms:created>
  <dcterms:modified xsi:type="dcterms:W3CDTF">2021-01-18T22:01:00Z</dcterms:modified>
</cp:coreProperties>
</file>