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AD3DC" w14:textId="76C6C893" w:rsidR="006346F2" w:rsidRPr="00CA34C6" w:rsidRDefault="006346F2" w:rsidP="006346F2">
      <w:pPr>
        <w:rPr>
          <w:rFonts w:ascii="Times New Roman" w:hAnsi="Times New Roman" w:cs="Times New Roman"/>
          <w:b/>
          <w:bCs/>
        </w:rPr>
      </w:pPr>
      <w:r w:rsidRPr="00CA34C6">
        <w:rPr>
          <w:rFonts w:ascii="Times New Roman" w:hAnsi="Times New Roman" w:cs="Times New Roman"/>
          <w:b/>
          <w:bCs/>
        </w:rPr>
        <w:t xml:space="preserve">Supplementary </w:t>
      </w:r>
      <w:r w:rsidRPr="00CA34C6">
        <w:rPr>
          <w:rFonts w:ascii="Times New Roman" w:hAnsi="Times New Roman" w:cs="Times New Roman" w:hint="eastAsia"/>
          <w:b/>
          <w:bCs/>
        </w:rPr>
        <w:t>T</w:t>
      </w:r>
      <w:r w:rsidRPr="00CA34C6">
        <w:rPr>
          <w:rFonts w:ascii="Times New Roman" w:hAnsi="Times New Roman" w:cs="Times New Roman"/>
          <w:b/>
          <w:bCs/>
        </w:rPr>
        <w:t xml:space="preserve">able </w:t>
      </w:r>
      <w:r w:rsidR="000F7D61" w:rsidRPr="000F7D61">
        <w:rPr>
          <w:rFonts w:ascii="Times New Roman" w:hAnsi="Times New Roman" w:cs="Times New Roman"/>
          <w:b/>
          <w:bCs/>
          <w:u w:val="single"/>
        </w:rPr>
        <w:t>S</w:t>
      </w:r>
      <w:r w:rsidRPr="00CA34C6">
        <w:rPr>
          <w:rFonts w:ascii="Times New Roman" w:hAnsi="Times New Roman" w:cs="Times New Roman"/>
          <w:b/>
          <w:bCs/>
        </w:rPr>
        <w:t>1. Comparisons between elderly and older adults</w:t>
      </w:r>
    </w:p>
    <w:p w14:paraId="43D760E5" w14:textId="77777777" w:rsidR="006346F2" w:rsidRPr="00CA34C6" w:rsidRDefault="006346F2" w:rsidP="006346F2">
      <w:pPr>
        <w:rPr>
          <w:rFonts w:ascii="Times New Roman" w:hAnsi="Times New Roman" w:cs="Times New Roman"/>
          <w:b/>
          <w:bCs/>
        </w:rPr>
      </w:pPr>
    </w:p>
    <w:tbl>
      <w:tblPr>
        <w:tblStyle w:val="a5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3"/>
        <w:gridCol w:w="1973"/>
        <w:gridCol w:w="2641"/>
        <w:gridCol w:w="991"/>
      </w:tblGrid>
      <w:tr w:rsidR="00CA34C6" w:rsidRPr="0085417F" w14:paraId="70727789" w14:textId="77777777" w:rsidTr="00820883"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</w:tcPr>
          <w:p w14:paraId="3EDEA006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</w:tcPr>
          <w:p w14:paraId="7DADDED1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85417F">
              <w:rPr>
                <w:rFonts w:ascii="Times New Roman" w:hAnsi="Times New Roman" w:cs="Times New Roman"/>
                <w:bCs/>
                <w:szCs w:val="24"/>
              </w:rPr>
              <w:t>Elderly, age ≥ 65</w:t>
            </w:r>
          </w:p>
          <w:p w14:paraId="1249F390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85417F">
              <w:rPr>
                <w:rFonts w:ascii="Times New Roman" w:hAnsi="Times New Roman" w:cs="Times New Roman"/>
                <w:bCs/>
                <w:szCs w:val="24"/>
              </w:rPr>
              <w:t>(N=63)</w:t>
            </w:r>
          </w:p>
        </w:tc>
        <w:tc>
          <w:tcPr>
            <w:tcW w:w="1554" w:type="pct"/>
            <w:tcBorders>
              <w:top w:val="single" w:sz="4" w:space="0" w:color="auto"/>
              <w:bottom w:val="single" w:sz="4" w:space="0" w:color="auto"/>
            </w:tcBorders>
          </w:tcPr>
          <w:p w14:paraId="3A1183B3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85417F">
              <w:rPr>
                <w:rFonts w:ascii="Times New Roman" w:hAnsi="Times New Roman" w:cs="Times New Roman"/>
                <w:bCs/>
                <w:szCs w:val="24"/>
              </w:rPr>
              <w:t>Older adults, age 50-65</w:t>
            </w:r>
          </w:p>
          <w:p w14:paraId="4CF64032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85417F">
              <w:rPr>
                <w:rFonts w:ascii="Times New Roman" w:hAnsi="Times New Roman" w:cs="Times New Roman"/>
                <w:bCs/>
                <w:szCs w:val="24"/>
              </w:rPr>
              <w:t>(N=55)</w:t>
            </w: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</w:tcBorders>
          </w:tcPr>
          <w:p w14:paraId="1E0993A9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bCs/>
                <w:i/>
                <w:iCs/>
                <w:szCs w:val="24"/>
              </w:rPr>
            </w:pPr>
            <w:r w:rsidRPr="0085417F">
              <w:rPr>
                <w:rFonts w:ascii="Times New Roman" w:hAnsi="Times New Roman" w:cs="Times New Roman"/>
                <w:bCs/>
                <w:i/>
                <w:iCs/>
                <w:szCs w:val="24"/>
              </w:rPr>
              <w:t>p</w:t>
            </w:r>
          </w:p>
        </w:tc>
      </w:tr>
      <w:tr w:rsidR="00CA34C6" w:rsidRPr="0085417F" w14:paraId="39A7ECFB" w14:textId="77777777" w:rsidTr="00820883">
        <w:tc>
          <w:tcPr>
            <w:tcW w:w="1702" w:type="pct"/>
            <w:tcBorders>
              <w:top w:val="single" w:sz="4" w:space="0" w:color="auto"/>
            </w:tcBorders>
          </w:tcPr>
          <w:p w14:paraId="7260A4FF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85417F">
              <w:rPr>
                <w:rFonts w:ascii="Times New Roman" w:hAnsi="Times New Roman" w:cs="Times New Roman"/>
                <w:bCs/>
                <w:szCs w:val="24"/>
              </w:rPr>
              <w:t>Age</w:t>
            </w:r>
          </w:p>
        </w:tc>
        <w:tc>
          <w:tcPr>
            <w:tcW w:w="1161" w:type="pct"/>
            <w:tcBorders>
              <w:top w:val="single" w:sz="4" w:space="0" w:color="auto"/>
            </w:tcBorders>
          </w:tcPr>
          <w:p w14:paraId="00A6CFF0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5417F">
              <w:rPr>
                <w:rFonts w:ascii="Times New Roman" w:hAnsi="Times New Roman" w:cs="Times New Roman"/>
                <w:szCs w:val="24"/>
              </w:rPr>
              <w:t>68.43 ± 3.27</w:t>
            </w:r>
          </w:p>
        </w:tc>
        <w:tc>
          <w:tcPr>
            <w:tcW w:w="1554" w:type="pct"/>
            <w:tcBorders>
              <w:top w:val="single" w:sz="4" w:space="0" w:color="auto"/>
            </w:tcBorders>
          </w:tcPr>
          <w:p w14:paraId="1A83E310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5417F">
              <w:rPr>
                <w:rFonts w:ascii="Times New Roman" w:hAnsi="Times New Roman" w:cs="Times New Roman"/>
                <w:szCs w:val="24"/>
              </w:rPr>
              <w:t>60.67 ± 3.00</w:t>
            </w:r>
          </w:p>
        </w:tc>
        <w:tc>
          <w:tcPr>
            <w:tcW w:w="583" w:type="pct"/>
            <w:tcBorders>
              <w:top w:val="single" w:sz="4" w:space="0" w:color="auto"/>
            </w:tcBorders>
          </w:tcPr>
          <w:p w14:paraId="50AA8B1E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5417F">
              <w:rPr>
                <w:rFonts w:ascii="Times New Roman" w:hAnsi="Times New Roman" w:cs="Times New Roman"/>
                <w:szCs w:val="24"/>
              </w:rPr>
              <w:t>&lt;0.001</w:t>
            </w:r>
            <w:r w:rsidRPr="0085417F">
              <w:rPr>
                <w:rFonts w:ascii="Times New Roman" w:hAnsi="Times New Roman" w:cs="Times New Roman"/>
                <w:szCs w:val="24"/>
                <w:vertAlign w:val="superscript"/>
              </w:rPr>
              <w:t>*</w:t>
            </w:r>
          </w:p>
        </w:tc>
      </w:tr>
      <w:tr w:rsidR="00CA34C6" w:rsidRPr="0085417F" w14:paraId="3E796887" w14:textId="77777777" w:rsidTr="00820883">
        <w:tc>
          <w:tcPr>
            <w:tcW w:w="1702" w:type="pct"/>
          </w:tcPr>
          <w:p w14:paraId="7A3B2AB4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85417F">
              <w:rPr>
                <w:rFonts w:ascii="Times New Roman" w:hAnsi="Times New Roman" w:cs="Times New Roman"/>
                <w:bCs/>
                <w:szCs w:val="24"/>
              </w:rPr>
              <w:t>Sex (female)</w:t>
            </w:r>
          </w:p>
        </w:tc>
        <w:tc>
          <w:tcPr>
            <w:tcW w:w="1161" w:type="pct"/>
          </w:tcPr>
          <w:p w14:paraId="4AE22D35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5417F">
              <w:rPr>
                <w:rFonts w:ascii="Times New Roman" w:hAnsi="Times New Roman" w:cs="Times New Roman"/>
                <w:szCs w:val="24"/>
              </w:rPr>
              <w:t>36 (57.1%)</w:t>
            </w:r>
          </w:p>
        </w:tc>
        <w:tc>
          <w:tcPr>
            <w:tcW w:w="1554" w:type="pct"/>
          </w:tcPr>
          <w:p w14:paraId="61ED20CB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5417F">
              <w:rPr>
                <w:rFonts w:ascii="Times New Roman" w:hAnsi="Times New Roman" w:cs="Times New Roman"/>
                <w:szCs w:val="24"/>
              </w:rPr>
              <w:t>37 (67.3%)</w:t>
            </w:r>
          </w:p>
        </w:tc>
        <w:tc>
          <w:tcPr>
            <w:tcW w:w="583" w:type="pct"/>
          </w:tcPr>
          <w:p w14:paraId="61100414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5417F">
              <w:rPr>
                <w:rFonts w:ascii="Times New Roman" w:hAnsi="Times New Roman" w:cs="Times New Roman"/>
                <w:szCs w:val="24"/>
              </w:rPr>
              <w:t>0.258</w:t>
            </w:r>
          </w:p>
        </w:tc>
      </w:tr>
      <w:tr w:rsidR="00CA34C6" w:rsidRPr="0085417F" w14:paraId="0DD5D2C3" w14:textId="77777777" w:rsidTr="00820883">
        <w:tc>
          <w:tcPr>
            <w:tcW w:w="1702" w:type="pct"/>
          </w:tcPr>
          <w:p w14:paraId="52ABE725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85417F">
              <w:rPr>
                <w:rFonts w:ascii="Times New Roman" w:hAnsi="Times New Roman" w:cs="Times New Roman"/>
                <w:bCs/>
                <w:szCs w:val="24"/>
              </w:rPr>
              <w:t>Years of school education</w:t>
            </w:r>
          </w:p>
        </w:tc>
        <w:tc>
          <w:tcPr>
            <w:tcW w:w="1161" w:type="pct"/>
          </w:tcPr>
          <w:p w14:paraId="27CF6A0F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5417F">
              <w:rPr>
                <w:rFonts w:ascii="Times New Roman" w:hAnsi="Times New Roman" w:cs="Times New Roman"/>
                <w:szCs w:val="24"/>
              </w:rPr>
              <w:t>9.28 ± 4.49</w:t>
            </w:r>
          </w:p>
        </w:tc>
        <w:tc>
          <w:tcPr>
            <w:tcW w:w="1554" w:type="pct"/>
          </w:tcPr>
          <w:p w14:paraId="5B247F57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5417F">
              <w:rPr>
                <w:rFonts w:ascii="Times New Roman" w:hAnsi="Times New Roman" w:cs="Times New Roman"/>
                <w:szCs w:val="24"/>
              </w:rPr>
              <w:t>10.95 ± 3.83</w:t>
            </w:r>
          </w:p>
        </w:tc>
        <w:tc>
          <w:tcPr>
            <w:tcW w:w="583" w:type="pct"/>
          </w:tcPr>
          <w:p w14:paraId="223607CC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5417F">
              <w:rPr>
                <w:rFonts w:ascii="Times New Roman" w:hAnsi="Times New Roman" w:cs="Times New Roman"/>
                <w:szCs w:val="24"/>
              </w:rPr>
              <w:t>0.055</w:t>
            </w:r>
          </w:p>
        </w:tc>
      </w:tr>
      <w:tr w:rsidR="00CA34C6" w:rsidRPr="0085417F" w14:paraId="4105CC29" w14:textId="77777777" w:rsidTr="00820883">
        <w:tc>
          <w:tcPr>
            <w:tcW w:w="1702" w:type="pct"/>
          </w:tcPr>
          <w:p w14:paraId="5F033869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85417F">
              <w:rPr>
                <w:rFonts w:ascii="Times New Roman" w:hAnsi="Times New Roman" w:cs="Times New Roman"/>
                <w:bCs/>
                <w:szCs w:val="24"/>
              </w:rPr>
              <w:t>MINI diagnosis of MDD:</w:t>
            </w:r>
          </w:p>
        </w:tc>
        <w:tc>
          <w:tcPr>
            <w:tcW w:w="1161" w:type="pct"/>
          </w:tcPr>
          <w:p w14:paraId="19980F7B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4" w:type="pct"/>
          </w:tcPr>
          <w:p w14:paraId="79969468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83" w:type="pct"/>
          </w:tcPr>
          <w:p w14:paraId="20C858DD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5417F">
              <w:rPr>
                <w:rFonts w:ascii="Times New Roman" w:hAnsi="Times New Roman" w:cs="Times New Roman"/>
                <w:szCs w:val="24"/>
              </w:rPr>
              <w:t>0.685</w:t>
            </w:r>
          </w:p>
        </w:tc>
      </w:tr>
      <w:tr w:rsidR="00CA34C6" w:rsidRPr="0085417F" w14:paraId="02354F9E" w14:textId="77777777" w:rsidTr="00820883">
        <w:tc>
          <w:tcPr>
            <w:tcW w:w="1702" w:type="pct"/>
          </w:tcPr>
          <w:p w14:paraId="16760B60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85417F">
              <w:rPr>
                <w:rFonts w:ascii="Times New Roman" w:hAnsi="Times New Roman" w:cs="Times New Roman"/>
                <w:bCs/>
                <w:szCs w:val="24"/>
              </w:rPr>
              <w:t xml:space="preserve">    Current MDD</w:t>
            </w:r>
          </w:p>
        </w:tc>
        <w:tc>
          <w:tcPr>
            <w:tcW w:w="1161" w:type="pct"/>
          </w:tcPr>
          <w:p w14:paraId="499F2A7B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5417F">
              <w:rPr>
                <w:rFonts w:ascii="Times New Roman" w:hAnsi="Times New Roman" w:cs="Times New Roman"/>
                <w:szCs w:val="24"/>
              </w:rPr>
              <w:t>4 (6.3%)</w:t>
            </w:r>
          </w:p>
        </w:tc>
        <w:tc>
          <w:tcPr>
            <w:tcW w:w="1554" w:type="pct"/>
          </w:tcPr>
          <w:p w14:paraId="7A2D8AE5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5417F">
              <w:rPr>
                <w:rFonts w:ascii="Times New Roman" w:hAnsi="Times New Roman" w:cs="Times New Roman"/>
                <w:szCs w:val="24"/>
              </w:rPr>
              <w:t>5 (9.1%)</w:t>
            </w:r>
          </w:p>
        </w:tc>
        <w:tc>
          <w:tcPr>
            <w:tcW w:w="583" w:type="pct"/>
          </w:tcPr>
          <w:p w14:paraId="403667B5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A34C6" w:rsidRPr="0085417F" w14:paraId="2491845B" w14:textId="77777777" w:rsidTr="00820883">
        <w:tc>
          <w:tcPr>
            <w:tcW w:w="1702" w:type="pct"/>
          </w:tcPr>
          <w:p w14:paraId="523C111A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85417F">
              <w:rPr>
                <w:rFonts w:ascii="Times New Roman" w:hAnsi="Times New Roman" w:cs="Times New Roman"/>
                <w:bCs/>
                <w:szCs w:val="24"/>
              </w:rPr>
              <w:t xml:space="preserve">    Past MDD</w:t>
            </w:r>
          </w:p>
        </w:tc>
        <w:tc>
          <w:tcPr>
            <w:tcW w:w="1161" w:type="pct"/>
          </w:tcPr>
          <w:p w14:paraId="6568EED5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5417F">
              <w:rPr>
                <w:rFonts w:ascii="Times New Roman" w:hAnsi="Times New Roman" w:cs="Times New Roman"/>
                <w:szCs w:val="24"/>
              </w:rPr>
              <w:t>10 (15.9%)</w:t>
            </w:r>
          </w:p>
        </w:tc>
        <w:tc>
          <w:tcPr>
            <w:tcW w:w="1554" w:type="pct"/>
          </w:tcPr>
          <w:p w14:paraId="059F50CD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5417F">
              <w:rPr>
                <w:rFonts w:ascii="Times New Roman" w:hAnsi="Times New Roman" w:cs="Times New Roman"/>
                <w:szCs w:val="24"/>
              </w:rPr>
              <w:t>11 (20.0%)</w:t>
            </w:r>
          </w:p>
        </w:tc>
        <w:tc>
          <w:tcPr>
            <w:tcW w:w="583" w:type="pct"/>
          </w:tcPr>
          <w:p w14:paraId="4BEB7FC5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A34C6" w:rsidRPr="0085417F" w14:paraId="672F5287" w14:textId="77777777" w:rsidTr="00820883">
        <w:tc>
          <w:tcPr>
            <w:tcW w:w="1702" w:type="pct"/>
          </w:tcPr>
          <w:p w14:paraId="7D8F5E16" w14:textId="77777777" w:rsidR="006346F2" w:rsidRPr="0085417F" w:rsidRDefault="006346F2" w:rsidP="00820883">
            <w:pPr>
              <w:spacing w:line="360" w:lineRule="auto"/>
              <w:ind w:firstLineChars="50" w:firstLine="120"/>
              <w:rPr>
                <w:rFonts w:ascii="Times New Roman" w:hAnsi="Times New Roman" w:cs="Times New Roman"/>
                <w:bCs/>
                <w:szCs w:val="24"/>
              </w:rPr>
            </w:pPr>
            <w:r w:rsidRPr="0085417F">
              <w:rPr>
                <w:rFonts w:ascii="Times New Roman" w:hAnsi="Times New Roman" w:cs="Times New Roman"/>
                <w:bCs/>
                <w:szCs w:val="24"/>
              </w:rPr>
              <w:t xml:space="preserve">   Non-MDD</w:t>
            </w:r>
          </w:p>
        </w:tc>
        <w:tc>
          <w:tcPr>
            <w:tcW w:w="1161" w:type="pct"/>
          </w:tcPr>
          <w:p w14:paraId="001979B1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5417F">
              <w:rPr>
                <w:rFonts w:ascii="Times New Roman" w:hAnsi="Times New Roman" w:cs="Times New Roman"/>
                <w:szCs w:val="24"/>
              </w:rPr>
              <w:t>49 (77.8%)</w:t>
            </w:r>
          </w:p>
        </w:tc>
        <w:tc>
          <w:tcPr>
            <w:tcW w:w="1554" w:type="pct"/>
          </w:tcPr>
          <w:p w14:paraId="6C5E2CFA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5417F">
              <w:rPr>
                <w:rFonts w:ascii="Times New Roman" w:hAnsi="Times New Roman" w:cs="Times New Roman"/>
                <w:szCs w:val="24"/>
              </w:rPr>
              <w:t>39 (70.9%)</w:t>
            </w:r>
          </w:p>
        </w:tc>
        <w:tc>
          <w:tcPr>
            <w:tcW w:w="583" w:type="pct"/>
          </w:tcPr>
          <w:p w14:paraId="73F05D11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A34C6" w:rsidRPr="0085417F" w14:paraId="174224BC" w14:textId="77777777" w:rsidTr="00820883">
        <w:tc>
          <w:tcPr>
            <w:tcW w:w="1702" w:type="pct"/>
          </w:tcPr>
          <w:p w14:paraId="1D7E00E7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85417F">
              <w:rPr>
                <w:rFonts w:ascii="Times New Roman" w:hAnsi="Times New Roman" w:cs="Times New Roman"/>
                <w:bCs/>
                <w:szCs w:val="24"/>
              </w:rPr>
              <w:t>TDQ score:</w:t>
            </w:r>
          </w:p>
        </w:tc>
        <w:tc>
          <w:tcPr>
            <w:tcW w:w="1161" w:type="pct"/>
          </w:tcPr>
          <w:p w14:paraId="05F55B10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4" w:type="pct"/>
          </w:tcPr>
          <w:p w14:paraId="30B330AE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83" w:type="pct"/>
          </w:tcPr>
          <w:p w14:paraId="655F6211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A34C6" w:rsidRPr="0085417F" w14:paraId="77F2B89A" w14:textId="77777777" w:rsidTr="00820883">
        <w:tc>
          <w:tcPr>
            <w:tcW w:w="1702" w:type="pct"/>
          </w:tcPr>
          <w:p w14:paraId="5F87EBC1" w14:textId="77777777" w:rsidR="006346F2" w:rsidRPr="0085417F" w:rsidRDefault="006346F2" w:rsidP="00820883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szCs w:val="24"/>
              </w:rPr>
            </w:pPr>
            <w:r w:rsidRPr="0085417F">
              <w:rPr>
                <w:rFonts w:ascii="Times New Roman" w:hAnsi="Times New Roman" w:cs="Times New Roman"/>
                <w:bCs/>
                <w:szCs w:val="24"/>
              </w:rPr>
              <w:t>TDQ total</w:t>
            </w:r>
          </w:p>
        </w:tc>
        <w:tc>
          <w:tcPr>
            <w:tcW w:w="1161" w:type="pct"/>
          </w:tcPr>
          <w:p w14:paraId="7C6C3270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5417F">
              <w:rPr>
                <w:rFonts w:ascii="Times New Roman" w:hAnsi="Times New Roman" w:cs="Times New Roman"/>
                <w:szCs w:val="24"/>
              </w:rPr>
              <w:t>11.70 ± 10.47</w:t>
            </w:r>
          </w:p>
        </w:tc>
        <w:tc>
          <w:tcPr>
            <w:tcW w:w="1554" w:type="pct"/>
          </w:tcPr>
          <w:p w14:paraId="5DD7DF08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5417F">
              <w:rPr>
                <w:rFonts w:ascii="Times New Roman" w:hAnsi="Times New Roman" w:cs="Times New Roman"/>
                <w:szCs w:val="24"/>
              </w:rPr>
              <w:t>12.67 ± 10.74</w:t>
            </w:r>
          </w:p>
        </w:tc>
        <w:tc>
          <w:tcPr>
            <w:tcW w:w="583" w:type="pct"/>
          </w:tcPr>
          <w:p w14:paraId="3D9428EC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5417F">
              <w:rPr>
                <w:rFonts w:ascii="Times New Roman" w:hAnsi="Times New Roman" w:cs="Times New Roman"/>
                <w:szCs w:val="24"/>
              </w:rPr>
              <w:t>0.619</w:t>
            </w:r>
          </w:p>
        </w:tc>
      </w:tr>
      <w:tr w:rsidR="00CA34C6" w:rsidRPr="0085417F" w14:paraId="6CD74612" w14:textId="77777777" w:rsidTr="00820883">
        <w:tc>
          <w:tcPr>
            <w:tcW w:w="1702" w:type="pct"/>
          </w:tcPr>
          <w:p w14:paraId="35A0E81A" w14:textId="77777777" w:rsidR="006346F2" w:rsidRPr="0085417F" w:rsidRDefault="006346F2" w:rsidP="00820883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szCs w:val="24"/>
              </w:rPr>
            </w:pPr>
            <w:r w:rsidRPr="0085417F">
              <w:rPr>
                <w:rFonts w:ascii="Times New Roman" w:hAnsi="Times New Roman" w:cs="Times New Roman"/>
                <w:bCs/>
                <w:szCs w:val="24"/>
              </w:rPr>
              <w:t>TDQ ≥ 19</w:t>
            </w:r>
          </w:p>
        </w:tc>
        <w:tc>
          <w:tcPr>
            <w:tcW w:w="1161" w:type="pct"/>
          </w:tcPr>
          <w:p w14:paraId="78F50688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5417F">
              <w:rPr>
                <w:rFonts w:ascii="Times New Roman" w:hAnsi="Times New Roman" w:cs="Times New Roman"/>
                <w:szCs w:val="24"/>
              </w:rPr>
              <w:t>15 (23.8%)</w:t>
            </w:r>
          </w:p>
        </w:tc>
        <w:tc>
          <w:tcPr>
            <w:tcW w:w="1554" w:type="pct"/>
          </w:tcPr>
          <w:p w14:paraId="6B088E7B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5417F">
              <w:rPr>
                <w:rFonts w:ascii="Times New Roman" w:hAnsi="Times New Roman" w:cs="Times New Roman"/>
                <w:szCs w:val="24"/>
              </w:rPr>
              <w:t>17 (30.9%)</w:t>
            </w:r>
          </w:p>
        </w:tc>
        <w:tc>
          <w:tcPr>
            <w:tcW w:w="583" w:type="pct"/>
          </w:tcPr>
          <w:p w14:paraId="424F0749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5417F">
              <w:rPr>
                <w:rFonts w:ascii="Times New Roman" w:hAnsi="Times New Roman" w:cs="Times New Roman"/>
                <w:szCs w:val="24"/>
              </w:rPr>
              <w:t>0.387</w:t>
            </w:r>
          </w:p>
        </w:tc>
      </w:tr>
      <w:tr w:rsidR="00CA34C6" w:rsidRPr="0085417F" w14:paraId="7908DAAA" w14:textId="77777777" w:rsidTr="00820883">
        <w:tc>
          <w:tcPr>
            <w:tcW w:w="1702" w:type="pct"/>
          </w:tcPr>
          <w:p w14:paraId="19A8167B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85417F">
              <w:rPr>
                <w:rFonts w:ascii="Times New Roman" w:hAnsi="Times New Roman" w:cs="Times New Roman"/>
                <w:bCs/>
                <w:szCs w:val="24"/>
              </w:rPr>
              <w:t>AD8 score:</w:t>
            </w:r>
          </w:p>
        </w:tc>
        <w:tc>
          <w:tcPr>
            <w:tcW w:w="1161" w:type="pct"/>
          </w:tcPr>
          <w:p w14:paraId="60731C90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4" w:type="pct"/>
          </w:tcPr>
          <w:p w14:paraId="3B1B9CC6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83" w:type="pct"/>
          </w:tcPr>
          <w:p w14:paraId="2D5A3751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A34C6" w:rsidRPr="0085417F" w14:paraId="50B6D031" w14:textId="77777777" w:rsidTr="00820883">
        <w:tc>
          <w:tcPr>
            <w:tcW w:w="1702" w:type="pct"/>
          </w:tcPr>
          <w:p w14:paraId="63B9AD75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85417F">
              <w:rPr>
                <w:rFonts w:ascii="Times New Roman" w:hAnsi="Times New Roman" w:cs="Times New Roman"/>
                <w:bCs/>
                <w:szCs w:val="24"/>
              </w:rPr>
              <w:t xml:space="preserve">    AD8 total</w:t>
            </w:r>
          </w:p>
        </w:tc>
        <w:tc>
          <w:tcPr>
            <w:tcW w:w="1161" w:type="pct"/>
          </w:tcPr>
          <w:p w14:paraId="65404B87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5417F">
              <w:rPr>
                <w:rFonts w:ascii="Times New Roman" w:hAnsi="Times New Roman" w:cs="Times New Roman"/>
                <w:szCs w:val="24"/>
              </w:rPr>
              <w:t>1.79 ± 1.92</w:t>
            </w:r>
          </w:p>
        </w:tc>
        <w:tc>
          <w:tcPr>
            <w:tcW w:w="1554" w:type="pct"/>
          </w:tcPr>
          <w:p w14:paraId="6E9E54B4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5417F">
              <w:rPr>
                <w:rFonts w:ascii="Times New Roman" w:hAnsi="Times New Roman" w:cs="Times New Roman"/>
                <w:szCs w:val="24"/>
              </w:rPr>
              <w:t>2.45 ± 2.42</w:t>
            </w:r>
          </w:p>
        </w:tc>
        <w:tc>
          <w:tcPr>
            <w:tcW w:w="583" w:type="pct"/>
          </w:tcPr>
          <w:p w14:paraId="4B24755A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5417F">
              <w:rPr>
                <w:rFonts w:ascii="Times New Roman" w:hAnsi="Times New Roman" w:cs="Times New Roman"/>
                <w:szCs w:val="24"/>
              </w:rPr>
              <w:t>0.107</w:t>
            </w:r>
          </w:p>
        </w:tc>
      </w:tr>
      <w:tr w:rsidR="00CA34C6" w:rsidRPr="0085417F" w14:paraId="6DE83DBF" w14:textId="77777777" w:rsidTr="00820883">
        <w:tc>
          <w:tcPr>
            <w:tcW w:w="1702" w:type="pct"/>
          </w:tcPr>
          <w:p w14:paraId="105DC11E" w14:textId="77777777" w:rsidR="006346F2" w:rsidRPr="0085417F" w:rsidRDefault="006346F2" w:rsidP="00820883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szCs w:val="24"/>
              </w:rPr>
            </w:pPr>
            <w:r w:rsidRPr="0085417F">
              <w:rPr>
                <w:rFonts w:ascii="Times New Roman" w:hAnsi="Times New Roman" w:cs="Times New Roman"/>
                <w:bCs/>
                <w:szCs w:val="24"/>
              </w:rPr>
              <w:t>AD8 ≥ 2</w:t>
            </w:r>
          </w:p>
        </w:tc>
        <w:tc>
          <w:tcPr>
            <w:tcW w:w="1161" w:type="pct"/>
          </w:tcPr>
          <w:p w14:paraId="77C66327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5417F">
              <w:rPr>
                <w:rFonts w:ascii="Times New Roman" w:hAnsi="Times New Roman" w:cs="Times New Roman"/>
                <w:szCs w:val="24"/>
              </w:rPr>
              <w:t>30 (47.6%)</w:t>
            </w:r>
          </w:p>
        </w:tc>
        <w:tc>
          <w:tcPr>
            <w:tcW w:w="1554" w:type="pct"/>
          </w:tcPr>
          <w:p w14:paraId="10D6C568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5417F">
              <w:rPr>
                <w:rFonts w:ascii="Times New Roman" w:hAnsi="Times New Roman" w:cs="Times New Roman"/>
                <w:szCs w:val="24"/>
              </w:rPr>
              <w:t>23 (58.2%)</w:t>
            </w:r>
          </w:p>
        </w:tc>
        <w:tc>
          <w:tcPr>
            <w:tcW w:w="583" w:type="pct"/>
          </w:tcPr>
          <w:p w14:paraId="1A5FF289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5417F">
              <w:rPr>
                <w:rFonts w:ascii="Times New Roman" w:hAnsi="Times New Roman" w:cs="Times New Roman"/>
                <w:szCs w:val="24"/>
              </w:rPr>
              <w:t>0.252</w:t>
            </w:r>
          </w:p>
        </w:tc>
      </w:tr>
      <w:tr w:rsidR="00CA34C6" w:rsidRPr="0085417F" w14:paraId="68164726" w14:textId="77777777" w:rsidTr="00820883">
        <w:tc>
          <w:tcPr>
            <w:tcW w:w="1702" w:type="pct"/>
          </w:tcPr>
          <w:p w14:paraId="0195A946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85417F">
              <w:rPr>
                <w:rFonts w:ascii="Times New Roman" w:hAnsi="Times New Roman" w:cs="Times New Roman"/>
                <w:bCs/>
                <w:szCs w:val="24"/>
              </w:rPr>
              <w:t>MMSE score</w:t>
            </w:r>
          </w:p>
        </w:tc>
        <w:tc>
          <w:tcPr>
            <w:tcW w:w="1161" w:type="pct"/>
          </w:tcPr>
          <w:p w14:paraId="658B90A9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5417F">
              <w:rPr>
                <w:rFonts w:ascii="Times New Roman" w:hAnsi="Times New Roman" w:cs="Times New Roman"/>
                <w:szCs w:val="24"/>
              </w:rPr>
              <w:t>27.56 ± 2.31</w:t>
            </w:r>
          </w:p>
        </w:tc>
        <w:tc>
          <w:tcPr>
            <w:tcW w:w="1554" w:type="pct"/>
          </w:tcPr>
          <w:p w14:paraId="36398002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5417F">
              <w:rPr>
                <w:rFonts w:ascii="Times New Roman" w:hAnsi="Times New Roman" w:cs="Times New Roman"/>
                <w:szCs w:val="24"/>
              </w:rPr>
              <w:t>28.72 ± 1.33</w:t>
            </w:r>
          </w:p>
        </w:tc>
        <w:tc>
          <w:tcPr>
            <w:tcW w:w="583" w:type="pct"/>
          </w:tcPr>
          <w:p w14:paraId="56F09F26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5417F">
              <w:rPr>
                <w:rFonts w:ascii="Times New Roman" w:hAnsi="Times New Roman" w:cs="Times New Roman"/>
                <w:szCs w:val="24"/>
              </w:rPr>
              <w:t>0.001</w:t>
            </w:r>
            <w:r w:rsidRPr="0085417F">
              <w:rPr>
                <w:rFonts w:ascii="Times New Roman" w:hAnsi="Times New Roman" w:cs="Times New Roman"/>
                <w:szCs w:val="24"/>
                <w:vertAlign w:val="superscript"/>
              </w:rPr>
              <w:t>*</w:t>
            </w:r>
          </w:p>
        </w:tc>
      </w:tr>
      <w:tr w:rsidR="00CA34C6" w:rsidRPr="0085417F" w14:paraId="2CF7CD1E" w14:textId="77777777" w:rsidTr="00820883">
        <w:tc>
          <w:tcPr>
            <w:tcW w:w="1702" w:type="pct"/>
          </w:tcPr>
          <w:p w14:paraId="39B46E8C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85417F">
              <w:rPr>
                <w:rFonts w:ascii="Times New Roman" w:hAnsi="Times New Roman" w:cs="Times New Roman"/>
                <w:bCs/>
                <w:szCs w:val="24"/>
              </w:rPr>
              <w:t>PSQI score</w:t>
            </w:r>
          </w:p>
        </w:tc>
        <w:tc>
          <w:tcPr>
            <w:tcW w:w="1161" w:type="pct"/>
          </w:tcPr>
          <w:p w14:paraId="5A01C05B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5417F">
              <w:rPr>
                <w:rFonts w:ascii="Times New Roman" w:hAnsi="Times New Roman" w:cs="Times New Roman"/>
                <w:szCs w:val="24"/>
              </w:rPr>
              <w:t>7.96 ± 4.24</w:t>
            </w:r>
          </w:p>
        </w:tc>
        <w:tc>
          <w:tcPr>
            <w:tcW w:w="1554" w:type="pct"/>
          </w:tcPr>
          <w:p w14:paraId="103D588D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5417F">
              <w:rPr>
                <w:rFonts w:ascii="Times New Roman" w:hAnsi="Times New Roman" w:cs="Times New Roman"/>
                <w:szCs w:val="24"/>
              </w:rPr>
              <w:t>7.72 ± 3.86</w:t>
            </w:r>
          </w:p>
        </w:tc>
        <w:tc>
          <w:tcPr>
            <w:tcW w:w="583" w:type="pct"/>
          </w:tcPr>
          <w:p w14:paraId="1C7AC582" w14:textId="77777777" w:rsidR="006346F2" w:rsidRPr="0085417F" w:rsidRDefault="006346F2" w:rsidP="0082088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5417F">
              <w:rPr>
                <w:rFonts w:ascii="Times New Roman" w:hAnsi="Times New Roman" w:cs="Times New Roman"/>
                <w:szCs w:val="24"/>
              </w:rPr>
              <w:t>0.768</w:t>
            </w:r>
          </w:p>
        </w:tc>
      </w:tr>
    </w:tbl>
    <w:p w14:paraId="3984B6EA" w14:textId="44157684" w:rsidR="006346F2" w:rsidRPr="00CA34C6" w:rsidRDefault="006346F2" w:rsidP="006346F2">
      <w:pPr>
        <w:spacing w:before="100" w:beforeAutospacing="1" w:after="100" w:afterAutospacing="1" w:line="480" w:lineRule="auto"/>
        <w:rPr>
          <w:rFonts w:ascii="Times New Roman" w:hAnsi="Times New Roman" w:cs="Times New Roman"/>
        </w:rPr>
      </w:pPr>
      <w:r w:rsidRPr="00CA34C6">
        <w:rPr>
          <w:rFonts w:ascii="Times New Roman" w:hAnsi="Times New Roman" w:cs="Times New Roman"/>
        </w:rPr>
        <w:t xml:space="preserve">A </w:t>
      </w:r>
      <w:r w:rsidRPr="00CA34C6">
        <w:rPr>
          <w:rFonts w:ascii="Times New Roman" w:hAnsi="Times New Roman" w:cs="Times New Roman"/>
          <w:i/>
          <w:iCs/>
        </w:rPr>
        <w:t>p</w:t>
      </w:r>
      <w:r w:rsidRPr="00CA34C6">
        <w:rPr>
          <w:rFonts w:ascii="Times New Roman" w:hAnsi="Times New Roman" w:cs="Times New Roman"/>
        </w:rPr>
        <w:t xml:space="preserve"> &lt; 0.05 was defined as statistical significance. Abbreviations: MINI, Mini-International Neuropsychiatric Interview</w:t>
      </w:r>
      <w:r w:rsidRPr="00CA34C6">
        <w:rPr>
          <w:rFonts w:ascii="Times New Roman" w:hAnsi="Times New Roman" w:cs="Times New Roman" w:hint="eastAsia"/>
        </w:rPr>
        <w:t>.</w:t>
      </w:r>
      <w:r w:rsidRPr="00CA34C6">
        <w:rPr>
          <w:rFonts w:ascii="Times New Roman" w:hAnsi="Times New Roman" w:cs="Times New Roman"/>
        </w:rPr>
        <w:t xml:space="preserve"> MDD, major depressive disorder. TDQ, Taiwanese Depression Questionnaire. MMSE, Mini-</w:t>
      </w:r>
      <w:r w:rsidRPr="00CA34C6">
        <w:rPr>
          <w:rFonts w:ascii="Times New Roman" w:hAnsi="Times New Roman" w:cs="Times New Roman" w:hint="eastAsia"/>
        </w:rPr>
        <w:t>M</w:t>
      </w:r>
      <w:r w:rsidRPr="00CA34C6">
        <w:rPr>
          <w:rFonts w:ascii="Times New Roman" w:hAnsi="Times New Roman" w:cs="Times New Roman"/>
        </w:rPr>
        <w:t>ental State Examination. PSQI, Pittsburgh Sleep Quality Index.</w:t>
      </w:r>
    </w:p>
    <w:p w14:paraId="7205B7A8" w14:textId="77777777" w:rsidR="006346F2" w:rsidRPr="00CA34C6" w:rsidRDefault="006346F2" w:rsidP="0081660C">
      <w:pPr>
        <w:spacing w:before="100" w:beforeAutospacing="1" w:after="100" w:afterAutospacing="1" w:line="480" w:lineRule="auto"/>
        <w:rPr>
          <w:rFonts w:ascii="Times New Roman" w:hAnsi="Times New Roman" w:cs="Times New Roman"/>
          <w:b/>
          <w:bCs/>
        </w:rPr>
        <w:sectPr w:rsidR="006346F2" w:rsidRPr="00CA34C6" w:rsidSect="00351D2E">
          <w:pgSz w:w="11900" w:h="16840"/>
          <w:pgMar w:top="1701" w:right="1701" w:bottom="1701" w:left="1701" w:header="851" w:footer="992" w:gutter="0"/>
          <w:cols w:space="425"/>
          <w:docGrid w:type="lines" w:linePitch="360"/>
        </w:sectPr>
      </w:pPr>
    </w:p>
    <w:p w14:paraId="5822624C" w14:textId="4309B466" w:rsidR="0081660C" w:rsidRPr="00CA34C6" w:rsidRDefault="0081660C" w:rsidP="0081660C">
      <w:pPr>
        <w:spacing w:before="100" w:beforeAutospacing="1" w:after="100" w:afterAutospacing="1" w:line="480" w:lineRule="auto"/>
        <w:rPr>
          <w:rFonts w:ascii="Times New Roman" w:hAnsi="Times New Roman" w:cs="Times New Roman"/>
          <w:b/>
          <w:bCs/>
        </w:rPr>
      </w:pPr>
      <w:r w:rsidRPr="00CA34C6">
        <w:rPr>
          <w:rFonts w:ascii="Times New Roman" w:hAnsi="Times New Roman" w:cs="Times New Roman"/>
          <w:b/>
          <w:bCs/>
        </w:rPr>
        <w:lastRenderedPageBreak/>
        <w:t xml:space="preserve">Supplement Table </w:t>
      </w:r>
      <w:r w:rsidR="000F7D61" w:rsidRPr="000F7D61">
        <w:rPr>
          <w:rFonts w:ascii="Times New Roman" w:hAnsi="Times New Roman" w:cs="Times New Roman"/>
          <w:b/>
          <w:bCs/>
          <w:u w:val="single"/>
        </w:rPr>
        <w:t>S</w:t>
      </w:r>
      <w:r w:rsidR="006346F2" w:rsidRPr="00CA34C6">
        <w:rPr>
          <w:rFonts w:ascii="Times New Roman" w:hAnsi="Times New Roman" w:cs="Times New Roman"/>
          <w:b/>
          <w:bCs/>
        </w:rPr>
        <w:t>2</w:t>
      </w:r>
      <w:r w:rsidRPr="00CA34C6">
        <w:rPr>
          <w:rFonts w:ascii="Times New Roman" w:hAnsi="Times New Roman" w:cs="Times New Roman"/>
          <w:b/>
          <w:bCs/>
        </w:rPr>
        <w:t>. Correlation analysis by Spearman’s rho statistics</w:t>
      </w:r>
    </w:p>
    <w:tbl>
      <w:tblPr>
        <w:tblStyle w:val="2"/>
        <w:tblpPr w:leftFromText="180" w:rightFromText="180" w:vertAnchor="text" w:horzAnchor="margin" w:tblpY="10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3"/>
        <w:gridCol w:w="676"/>
        <w:gridCol w:w="842"/>
        <w:gridCol w:w="807"/>
        <w:gridCol w:w="1087"/>
        <w:gridCol w:w="853"/>
        <w:gridCol w:w="806"/>
        <w:gridCol w:w="852"/>
        <w:gridCol w:w="806"/>
        <w:gridCol w:w="736"/>
        <w:gridCol w:w="736"/>
        <w:gridCol w:w="736"/>
        <w:gridCol w:w="736"/>
        <w:gridCol w:w="736"/>
        <w:gridCol w:w="736"/>
        <w:gridCol w:w="736"/>
        <w:gridCol w:w="704"/>
      </w:tblGrid>
      <w:tr w:rsidR="00CA34C6" w:rsidRPr="0085417F" w14:paraId="3AB00B50" w14:textId="77777777" w:rsidTr="003C3055">
        <w:trPr>
          <w:trHeight w:val="367"/>
        </w:trPr>
        <w:tc>
          <w:tcPr>
            <w:tcW w:w="568" w:type="pct"/>
            <w:gridSpan w:val="2"/>
            <w:vMerge w:val="restart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A21F366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3835836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bCs/>
                <w:sz w:val="20"/>
                <w:szCs w:val="20"/>
              </w:rPr>
              <w:t>TDQ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0DBE663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bCs/>
                <w:sz w:val="20"/>
                <w:szCs w:val="20"/>
              </w:rPr>
              <w:t>Age</w:t>
            </w:r>
          </w:p>
        </w:tc>
        <w:tc>
          <w:tcPr>
            <w:tcW w:w="404" w:type="pct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F22247B" w14:textId="77777777" w:rsidR="0081660C" w:rsidRPr="0085417F" w:rsidRDefault="0081660C" w:rsidP="003C305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bCs/>
                <w:sz w:val="20"/>
                <w:szCs w:val="20"/>
              </w:rPr>
              <w:t>Education</w:t>
            </w:r>
          </w:p>
          <w:p w14:paraId="4BDE4538" w14:textId="77777777" w:rsidR="0081660C" w:rsidRPr="0085417F" w:rsidRDefault="0081660C" w:rsidP="003C305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bCs/>
                <w:sz w:val="20"/>
                <w:szCs w:val="20"/>
              </w:rPr>
              <w:t>year</w:t>
            </w:r>
          </w:p>
        </w:tc>
        <w:tc>
          <w:tcPr>
            <w:tcW w:w="317" w:type="pct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9125A93" w14:textId="77777777" w:rsidR="0081660C" w:rsidRPr="0085417F" w:rsidRDefault="0081660C" w:rsidP="003C305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bCs/>
                <w:sz w:val="20"/>
                <w:szCs w:val="20"/>
              </w:rPr>
              <w:t>Annual</w:t>
            </w:r>
          </w:p>
          <w:p w14:paraId="40297C17" w14:textId="77777777" w:rsidR="0081660C" w:rsidRPr="0085417F" w:rsidRDefault="0081660C" w:rsidP="003C305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bCs/>
                <w:sz w:val="20"/>
                <w:szCs w:val="20"/>
              </w:rPr>
              <w:t>income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28A4B29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bCs/>
                <w:sz w:val="20"/>
                <w:szCs w:val="20"/>
              </w:rPr>
              <w:t>AD8</w:t>
            </w:r>
          </w:p>
        </w:tc>
        <w:tc>
          <w:tcPr>
            <w:tcW w:w="317" w:type="pct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E721E56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bCs/>
                <w:sz w:val="20"/>
                <w:szCs w:val="20"/>
              </w:rPr>
              <w:t>MMSE</w:t>
            </w:r>
          </w:p>
        </w:tc>
        <w:tc>
          <w:tcPr>
            <w:tcW w:w="300" w:type="pct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B02BD28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bCs/>
                <w:sz w:val="20"/>
                <w:szCs w:val="20"/>
              </w:rPr>
              <w:t>PQSI</w:t>
            </w:r>
          </w:p>
        </w:tc>
        <w:tc>
          <w:tcPr>
            <w:tcW w:w="2179" w:type="pct"/>
            <w:gridSpan w:val="8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31F814C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bCs/>
                <w:sz w:val="20"/>
                <w:szCs w:val="20"/>
              </w:rPr>
              <w:t>SF-36</w:t>
            </w:r>
          </w:p>
        </w:tc>
      </w:tr>
      <w:tr w:rsidR="00CA34C6" w:rsidRPr="0085417F" w14:paraId="6890F1BF" w14:textId="77777777" w:rsidTr="003C3055">
        <w:trPr>
          <w:trHeight w:val="366"/>
        </w:trPr>
        <w:tc>
          <w:tcPr>
            <w:tcW w:w="568" w:type="pct"/>
            <w:gridSpan w:val="2"/>
            <w:vMerge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0EAED994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4DDAA40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0" w:type="pct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6D94EE4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9B43B0B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7" w:type="pct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24A1A5F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0" w:type="pct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FE26E47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7" w:type="pct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CAD635F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0" w:type="pct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2CA1B96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4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E912EDF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bCs/>
                <w:sz w:val="20"/>
                <w:szCs w:val="20"/>
              </w:rPr>
              <w:t>PF</w:t>
            </w:r>
          </w:p>
        </w:tc>
        <w:tc>
          <w:tcPr>
            <w:tcW w:w="274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2BFF1A3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bCs/>
                <w:sz w:val="20"/>
                <w:szCs w:val="20"/>
              </w:rPr>
              <w:t>RP</w:t>
            </w:r>
          </w:p>
        </w:tc>
        <w:tc>
          <w:tcPr>
            <w:tcW w:w="274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8A5BEC6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bCs/>
                <w:sz w:val="20"/>
                <w:szCs w:val="20"/>
              </w:rPr>
              <w:t>BP</w:t>
            </w:r>
          </w:p>
        </w:tc>
        <w:tc>
          <w:tcPr>
            <w:tcW w:w="274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994937D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bCs/>
                <w:sz w:val="20"/>
                <w:szCs w:val="20"/>
              </w:rPr>
              <w:t>GH</w:t>
            </w:r>
          </w:p>
        </w:tc>
        <w:tc>
          <w:tcPr>
            <w:tcW w:w="274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3EAE8EC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bCs/>
                <w:sz w:val="20"/>
                <w:szCs w:val="20"/>
              </w:rPr>
              <w:t>VT</w:t>
            </w:r>
          </w:p>
        </w:tc>
        <w:tc>
          <w:tcPr>
            <w:tcW w:w="274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5F6564A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bCs/>
                <w:sz w:val="20"/>
                <w:szCs w:val="20"/>
              </w:rPr>
              <w:t>SF</w:t>
            </w:r>
          </w:p>
        </w:tc>
        <w:tc>
          <w:tcPr>
            <w:tcW w:w="274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6592355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bCs/>
                <w:sz w:val="20"/>
                <w:szCs w:val="20"/>
              </w:rPr>
              <w:t>RE</w:t>
            </w:r>
          </w:p>
        </w:tc>
        <w:tc>
          <w:tcPr>
            <w:tcW w:w="262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4AD5489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bCs/>
                <w:sz w:val="20"/>
                <w:szCs w:val="20"/>
              </w:rPr>
              <w:t>MH</w:t>
            </w:r>
          </w:p>
        </w:tc>
      </w:tr>
      <w:tr w:rsidR="00CA34C6" w:rsidRPr="0085417F" w14:paraId="75BD21D0" w14:textId="77777777" w:rsidTr="003C3055">
        <w:trPr>
          <w:trHeight w:val="340"/>
        </w:trPr>
        <w:tc>
          <w:tcPr>
            <w:tcW w:w="568" w:type="pct"/>
            <w:gridSpan w:val="2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B970E65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bCs/>
                <w:sz w:val="20"/>
                <w:szCs w:val="20"/>
              </w:rPr>
              <w:t>TDQ</w:t>
            </w:r>
          </w:p>
        </w:tc>
        <w:tc>
          <w:tcPr>
            <w:tcW w:w="313" w:type="pct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0D1002A6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300" w:type="pct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3A42587F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1E49D0D6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10DD6D46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9B5CD81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E9994BE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14EC36C9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44FE76F0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125BEAF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011362F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F589798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4BC78FC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D7A426D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6531223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BEB8794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4C6" w:rsidRPr="0085417F" w14:paraId="6A3CF287" w14:textId="77777777" w:rsidTr="003C3055">
        <w:trPr>
          <w:trHeight w:val="340"/>
        </w:trPr>
        <w:tc>
          <w:tcPr>
            <w:tcW w:w="568" w:type="pct"/>
            <w:gridSpan w:val="2"/>
            <w:shd w:val="clear" w:color="auto" w:fill="auto"/>
            <w:noWrap/>
            <w:vAlign w:val="center"/>
          </w:tcPr>
          <w:p w14:paraId="73C71BB9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bCs/>
                <w:sz w:val="20"/>
                <w:szCs w:val="20"/>
              </w:rPr>
              <w:t>Age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387F8F74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-.064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10AF29BD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2AE0EDE9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1213CA9B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auto"/>
            <w:vAlign w:val="center"/>
          </w:tcPr>
          <w:p w14:paraId="1C505050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14:paraId="5025C2C9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53AE7BED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67D503F1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72053460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4CB7426E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2D7C6408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18165A3B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2C903C50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3466895A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14:paraId="5CB015B0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4C6" w:rsidRPr="0085417F" w14:paraId="05D45D00" w14:textId="77777777" w:rsidTr="003C3055">
        <w:trPr>
          <w:trHeight w:val="340"/>
        </w:trPr>
        <w:tc>
          <w:tcPr>
            <w:tcW w:w="568" w:type="pct"/>
            <w:gridSpan w:val="2"/>
            <w:shd w:val="clear" w:color="auto" w:fill="auto"/>
            <w:noWrap/>
            <w:vAlign w:val="center"/>
          </w:tcPr>
          <w:p w14:paraId="3F310CF8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bCs/>
                <w:sz w:val="20"/>
                <w:szCs w:val="20"/>
              </w:rPr>
              <w:t>Education year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57CB5D76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-.026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2FCD49C4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-.273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7193AC22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493F7C94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auto"/>
            <w:vAlign w:val="center"/>
          </w:tcPr>
          <w:p w14:paraId="239B06B8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14:paraId="0D5D893A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58663B61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6500D2C0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6BA1F9C5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3FF7FB98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277BC7F8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52B32F16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3F224F76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224F2DFF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14:paraId="52A45817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4C6" w:rsidRPr="0085417F" w14:paraId="61A531BC" w14:textId="77777777" w:rsidTr="003C3055">
        <w:trPr>
          <w:trHeight w:val="340"/>
        </w:trPr>
        <w:tc>
          <w:tcPr>
            <w:tcW w:w="568" w:type="pct"/>
            <w:gridSpan w:val="2"/>
            <w:shd w:val="clear" w:color="auto" w:fill="auto"/>
            <w:noWrap/>
            <w:vAlign w:val="center"/>
          </w:tcPr>
          <w:p w14:paraId="3F007908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bCs/>
                <w:sz w:val="20"/>
                <w:szCs w:val="20"/>
              </w:rPr>
              <w:t>Annual income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102FEBF2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-.239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197B53B2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.016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2B4690A8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.345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4D285153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1EC4C442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14:paraId="7DA9C90D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7592F6F3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2218B29A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28888E32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19C3DC3F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09E52CB0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37F02093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121E6991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33C4A210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14:paraId="198A171B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4C6" w:rsidRPr="0085417F" w14:paraId="75A74CD8" w14:textId="77777777" w:rsidTr="003C3055">
        <w:trPr>
          <w:trHeight w:val="340"/>
        </w:trPr>
        <w:tc>
          <w:tcPr>
            <w:tcW w:w="568" w:type="pct"/>
            <w:gridSpan w:val="2"/>
            <w:shd w:val="clear" w:color="auto" w:fill="auto"/>
            <w:noWrap/>
            <w:vAlign w:val="center"/>
          </w:tcPr>
          <w:p w14:paraId="1971EBB7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bCs/>
                <w:sz w:val="20"/>
                <w:szCs w:val="20"/>
              </w:rPr>
              <w:t>AD8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426C8CF8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.386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5968D67E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-.124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25F975CB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-.080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6E28B44D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-.066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2A99D9B9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B424979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69099ACB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3084570E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600C90D8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5D1DA9B9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560516B1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1C446124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064F5795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2CDF96C4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14:paraId="18A7BA6B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4C6" w:rsidRPr="0085417F" w14:paraId="738910F6" w14:textId="77777777" w:rsidTr="003C3055">
        <w:trPr>
          <w:trHeight w:val="340"/>
        </w:trPr>
        <w:tc>
          <w:tcPr>
            <w:tcW w:w="568" w:type="pct"/>
            <w:gridSpan w:val="2"/>
            <w:shd w:val="clear" w:color="auto" w:fill="auto"/>
            <w:noWrap/>
            <w:vAlign w:val="center"/>
          </w:tcPr>
          <w:p w14:paraId="2E3C0098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bCs/>
                <w:sz w:val="20"/>
                <w:szCs w:val="20"/>
              </w:rPr>
              <w:t>MMSE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4EEF8017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-.076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5511C706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-.324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260D14C3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.443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5EE23FAD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.109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28B1AA96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-.107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2EA150F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2936AEC0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31DACE79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322FBFD0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6CDE6FD1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2C749C4A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109C8400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5F80A18E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64C2AF35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14:paraId="1BC8704E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4C6" w:rsidRPr="0085417F" w14:paraId="54DC54ED" w14:textId="77777777" w:rsidTr="003C3055">
        <w:trPr>
          <w:trHeight w:val="340"/>
        </w:trPr>
        <w:tc>
          <w:tcPr>
            <w:tcW w:w="568" w:type="pct"/>
            <w:gridSpan w:val="2"/>
            <w:shd w:val="clear" w:color="auto" w:fill="auto"/>
            <w:noWrap/>
            <w:vAlign w:val="center"/>
          </w:tcPr>
          <w:p w14:paraId="6C5CA925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bCs/>
                <w:sz w:val="20"/>
                <w:szCs w:val="20"/>
              </w:rPr>
              <w:t>PSQI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39D1F358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.561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46713708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.030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0059135D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.118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74488803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-.134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1D96C1E5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.391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B993825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-.032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000BC800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5F045255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43D778C5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3C4108A4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25F544B6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4D59B862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06035F46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4A6AA179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14:paraId="77C17CC4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4C6" w:rsidRPr="0085417F" w14:paraId="094E6953" w14:textId="77777777" w:rsidTr="003C3055">
        <w:trPr>
          <w:trHeight w:val="340"/>
        </w:trPr>
        <w:tc>
          <w:tcPr>
            <w:tcW w:w="317" w:type="pct"/>
            <w:vMerge w:val="restart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23B2ED54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bCs/>
                <w:sz w:val="20"/>
                <w:szCs w:val="20"/>
              </w:rPr>
              <w:t>SF-36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22477234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bCs/>
                <w:sz w:val="20"/>
                <w:szCs w:val="20"/>
              </w:rPr>
              <w:t>PF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29F501B2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-.389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374EC41C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.014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63C633B9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.209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45BB19F9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.137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35E03029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-.321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4A47267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.172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63C5CDA1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-.325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366E8F34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A787F14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0BAFFD28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798FA7AB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1720378C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49FFA30A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6F1EA4C6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14:paraId="05A44096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4C6" w:rsidRPr="0085417F" w14:paraId="2319F057" w14:textId="77777777" w:rsidTr="003C3055">
        <w:trPr>
          <w:trHeight w:val="340"/>
        </w:trPr>
        <w:tc>
          <w:tcPr>
            <w:tcW w:w="317" w:type="pct"/>
            <w:vMerge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202B5CC9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14:paraId="3A93575F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bCs/>
                <w:sz w:val="20"/>
                <w:szCs w:val="20"/>
              </w:rPr>
              <w:t>RP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418BB4DF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-.402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27A6B54A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.046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4185AF66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.100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40A6BBE3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.147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5782D984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-.385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1DF85ED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.047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0721C14C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-.313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35013F2D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.623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0BE16E87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6259E7F7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2E24CE0A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55013145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29CC0387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12B01542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14:paraId="082C35D5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4C6" w:rsidRPr="0085417F" w14:paraId="27916BE1" w14:textId="77777777" w:rsidTr="003C3055">
        <w:trPr>
          <w:trHeight w:val="340"/>
        </w:trPr>
        <w:tc>
          <w:tcPr>
            <w:tcW w:w="317" w:type="pct"/>
            <w:vMerge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352609C8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14:paraId="0F51FEC6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bCs/>
                <w:sz w:val="20"/>
                <w:szCs w:val="20"/>
              </w:rPr>
              <w:t>BP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57A79F7C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-.311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549E42AB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-.082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5670862B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.103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35D7F69D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.038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391CBA74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-.276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E29D0AE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.117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45376333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-.297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78E57A02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.550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1686A0CE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.575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5D3BEE6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674F6301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6B961B51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78A2D939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1A746801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14:paraId="7EC6B16C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4C6" w:rsidRPr="0085417F" w14:paraId="73F11F50" w14:textId="77777777" w:rsidTr="003C3055">
        <w:trPr>
          <w:trHeight w:val="340"/>
        </w:trPr>
        <w:tc>
          <w:tcPr>
            <w:tcW w:w="317" w:type="pct"/>
            <w:vMerge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10E46318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14:paraId="24BA46B8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bCs/>
                <w:sz w:val="20"/>
                <w:szCs w:val="20"/>
              </w:rPr>
              <w:t>GH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1937C0C3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-.546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0AEAA9FF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-.018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6788551B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.179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7435D2DC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.279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4FE72AE5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-.335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2657F76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.216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3AD7BDC4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-.474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0197D143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.465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3843AEA3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.468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178F7F02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.551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77081BDB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0D21A03D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5E0D0B6A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357BD7BF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14:paraId="6B1085FD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4C6" w:rsidRPr="0085417F" w14:paraId="03CC7067" w14:textId="77777777" w:rsidTr="003C3055">
        <w:trPr>
          <w:trHeight w:val="340"/>
        </w:trPr>
        <w:tc>
          <w:tcPr>
            <w:tcW w:w="317" w:type="pct"/>
            <w:vMerge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044B2931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14:paraId="5277EA48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bCs/>
                <w:sz w:val="20"/>
                <w:szCs w:val="20"/>
              </w:rPr>
              <w:t>VT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5D63AFCF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-.688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545C885E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-.013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7CE854C3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.093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7808BC24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.124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0226A24D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-.374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F2D02C5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.117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1CD00C26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-.482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746ECA58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.490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5955892E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.424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17C8340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.365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60C40A69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.585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5BD04804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6067B48B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05861257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14:paraId="037A3EEB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4C6" w:rsidRPr="0085417F" w14:paraId="164D3CC0" w14:textId="77777777" w:rsidTr="003C3055">
        <w:trPr>
          <w:trHeight w:val="340"/>
        </w:trPr>
        <w:tc>
          <w:tcPr>
            <w:tcW w:w="317" w:type="pct"/>
            <w:vMerge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5500C747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14:paraId="19E9E0E9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bCs/>
                <w:sz w:val="20"/>
                <w:szCs w:val="20"/>
              </w:rPr>
              <w:t>SF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3C66169F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-.413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337EB2A5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.155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1E983876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-.145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50BADC82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-.020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2BAA58AB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-.194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118721C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-.054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61DE7BC7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-.387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2F3F78CE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.461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310A45D0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.391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72250145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.390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10AEA390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.389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16C58995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.450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333BCA6F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17D1CBBC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14:paraId="6681A2BE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4C6" w:rsidRPr="0085417F" w14:paraId="05F89DC6" w14:textId="77777777" w:rsidTr="003C3055">
        <w:trPr>
          <w:trHeight w:val="340"/>
        </w:trPr>
        <w:tc>
          <w:tcPr>
            <w:tcW w:w="317" w:type="pct"/>
            <w:vMerge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2C20508B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14:paraId="6EBEA036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bCs/>
                <w:sz w:val="20"/>
                <w:szCs w:val="20"/>
              </w:rPr>
              <w:t>RE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22152EE8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-.465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21B5345A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.124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3FA631C5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.042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65D01A92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-.014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7B98423B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-.369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B31C08E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.070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14:paraId="5EB4C972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-.384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58A10DA7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.394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3595A772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.539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94589D8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.271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0BC5FD9C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.334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59F10DB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.425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02566A78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.292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83F26F4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39C642AC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4C6" w:rsidRPr="0085417F" w14:paraId="6B9F6121" w14:textId="77777777" w:rsidTr="003C3055">
        <w:trPr>
          <w:trHeight w:val="340"/>
        </w:trPr>
        <w:tc>
          <w:tcPr>
            <w:tcW w:w="317" w:type="pct"/>
            <w:vMerge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2DC96DE0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3890604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bCs/>
                <w:sz w:val="20"/>
                <w:szCs w:val="20"/>
              </w:rPr>
              <w:t>MH</w:t>
            </w:r>
          </w:p>
        </w:tc>
        <w:tc>
          <w:tcPr>
            <w:tcW w:w="313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5AB8808C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-.603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00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7328646E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.133</w:t>
            </w:r>
          </w:p>
        </w:tc>
        <w:tc>
          <w:tcPr>
            <w:tcW w:w="404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6FA1CD8A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-.015</w:t>
            </w:r>
          </w:p>
        </w:tc>
        <w:tc>
          <w:tcPr>
            <w:tcW w:w="317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2D571175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.122</w:t>
            </w:r>
          </w:p>
        </w:tc>
        <w:tc>
          <w:tcPr>
            <w:tcW w:w="300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04585C2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-.391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17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6290533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.020</w:t>
            </w:r>
          </w:p>
        </w:tc>
        <w:tc>
          <w:tcPr>
            <w:tcW w:w="300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6EB91EF6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-.424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74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4EE5BCBD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.378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74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E866B9C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.397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74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5DB2E6A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74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490842F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.496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74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72BB339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.703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74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2877BBB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.413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74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2A28F98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.460</w:t>
            </w:r>
            <w:r w:rsidRPr="008541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62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16BB22F" w14:textId="77777777" w:rsidR="0081660C" w:rsidRPr="0085417F" w:rsidRDefault="0081660C" w:rsidP="003C3055">
            <w:pPr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17F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</w:tbl>
    <w:p w14:paraId="1F0F139F" w14:textId="74735631" w:rsidR="00351D2E" w:rsidRPr="00CA34C6" w:rsidRDefault="0081660C" w:rsidP="006346F2">
      <w:pPr>
        <w:adjustRightInd w:val="0"/>
        <w:snapToGrid w:val="0"/>
        <w:spacing w:beforeLines="50" w:before="180" w:after="100" w:afterAutospacing="1" w:line="480" w:lineRule="auto"/>
        <w:rPr>
          <w:rFonts w:ascii="Times New Roman" w:hAnsi="Times New Roman" w:cs="Times New Roman"/>
        </w:rPr>
      </w:pPr>
      <w:r w:rsidRPr="00CA34C6">
        <w:rPr>
          <w:rFonts w:ascii="Times New Roman" w:hAnsi="Times New Roman" w:cs="Times New Roman"/>
        </w:rPr>
        <w:t xml:space="preserve">Correlations between variables were analyzed by </w:t>
      </w:r>
      <w:r w:rsidRPr="00CA34C6">
        <w:rPr>
          <w:rFonts w:ascii="Times New Roman" w:hAnsi="Times New Roman" w:cs="Times New Roman"/>
          <w:shd w:val="clear" w:color="auto" w:fill="FFFFFF"/>
        </w:rPr>
        <w:t xml:space="preserve">Spearman's rank correlation coefficient (Spearman's rho, ρ). </w:t>
      </w:r>
      <w:r w:rsidRPr="00CA34C6">
        <w:rPr>
          <w:rFonts w:ascii="Times New Roman" w:hAnsi="Times New Roman" w:cs="Times New Roman"/>
          <w:shd w:val="clear" w:color="auto" w:fill="FFFFFF"/>
          <w:vertAlign w:val="superscript"/>
        </w:rPr>
        <w:t xml:space="preserve">* </w:t>
      </w:r>
      <w:r w:rsidRPr="00CA34C6">
        <w:rPr>
          <w:rFonts w:ascii="Times New Roman" w:hAnsi="Times New Roman" w:cs="Times New Roman"/>
          <w:shd w:val="clear" w:color="auto" w:fill="FFFFFF"/>
        </w:rPr>
        <w:t xml:space="preserve">Correlation was significant at 0.05 level (2-tailed). </w:t>
      </w:r>
      <w:r w:rsidRPr="00CA34C6">
        <w:rPr>
          <w:rFonts w:ascii="Times New Roman" w:hAnsi="Times New Roman" w:cs="Times New Roman"/>
          <w:shd w:val="clear" w:color="auto" w:fill="FFFFFF"/>
          <w:vertAlign w:val="superscript"/>
        </w:rPr>
        <w:t>**</w:t>
      </w:r>
      <w:r w:rsidRPr="00CA34C6">
        <w:rPr>
          <w:rFonts w:ascii="Times New Roman" w:hAnsi="Times New Roman" w:cs="Times New Roman"/>
          <w:shd w:val="clear" w:color="auto" w:fill="FFFFFF"/>
        </w:rPr>
        <w:t xml:space="preserve"> Correlation was significant at 0.01 level (2-tailed). TDQ, Taiwanese Depression Questionnaire. MMSE, Mini-</w:t>
      </w:r>
      <w:r w:rsidRPr="00CA34C6">
        <w:rPr>
          <w:rFonts w:ascii="Times New Roman" w:hAnsi="Times New Roman" w:cs="Times New Roman"/>
          <w:shd w:val="clear" w:color="auto" w:fill="FFFFFF"/>
        </w:rPr>
        <w:lastRenderedPageBreak/>
        <w:t>mental state examination. PQSI, Pittsburgh Sleep Quality Index. SF-36, Short Form (36-item) Health Survey. PF, physical functioning. RP, physical role functioning. BP, body pain. GH, general health. VT, vitality. SF, social role functioning. RE, emotional role functioning. MH, mental health</w:t>
      </w:r>
      <w:r w:rsidRPr="00CA34C6">
        <w:rPr>
          <w:rFonts w:ascii="Times New Roman" w:eastAsiaTheme="minorEastAsia" w:hAnsi="Times New Roman" w:cs="Times New Roman"/>
          <w:sz w:val="18"/>
          <w:szCs w:val="18"/>
        </w:rPr>
        <w:t>.</w:t>
      </w:r>
    </w:p>
    <w:p w14:paraId="260FF49B" w14:textId="77777777" w:rsidR="006346F2" w:rsidRPr="00CA34C6" w:rsidRDefault="006346F2">
      <w:pPr>
        <w:rPr>
          <w:rFonts w:ascii="Times New Roman" w:hAnsi="Times New Roman" w:cs="Times New Roman"/>
          <w:b/>
          <w:bCs/>
        </w:rPr>
      </w:pPr>
      <w:r w:rsidRPr="00CA34C6">
        <w:rPr>
          <w:rFonts w:ascii="Times New Roman" w:hAnsi="Times New Roman" w:cs="Times New Roman"/>
          <w:b/>
          <w:bCs/>
        </w:rPr>
        <w:br w:type="page"/>
      </w:r>
    </w:p>
    <w:p w14:paraId="69CC9C75" w14:textId="77777777" w:rsidR="006346F2" w:rsidRPr="00CA34C6" w:rsidRDefault="006346F2" w:rsidP="00351D2E">
      <w:pPr>
        <w:spacing w:line="480" w:lineRule="auto"/>
        <w:rPr>
          <w:rFonts w:ascii="Times New Roman" w:hAnsi="Times New Roman" w:cs="Times New Roman"/>
          <w:b/>
          <w:bCs/>
        </w:rPr>
        <w:sectPr w:rsidR="006346F2" w:rsidRPr="00CA34C6" w:rsidSect="006346F2">
          <w:pgSz w:w="16840" w:h="11900" w:orient="landscape"/>
          <w:pgMar w:top="1701" w:right="1701" w:bottom="1701" w:left="1701" w:header="851" w:footer="992" w:gutter="0"/>
          <w:cols w:space="425"/>
          <w:docGrid w:type="lines" w:linePitch="360"/>
        </w:sectPr>
      </w:pPr>
    </w:p>
    <w:p w14:paraId="0615AF66" w14:textId="665A96C7" w:rsidR="006346F2" w:rsidRPr="00CA34C6" w:rsidRDefault="00351D2E" w:rsidP="00351D2E">
      <w:pPr>
        <w:spacing w:line="480" w:lineRule="auto"/>
        <w:rPr>
          <w:rFonts w:ascii="Times New Roman" w:hAnsi="Times New Roman" w:cs="Times New Roman"/>
          <w:b/>
          <w:bCs/>
        </w:rPr>
      </w:pPr>
      <w:r w:rsidRPr="00CA34C6">
        <w:rPr>
          <w:rFonts w:ascii="Times New Roman" w:hAnsi="Times New Roman" w:cs="Times New Roman"/>
          <w:b/>
          <w:bCs/>
        </w:rPr>
        <w:lastRenderedPageBreak/>
        <w:t xml:space="preserve">Supplementary Figure </w:t>
      </w:r>
      <w:r w:rsidR="000F7D61" w:rsidRPr="000F7D61">
        <w:rPr>
          <w:rFonts w:ascii="Times New Roman" w:hAnsi="Times New Roman" w:cs="Times New Roman"/>
          <w:b/>
          <w:bCs/>
          <w:u w:val="single"/>
        </w:rPr>
        <w:t>S</w:t>
      </w:r>
      <w:r w:rsidRPr="00CA34C6">
        <w:rPr>
          <w:rFonts w:ascii="Times New Roman" w:hAnsi="Times New Roman" w:cs="Times New Roman"/>
          <w:b/>
          <w:bCs/>
        </w:rPr>
        <w:t>1. Youden’s J statistics to find cutoff of ROC curve</w:t>
      </w:r>
    </w:p>
    <w:p w14:paraId="2661AF38" w14:textId="0FAB3EFC" w:rsidR="006346F2" w:rsidRPr="00CA34C6" w:rsidRDefault="006346F2" w:rsidP="00351D2E">
      <w:pPr>
        <w:spacing w:line="480" w:lineRule="auto"/>
        <w:rPr>
          <w:rFonts w:ascii="Times New Roman" w:hAnsi="Times New Roman" w:cs="Times New Roman"/>
        </w:rPr>
      </w:pPr>
      <w:r w:rsidRPr="00CA34C6">
        <w:rPr>
          <w:rFonts w:ascii="Times New Roman" w:hAnsi="Times New Roman" w:cs="Times New Roman" w:hint="eastAsia"/>
        </w:rPr>
        <w:t>T</w:t>
      </w:r>
      <w:r w:rsidRPr="00CA34C6">
        <w:rPr>
          <w:rFonts w:ascii="Times New Roman" w:hAnsi="Times New Roman" w:cs="Times New Roman"/>
        </w:rPr>
        <w:t>he x-axis was the score of TDQ-AD8 combination. The y-axis was the Youden’s score. The point of the highest Youden’s score was the cutoff of prediction.</w:t>
      </w:r>
    </w:p>
    <w:p w14:paraId="2CAB82D2" w14:textId="6A30CBF3" w:rsidR="00351D2E" w:rsidRPr="00CA34C6" w:rsidRDefault="00351D2E" w:rsidP="00351D2E">
      <w:pPr>
        <w:spacing w:line="480" w:lineRule="auto"/>
        <w:rPr>
          <w:rFonts w:ascii="Times New Roman" w:hAnsi="Times New Roman" w:cs="Times New Roman"/>
          <w:b/>
          <w:bCs/>
        </w:rPr>
      </w:pPr>
      <w:r w:rsidRPr="00CA34C6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6D0D1612" wp14:editId="08E92AB5">
            <wp:extent cx="4461641" cy="6797242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2005" cy="68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1D2E" w:rsidRPr="00CA34C6" w:rsidSect="006346F2">
      <w:pgSz w:w="11900" w:h="16840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0C"/>
    <w:rsid w:val="00000EE3"/>
    <w:rsid w:val="00007B0B"/>
    <w:rsid w:val="00011FF1"/>
    <w:rsid w:val="000128E2"/>
    <w:rsid w:val="00021806"/>
    <w:rsid w:val="0002383F"/>
    <w:rsid w:val="00036A95"/>
    <w:rsid w:val="00037C5A"/>
    <w:rsid w:val="00037E54"/>
    <w:rsid w:val="0005209D"/>
    <w:rsid w:val="000563F8"/>
    <w:rsid w:val="000602E1"/>
    <w:rsid w:val="000618CC"/>
    <w:rsid w:val="00062722"/>
    <w:rsid w:val="00072267"/>
    <w:rsid w:val="0007436F"/>
    <w:rsid w:val="000759BA"/>
    <w:rsid w:val="0007618F"/>
    <w:rsid w:val="00080ACE"/>
    <w:rsid w:val="00080E72"/>
    <w:rsid w:val="00092EAE"/>
    <w:rsid w:val="000A04A4"/>
    <w:rsid w:val="000A0796"/>
    <w:rsid w:val="000B0730"/>
    <w:rsid w:val="000B08AB"/>
    <w:rsid w:val="000B46EE"/>
    <w:rsid w:val="000D0086"/>
    <w:rsid w:val="000D3891"/>
    <w:rsid w:val="000D50E3"/>
    <w:rsid w:val="000D74FA"/>
    <w:rsid w:val="000E208A"/>
    <w:rsid w:val="000F2267"/>
    <w:rsid w:val="000F58BF"/>
    <w:rsid w:val="000F6D56"/>
    <w:rsid w:val="000F714A"/>
    <w:rsid w:val="000F7D61"/>
    <w:rsid w:val="001033E8"/>
    <w:rsid w:val="00104A11"/>
    <w:rsid w:val="0011027E"/>
    <w:rsid w:val="00111733"/>
    <w:rsid w:val="001277E8"/>
    <w:rsid w:val="00136B5C"/>
    <w:rsid w:val="00144DA6"/>
    <w:rsid w:val="00147B7E"/>
    <w:rsid w:val="00154C95"/>
    <w:rsid w:val="001569C7"/>
    <w:rsid w:val="001604FC"/>
    <w:rsid w:val="00163D52"/>
    <w:rsid w:val="001717EB"/>
    <w:rsid w:val="00171994"/>
    <w:rsid w:val="00171AC1"/>
    <w:rsid w:val="0017361F"/>
    <w:rsid w:val="00175549"/>
    <w:rsid w:val="001832C2"/>
    <w:rsid w:val="00193ED1"/>
    <w:rsid w:val="00194104"/>
    <w:rsid w:val="001945B2"/>
    <w:rsid w:val="001A3556"/>
    <w:rsid w:val="001A3DB9"/>
    <w:rsid w:val="001A703D"/>
    <w:rsid w:val="001A7A67"/>
    <w:rsid w:val="001B0893"/>
    <w:rsid w:val="001B274D"/>
    <w:rsid w:val="001C09E1"/>
    <w:rsid w:val="001C0A09"/>
    <w:rsid w:val="001C0D3C"/>
    <w:rsid w:val="001C1CCA"/>
    <w:rsid w:val="001C3A75"/>
    <w:rsid w:val="001C5885"/>
    <w:rsid w:val="001C68C5"/>
    <w:rsid w:val="001D58E7"/>
    <w:rsid w:val="001E440A"/>
    <w:rsid w:val="001E6670"/>
    <w:rsid w:val="001E6AFC"/>
    <w:rsid w:val="001F2543"/>
    <w:rsid w:val="001F3316"/>
    <w:rsid w:val="001F3C6B"/>
    <w:rsid w:val="001F6078"/>
    <w:rsid w:val="00200CD7"/>
    <w:rsid w:val="0020285A"/>
    <w:rsid w:val="00202AF4"/>
    <w:rsid w:val="00202B6C"/>
    <w:rsid w:val="0020335C"/>
    <w:rsid w:val="00203A79"/>
    <w:rsid w:val="00231A84"/>
    <w:rsid w:val="00236DCC"/>
    <w:rsid w:val="002406CF"/>
    <w:rsid w:val="0024178C"/>
    <w:rsid w:val="00254E1B"/>
    <w:rsid w:val="00255E80"/>
    <w:rsid w:val="002606BD"/>
    <w:rsid w:val="002627A8"/>
    <w:rsid w:val="002646D7"/>
    <w:rsid w:val="00266750"/>
    <w:rsid w:val="00272F2F"/>
    <w:rsid w:val="00273562"/>
    <w:rsid w:val="00277203"/>
    <w:rsid w:val="00282246"/>
    <w:rsid w:val="0028289C"/>
    <w:rsid w:val="0028526C"/>
    <w:rsid w:val="0029180B"/>
    <w:rsid w:val="0029330A"/>
    <w:rsid w:val="00293741"/>
    <w:rsid w:val="002965CD"/>
    <w:rsid w:val="00296EC9"/>
    <w:rsid w:val="002A10DA"/>
    <w:rsid w:val="002A3078"/>
    <w:rsid w:val="002B6249"/>
    <w:rsid w:val="002B6BF6"/>
    <w:rsid w:val="002B70F0"/>
    <w:rsid w:val="002B74DE"/>
    <w:rsid w:val="002C6677"/>
    <w:rsid w:val="002C7539"/>
    <w:rsid w:val="002D1E4D"/>
    <w:rsid w:val="002E23AA"/>
    <w:rsid w:val="002E74C5"/>
    <w:rsid w:val="002F4F16"/>
    <w:rsid w:val="002F5563"/>
    <w:rsid w:val="00301387"/>
    <w:rsid w:val="0030560F"/>
    <w:rsid w:val="003215DB"/>
    <w:rsid w:val="00324B1A"/>
    <w:rsid w:val="003274BD"/>
    <w:rsid w:val="00332E96"/>
    <w:rsid w:val="00335A39"/>
    <w:rsid w:val="00336ED3"/>
    <w:rsid w:val="00341A3E"/>
    <w:rsid w:val="003465C3"/>
    <w:rsid w:val="00351D2E"/>
    <w:rsid w:val="00352345"/>
    <w:rsid w:val="0035251C"/>
    <w:rsid w:val="00356D98"/>
    <w:rsid w:val="00357A60"/>
    <w:rsid w:val="0036076F"/>
    <w:rsid w:val="00370733"/>
    <w:rsid w:val="00371ACB"/>
    <w:rsid w:val="00372F3E"/>
    <w:rsid w:val="00385FF2"/>
    <w:rsid w:val="00395716"/>
    <w:rsid w:val="003A374D"/>
    <w:rsid w:val="003A7CA4"/>
    <w:rsid w:val="003C0FD9"/>
    <w:rsid w:val="003C26D8"/>
    <w:rsid w:val="003D1748"/>
    <w:rsid w:val="003D4CC6"/>
    <w:rsid w:val="003D6794"/>
    <w:rsid w:val="003E02E0"/>
    <w:rsid w:val="003E175D"/>
    <w:rsid w:val="003E1846"/>
    <w:rsid w:val="003E21F7"/>
    <w:rsid w:val="003E5352"/>
    <w:rsid w:val="003E5B48"/>
    <w:rsid w:val="003E7D4F"/>
    <w:rsid w:val="003F3123"/>
    <w:rsid w:val="00410ECA"/>
    <w:rsid w:val="0041180E"/>
    <w:rsid w:val="0041517B"/>
    <w:rsid w:val="004340B8"/>
    <w:rsid w:val="00435F19"/>
    <w:rsid w:val="0044134B"/>
    <w:rsid w:val="0045016F"/>
    <w:rsid w:val="004556C6"/>
    <w:rsid w:val="00455D62"/>
    <w:rsid w:val="00470449"/>
    <w:rsid w:val="004706B4"/>
    <w:rsid w:val="004743F4"/>
    <w:rsid w:val="00476DA3"/>
    <w:rsid w:val="00480E73"/>
    <w:rsid w:val="004852BE"/>
    <w:rsid w:val="00487362"/>
    <w:rsid w:val="00495764"/>
    <w:rsid w:val="004A11EB"/>
    <w:rsid w:val="004A556B"/>
    <w:rsid w:val="004A58A5"/>
    <w:rsid w:val="004A7CEB"/>
    <w:rsid w:val="004B5AA2"/>
    <w:rsid w:val="004B6409"/>
    <w:rsid w:val="004C23AE"/>
    <w:rsid w:val="004C4D6E"/>
    <w:rsid w:val="004C6C0A"/>
    <w:rsid w:val="004D0690"/>
    <w:rsid w:val="004D2383"/>
    <w:rsid w:val="004D3C24"/>
    <w:rsid w:val="004D4C67"/>
    <w:rsid w:val="004D6C8D"/>
    <w:rsid w:val="004D6CEC"/>
    <w:rsid w:val="004E1287"/>
    <w:rsid w:val="004F38EB"/>
    <w:rsid w:val="00501983"/>
    <w:rsid w:val="005026BF"/>
    <w:rsid w:val="00503DC9"/>
    <w:rsid w:val="00507CDE"/>
    <w:rsid w:val="00512C40"/>
    <w:rsid w:val="00522243"/>
    <w:rsid w:val="00523841"/>
    <w:rsid w:val="005355D6"/>
    <w:rsid w:val="0053724D"/>
    <w:rsid w:val="00547C97"/>
    <w:rsid w:val="00553849"/>
    <w:rsid w:val="0055456A"/>
    <w:rsid w:val="00556D32"/>
    <w:rsid w:val="00563C50"/>
    <w:rsid w:val="005648F3"/>
    <w:rsid w:val="00577D9D"/>
    <w:rsid w:val="00577ED1"/>
    <w:rsid w:val="00582727"/>
    <w:rsid w:val="00582891"/>
    <w:rsid w:val="00591939"/>
    <w:rsid w:val="005970F0"/>
    <w:rsid w:val="005A4097"/>
    <w:rsid w:val="005B10BC"/>
    <w:rsid w:val="005C0180"/>
    <w:rsid w:val="005C08BA"/>
    <w:rsid w:val="005C56A8"/>
    <w:rsid w:val="005D54BB"/>
    <w:rsid w:val="005D736E"/>
    <w:rsid w:val="005E3DE2"/>
    <w:rsid w:val="005F0FC2"/>
    <w:rsid w:val="005F15CF"/>
    <w:rsid w:val="0062562E"/>
    <w:rsid w:val="00630A9D"/>
    <w:rsid w:val="006346F2"/>
    <w:rsid w:val="0064271A"/>
    <w:rsid w:val="006448EF"/>
    <w:rsid w:val="00644A85"/>
    <w:rsid w:val="006461AD"/>
    <w:rsid w:val="006550B7"/>
    <w:rsid w:val="00655766"/>
    <w:rsid w:val="00667995"/>
    <w:rsid w:val="00671B55"/>
    <w:rsid w:val="006748CF"/>
    <w:rsid w:val="0067645D"/>
    <w:rsid w:val="0067743A"/>
    <w:rsid w:val="0068211F"/>
    <w:rsid w:val="006A065E"/>
    <w:rsid w:val="006C49BD"/>
    <w:rsid w:val="006C6D01"/>
    <w:rsid w:val="006D4E80"/>
    <w:rsid w:val="006E1802"/>
    <w:rsid w:val="006E23DE"/>
    <w:rsid w:val="006E2743"/>
    <w:rsid w:val="006E5171"/>
    <w:rsid w:val="006E7A52"/>
    <w:rsid w:val="007000F5"/>
    <w:rsid w:val="007008F4"/>
    <w:rsid w:val="00705DB6"/>
    <w:rsid w:val="00710E31"/>
    <w:rsid w:val="0071792A"/>
    <w:rsid w:val="00721D32"/>
    <w:rsid w:val="00722B69"/>
    <w:rsid w:val="00725E3C"/>
    <w:rsid w:val="007379F0"/>
    <w:rsid w:val="00744373"/>
    <w:rsid w:val="0074444E"/>
    <w:rsid w:val="007459A9"/>
    <w:rsid w:val="007459D4"/>
    <w:rsid w:val="00770A2B"/>
    <w:rsid w:val="00775FA0"/>
    <w:rsid w:val="00793E64"/>
    <w:rsid w:val="0079484B"/>
    <w:rsid w:val="007966C0"/>
    <w:rsid w:val="007A1CC6"/>
    <w:rsid w:val="007A1F9E"/>
    <w:rsid w:val="007A347F"/>
    <w:rsid w:val="007B68C5"/>
    <w:rsid w:val="007B7C55"/>
    <w:rsid w:val="007C34FE"/>
    <w:rsid w:val="007C78D8"/>
    <w:rsid w:val="007D0913"/>
    <w:rsid w:val="007D1B29"/>
    <w:rsid w:val="007D3025"/>
    <w:rsid w:val="007E610D"/>
    <w:rsid w:val="007E642B"/>
    <w:rsid w:val="007F4DA0"/>
    <w:rsid w:val="00801FE0"/>
    <w:rsid w:val="00805937"/>
    <w:rsid w:val="00807FB2"/>
    <w:rsid w:val="0081660C"/>
    <w:rsid w:val="008170F9"/>
    <w:rsid w:val="00843EAC"/>
    <w:rsid w:val="0084635B"/>
    <w:rsid w:val="00850CB1"/>
    <w:rsid w:val="0085417F"/>
    <w:rsid w:val="008618C3"/>
    <w:rsid w:val="00862C8A"/>
    <w:rsid w:val="00862E1F"/>
    <w:rsid w:val="00863FB1"/>
    <w:rsid w:val="00884A43"/>
    <w:rsid w:val="00885422"/>
    <w:rsid w:val="00892505"/>
    <w:rsid w:val="008A1DF0"/>
    <w:rsid w:val="008A508F"/>
    <w:rsid w:val="008A51F8"/>
    <w:rsid w:val="008A7979"/>
    <w:rsid w:val="008B6366"/>
    <w:rsid w:val="008D2A3E"/>
    <w:rsid w:val="008D5E45"/>
    <w:rsid w:val="008E0DC6"/>
    <w:rsid w:val="008E6A83"/>
    <w:rsid w:val="008F157C"/>
    <w:rsid w:val="008F19FB"/>
    <w:rsid w:val="008F4305"/>
    <w:rsid w:val="008F4372"/>
    <w:rsid w:val="008F7BAC"/>
    <w:rsid w:val="00901176"/>
    <w:rsid w:val="00903A1A"/>
    <w:rsid w:val="009073F6"/>
    <w:rsid w:val="009112D8"/>
    <w:rsid w:val="009123F6"/>
    <w:rsid w:val="0092438E"/>
    <w:rsid w:val="00931066"/>
    <w:rsid w:val="0093407B"/>
    <w:rsid w:val="009357B7"/>
    <w:rsid w:val="00936E7C"/>
    <w:rsid w:val="00955D6C"/>
    <w:rsid w:val="009606A7"/>
    <w:rsid w:val="00962B2E"/>
    <w:rsid w:val="00966D09"/>
    <w:rsid w:val="00970B74"/>
    <w:rsid w:val="00981733"/>
    <w:rsid w:val="00991DDB"/>
    <w:rsid w:val="00993D7F"/>
    <w:rsid w:val="00995B62"/>
    <w:rsid w:val="009A0004"/>
    <w:rsid w:val="009A3E3A"/>
    <w:rsid w:val="009A3EF4"/>
    <w:rsid w:val="009B1911"/>
    <w:rsid w:val="009B303C"/>
    <w:rsid w:val="009B39F4"/>
    <w:rsid w:val="009B3EF0"/>
    <w:rsid w:val="009B59A9"/>
    <w:rsid w:val="009C200C"/>
    <w:rsid w:val="009C4800"/>
    <w:rsid w:val="009C7128"/>
    <w:rsid w:val="009C7436"/>
    <w:rsid w:val="009D4833"/>
    <w:rsid w:val="009D67B0"/>
    <w:rsid w:val="009D7572"/>
    <w:rsid w:val="009F4A79"/>
    <w:rsid w:val="009F69DC"/>
    <w:rsid w:val="00A13377"/>
    <w:rsid w:val="00A17C96"/>
    <w:rsid w:val="00A25F02"/>
    <w:rsid w:val="00A32AA1"/>
    <w:rsid w:val="00A333C9"/>
    <w:rsid w:val="00A3737F"/>
    <w:rsid w:val="00A40000"/>
    <w:rsid w:val="00A4289C"/>
    <w:rsid w:val="00A52F31"/>
    <w:rsid w:val="00A57DCB"/>
    <w:rsid w:val="00A61091"/>
    <w:rsid w:val="00A61825"/>
    <w:rsid w:val="00A61A30"/>
    <w:rsid w:val="00A63314"/>
    <w:rsid w:val="00A77308"/>
    <w:rsid w:val="00A77CC1"/>
    <w:rsid w:val="00A77D18"/>
    <w:rsid w:val="00A77F19"/>
    <w:rsid w:val="00A8205E"/>
    <w:rsid w:val="00A8233C"/>
    <w:rsid w:val="00A84621"/>
    <w:rsid w:val="00A91E5B"/>
    <w:rsid w:val="00A926B7"/>
    <w:rsid w:val="00A96FF1"/>
    <w:rsid w:val="00A970B2"/>
    <w:rsid w:val="00A978A3"/>
    <w:rsid w:val="00AA0187"/>
    <w:rsid w:val="00AA754E"/>
    <w:rsid w:val="00AB07B5"/>
    <w:rsid w:val="00AB2DDF"/>
    <w:rsid w:val="00AB4D2D"/>
    <w:rsid w:val="00AD3D62"/>
    <w:rsid w:val="00AD455A"/>
    <w:rsid w:val="00AD4657"/>
    <w:rsid w:val="00AD56C2"/>
    <w:rsid w:val="00AD661E"/>
    <w:rsid w:val="00AE6490"/>
    <w:rsid w:val="00AE66C0"/>
    <w:rsid w:val="00AF2CDC"/>
    <w:rsid w:val="00AF4F80"/>
    <w:rsid w:val="00B10BAE"/>
    <w:rsid w:val="00B11E08"/>
    <w:rsid w:val="00B12D6E"/>
    <w:rsid w:val="00B153C8"/>
    <w:rsid w:val="00B2142E"/>
    <w:rsid w:val="00B22F90"/>
    <w:rsid w:val="00B254BF"/>
    <w:rsid w:val="00B35166"/>
    <w:rsid w:val="00B421BD"/>
    <w:rsid w:val="00B44EBA"/>
    <w:rsid w:val="00B470E2"/>
    <w:rsid w:val="00B50D3E"/>
    <w:rsid w:val="00B63B5C"/>
    <w:rsid w:val="00B650EA"/>
    <w:rsid w:val="00B6664D"/>
    <w:rsid w:val="00B706FC"/>
    <w:rsid w:val="00B74050"/>
    <w:rsid w:val="00B756AB"/>
    <w:rsid w:val="00B836C8"/>
    <w:rsid w:val="00B864DF"/>
    <w:rsid w:val="00B87A55"/>
    <w:rsid w:val="00B93264"/>
    <w:rsid w:val="00BA0094"/>
    <w:rsid w:val="00BA4690"/>
    <w:rsid w:val="00BB172B"/>
    <w:rsid w:val="00BB6658"/>
    <w:rsid w:val="00BB7782"/>
    <w:rsid w:val="00BC3E15"/>
    <w:rsid w:val="00BD5F10"/>
    <w:rsid w:val="00BE288C"/>
    <w:rsid w:val="00BE4A05"/>
    <w:rsid w:val="00BF08FA"/>
    <w:rsid w:val="00BF6659"/>
    <w:rsid w:val="00BF6A6E"/>
    <w:rsid w:val="00BF733A"/>
    <w:rsid w:val="00C000FC"/>
    <w:rsid w:val="00C0446B"/>
    <w:rsid w:val="00C05D91"/>
    <w:rsid w:val="00C1085F"/>
    <w:rsid w:val="00C14021"/>
    <w:rsid w:val="00C2020A"/>
    <w:rsid w:val="00C21D4E"/>
    <w:rsid w:val="00C26182"/>
    <w:rsid w:val="00C328DA"/>
    <w:rsid w:val="00C84289"/>
    <w:rsid w:val="00C874DD"/>
    <w:rsid w:val="00C9038F"/>
    <w:rsid w:val="00C914BA"/>
    <w:rsid w:val="00C94711"/>
    <w:rsid w:val="00CA24C5"/>
    <w:rsid w:val="00CA34C6"/>
    <w:rsid w:val="00CA65D6"/>
    <w:rsid w:val="00CA6CE5"/>
    <w:rsid w:val="00CB120B"/>
    <w:rsid w:val="00CB3F64"/>
    <w:rsid w:val="00CC0B6C"/>
    <w:rsid w:val="00CC2D19"/>
    <w:rsid w:val="00CC5A5A"/>
    <w:rsid w:val="00CD1D12"/>
    <w:rsid w:val="00CD4876"/>
    <w:rsid w:val="00CD6FD6"/>
    <w:rsid w:val="00CF7697"/>
    <w:rsid w:val="00D03AC8"/>
    <w:rsid w:val="00D063A0"/>
    <w:rsid w:val="00D079E8"/>
    <w:rsid w:val="00D16D86"/>
    <w:rsid w:val="00D1717C"/>
    <w:rsid w:val="00D25308"/>
    <w:rsid w:val="00D25C5D"/>
    <w:rsid w:val="00D27597"/>
    <w:rsid w:val="00D27D93"/>
    <w:rsid w:val="00D40B98"/>
    <w:rsid w:val="00D41BE4"/>
    <w:rsid w:val="00D439E2"/>
    <w:rsid w:val="00D5212E"/>
    <w:rsid w:val="00D5603C"/>
    <w:rsid w:val="00D61810"/>
    <w:rsid w:val="00D64DC4"/>
    <w:rsid w:val="00D652BE"/>
    <w:rsid w:val="00D716B8"/>
    <w:rsid w:val="00D72BD2"/>
    <w:rsid w:val="00D734CA"/>
    <w:rsid w:val="00D77739"/>
    <w:rsid w:val="00D804C3"/>
    <w:rsid w:val="00D8254A"/>
    <w:rsid w:val="00D90A8F"/>
    <w:rsid w:val="00D9174B"/>
    <w:rsid w:val="00DA3AF4"/>
    <w:rsid w:val="00DA5CE8"/>
    <w:rsid w:val="00DC0E26"/>
    <w:rsid w:val="00DC64CD"/>
    <w:rsid w:val="00DD11FF"/>
    <w:rsid w:val="00DD1A3A"/>
    <w:rsid w:val="00DD244D"/>
    <w:rsid w:val="00DD64A6"/>
    <w:rsid w:val="00DE7BCE"/>
    <w:rsid w:val="00DF22B9"/>
    <w:rsid w:val="00DF4ACA"/>
    <w:rsid w:val="00DF78D9"/>
    <w:rsid w:val="00E13A3B"/>
    <w:rsid w:val="00E15FC6"/>
    <w:rsid w:val="00E22A94"/>
    <w:rsid w:val="00E253F0"/>
    <w:rsid w:val="00E26DAC"/>
    <w:rsid w:val="00E2794F"/>
    <w:rsid w:val="00E30D48"/>
    <w:rsid w:val="00E4514B"/>
    <w:rsid w:val="00E627AE"/>
    <w:rsid w:val="00E66805"/>
    <w:rsid w:val="00E66D40"/>
    <w:rsid w:val="00E67586"/>
    <w:rsid w:val="00E76733"/>
    <w:rsid w:val="00E76B35"/>
    <w:rsid w:val="00E81E8B"/>
    <w:rsid w:val="00E91014"/>
    <w:rsid w:val="00E926A1"/>
    <w:rsid w:val="00E978A1"/>
    <w:rsid w:val="00E97C6D"/>
    <w:rsid w:val="00EA1BC6"/>
    <w:rsid w:val="00EA3A44"/>
    <w:rsid w:val="00EA45B5"/>
    <w:rsid w:val="00EC1D3E"/>
    <w:rsid w:val="00EC626E"/>
    <w:rsid w:val="00ED2CAB"/>
    <w:rsid w:val="00EE1541"/>
    <w:rsid w:val="00EE374F"/>
    <w:rsid w:val="00EE5BCD"/>
    <w:rsid w:val="00EF4505"/>
    <w:rsid w:val="00F12CCE"/>
    <w:rsid w:val="00F1328B"/>
    <w:rsid w:val="00F21501"/>
    <w:rsid w:val="00F302DE"/>
    <w:rsid w:val="00F41721"/>
    <w:rsid w:val="00F47CEE"/>
    <w:rsid w:val="00F50CBA"/>
    <w:rsid w:val="00F51235"/>
    <w:rsid w:val="00F5205B"/>
    <w:rsid w:val="00F52C0F"/>
    <w:rsid w:val="00F53C94"/>
    <w:rsid w:val="00F57905"/>
    <w:rsid w:val="00F62BC4"/>
    <w:rsid w:val="00F64224"/>
    <w:rsid w:val="00F81987"/>
    <w:rsid w:val="00F842CB"/>
    <w:rsid w:val="00F8581F"/>
    <w:rsid w:val="00F8708C"/>
    <w:rsid w:val="00F94A73"/>
    <w:rsid w:val="00FA52E1"/>
    <w:rsid w:val="00FA5E71"/>
    <w:rsid w:val="00FB3048"/>
    <w:rsid w:val="00FB6F82"/>
    <w:rsid w:val="00FC68B6"/>
    <w:rsid w:val="00FC7A01"/>
    <w:rsid w:val="00FD51C7"/>
    <w:rsid w:val="00FD5D23"/>
    <w:rsid w:val="00FE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C1123"/>
  <w15:chartTrackingRefBased/>
  <w15:docId w15:val="{0625832C-6E65-5042-91A5-0B0685BC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60C"/>
    <w:rPr>
      <w:rFonts w:ascii="新細明體" w:eastAsia="新細明體" w:hAnsi="新細明體" w:cs="新細明體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格格線 (淺色)2"/>
    <w:basedOn w:val="a1"/>
    <w:uiPriority w:val="40"/>
    <w:rsid w:val="0081660C"/>
    <w:rPr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9073F6"/>
    <w:rPr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073F6"/>
    <w:rPr>
      <w:rFonts w:ascii="新細明體" w:eastAsia="新細明體" w:hAnsi="新細明體" w:cs="新細明體"/>
      <w:kern w:val="0"/>
      <w:sz w:val="18"/>
      <w:szCs w:val="18"/>
    </w:rPr>
  </w:style>
  <w:style w:type="table" w:styleId="a5">
    <w:name w:val="Table Grid"/>
    <w:basedOn w:val="a1"/>
    <w:uiPriority w:val="39"/>
    <w:rsid w:val="009073F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017FC8-5FFE-284D-B99D-88DA7CBF4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 Wei</dc:creator>
  <cp:keywords/>
  <dc:description/>
  <cp:lastModifiedBy>YC Wei</cp:lastModifiedBy>
  <cp:revision>4</cp:revision>
  <dcterms:created xsi:type="dcterms:W3CDTF">2020-12-19T13:53:00Z</dcterms:created>
  <dcterms:modified xsi:type="dcterms:W3CDTF">2021-02-07T00:57:00Z</dcterms:modified>
</cp:coreProperties>
</file>