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F2A88" w:rsidRPr="00224650" w14:paraId="168A487B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F6A11" w14:textId="77777777" w:rsidR="003A1DFF" w:rsidRDefault="003A1DFF" w:rsidP="00D5398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Supplementary information file</w:t>
            </w:r>
          </w:p>
          <w:p w14:paraId="3DA5FFBE" w14:textId="77777777" w:rsidR="003A1DFF" w:rsidRDefault="003A1DFF" w:rsidP="00D5398F">
            <w:pPr>
              <w:rPr>
                <w:rFonts w:ascii="Arial" w:hAnsi="Arial" w:cs="Arial"/>
                <w:b/>
                <w:color w:val="000000"/>
              </w:rPr>
            </w:pPr>
          </w:p>
          <w:p w14:paraId="29ED7ABC" w14:textId="6F44CE29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b/>
                <w:color w:val="000000"/>
              </w:rPr>
              <w:t xml:space="preserve">Additional File 1: </w:t>
            </w: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 xml:space="preserve"> Search Strategy</w:t>
            </w:r>
          </w:p>
        </w:tc>
      </w:tr>
      <w:tr w:rsidR="00AF2A88" w:rsidRPr="00224650" w14:paraId="15262435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436A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1. Primary health care/</w:t>
            </w:r>
          </w:p>
        </w:tc>
      </w:tr>
      <w:tr w:rsidR="00AF2A88" w:rsidRPr="00224650" w14:paraId="254C8427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D1E7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2. Family practice/</w:t>
            </w:r>
          </w:p>
        </w:tc>
      </w:tr>
      <w:tr w:rsidR="00AF2A88" w:rsidRPr="00224650" w14:paraId="7935F31F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A21D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3. General practice/</w:t>
            </w:r>
          </w:p>
        </w:tc>
      </w:tr>
      <w:tr w:rsidR="00AF2A88" w:rsidRPr="00224650" w14:paraId="5955BF2B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DC22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4. Primary care nursing/</w:t>
            </w:r>
          </w:p>
        </w:tc>
      </w:tr>
      <w:tr w:rsidR="00AF2A88" w:rsidRPr="00224650" w14:paraId="44F9EF9D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C503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5. General practitioners/</w:t>
            </w:r>
          </w:p>
        </w:tc>
      </w:tr>
      <w:tr w:rsidR="00AF2A88" w:rsidRPr="00224650" w14:paraId="5A5820F0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269D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6. Physicians, Family/</w:t>
            </w:r>
          </w:p>
        </w:tc>
      </w:tr>
      <w:tr w:rsidR="00AF2A88" w:rsidRPr="00224650" w14:paraId="19A3CB17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711B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7. Physicians, Primary Care/</w:t>
            </w:r>
          </w:p>
        </w:tc>
      </w:tr>
      <w:tr w:rsidR="00AF2A88" w:rsidRPr="00224650" w14:paraId="58524FF1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E043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8. ((general or family) adj2 (practice? or practitioner? or physician? or doctor?)</w:t>
            </w:r>
            <w:proofErr w:type="gram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  <w:proofErr w:type="gram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,ab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5042FBD3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B614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 xml:space="preserve">9. </w:t>
            </w:r>
            <w:proofErr w:type="spellStart"/>
            <w:proofErr w:type="gram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GP.ti</w:t>
            </w:r>
            <w:proofErr w:type="gram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,ab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52508F2F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B055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10. (primary adj2 (care or health care or healthcare or medical care or patient care)</w:t>
            </w:r>
            <w:proofErr w:type="gram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  <w:proofErr w:type="gram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,ab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32E0E8FD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E3E6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11. 1 or 2 or 3 or 4 or 5 or 6 or 7 or 8 or 9 or 10</w:t>
            </w:r>
          </w:p>
        </w:tc>
      </w:tr>
      <w:tr w:rsidR="00AF2A88" w:rsidRPr="00224650" w14:paraId="1A4B235B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0441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12. Allied Health Occupations/</w:t>
            </w:r>
          </w:p>
        </w:tc>
      </w:tr>
      <w:tr w:rsidR="00AF2A88" w:rsidRPr="00224650" w14:paraId="1B84E1D1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29B5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13. Allied Health Personnel/</w:t>
            </w:r>
          </w:p>
        </w:tc>
      </w:tr>
      <w:tr w:rsidR="00AF2A88" w:rsidRPr="00224650" w14:paraId="1AB95385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D954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14. (allied health adj (personnel or worker or professional?)</w:t>
            </w:r>
            <w:proofErr w:type="gram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  <w:proofErr w:type="gram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,ab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09615DA9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CD49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 xml:space="preserve">15. (occupational adj 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therap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proofErr w:type="gram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  <w:proofErr w:type="gram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,ab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421C8BBB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E4B3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16. Occupational Therapists/</w:t>
            </w:r>
          </w:p>
        </w:tc>
      </w:tr>
      <w:tr w:rsidR="00AF2A88" w:rsidRPr="00224650" w14:paraId="3ADD9B53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6391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17. Physical Therapists/</w:t>
            </w:r>
          </w:p>
        </w:tc>
      </w:tr>
      <w:tr w:rsidR="00AF2A88" w:rsidRPr="00224650" w14:paraId="2D4CD272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9D56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 xml:space="preserve">18. (physiotherapy* or (physical adj 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therap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*)).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mp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5B66D452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2FF5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19. Speech Therapy/</w:t>
            </w:r>
          </w:p>
        </w:tc>
      </w:tr>
      <w:tr w:rsidR="00AF2A88" w:rsidRPr="00224650" w14:paraId="0A850879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339F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20. (speech adj2 (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therap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 xml:space="preserve">* or 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patholog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*)).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mp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7924EA2F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5CB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21. (dietitian* or dietician*).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mp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5F6EB229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0B2E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22. Nutritionists/</w:t>
            </w:r>
          </w:p>
        </w:tc>
      </w:tr>
      <w:tr w:rsidR="00AF2A88" w:rsidRPr="00224650" w14:paraId="391C9A33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AF8E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23. Pharmacists/</w:t>
            </w:r>
          </w:p>
        </w:tc>
      </w:tr>
      <w:tr w:rsidR="00AF2A88" w:rsidRPr="00224650" w14:paraId="58A0E9B9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7889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24. pharmacist</w:t>
            </w:r>
            <w:proofErr w:type="gram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*.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  <w:proofErr w:type="gram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,ab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3995038A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42C3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25. Social Workers/</w:t>
            </w:r>
          </w:p>
        </w:tc>
      </w:tr>
      <w:tr w:rsidR="00AF2A88" w:rsidRPr="00224650" w14:paraId="647B80D4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90AA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26. (social adj2 work*</w:t>
            </w:r>
            <w:proofErr w:type="gram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  <w:proofErr w:type="gram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,ab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2F3707BD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3242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27. Psychologist</w:t>
            </w:r>
            <w:proofErr w:type="gram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*.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  <w:proofErr w:type="gram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,ab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7C33F243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9794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28. Case Managers/</w:t>
            </w:r>
          </w:p>
        </w:tc>
      </w:tr>
      <w:tr w:rsidR="00AF2A88" w:rsidRPr="00224650" w14:paraId="48FF5ACC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EAF3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29. Podiatry/</w:t>
            </w:r>
          </w:p>
        </w:tc>
      </w:tr>
      <w:tr w:rsidR="00AF2A88" w:rsidRPr="00224650" w14:paraId="6755CA1F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1AF4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30. 12 or 13 or 14 or 15 or 16 or 17 or 18 or 19 or 20 or 21 or 22 or 23 or 24 or 25 or 26 or 27 or 28 or 29</w:t>
            </w:r>
          </w:p>
        </w:tc>
      </w:tr>
      <w:tr w:rsidR="00AF2A88" w:rsidRPr="00224650" w14:paraId="3967213C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EC0A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31. Interdisciplinary Communication/</w:t>
            </w:r>
          </w:p>
        </w:tc>
      </w:tr>
      <w:tr w:rsidR="00AF2A88" w:rsidRPr="00224650" w14:paraId="0614AEB7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E053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32. Communication/</w:t>
            </w:r>
          </w:p>
        </w:tc>
      </w:tr>
      <w:tr w:rsidR="00AF2A88" w:rsidRPr="00224650" w14:paraId="4B649A6A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5ECC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33. Health Communication/</w:t>
            </w:r>
          </w:p>
        </w:tc>
      </w:tr>
      <w:tr w:rsidR="00AF2A88" w:rsidRPr="00224650" w14:paraId="17ED4951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BA55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34. Health Communication Systems/</w:t>
            </w:r>
          </w:p>
        </w:tc>
      </w:tr>
      <w:tr w:rsidR="00AF2A88" w:rsidRPr="00224650" w14:paraId="110D0B87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546A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35. Hospital Communication Systems/</w:t>
            </w:r>
          </w:p>
        </w:tc>
      </w:tr>
      <w:tr w:rsidR="00AF2A88" w:rsidRPr="00224650" w14:paraId="113B2AD7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E32E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36. Intersectoral collaboration/</w:t>
            </w:r>
          </w:p>
        </w:tc>
      </w:tr>
      <w:tr w:rsidR="00AF2A88" w:rsidRPr="00224650" w14:paraId="2FB88B38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2664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37. Interprofessional relations/</w:t>
            </w:r>
          </w:p>
        </w:tc>
      </w:tr>
      <w:tr w:rsidR="00AF2A88" w:rsidRPr="00224650" w14:paraId="007E740D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A25C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38. ((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multidisciplin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* or multi-profession* or inter-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disciplin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 xml:space="preserve">* or 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interdisciplin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 xml:space="preserve">* </w:t>
            </w:r>
          </w:p>
        </w:tc>
      </w:tr>
      <w:tr w:rsidR="00AF2A88" w:rsidRPr="00224650" w14:paraId="63C77CED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B4EC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 xml:space="preserve">or 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interprofession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 xml:space="preserve">* or inter-profession* or 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transdisciplin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* or trans-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disciplin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*) adj communication</w:t>
            </w:r>
            <w:proofErr w:type="gram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  <w:proofErr w:type="gram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,ab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50504932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8878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39. ((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multidisciplin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* or multi-profession* or inter-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disciplin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 xml:space="preserve">* or 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interdisciplin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 xml:space="preserve">* or 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interprofession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 xml:space="preserve">* </w:t>
            </w:r>
          </w:p>
        </w:tc>
      </w:tr>
      <w:tr w:rsidR="00AF2A88" w:rsidRPr="00224650" w14:paraId="442FACDC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E8B1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 xml:space="preserve">or inter-profession* or 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transdisciplin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* or trans-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disciplin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*) adj collaboration</w:t>
            </w:r>
            <w:proofErr w:type="gram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  <w:proofErr w:type="gram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,ab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58923440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5699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 xml:space="preserve">40. (communication* or 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collaborat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* or interact* or partnership*</w:t>
            </w:r>
            <w:proofErr w:type="gram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  <w:proofErr w:type="gram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,ab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0FF81057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6113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41. (verbal or nonverbal* or non-verbal*).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mp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61ECBD3B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8597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 xml:space="preserve">42. (team* adj 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collaborat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proofErr w:type="gram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  <w:proofErr w:type="spellStart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ti</w:t>
            </w:r>
            <w:proofErr w:type="gram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,ab</w:t>
            </w:r>
            <w:proofErr w:type="spellEnd"/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F2A88" w:rsidRPr="00224650" w14:paraId="5BDB10BB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764C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43. 31 or 32 or 33 or 34 or 35 or 36 or 37 or 38 or 39 or 40 or 41 or 42</w:t>
            </w:r>
          </w:p>
        </w:tc>
      </w:tr>
      <w:tr w:rsidR="00AF2A88" w:rsidRPr="00224650" w14:paraId="5898DACD" w14:textId="77777777" w:rsidTr="00AF2A88">
        <w:trPr>
          <w:trHeight w:val="3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CEF0" w14:textId="77777777" w:rsidR="00AF2A88" w:rsidRPr="00224650" w:rsidRDefault="00AF2A88" w:rsidP="00D53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650">
              <w:rPr>
                <w:rFonts w:ascii="Arial" w:hAnsi="Arial" w:cs="Arial"/>
                <w:color w:val="000000"/>
                <w:sz w:val="18"/>
                <w:szCs w:val="18"/>
              </w:rPr>
              <w:t>44. 11 and 30 and 43</w:t>
            </w:r>
          </w:p>
        </w:tc>
      </w:tr>
    </w:tbl>
    <w:p w14:paraId="7B0ECFFF" w14:textId="77777777" w:rsidR="00AF2A88" w:rsidRPr="00987AD4" w:rsidRDefault="00AF2A88" w:rsidP="00AF2A88">
      <w:pPr>
        <w:rPr>
          <w:rFonts w:ascii="Arial" w:hAnsi="Arial" w:cs="Arial"/>
          <w:sz w:val="18"/>
          <w:szCs w:val="18"/>
        </w:rPr>
      </w:pPr>
    </w:p>
    <w:p w14:paraId="024E6E90" w14:textId="77777777" w:rsidR="00AF2A88" w:rsidRDefault="00AF2A88"/>
    <w:sectPr w:rsidR="00AF2A88" w:rsidSect="00AF2A88">
      <w:pgSz w:w="11907" w:h="16840" w:code="9"/>
      <w:pgMar w:top="851" w:right="1418" w:bottom="1156" w:left="85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88"/>
    <w:rsid w:val="00046875"/>
    <w:rsid w:val="003A1DFF"/>
    <w:rsid w:val="00A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C3089"/>
  <w15:chartTrackingRefBased/>
  <w15:docId w15:val="{EAF89FEE-91CE-437A-BF9F-D9B952AF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Lannin</dc:creator>
  <cp:keywords/>
  <dc:description/>
  <cp:lastModifiedBy>Mel Phimester</cp:lastModifiedBy>
  <cp:revision>2</cp:revision>
  <dcterms:created xsi:type="dcterms:W3CDTF">2021-02-14T23:09:00Z</dcterms:created>
  <dcterms:modified xsi:type="dcterms:W3CDTF">2021-02-14T23:09:00Z</dcterms:modified>
</cp:coreProperties>
</file>