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28191" w14:textId="407D2889" w:rsidR="006E2E5F" w:rsidRDefault="0038552F" w:rsidP="0090204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Supplementary materials</w:t>
      </w:r>
      <w:r w:rsidR="006E2E5F">
        <w:rPr>
          <w:rFonts w:ascii="Arial" w:hAnsi="Arial" w:cs="Arial"/>
        </w:rPr>
        <w:t xml:space="preserve">      </w:t>
      </w:r>
    </w:p>
    <w:p w14:paraId="6AC15078" w14:textId="77777777" w:rsidR="006E2E5F" w:rsidRDefault="006E2E5F" w:rsidP="0090204D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>Se@SiO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nanocomposite exerts neuroprotection in ICH mice.       Yong Yang et al.</w:t>
      </w:r>
    </w:p>
    <w:p w14:paraId="1538FFA9" w14:textId="160FC53F" w:rsidR="006E2E5F" w:rsidRDefault="009D3E04" w:rsidP="0090204D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CD1284">
        <w:rPr>
          <w:rFonts w:ascii="Arial" w:hAnsi="Arial" w:cs="Arial"/>
          <w:b/>
          <w:sz w:val="32"/>
          <w:szCs w:val="32"/>
        </w:rPr>
        <w:t xml:space="preserve">A selenium nanocomposite protects the </w:t>
      </w:r>
      <w:r w:rsidRPr="00CD1284">
        <w:rPr>
          <w:rFonts w:ascii="Arial" w:eastAsia="宋体" w:hAnsi="Arial" w:cs="Arial"/>
          <w:b/>
          <w:sz w:val="32"/>
          <w:szCs w:val="32"/>
        </w:rPr>
        <w:t>mouse</w:t>
      </w:r>
      <w:r w:rsidRPr="00CD1284">
        <w:rPr>
          <w:rFonts w:ascii="Arial" w:hAnsi="Arial" w:cs="Arial"/>
          <w:b/>
          <w:sz w:val="32"/>
          <w:szCs w:val="32"/>
        </w:rPr>
        <w:t xml:space="preserve"> brain from oxidative injury following intracerebral hemorrhage</w:t>
      </w:r>
    </w:p>
    <w:p w14:paraId="4697CD86" w14:textId="77777777" w:rsidR="006E2E5F" w:rsidRDefault="006E2E5F" w:rsidP="0090204D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362E1A24" w14:textId="77777777" w:rsidR="0077280E" w:rsidRDefault="0077280E" w:rsidP="0077280E">
      <w:pPr>
        <w:spacing w:after="0" w:line="48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9C1BFC">
        <w:rPr>
          <w:rFonts w:ascii="Arial" w:hAnsi="Arial" w:cs="Arial"/>
          <w:sz w:val="20"/>
          <w:szCs w:val="20"/>
        </w:rPr>
        <w:t>Yong Yang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 w:rsidRPr="009C1BFC">
        <w:rPr>
          <w:rFonts w:ascii="Arial" w:hAnsi="Arial" w:cs="Arial"/>
          <w:sz w:val="20"/>
          <w:szCs w:val="20"/>
          <w:vertAlign w:val="superscript"/>
        </w:rPr>
        <w:t>,</w:t>
      </w:r>
      <w:r w:rsidRPr="004443C7">
        <w:rPr>
          <w:rFonts w:ascii="Arial" w:hAnsi="Arial" w:cs="Arial"/>
          <w:sz w:val="20"/>
          <w:szCs w:val="20"/>
        </w:rPr>
        <w:t>*</w:t>
      </w:r>
      <w:r w:rsidRPr="009C1BFC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Guoying</w:t>
      </w:r>
      <w:proofErr w:type="spellEnd"/>
      <w:r>
        <w:rPr>
          <w:rFonts w:ascii="Arial" w:hAnsi="Arial" w:cs="Arial"/>
          <w:sz w:val="20"/>
          <w:szCs w:val="20"/>
        </w:rPr>
        <w:t xml:space="preserve"> Deng</w:t>
      </w:r>
      <w:r>
        <w:rPr>
          <w:rFonts w:ascii="Arial" w:hAnsi="Arial" w:cs="Arial"/>
          <w:sz w:val="20"/>
          <w:szCs w:val="20"/>
          <w:vertAlign w:val="superscript"/>
        </w:rPr>
        <w:t>2,</w:t>
      </w:r>
      <w:r>
        <w:rPr>
          <w:rFonts w:ascii="Arial" w:hAnsi="Arial" w:cs="Arial"/>
          <w:sz w:val="20"/>
          <w:szCs w:val="20"/>
        </w:rPr>
        <w:t>*</w:t>
      </w:r>
      <w:r w:rsidRPr="009C1BF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Peng Wang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Guangzhao</w:t>
      </w:r>
      <w:proofErr w:type="spellEnd"/>
      <w:r>
        <w:rPr>
          <w:rFonts w:ascii="Arial" w:hAnsi="Arial" w:cs="Arial"/>
          <w:sz w:val="20"/>
          <w:szCs w:val="20"/>
        </w:rPr>
        <w:t xml:space="preserve"> Lv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Rui</w:t>
      </w:r>
      <w:proofErr w:type="spellEnd"/>
      <w:r>
        <w:rPr>
          <w:rFonts w:ascii="Arial" w:hAnsi="Arial" w:cs="Arial"/>
          <w:sz w:val="20"/>
          <w:szCs w:val="20"/>
        </w:rPr>
        <w:t xml:space="preserve"> Mao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Yuhao</w:t>
      </w:r>
      <w:proofErr w:type="spellEnd"/>
      <w:r>
        <w:rPr>
          <w:rFonts w:ascii="Arial" w:hAnsi="Arial" w:cs="Arial"/>
          <w:sz w:val="20"/>
          <w:szCs w:val="20"/>
        </w:rPr>
        <w:t xml:space="preserve"> Sun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Baofeng</w:t>
      </w:r>
      <w:proofErr w:type="spellEnd"/>
      <w:r>
        <w:rPr>
          <w:rFonts w:ascii="Arial" w:hAnsi="Arial" w:cs="Arial"/>
          <w:sz w:val="20"/>
          <w:szCs w:val="20"/>
        </w:rPr>
        <w:t xml:space="preserve"> Wang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61BF">
        <w:rPr>
          <w:rFonts w:ascii="Arial" w:hAnsi="Arial" w:cs="Arial"/>
          <w:sz w:val="20"/>
          <w:szCs w:val="20"/>
        </w:rPr>
        <w:t>Xijian</w:t>
      </w:r>
      <w:proofErr w:type="spellEnd"/>
      <w:r w:rsidRPr="00D561BF">
        <w:rPr>
          <w:rFonts w:ascii="Arial" w:hAnsi="Arial" w:cs="Arial"/>
          <w:sz w:val="20"/>
          <w:szCs w:val="20"/>
        </w:rPr>
        <w:t xml:space="preserve"> Liu</w:t>
      </w:r>
      <w:r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 w:hint="eastAsia"/>
          <w:sz w:val="20"/>
          <w:szCs w:val="20"/>
        </w:rPr>
        <w:t xml:space="preserve">, </w:t>
      </w:r>
      <w:proofErr w:type="spellStart"/>
      <w:r w:rsidRPr="009C1BFC">
        <w:rPr>
          <w:rFonts w:ascii="Arial" w:hAnsi="Arial" w:cs="Arial"/>
          <w:sz w:val="20"/>
          <w:szCs w:val="20"/>
        </w:rPr>
        <w:t>Liuguan</w:t>
      </w:r>
      <w:proofErr w:type="spellEnd"/>
      <w:r w:rsidRPr="009C1BFC">
        <w:rPr>
          <w:rFonts w:ascii="Arial" w:hAnsi="Arial" w:cs="Arial"/>
          <w:sz w:val="20"/>
          <w:szCs w:val="20"/>
        </w:rPr>
        <w:t xml:space="preserve"> Bian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 w:rsidRPr="00FE61A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E61A2">
        <w:rPr>
          <w:rFonts w:ascii="Arial" w:hAnsi="Arial" w:cs="Arial"/>
          <w:sz w:val="20"/>
          <w:szCs w:val="20"/>
        </w:rPr>
        <w:t>Dong Zhou</w:t>
      </w:r>
      <w:r w:rsidRPr="00937B11">
        <w:rPr>
          <w:rFonts w:ascii="Arial" w:hAnsi="Arial" w:cs="Arial"/>
          <w:sz w:val="20"/>
          <w:szCs w:val="20"/>
          <w:vertAlign w:val="superscript"/>
        </w:rPr>
        <w:t>1</w:t>
      </w:r>
    </w:p>
    <w:p w14:paraId="21ADA229" w14:textId="77777777" w:rsidR="0077280E" w:rsidRPr="009C1BFC" w:rsidRDefault="0077280E" w:rsidP="0077280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1D32B286" w14:textId="77777777" w:rsidR="0077280E" w:rsidRDefault="0077280E" w:rsidP="0077280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 w:rsidRPr="00E570E4">
        <w:t xml:space="preserve"> </w:t>
      </w:r>
      <w:r w:rsidRPr="00E570E4">
        <w:rPr>
          <w:rFonts w:ascii="Arial" w:hAnsi="Arial" w:cs="Arial"/>
          <w:sz w:val="20"/>
          <w:szCs w:val="20"/>
        </w:rPr>
        <w:t xml:space="preserve">Department of Neurosurgery, Guangdong Provincial People’s Hospital, Guangdong Academy of Medical Sciences, </w:t>
      </w:r>
      <w:r>
        <w:rPr>
          <w:rFonts w:ascii="Arial" w:hAnsi="Arial" w:cs="Arial"/>
          <w:sz w:val="20"/>
          <w:szCs w:val="20"/>
        </w:rPr>
        <w:t>Guangzhou 510080, China</w:t>
      </w:r>
    </w:p>
    <w:p w14:paraId="3CF777ED" w14:textId="77777777" w:rsidR="0077280E" w:rsidRPr="00C95150" w:rsidRDefault="0077280E" w:rsidP="0077280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Pr="00E570E4">
        <w:t xml:space="preserve"> </w:t>
      </w:r>
      <w:r w:rsidRPr="00C95150">
        <w:rPr>
          <w:rFonts w:ascii="Arial" w:hAnsi="Arial" w:cs="Arial"/>
          <w:sz w:val="20"/>
          <w:szCs w:val="20"/>
        </w:rPr>
        <w:t>Trauma Center, Shanghai General Hospital, Shanghai Jiao</w:t>
      </w:r>
      <w:r>
        <w:rPr>
          <w:rFonts w:ascii="Arial" w:hAnsi="Arial" w:cs="Arial"/>
          <w:sz w:val="20"/>
          <w:szCs w:val="20"/>
        </w:rPr>
        <w:t xml:space="preserve"> T</w:t>
      </w:r>
      <w:r w:rsidRPr="00C95150">
        <w:rPr>
          <w:rFonts w:ascii="Arial" w:hAnsi="Arial" w:cs="Arial"/>
          <w:sz w:val="20"/>
          <w:szCs w:val="20"/>
        </w:rPr>
        <w:t>ong University</w:t>
      </w:r>
      <w:r>
        <w:rPr>
          <w:rFonts w:ascii="Arial" w:hAnsi="Arial" w:cs="Arial"/>
          <w:sz w:val="20"/>
          <w:szCs w:val="20"/>
        </w:rPr>
        <w:t>,</w:t>
      </w:r>
      <w:r w:rsidRPr="00C95150">
        <w:rPr>
          <w:rFonts w:ascii="Arial" w:hAnsi="Arial" w:cs="Arial"/>
          <w:sz w:val="20"/>
          <w:szCs w:val="20"/>
        </w:rPr>
        <w:t xml:space="preserve"> School of Medicine, </w:t>
      </w:r>
    </w:p>
    <w:p w14:paraId="7CC0903E" w14:textId="77777777" w:rsidR="0077280E" w:rsidRPr="00E570E4" w:rsidRDefault="0077280E" w:rsidP="0077280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C95150">
        <w:rPr>
          <w:rFonts w:ascii="Arial" w:hAnsi="Arial" w:cs="Arial"/>
          <w:sz w:val="20"/>
          <w:szCs w:val="20"/>
        </w:rPr>
        <w:t>Shanghai 201620</w:t>
      </w:r>
      <w:r>
        <w:rPr>
          <w:rFonts w:ascii="Arial" w:hAnsi="Arial" w:cs="Arial"/>
          <w:sz w:val="20"/>
          <w:szCs w:val="20"/>
        </w:rPr>
        <w:t xml:space="preserve">, </w:t>
      </w:r>
      <w:r w:rsidRPr="00C95150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>ina</w:t>
      </w:r>
    </w:p>
    <w:p w14:paraId="026A8FDE" w14:textId="77777777" w:rsidR="0077280E" w:rsidRDefault="0077280E" w:rsidP="0077280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Pr="009C1BFC">
        <w:rPr>
          <w:rFonts w:ascii="Arial" w:hAnsi="Arial" w:cs="Arial"/>
          <w:sz w:val="20"/>
          <w:szCs w:val="20"/>
        </w:rPr>
        <w:t xml:space="preserve">Department of Neurosurgery, </w:t>
      </w:r>
      <w:proofErr w:type="spellStart"/>
      <w:r w:rsidRPr="009C1BFC">
        <w:rPr>
          <w:rFonts w:ascii="Arial" w:hAnsi="Arial" w:cs="Arial"/>
          <w:sz w:val="20"/>
          <w:szCs w:val="20"/>
        </w:rPr>
        <w:t>Ruijin</w:t>
      </w:r>
      <w:proofErr w:type="spellEnd"/>
      <w:r w:rsidRPr="009C1BFC">
        <w:rPr>
          <w:rFonts w:ascii="Arial" w:hAnsi="Arial" w:cs="Arial"/>
          <w:sz w:val="20"/>
          <w:szCs w:val="20"/>
        </w:rPr>
        <w:t xml:space="preserve"> Hospital, Shanghai Jiao Tong University, School of Medicine, Shanghai 200025, China</w:t>
      </w:r>
    </w:p>
    <w:p w14:paraId="4D1DD625" w14:textId="77777777" w:rsidR="0077280E" w:rsidRPr="009C1BFC" w:rsidRDefault="0077280E" w:rsidP="0077280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4 </w:t>
      </w:r>
      <w:r w:rsidRPr="00105C45">
        <w:rPr>
          <w:rFonts w:ascii="Arial" w:hAnsi="Arial" w:cs="Arial"/>
          <w:sz w:val="20"/>
          <w:szCs w:val="20"/>
        </w:rPr>
        <w:t>College of Chemistry and Chemical Engineering,</w:t>
      </w:r>
      <w:r>
        <w:rPr>
          <w:rFonts w:ascii="Arial" w:hAnsi="Arial" w:cs="Arial"/>
          <w:sz w:val="20"/>
          <w:szCs w:val="20"/>
        </w:rPr>
        <w:t xml:space="preserve"> </w:t>
      </w:r>
      <w:r w:rsidRPr="00105C45">
        <w:rPr>
          <w:rFonts w:ascii="Arial" w:hAnsi="Arial" w:cs="Arial"/>
          <w:sz w:val="20"/>
          <w:szCs w:val="20"/>
        </w:rPr>
        <w:t>Shanghai University of Engineering Science, Shanghai,</w:t>
      </w:r>
      <w:r>
        <w:rPr>
          <w:rFonts w:ascii="Arial" w:hAnsi="Arial" w:cs="Arial"/>
          <w:sz w:val="20"/>
          <w:szCs w:val="20"/>
        </w:rPr>
        <w:t xml:space="preserve"> </w:t>
      </w:r>
      <w:r w:rsidRPr="00105C45">
        <w:rPr>
          <w:rFonts w:ascii="Arial" w:hAnsi="Arial" w:cs="Arial"/>
          <w:sz w:val="20"/>
          <w:szCs w:val="20"/>
        </w:rPr>
        <w:t xml:space="preserve">201620, </w:t>
      </w:r>
      <w:r>
        <w:rPr>
          <w:rFonts w:ascii="Arial" w:hAnsi="Arial" w:cs="Arial"/>
          <w:sz w:val="20"/>
          <w:szCs w:val="20"/>
        </w:rPr>
        <w:t>China</w:t>
      </w:r>
    </w:p>
    <w:p w14:paraId="0CAD2084" w14:textId="77777777" w:rsidR="0077280E" w:rsidRDefault="0077280E" w:rsidP="0077280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7FA6D244" w14:textId="77777777" w:rsidR="006E2E5F" w:rsidRDefault="006E2E5F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DDD7284" w14:textId="77777777" w:rsidR="006E2E5F" w:rsidRPr="006E2E5F" w:rsidRDefault="006E2E5F" w:rsidP="0090204D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2E5F">
        <w:rPr>
          <w:rFonts w:ascii="Arial" w:hAnsi="Arial" w:cs="Arial"/>
          <w:b/>
          <w:bCs/>
          <w:sz w:val="20"/>
          <w:szCs w:val="20"/>
        </w:rPr>
        <w:t>*These authors contribute equally to this work.</w:t>
      </w:r>
    </w:p>
    <w:p w14:paraId="737EF682" w14:textId="48B47874" w:rsidR="006E2E5F" w:rsidRDefault="006E2E5F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7DCDC3" w14:textId="4B4B8097" w:rsidR="006E2E5F" w:rsidRDefault="006E2E5F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90F706" w14:textId="166176AD" w:rsidR="006E2E5F" w:rsidRDefault="006E2E5F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16E9E7" w14:textId="77777777" w:rsidR="00621272" w:rsidRDefault="00621272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1287FD" w14:textId="45F7D724" w:rsidR="006E2E5F" w:rsidRDefault="006E2E5F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055EF0" w14:textId="77777777" w:rsidR="006E2E5F" w:rsidRDefault="006E2E5F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C3E125" w14:textId="7917F560" w:rsidR="006E2E5F" w:rsidRDefault="006E2E5F" w:rsidP="0090204D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2E5F">
        <w:rPr>
          <w:rFonts w:ascii="Arial" w:hAnsi="Arial" w:cs="Arial"/>
          <w:b/>
          <w:bCs/>
          <w:sz w:val="20"/>
          <w:szCs w:val="20"/>
        </w:rPr>
        <w:t xml:space="preserve">Correspondence: </w:t>
      </w:r>
    </w:p>
    <w:p w14:paraId="272D5C10" w14:textId="77777777" w:rsidR="006E2E5F" w:rsidRPr="006E2E5F" w:rsidRDefault="006E2E5F" w:rsidP="0090204D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24C2E9" w14:textId="77777777" w:rsidR="006E2E5F" w:rsidRDefault="006E2E5F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Liuguan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Bian</w:t>
      </w:r>
      <w:proofErr w:type="spellEnd"/>
      <w:r>
        <w:rPr>
          <w:rFonts w:ascii="Arial" w:hAnsi="Arial" w:cs="Arial"/>
          <w:sz w:val="20"/>
          <w:szCs w:val="20"/>
        </w:rPr>
        <w:t xml:space="preserve">, M.D., Ph.D. </w:t>
      </w:r>
    </w:p>
    <w:p w14:paraId="67564932" w14:textId="77777777" w:rsidR="006E2E5F" w:rsidRDefault="006E2E5F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Department of Neurosurgery, </w:t>
      </w:r>
      <w:proofErr w:type="spellStart"/>
      <w:r>
        <w:rPr>
          <w:rFonts w:ascii="Arial" w:hAnsi="Arial" w:cs="Arial"/>
          <w:sz w:val="20"/>
          <w:szCs w:val="20"/>
        </w:rPr>
        <w:t>Ruijin</w:t>
      </w:r>
      <w:proofErr w:type="spellEnd"/>
      <w:r>
        <w:rPr>
          <w:rFonts w:ascii="Arial" w:hAnsi="Arial" w:cs="Arial"/>
          <w:sz w:val="20"/>
          <w:szCs w:val="20"/>
        </w:rPr>
        <w:t xml:space="preserve"> Hospital, </w:t>
      </w:r>
    </w:p>
    <w:p w14:paraId="7442FA39" w14:textId="77777777" w:rsidR="006E2E5F" w:rsidRDefault="006E2E5F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Shanghai Jiao Tong University, School of Medicine, </w:t>
      </w:r>
    </w:p>
    <w:p w14:paraId="48864E99" w14:textId="77777777" w:rsidR="006E2E5F" w:rsidRDefault="006E2E5F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197 </w:t>
      </w:r>
      <w:proofErr w:type="spellStart"/>
      <w:r>
        <w:rPr>
          <w:rFonts w:ascii="Arial" w:hAnsi="Arial" w:cs="Arial"/>
          <w:sz w:val="20"/>
          <w:szCs w:val="20"/>
        </w:rPr>
        <w:t>Rui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Road, Shanghai 200025, China. </w:t>
      </w:r>
    </w:p>
    <w:p w14:paraId="63822104" w14:textId="77777777" w:rsidR="006E2E5F" w:rsidRDefault="006E2E5F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+86 21 64370045 666091</w:t>
      </w:r>
    </w:p>
    <w:p w14:paraId="123983B4" w14:textId="77777777" w:rsidR="006E2E5F" w:rsidRDefault="006E2E5F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+86 21 64333548</w:t>
      </w:r>
    </w:p>
    <w:p w14:paraId="437E3D6C" w14:textId="176CD910" w:rsidR="006E2E5F" w:rsidRDefault="006E2E5F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Pr="006E2E5F">
        <w:rPr>
          <w:rFonts w:ascii="Arial" w:hAnsi="Arial" w:cs="Arial"/>
          <w:sz w:val="20"/>
          <w:szCs w:val="20"/>
        </w:rPr>
        <w:t>blg11118@rjh.com.cn</w:t>
      </w:r>
    </w:p>
    <w:p w14:paraId="5D073871" w14:textId="77777777" w:rsidR="006E2E5F" w:rsidRDefault="006E2E5F" w:rsidP="009020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4E8044" w14:textId="77777777" w:rsidR="002E4D06" w:rsidRDefault="002E4D06" w:rsidP="002E4D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BB82B6" w14:textId="77777777" w:rsidR="002E4D06" w:rsidRDefault="002E4D06" w:rsidP="002E4D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Dong Zhou, M.D., Ph.D.</w:t>
      </w:r>
    </w:p>
    <w:p w14:paraId="4492517D" w14:textId="77777777" w:rsidR="002E4D06" w:rsidRDefault="002E4D06" w:rsidP="002E4D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Department of Neurosurgery, Guangdong Provincial People’s Hospital, Guangdong Academy of Medical Sciences, </w:t>
      </w:r>
    </w:p>
    <w:p w14:paraId="3C4D0C4A" w14:textId="77777777" w:rsidR="002E4D06" w:rsidRDefault="002E4D06" w:rsidP="002E4D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No.106 </w:t>
      </w:r>
      <w:proofErr w:type="spellStart"/>
      <w:r>
        <w:rPr>
          <w:rFonts w:ascii="Arial" w:hAnsi="Arial" w:cs="Arial"/>
          <w:sz w:val="20"/>
          <w:szCs w:val="20"/>
        </w:rPr>
        <w:t>Zhongshan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Road, Yuexiu District, Guangzhou, 510080, China.</w:t>
      </w:r>
    </w:p>
    <w:p w14:paraId="72DD5197" w14:textId="77777777" w:rsidR="002E4D06" w:rsidRDefault="002E4D06" w:rsidP="002E4D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Pr="006E2E5F">
        <w:rPr>
          <w:rFonts w:ascii="Arial" w:hAnsi="Arial" w:cs="Arial"/>
          <w:sz w:val="20"/>
          <w:szCs w:val="20"/>
        </w:rPr>
        <w:t>zhoudong5413@163.com</w:t>
      </w:r>
    </w:p>
    <w:p w14:paraId="2F8FFE79" w14:textId="77777777" w:rsidR="002E4D06" w:rsidRDefault="002E4D06" w:rsidP="002E4D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+86 20 83827812 61521</w:t>
      </w:r>
    </w:p>
    <w:p w14:paraId="42224219" w14:textId="77777777" w:rsidR="002E4D06" w:rsidRDefault="002E4D06" w:rsidP="002E4D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7A45BA" w14:textId="123192C7" w:rsidR="00984338" w:rsidRDefault="00984338" w:rsidP="0090204D">
      <w:pPr>
        <w:spacing w:line="360" w:lineRule="auto"/>
        <w:jc w:val="both"/>
      </w:pPr>
    </w:p>
    <w:p w14:paraId="68C50E9D" w14:textId="77777777" w:rsidR="0077280E" w:rsidRDefault="0077280E" w:rsidP="0090204D">
      <w:pPr>
        <w:spacing w:line="360" w:lineRule="auto"/>
        <w:jc w:val="both"/>
      </w:pPr>
    </w:p>
    <w:p w14:paraId="11E090F1" w14:textId="77777777" w:rsidR="0077280E" w:rsidRDefault="0077280E" w:rsidP="0090204D">
      <w:pPr>
        <w:spacing w:line="360" w:lineRule="auto"/>
        <w:jc w:val="both"/>
      </w:pPr>
    </w:p>
    <w:p w14:paraId="12D8A247" w14:textId="1BD64A4C" w:rsidR="006E2E5F" w:rsidRDefault="006E2E5F" w:rsidP="0090204D">
      <w:pPr>
        <w:spacing w:line="360" w:lineRule="auto"/>
        <w:jc w:val="both"/>
      </w:pPr>
    </w:p>
    <w:p w14:paraId="662788A2" w14:textId="6600D561" w:rsidR="006E2E5F" w:rsidRDefault="00812A70" w:rsidP="0090204D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Evaluation of the BBB penetration of Se@SiO</w:t>
      </w:r>
      <w:r>
        <w:rPr>
          <w:rFonts w:ascii="Arial" w:hAnsi="Arial" w:cs="Arial"/>
          <w:b/>
          <w:i/>
          <w:sz w:val="28"/>
          <w:szCs w:val="28"/>
          <w:vertAlign w:val="subscript"/>
        </w:rPr>
        <w:t>2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4906DCA7" w14:textId="2FABA24F" w:rsidR="00812A70" w:rsidRDefault="00841367" w:rsidP="0090204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Se@SiO</w:t>
      </w:r>
      <w:r>
        <w:rPr>
          <w:rFonts w:ascii="Arial" w:hAnsi="Arial" w:cs="Arial"/>
          <w:sz w:val="20"/>
          <w:szCs w:val="20"/>
          <w:vertAlign w:val="subscript"/>
        </w:rPr>
        <w:t>2</w:t>
      </w:r>
      <w:r w:rsidR="00812A70">
        <w:rPr>
          <w:rFonts w:ascii="Arial" w:hAnsi="Arial" w:cs="Arial"/>
          <w:sz w:val="20"/>
          <w:szCs w:val="20"/>
        </w:rPr>
        <w:t xml:space="preserve"> was given to </w:t>
      </w:r>
      <w:r w:rsidR="000F116E">
        <w:rPr>
          <w:rFonts w:ascii="Arial" w:hAnsi="Arial" w:cs="Arial"/>
          <w:sz w:val="20"/>
          <w:szCs w:val="20"/>
        </w:rPr>
        <w:t xml:space="preserve">56 </w:t>
      </w:r>
      <w:r w:rsidR="00AE287C">
        <w:rPr>
          <w:rFonts w:ascii="Arial" w:hAnsi="Arial" w:cs="Arial" w:hint="eastAsia"/>
          <w:sz w:val="20"/>
          <w:szCs w:val="20"/>
        </w:rPr>
        <w:t>control</w:t>
      </w:r>
      <w:r w:rsidR="00AE287C">
        <w:rPr>
          <w:rFonts w:ascii="Arial" w:hAnsi="Arial" w:cs="Arial"/>
          <w:sz w:val="20"/>
          <w:szCs w:val="20"/>
        </w:rPr>
        <w:t xml:space="preserve"> </w:t>
      </w:r>
      <w:r w:rsidR="00812A70">
        <w:rPr>
          <w:rFonts w:ascii="Arial" w:hAnsi="Arial" w:cs="Arial"/>
          <w:sz w:val="20"/>
          <w:szCs w:val="20"/>
        </w:rPr>
        <w:t xml:space="preserve">mice </w:t>
      </w:r>
      <w:r w:rsidR="00AE287C">
        <w:rPr>
          <w:rFonts w:ascii="Arial" w:hAnsi="Arial" w:cs="Arial"/>
          <w:sz w:val="20"/>
          <w:szCs w:val="20"/>
        </w:rPr>
        <w:t xml:space="preserve">and </w:t>
      </w:r>
      <w:r w:rsidR="000F116E">
        <w:rPr>
          <w:rFonts w:ascii="Arial" w:hAnsi="Arial" w:cs="Arial"/>
          <w:sz w:val="20"/>
          <w:szCs w:val="20"/>
        </w:rPr>
        <w:t xml:space="preserve">56 </w:t>
      </w:r>
      <w:r w:rsidR="00AE287C">
        <w:rPr>
          <w:rFonts w:ascii="Arial" w:hAnsi="Arial" w:cs="Arial"/>
          <w:sz w:val="20"/>
          <w:szCs w:val="20"/>
        </w:rPr>
        <w:t>ICH (1d</w:t>
      </w:r>
      <w:r w:rsidR="009D3E04">
        <w:rPr>
          <w:rFonts w:ascii="Arial" w:hAnsi="Arial" w:cs="Arial"/>
          <w:sz w:val="20"/>
          <w:szCs w:val="20"/>
        </w:rPr>
        <w:t xml:space="preserve"> post induction</w:t>
      </w:r>
      <w:r w:rsidR="00AE287C">
        <w:rPr>
          <w:rFonts w:ascii="Arial" w:hAnsi="Arial" w:cs="Arial"/>
          <w:sz w:val="20"/>
          <w:szCs w:val="20"/>
        </w:rPr>
        <w:t xml:space="preserve">) mice </w:t>
      </w:r>
      <w:r w:rsidR="00812A70">
        <w:rPr>
          <w:rFonts w:ascii="Arial" w:hAnsi="Arial" w:cs="Arial"/>
          <w:sz w:val="20"/>
          <w:szCs w:val="20"/>
        </w:rPr>
        <w:t>by intraperitoneal injection</w:t>
      </w:r>
      <w:r w:rsidR="000233E1">
        <w:rPr>
          <w:rFonts w:ascii="Arial" w:hAnsi="Arial" w:cs="Arial"/>
          <w:sz w:val="20"/>
          <w:szCs w:val="20"/>
        </w:rPr>
        <w:t xml:space="preserve"> at a dose of 1</w:t>
      </w:r>
      <w:r w:rsidR="009D3E04">
        <w:rPr>
          <w:rFonts w:ascii="Arial" w:hAnsi="Arial" w:cs="Arial"/>
          <w:sz w:val="20"/>
          <w:szCs w:val="20"/>
        </w:rPr>
        <w:t xml:space="preserve"> </w:t>
      </w:r>
      <w:r w:rsidR="000233E1">
        <w:rPr>
          <w:rFonts w:ascii="Arial" w:hAnsi="Arial" w:cs="Arial"/>
          <w:sz w:val="20"/>
          <w:szCs w:val="20"/>
        </w:rPr>
        <w:t>mg/kg</w:t>
      </w:r>
      <w:r w:rsidR="00812A70">
        <w:rPr>
          <w:rFonts w:ascii="Arial" w:hAnsi="Arial" w:cs="Arial"/>
          <w:sz w:val="20"/>
          <w:szCs w:val="20"/>
        </w:rPr>
        <w:t xml:space="preserve">. </w:t>
      </w:r>
      <w:r w:rsidR="00DE3322">
        <w:rPr>
          <w:rFonts w:ascii="Arial" w:hAnsi="Arial" w:cs="Arial"/>
          <w:sz w:val="20"/>
          <w:szCs w:val="20"/>
        </w:rPr>
        <w:t xml:space="preserve">Then the mice were </w:t>
      </w:r>
      <w:r w:rsidR="00812A70">
        <w:rPr>
          <w:rFonts w:ascii="Arial" w:hAnsi="Arial" w:cs="Arial"/>
          <w:sz w:val="20"/>
          <w:szCs w:val="20"/>
        </w:rPr>
        <w:t>sacrifice</w:t>
      </w:r>
      <w:r w:rsidR="00DE3322">
        <w:rPr>
          <w:rFonts w:ascii="Arial" w:hAnsi="Arial" w:cs="Arial"/>
          <w:sz w:val="20"/>
          <w:szCs w:val="20"/>
        </w:rPr>
        <w:t xml:space="preserve">d </w:t>
      </w:r>
      <w:r w:rsidR="005D2DD5">
        <w:rPr>
          <w:rFonts w:ascii="Arial" w:hAnsi="Arial" w:cs="Arial"/>
          <w:sz w:val="20"/>
          <w:szCs w:val="20"/>
        </w:rPr>
        <w:t>at timepoint 0, 1, 3, 6, 12, 24, 48</w:t>
      </w:r>
      <w:r w:rsidR="009D3E04">
        <w:rPr>
          <w:rFonts w:ascii="Arial" w:hAnsi="Arial" w:cs="Arial"/>
          <w:sz w:val="20"/>
          <w:szCs w:val="20"/>
        </w:rPr>
        <w:t xml:space="preserve"> </w:t>
      </w:r>
      <w:r w:rsidR="005D2DD5">
        <w:rPr>
          <w:rFonts w:ascii="Arial" w:hAnsi="Arial" w:cs="Arial"/>
          <w:sz w:val="20"/>
          <w:szCs w:val="20"/>
        </w:rPr>
        <w:t>h</w:t>
      </w:r>
      <w:r w:rsidR="00A23F8B">
        <w:rPr>
          <w:rFonts w:ascii="Arial" w:hAnsi="Arial" w:cs="Arial"/>
          <w:sz w:val="20"/>
          <w:szCs w:val="20"/>
        </w:rPr>
        <w:t xml:space="preserve"> post injection</w:t>
      </w:r>
      <w:r w:rsidR="005D2DD5">
        <w:rPr>
          <w:rFonts w:ascii="Arial" w:hAnsi="Arial" w:cs="Arial"/>
          <w:sz w:val="20"/>
          <w:szCs w:val="20"/>
        </w:rPr>
        <w:t>. T</w:t>
      </w:r>
      <w:r w:rsidR="00DE3322">
        <w:rPr>
          <w:rFonts w:ascii="Arial" w:hAnsi="Arial" w:cs="Arial"/>
          <w:sz w:val="20"/>
          <w:szCs w:val="20"/>
        </w:rPr>
        <w:t>he venous blood was removed from the brain tissue by</w:t>
      </w:r>
      <w:r w:rsidR="005D2DD5">
        <w:rPr>
          <w:rFonts w:ascii="Arial" w:hAnsi="Arial" w:cs="Arial"/>
          <w:sz w:val="20"/>
          <w:szCs w:val="20"/>
        </w:rPr>
        <w:t xml:space="preserve"> p</w:t>
      </w:r>
      <w:r w:rsidR="005D2DD5" w:rsidRPr="005D2DD5">
        <w:rPr>
          <w:rFonts w:ascii="Arial" w:hAnsi="Arial" w:cs="Arial"/>
          <w:sz w:val="20"/>
          <w:szCs w:val="20"/>
        </w:rPr>
        <w:t>erfus</w:t>
      </w:r>
      <w:r w:rsidR="005D2DD5">
        <w:rPr>
          <w:rFonts w:ascii="Arial" w:hAnsi="Arial" w:cs="Arial"/>
          <w:sz w:val="20"/>
          <w:szCs w:val="20"/>
        </w:rPr>
        <w:t>ion</w:t>
      </w:r>
      <w:r w:rsidR="005D2DD5" w:rsidRPr="005D2DD5">
        <w:rPr>
          <w:rFonts w:ascii="Arial" w:hAnsi="Arial" w:cs="Arial"/>
          <w:sz w:val="20"/>
          <w:szCs w:val="20"/>
        </w:rPr>
        <w:t xml:space="preserve"> with saline through the left ventricle</w:t>
      </w:r>
      <w:r w:rsidR="00812A70">
        <w:rPr>
          <w:rFonts w:ascii="Arial" w:hAnsi="Arial" w:cs="Arial"/>
          <w:sz w:val="20"/>
          <w:szCs w:val="20"/>
        </w:rPr>
        <w:t xml:space="preserve">. </w:t>
      </w:r>
      <w:r w:rsidR="005D2DD5">
        <w:rPr>
          <w:rFonts w:ascii="Arial" w:hAnsi="Arial" w:cs="Arial"/>
          <w:sz w:val="20"/>
          <w:szCs w:val="20"/>
        </w:rPr>
        <w:t xml:space="preserve">Then the </w:t>
      </w:r>
      <w:r w:rsidR="003F608A">
        <w:rPr>
          <w:rFonts w:ascii="Arial" w:hAnsi="Arial" w:cs="Arial" w:hint="eastAsia"/>
          <w:sz w:val="20"/>
          <w:szCs w:val="20"/>
        </w:rPr>
        <w:t>whole</w:t>
      </w:r>
      <w:r w:rsidR="003F608A">
        <w:rPr>
          <w:rFonts w:ascii="Arial" w:hAnsi="Arial" w:cs="Arial"/>
          <w:sz w:val="20"/>
          <w:szCs w:val="20"/>
        </w:rPr>
        <w:t xml:space="preserve"> </w:t>
      </w:r>
      <w:r w:rsidR="005D2DD5">
        <w:rPr>
          <w:rFonts w:ascii="Arial" w:hAnsi="Arial" w:cs="Arial"/>
          <w:sz w:val="20"/>
          <w:szCs w:val="20"/>
        </w:rPr>
        <w:t xml:space="preserve">brain was </w:t>
      </w:r>
      <w:r w:rsidR="000F116E">
        <w:rPr>
          <w:rFonts w:ascii="Arial" w:hAnsi="Arial" w:cs="Arial" w:hint="eastAsia"/>
          <w:sz w:val="20"/>
          <w:szCs w:val="20"/>
        </w:rPr>
        <w:t>weighted and</w:t>
      </w:r>
      <w:r w:rsidR="000F116E">
        <w:rPr>
          <w:rFonts w:ascii="Arial" w:hAnsi="Arial" w:cs="Arial"/>
          <w:sz w:val="20"/>
          <w:szCs w:val="20"/>
        </w:rPr>
        <w:t xml:space="preserve"> </w:t>
      </w:r>
      <w:r w:rsidR="005D2DD5">
        <w:rPr>
          <w:rFonts w:ascii="Arial" w:hAnsi="Arial" w:cs="Arial"/>
          <w:sz w:val="20"/>
          <w:szCs w:val="20"/>
        </w:rPr>
        <w:t xml:space="preserve">solubilized by aqua regia for ICP-AES measurement to determine the Se content. </w:t>
      </w:r>
      <w:r w:rsidR="00EA6442">
        <w:rPr>
          <w:rFonts w:ascii="Arial" w:hAnsi="Arial" w:cs="Arial"/>
          <w:sz w:val="20"/>
          <w:szCs w:val="20"/>
        </w:rPr>
        <w:t xml:space="preserve">In additional experiment, </w:t>
      </w:r>
      <w:r w:rsidR="00A23F8B">
        <w:rPr>
          <w:rFonts w:ascii="Arial" w:hAnsi="Arial" w:cs="Arial"/>
          <w:sz w:val="20"/>
          <w:szCs w:val="20"/>
        </w:rPr>
        <w:t>Se@SiO</w:t>
      </w:r>
      <w:r w:rsidR="00A23F8B">
        <w:rPr>
          <w:rFonts w:ascii="Arial" w:hAnsi="Arial" w:cs="Arial"/>
          <w:sz w:val="20"/>
          <w:szCs w:val="20"/>
          <w:vertAlign w:val="subscript"/>
        </w:rPr>
        <w:t>2</w:t>
      </w:r>
      <w:r w:rsidR="00A23F8B">
        <w:rPr>
          <w:rFonts w:ascii="Arial" w:hAnsi="Arial" w:cs="Arial"/>
          <w:sz w:val="20"/>
          <w:szCs w:val="20"/>
        </w:rPr>
        <w:t xml:space="preserve"> was given to 10 </w:t>
      </w:r>
      <w:r w:rsidR="00A23F8B">
        <w:rPr>
          <w:rFonts w:ascii="Arial" w:hAnsi="Arial" w:cs="Arial" w:hint="eastAsia"/>
          <w:sz w:val="20"/>
          <w:szCs w:val="20"/>
        </w:rPr>
        <w:t>control</w:t>
      </w:r>
      <w:r w:rsidR="00A23F8B">
        <w:rPr>
          <w:rFonts w:ascii="Arial" w:hAnsi="Arial" w:cs="Arial"/>
          <w:sz w:val="20"/>
          <w:szCs w:val="20"/>
        </w:rPr>
        <w:t xml:space="preserve"> mice by intraperitoneal injection at a dose of 1</w:t>
      </w:r>
      <w:r w:rsidR="009D3E04">
        <w:rPr>
          <w:rFonts w:ascii="Arial" w:hAnsi="Arial" w:cs="Arial"/>
          <w:sz w:val="20"/>
          <w:szCs w:val="20"/>
        </w:rPr>
        <w:t xml:space="preserve"> </w:t>
      </w:r>
      <w:r w:rsidR="00A23F8B">
        <w:rPr>
          <w:rFonts w:ascii="Arial" w:hAnsi="Arial" w:cs="Arial"/>
          <w:sz w:val="20"/>
          <w:szCs w:val="20"/>
        </w:rPr>
        <w:t>mg/kg. The mice were sacrificed at 3</w:t>
      </w:r>
      <w:r w:rsidR="009D3E04">
        <w:rPr>
          <w:rFonts w:ascii="Arial" w:hAnsi="Arial" w:cs="Arial"/>
          <w:sz w:val="20"/>
          <w:szCs w:val="20"/>
        </w:rPr>
        <w:t xml:space="preserve"> </w:t>
      </w:r>
      <w:r w:rsidR="00A23F8B">
        <w:rPr>
          <w:rFonts w:ascii="Arial" w:hAnsi="Arial" w:cs="Arial"/>
          <w:sz w:val="20"/>
          <w:szCs w:val="20"/>
        </w:rPr>
        <w:t>h post injection. Following perfusion, the brain tissue</w:t>
      </w:r>
      <w:r w:rsidR="00F22B54">
        <w:rPr>
          <w:rFonts w:ascii="Arial" w:hAnsi="Arial" w:cs="Arial"/>
          <w:sz w:val="20"/>
          <w:szCs w:val="20"/>
        </w:rPr>
        <w:t>s</w:t>
      </w:r>
      <w:r w:rsidR="00A23F8B">
        <w:rPr>
          <w:rFonts w:ascii="Arial" w:hAnsi="Arial" w:cs="Arial"/>
          <w:sz w:val="20"/>
          <w:szCs w:val="20"/>
        </w:rPr>
        <w:t xml:space="preserve"> w</w:t>
      </w:r>
      <w:r w:rsidR="00F22B54">
        <w:rPr>
          <w:rFonts w:ascii="Arial" w:hAnsi="Arial" w:cs="Arial"/>
          <w:sz w:val="20"/>
          <w:szCs w:val="20"/>
        </w:rPr>
        <w:t>ere</w:t>
      </w:r>
      <w:r w:rsidR="00A23F8B">
        <w:rPr>
          <w:rFonts w:ascii="Arial" w:hAnsi="Arial" w:cs="Arial"/>
          <w:sz w:val="20"/>
          <w:szCs w:val="20"/>
        </w:rPr>
        <w:t xml:space="preserve"> harvested and the cortex, striatum, hippocampus and cerebellum were separated </w:t>
      </w:r>
      <w:r w:rsidR="00F22B54">
        <w:rPr>
          <w:rFonts w:ascii="Arial" w:hAnsi="Arial" w:cs="Arial"/>
          <w:sz w:val="20"/>
          <w:szCs w:val="20"/>
        </w:rPr>
        <w:t>under a s</w:t>
      </w:r>
      <w:r w:rsidR="00F22B54" w:rsidRPr="00F22B54">
        <w:rPr>
          <w:rFonts w:ascii="Arial" w:hAnsi="Arial" w:cs="Arial"/>
          <w:sz w:val="20"/>
          <w:szCs w:val="20"/>
        </w:rPr>
        <w:t>tereomicroscope</w:t>
      </w:r>
      <w:r w:rsidR="00F22B54">
        <w:rPr>
          <w:rFonts w:ascii="Arial" w:hAnsi="Arial" w:cs="Arial"/>
          <w:sz w:val="20"/>
          <w:szCs w:val="20"/>
        </w:rPr>
        <w:t>.</w:t>
      </w:r>
      <w:r w:rsidR="00A23F8B">
        <w:rPr>
          <w:rFonts w:ascii="Arial" w:hAnsi="Arial" w:cs="Arial"/>
          <w:sz w:val="20"/>
          <w:szCs w:val="20"/>
        </w:rPr>
        <w:t xml:space="preserve"> </w:t>
      </w:r>
      <w:r w:rsidR="00F22B54">
        <w:rPr>
          <w:rFonts w:ascii="Arial" w:hAnsi="Arial" w:cs="Arial"/>
          <w:sz w:val="20"/>
          <w:szCs w:val="20"/>
        </w:rPr>
        <w:t>Then Se content was measured in the separated tissues. The concentration of</w:t>
      </w:r>
      <w:r w:rsidR="00F22B54" w:rsidRPr="000F116E">
        <w:rPr>
          <w:rFonts w:ascii="Arial" w:hAnsi="Arial" w:cs="Arial"/>
          <w:sz w:val="20"/>
          <w:szCs w:val="20"/>
        </w:rPr>
        <w:t xml:space="preserve"> </w:t>
      </w:r>
      <w:r w:rsidR="00F22B54">
        <w:rPr>
          <w:rFonts w:ascii="Arial" w:hAnsi="Arial" w:cs="Arial"/>
          <w:sz w:val="20"/>
          <w:szCs w:val="20"/>
        </w:rPr>
        <w:t>Se was expressed in Se content</w:t>
      </w:r>
      <w:r w:rsidR="00F22B54" w:rsidRPr="000F116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F22B54" w:rsidRPr="000F116E">
        <w:rPr>
          <w:rFonts w:ascii="Arial" w:eastAsia="等线" w:hAnsi="Arial" w:cs="Arial"/>
          <w:sz w:val="20"/>
          <w:szCs w:val="20"/>
        </w:rPr>
        <w:t>μ</w:t>
      </w:r>
      <w:r w:rsidR="00F22B54" w:rsidRPr="000F116E">
        <w:rPr>
          <w:rFonts w:ascii="Arial" w:hAnsi="Arial" w:cs="Arial"/>
          <w:sz w:val="20"/>
          <w:szCs w:val="20"/>
        </w:rPr>
        <w:t>g</w:t>
      </w:r>
      <w:proofErr w:type="spellEnd"/>
      <w:r w:rsidR="00F22B54" w:rsidRPr="000F116E">
        <w:rPr>
          <w:rFonts w:ascii="Arial" w:hAnsi="Arial" w:cs="Arial"/>
          <w:sz w:val="20"/>
          <w:szCs w:val="20"/>
        </w:rPr>
        <w:t>) /</w:t>
      </w:r>
      <w:r w:rsidR="00F22B54">
        <w:rPr>
          <w:rFonts w:ascii="Arial" w:hAnsi="Arial" w:cs="Arial"/>
          <w:sz w:val="20"/>
          <w:szCs w:val="20"/>
        </w:rPr>
        <w:t xml:space="preserve"> </w:t>
      </w:r>
      <w:r w:rsidR="00F22B54">
        <w:rPr>
          <w:rFonts w:ascii="Arial" w:hAnsi="Arial" w:cs="Arial" w:hint="eastAsia"/>
          <w:sz w:val="20"/>
          <w:szCs w:val="20"/>
        </w:rPr>
        <w:t>tissue</w:t>
      </w:r>
      <w:r w:rsidR="00F22B54">
        <w:rPr>
          <w:rFonts w:ascii="Arial" w:hAnsi="Arial" w:cs="Arial"/>
          <w:sz w:val="20"/>
          <w:szCs w:val="20"/>
        </w:rPr>
        <w:t xml:space="preserve"> weight (g) </w:t>
      </w:r>
      <w:r w:rsidR="00F22B54">
        <w:rPr>
          <w:rFonts w:ascii="Arial" w:hAnsi="Arial" w:cs="Arial" w:hint="eastAsia"/>
          <w:sz w:val="20"/>
          <w:szCs w:val="20"/>
        </w:rPr>
        <w:t>/</w:t>
      </w:r>
      <w:r w:rsidR="00F22B54">
        <w:rPr>
          <w:rFonts w:ascii="Arial" w:hAnsi="Arial" w:cs="Arial"/>
          <w:sz w:val="20"/>
          <w:szCs w:val="20"/>
        </w:rPr>
        <w:t xml:space="preserve"> Se@SiO</w:t>
      </w:r>
      <w:r w:rsidR="00F22B54">
        <w:rPr>
          <w:rFonts w:ascii="Arial" w:hAnsi="Arial" w:cs="Arial"/>
          <w:sz w:val="20"/>
          <w:szCs w:val="20"/>
          <w:vertAlign w:val="subscript"/>
        </w:rPr>
        <w:t>2</w:t>
      </w:r>
      <w:r w:rsidR="00F22B54">
        <w:rPr>
          <w:rFonts w:ascii="Arial" w:hAnsi="Arial" w:cs="Arial"/>
          <w:sz w:val="20"/>
          <w:szCs w:val="20"/>
        </w:rPr>
        <w:t xml:space="preserve"> injected (mg).</w:t>
      </w:r>
      <w:r w:rsidR="00A23F8B">
        <w:rPr>
          <w:rFonts w:ascii="Arial" w:hAnsi="Arial" w:cs="Arial"/>
          <w:sz w:val="20"/>
          <w:szCs w:val="20"/>
        </w:rPr>
        <w:t xml:space="preserve"> </w:t>
      </w:r>
      <w:r w:rsidR="009C232C">
        <w:rPr>
          <w:rFonts w:ascii="Arial" w:hAnsi="Arial" w:cs="Arial"/>
          <w:sz w:val="20"/>
          <w:szCs w:val="20"/>
        </w:rPr>
        <w:t>The results were</w:t>
      </w:r>
      <w:r w:rsidR="0090204D">
        <w:rPr>
          <w:rFonts w:ascii="Arial" w:hAnsi="Arial" w:cs="Arial"/>
          <w:sz w:val="20"/>
          <w:szCs w:val="20"/>
        </w:rPr>
        <w:t xml:space="preserve"> </w:t>
      </w:r>
      <w:r w:rsidR="0090204D" w:rsidRPr="004146C8">
        <w:rPr>
          <w:rFonts w:ascii="Arial" w:hAnsi="Arial" w:cs="Arial"/>
          <w:sz w:val="20"/>
          <w:szCs w:val="20"/>
        </w:rPr>
        <w:t xml:space="preserve">expressed as the mean ± </w:t>
      </w:r>
      <w:r w:rsidR="0090204D">
        <w:rPr>
          <w:rFonts w:ascii="Arial" w:hAnsi="Arial" w:cs="Arial" w:hint="eastAsia"/>
          <w:sz w:val="20"/>
          <w:szCs w:val="20"/>
        </w:rPr>
        <w:t>s</w:t>
      </w:r>
      <w:r w:rsidR="0090204D" w:rsidRPr="006156F3">
        <w:rPr>
          <w:rFonts w:ascii="Arial" w:hAnsi="Arial" w:cs="Arial"/>
          <w:sz w:val="20"/>
          <w:szCs w:val="20"/>
        </w:rPr>
        <w:t>tandard deviation</w:t>
      </w:r>
      <w:r w:rsidR="0090204D">
        <w:rPr>
          <w:rFonts w:ascii="Arial" w:hAnsi="Arial" w:cs="Arial"/>
          <w:sz w:val="20"/>
          <w:szCs w:val="20"/>
        </w:rPr>
        <w:t xml:space="preserve"> and</w:t>
      </w:r>
      <w:r w:rsidR="009C232C">
        <w:rPr>
          <w:rFonts w:ascii="Arial" w:hAnsi="Arial" w:cs="Arial"/>
          <w:sz w:val="20"/>
          <w:szCs w:val="20"/>
        </w:rPr>
        <w:t xml:space="preserve"> presented in Figure S1. </w:t>
      </w:r>
    </w:p>
    <w:p w14:paraId="5EE59CE3" w14:textId="77777777" w:rsidR="002A79F4" w:rsidRDefault="002A79F4" w:rsidP="0090204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29C0AC8C" w14:textId="77777777" w:rsidR="002A79F4" w:rsidRDefault="002A79F4" w:rsidP="0090204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5FA848E7" w14:textId="77777777" w:rsidR="002A79F4" w:rsidRDefault="002A79F4" w:rsidP="0090204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5601C226" w14:textId="77777777" w:rsidR="002A79F4" w:rsidRDefault="002A79F4" w:rsidP="0090204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1C820BCA" w14:textId="77777777" w:rsidR="002A79F4" w:rsidRDefault="002A79F4" w:rsidP="0090204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440B1202" w14:textId="77777777" w:rsidR="002A79F4" w:rsidRDefault="002A79F4" w:rsidP="0090204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77BEB775" w14:textId="77777777" w:rsidR="002A79F4" w:rsidRDefault="002A79F4" w:rsidP="0090204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2EE12309" w14:textId="41B32ECE" w:rsidR="00BF17A6" w:rsidRDefault="002A79F4" w:rsidP="0090204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217714D" wp14:editId="1F1AB6DA">
            <wp:extent cx="5486400" cy="2315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S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2C7A2" w14:textId="77777777" w:rsidR="0038552F" w:rsidRDefault="00BF17A6" w:rsidP="009020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552F">
        <w:rPr>
          <w:rFonts w:ascii="Arial" w:hAnsi="Arial" w:cs="Arial" w:hint="eastAsia"/>
          <w:b/>
          <w:iCs/>
          <w:sz w:val="20"/>
          <w:szCs w:val="20"/>
        </w:rPr>
        <w:t>F</w:t>
      </w:r>
      <w:r w:rsidRPr="0038552F">
        <w:rPr>
          <w:rFonts w:ascii="Arial" w:hAnsi="Arial" w:cs="Arial"/>
          <w:b/>
          <w:iCs/>
          <w:sz w:val="20"/>
          <w:szCs w:val="20"/>
        </w:rPr>
        <w:t>igure S1</w:t>
      </w:r>
      <w:r w:rsidR="0038552F">
        <w:rPr>
          <w:rFonts w:ascii="Arial" w:hAnsi="Arial" w:cs="Arial"/>
          <w:b/>
          <w:i/>
          <w:sz w:val="28"/>
          <w:szCs w:val="28"/>
        </w:rPr>
        <w:t xml:space="preserve"> </w:t>
      </w:r>
      <w:r w:rsidR="009C232C">
        <w:rPr>
          <w:rFonts w:ascii="Arial" w:hAnsi="Arial" w:cs="Arial" w:hint="eastAsia"/>
          <w:sz w:val="20"/>
          <w:szCs w:val="20"/>
        </w:rPr>
        <w:t>S</w:t>
      </w:r>
      <w:r w:rsidR="009C232C">
        <w:rPr>
          <w:rFonts w:ascii="Arial" w:hAnsi="Arial" w:cs="Arial"/>
          <w:sz w:val="20"/>
          <w:szCs w:val="20"/>
        </w:rPr>
        <w:t>e concentration</w:t>
      </w:r>
      <w:r w:rsidR="002A3D8B">
        <w:rPr>
          <w:rFonts w:ascii="Arial" w:hAnsi="Arial" w:cs="Arial"/>
          <w:sz w:val="20"/>
          <w:szCs w:val="20"/>
        </w:rPr>
        <w:t xml:space="preserve"> detected </w:t>
      </w:r>
      <w:r w:rsidR="009C232C">
        <w:rPr>
          <w:rFonts w:ascii="Arial" w:hAnsi="Arial" w:cs="Arial"/>
          <w:sz w:val="20"/>
          <w:szCs w:val="20"/>
        </w:rPr>
        <w:t xml:space="preserve">in the </w:t>
      </w:r>
      <w:r w:rsidR="002A3D8B">
        <w:rPr>
          <w:rFonts w:ascii="Arial" w:hAnsi="Arial" w:cs="Arial"/>
          <w:sz w:val="20"/>
          <w:szCs w:val="20"/>
        </w:rPr>
        <w:t xml:space="preserve">whole </w:t>
      </w:r>
      <w:r w:rsidR="009C232C">
        <w:rPr>
          <w:rFonts w:ascii="Arial" w:hAnsi="Arial" w:cs="Arial"/>
          <w:sz w:val="20"/>
          <w:szCs w:val="20"/>
        </w:rPr>
        <w:t xml:space="preserve">brain </w:t>
      </w:r>
      <w:r w:rsidR="002A3D8B">
        <w:rPr>
          <w:rFonts w:ascii="Arial" w:hAnsi="Arial" w:cs="Arial"/>
          <w:sz w:val="20"/>
          <w:szCs w:val="20"/>
        </w:rPr>
        <w:t>and tissues from different brain regions of the mice received Se@SiO</w:t>
      </w:r>
      <w:r w:rsidR="002A3D8B">
        <w:rPr>
          <w:rFonts w:ascii="Arial" w:hAnsi="Arial" w:cs="Arial"/>
          <w:sz w:val="20"/>
          <w:szCs w:val="20"/>
          <w:vertAlign w:val="subscript"/>
        </w:rPr>
        <w:t>2</w:t>
      </w:r>
      <w:r w:rsidR="002A3D8B">
        <w:rPr>
          <w:rFonts w:ascii="Arial" w:hAnsi="Arial" w:cs="Arial"/>
          <w:sz w:val="20"/>
          <w:szCs w:val="20"/>
        </w:rPr>
        <w:t xml:space="preserve"> intraperitoneal injection.</w:t>
      </w:r>
      <w:r w:rsidR="0038552F">
        <w:rPr>
          <w:rFonts w:ascii="Arial" w:hAnsi="Arial" w:cs="Arial"/>
          <w:sz w:val="20"/>
          <w:szCs w:val="20"/>
        </w:rPr>
        <w:t xml:space="preserve"> </w:t>
      </w:r>
    </w:p>
    <w:p w14:paraId="175BAF99" w14:textId="604F2BC6" w:rsidR="00BF17A6" w:rsidRPr="00206A34" w:rsidRDefault="0038552F" w:rsidP="009020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146C8">
        <w:rPr>
          <w:rFonts w:ascii="Arial" w:hAnsi="Arial" w:cs="Arial"/>
          <w:b/>
          <w:sz w:val="20"/>
          <w:szCs w:val="20"/>
        </w:rPr>
        <w:t>Notes: (A)</w:t>
      </w:r>
      <w:r w:rsidR="00AC3F5A">
        <w:rPr>
          <w:rFonts w:ascii="Arial" w:hAnsi="Arial" w:cs="Arial"/>
          <w:b/>
          <w:sz w:val="20"/>
          <w:szCs w:val="20"/>
        </w:rPr>
        <w:t xml:space="preserve"> </w:t>
      </w:r>
      <w:r w:rsidR="00206A34" w:rsidRPr="00206A34">
        <w:rPr>
          <w:rFonts w:ascii="Arial" w:hAnsi="Arial" w:cs="Arial"/>
          <w:sz w:val="20"/>
          <w:szCs w:val="20"/>
        </w:rPr>
        <w:t>Se</w:t>
      </w:r>
      <w:r w:rsidR="00206A34">
        <w:rPr>
          <w:rFonts w:ascii="Arial" w:hAnsi="Arial" w:cs="Arial"/>
          <w:sz w:val="20"/>
          <w:szCs w:val="20"/>
        </w:rPr>
        <w:t xml:space="preserve"> concentration detected in the whole brain of control and ICH mice at the time point of 0, 1, 3, 6, 12, 24, 48</w:t>
      </w:r>
      <w:r w:rsidR="006517C9">
        <w:rPr>
          <w:rFonts w:ascii="Arial" w:hAnsi="Arial" w:cs="Arial"/>
          <w:sz w:val="20"/>
          <w:szCs w:val="20"/>
        </w:rPr>
        <w:t xml:space="preserve"> </w:t>
      </w:r>
      <w:r w:rsidR="00206A34">
        <w:rPr>
          <w:rFonts w:ascii="Arial" w:hAnsi="Arial" w:cs="Arial"/>
          <w:sz w:val="20"/>
          <w:szCs w:val="20"/>
        </w:rPr>
        <w:t>h post intraperitoneal injection of 1</w:t>
      </w:r>
      <w:r w:rsidR="006517C9">
        <w:rPr>
          <w:rFonts w:ascii="Arial" w:hAnsi="Arial" w:cs="Arial"/>
          <w:sz w:val="20"/>
          <w:szCs w:val="20"/>
        </w:rPr>
        <w:t xml:space="preserve"> </w:t>
      </w:r>
      <w:r w:rsidR="00206A34">
        <w:rPr>
          <w:rFonts w:ascii="Arial" w:hAnsi="Arial" w:cs="Arial"/>
          <w:sz w:val="20"/>
          <w:szCs w:val="20"/>
        </w:rPr>
        <w:t>mg/kg Se@SiO</w:t>
      </w:r>
      <w:r w:rsidR="00206A34">
        <w:rPr>
          <w:rFonts w:ascii="Arial" w:hAnsi="Arial" w:cs="Arial"/>
          <w:sz w:val="20"/>
          <w:szCs w:val="20"/>
          <w:vertAlign w:val="subscript"/>
        </w:rPr>
        <w:t>2</w:t>
      </w:r>
      <w:r w:rsidR="00206A34">
        <w:rPr>
          <w:rFonts w:ascii="Arial" w:hAnsi="Arial" w:cs="Arial"/>
          <w:sz w:val="20"/>
          <w:szCs w:val="20"/>
        </w:rPr>
        <w:t>.</w:t>
      </w:r>
      <w:r w:rsidR="0090204D">
        <w:rPr>
          <w:rFonts w:ascii="Arial" w:hAnsi="Arial" w:cs="Arial"/>
          <w:sz w:val="20"/>
          <w:szCs w:val="20"/>
        </w:rPr>
        <w:t xml:space="preserve"> </w:t>
      </w:r>
      <w:r w:rsidR="0090204D" w:rsidRPr="004146C8">
        <w:rPr>
          <w:rFonts w:ascii="Arial" w:hAnsi="Arial" w:cs="Arial"/>
          <w:sz w:val="20"/>
          <w:szCs w:val="20"/>
        </w:rPr>
        <w:t xml:space="preserve">The mean </w:t>
      </w:r>
      <w:r w:rsidR="0090204D">
        <w:rPr>
          <w:rFonts w:ascii="Arial" w:hAnsi="Arial" w:cs="Arial"/>
          <w:sz w:val="20"/>
          <w:szCs w:val="20"/>
        </w:rPr>
        <w:t>concentration</w:t>
      </w:r>
      <w:r w:rsidR="0090204D" w:rsidRPr="004146C8">
        <w:rPr>
          <w:rFonts w:ascii="Arial" w:hAnsi="Arial" w:cs="Arial"/>
          <w:sz w:val="20"/>
          <w:szCs w:val="20"/>
        </w:rPr>
        <w:t xml:space="preserve"> was plotted into histogram (n=</w:t>
      </w:r>
      <w:r w:rsidR="0090204D">
        <w:rPr>
          <w:rFonts w:ascii="Arial" w:hAnsi="Arial" w:cs="Arial"/>
          <w:sz w:val="20"/>
          <w:szCs w:val="20"/>
        </w:rPr>
        <w:t>8</w:t>
      </w:r>
      <w:r w:rsidR="0090204D" w:rsidRPr="004146C8">
        <w:rPr>
          <w:rFonts w:ascii="Arial" w:hAnsi="Arial" w:cs="Arial"/>
          <w:sz w:val="20"/>
          <w:szCs w:val="20"/>
        </w:rPr>
        <w:t>).</w:t>
      </w:r>
      <w:r w:rsidR="0090204D">
        <w:rPr>
          <w:rFonts w:ascii="Arial" w:hAnsi="Arial" w:cs="Arial"/>
          <w:sz w:val="20"/>
          <w:szCs w:val="20"/>
        </w:rPr>
        <w:t xml:space="preserve"> </w:t>
      </w:r>
      <w:r w:rsidR="00EB63BF">
        <w:rPr>
          <w:rFonts w:ascii="Arial" w:hAnsi="Arial" w:cs="Arial"/>
          <w:sz w:val="20"/>
          <w:szCs w:val="20"/>
        </w:rPr>
        <w:t xml:space="preserve">No significance between control and ICH group was found. </w:t>
      </w:r>
      <w:r w:rsidR="003E1029" w:rsidRPr="004146C8">
        <w:rPr>
          <w:rFonts w:ascii="Arial" w:hAnsi="Arial" w:cs="Arial"/>
          <w:b/>
          <w:sz w:val="20"/>
          <w:szCs w:val="20"/>
        </w:rPr>
        <w:t>(</w:t>
      </w:r>
      <w:r w:rsidR="003E1029">
        <w:rPr>
          <w:rFonts w:ascii="Arial" w:hAnsi="Arial" w:cs="Arial"/>
          <w:b/>
          <w:sz w:val="20"/>
          <w:szCs w:val="20"/>
        </w:rPr>
        <w:t>B</w:t>
      </w:r>
      <w:r w:rsidR="003E1029" w:rsidRPr="004146C8">
        <w:rPr>
          <w:rFonts w:ascii="Arial" w:hAnsi="Arial" w:cs="Arial"/>
          <w:b/>
          <w:sz w:val="20"/>
          <w:szCs w:val="20"/>
        </w:rPr>
        <w:t>)</w:t>
      </w:r>
      <w:r w:rsidR="003E1029">
        <w:rPr>
          <w:rFonts w:ascii="Arial" w:hAnsi="Arial" w:cs="Arial"/>
          <w:b/>
          <w:sz w:val="20"/>
          <w:szCs w:val="20"/>
        </w:rPr>
        <w:t xml:space="preserve"> </w:t>
      </w:r>
      <w:r w:rsidR="003E1029" w:rsidRPr="00206A34">
        <w:rPr>
          <w:rFonts w:ascii="Arial" w:hAnsi="Arial" w:cs="Arial"/>
          <w:sz w:val="20"/>
          <w:szCs w:val="20"/>
        </w:rPr>
        <w:t>Se</w:t>
      </w:r>
      <w:r w:rsidR="003E1029">
        <w:rPr>
          <w:rFonts w:ascii="Arial" w:hAnsi="Arial" w:cs="Arial"/>
          <w:sz w:val="20"/>
          <w:szCs w:val="20"/>
        </w:rPr>
        <w:t xml:space="preserve"> concentration detected in the cortex, striatum, hippocampus and cerebellum of control mice at the time point of 3</w:t>
      </w:r>
      <w:r w:rsidR="006517C9">
        <w:rPr>
          <w:rFonts w:ascii="Arial" w:hAnsi="Arial" w:cs="Arial"/>
          <w:sz w:val="20"/>
          <w:szCs w:val="20"/>
        </w:rPr>
        <w:t xml:space="preserve"> </w:t>
      </w:r>
      <w:r w:rsidR="003E1029">
        <w:rPr>
          <w:rFonts w:ascii="Arial" w:hAnsi="Arial" w:cs="Arial"/>
          <w:sz w:val="20"/>
          <w:szCs w:val="20"/>
        </w:rPr>
        <w:t>h post intraperitoneal injection of 1</w:t>
      </w:r>
      <w:r w:rsidR="006517C9">
        <w:rPr>
          <w:rFonts w:ascii="Arial" w:hAnsi="Arial" w:cs="Arial"/>
          <w:sz w:val="20"/>
          <w:szCs w:val="20"/>
        </w:rPr>
        <w:t xml:space="preserve"> </w:t>
      </w:r>
      <w:r w:rsidR="003E1029">
        <w:rPr>
          <w:rFonts w:ascii="Arial" w:hAnsi="Arial" w:cs="Arial"/>
          <w:sz w:val="20"/>
          <w:szCs w:val="20"/>
        </w:rPr>
        <w:t>mg/kg Se@SiO</w:t>
      </w:r>
      <w:r w:rsidR="003E1029">
        <w:rPr>
          <w:rFonts w:ascii="Arial" w:hAnsi="Arial" w:cs="Arial"/>
          <w:sz w:val="20"/>
          <w:szCs w:val="20"/>
          <w:vertAlign w:val="subscript"/>
        </w:rPr>
        <w:t>2</w:t>
      </w:r>
      <w:r w:rsidR="003E1029">
        <w:rPr>
          <w:rFonts w:ascii="Arial" w:hAnsi="Arial" w:cs="Arial"/>
          <w:sz w:val="20"/>
          <w:szCs w:val="20"/>
        </w:rPr>
        <w:t xml:space="preserve">. </w:t>
      </w:r>
      <w:r w:rsidR="0090204D" w:rsidRPr="004146C8">
        <w:rPr>
          <w:rFonts w:ascii="Arial" w:hAnsi="Arial" w:cs="Arial"/>
          <w:sz w:val="20"/>
          <w:szCs w:val="20"/>
        </w:rPr>
        <w:t xml:space="preserve">The mean </w:t>
      </w:r>
      <w:r w:rsidR="0090204D">
        <w:rPr>
          <w:rFonts w:ascii="Arial" w:hAnsi="Arial" w:cs="Arial"/>
          <w:sz w:val="20"/>
          <w:szCs w:val="20"/>
        </w:rPr>
        <w:t>concentration</w:t>
      </w:r>
      <w:r w:rsidR="0090204D" w:rsidRPr="004146C8">
        <w:rPr>
          <w:rFonts w:ascii="Arial" w:hAnsi="Arial" w:cs="Arial"/>
          <w:sz w:val="20"/>
          <w:szCs w:val="20"/>
        </w:rPr>
        <w:t xml:space="preserve"> was plotted into histogram (n=</w:t>
      </w:r>
      <w:r w:rsidR="0090204D">
        <w:rPr>
          <w:rFonts w:ascii="Arial" w:hAnsi="Arial" w:cs="Arial"/>
          <w:sz w:val="20"/>
          <w:szCs w:val="20"/>
        </w:rPr>
        <w:t>10</w:t>
      </w:r>
      <w:r w:rsidR="0090204D" w:rsidRPr="004146C8">
        <w:rPr>
          <w:rFonts w:ascii="Arial" w:hAnsi="Arial" w:cs="Arial"/>
          <w:sz w:val="20"/>
          <w:szCs w:val="20"/>
        </w:rPr>
        <w:t>).</w:t>
      </w:r>
      <w:r w:rsidR="0090204D">
        <w:rPr>
          <w:rFonts w:ascii="Arial" w:hAnsi="Arial" w:cs="Arial"/>
          <w:sz w:val="20"/>
          <w:szCs w:val="20"/>
        </w:rPr>
        <w:t xml:space="preserve"> </w:t>
      </w:r>
      <w:r w:rsidR="00EB63BF">
        <w:rPr>
          <w:rFonts w:ascii="Arial" w:hAnsi="Arial" w:cs="Arial"/>
          <w:sz w:val="20"/>
          <w:szCs w:val="20"/>
        </w:rPr>
        <w:t>No significance between different brain regions was found.</w:t>
      </w:r>
      <w:bookmarkStart w:id="0" w:name="_GoBack"/>
      <w:bookmarkEnd w:id="0"/>
    </w:p>
    <w:sectPr w:rsidR="00BF17A6" w:rsidRPr="00206A34" w:rsidSect="00547015"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15"/>
    <w:rsid w:val="000165C2"/>
    <w:rsid w:val="000233E1"/>
    <w:rsid w:val="000F116E"/>
    <w:rsid w:val="00206A34"/>
    <w:rsid w:val="002320F0"/>
    <w:rsid w:val="002A3D8B"/>
    <w:rsid w:val="002A79F4"/>
    <w:rsid w:val="002D5FFA"/>
    <w:rsid w:val="002E4D06"/>
    <w:rsid w:val="0038552F"/>
    <w:rsid w:val="003E1029"/>
    <w:rsid w:val="003F608A"/>
    <w:rsid w:val="004C6651"/>
    <w:rsid w:val="00547015"/>
    <w:rsid w:val="005D2DD5"/>
    <w:rsid w:val="00621272"/>
    <w:rsid w:val="00636E73"/>
    <w:rsid w:val="006517C9"/>
    <w:rsid w:val="006E2E5F"/>
    <w:rsid w:val="0077280E"/>
    <w:rsid w:val="007A11D0"/>
    <w:rsid w:val="00812A70"/>
    <w:rsid w:val="00841367"/>
    <w:rsid w:val="0090204D"/>
    <w:rsid w:val="00984338"/>
    <w:rsid w:val="009C232C"/>
    <w:rsid w:val="009D3E04"/>
    <w:rsid w:val="00A23F8B"/>
    <w:rsid w:val="00AC3F5A"/>
    <w:rsid w:val="00AE287C"/>
    <w:rsid w:val="00B515DA"/>
    <w:rsid w:val="00BF17A6"/>
    <w:rsid w:val="00C765A4"/>
    <w:rsid w:val="00DE3322"/>
    <w:rsid w:val="00E30809"/>
    <w:rsid w:val="00EA6442"/>
    <w:rsid w:val="00EB63BF"/>
    <w:rsid w:val="00F2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A527"/>
  <w15:chartTrackingRefBased/>
  <w15:docId w15:val="{E1D344CE-18D4-4ED6-AC66-ED7F6174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015"/>
    <w:pPr>
      <w:spacing w:after="160" w:line="259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01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2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Yang</dc:creator>
  <cp:keywords/>
  <dc:description/>
  <cp:lastModifiedBy>Yang Yong</cp:lastModifiedBy>
  <cp:revision>33</cp:revision>
  <dcterms:created xsi:type="dcterms:W3CDTF">2020-10-31T08:17:00Z</dcterms:created>
  <dcterms:modified xsi:type="dcterms:W3CDTF">2021-01-02T03:39:00Z</dcterms:modified>
</cp:coreProperties>
</file>