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9E808" w14:textId="344A2ED7" w:rsidR="00F34BAD" w:rsidRDefault="00F34BAD" w:rsidP="00F34BA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73A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="00C6195F">
        <w:rPr>
          <w:rFonts w:ascii="Times New Roman" w:hAnsi="Times New Roman" w:cs="Times New Roman"/>
          <w:b/>
          <w:bCs/>
          <w:sz w:val="28"/>
          <w:szCs w:val="28"/>
        </w:rPr>
        <w:t xml:space="preserve"> materials</w:t>
      </w:r>
    </w:p>
    <w:p w14:paraId="5136967D" w14:textId="77777777" w:rsidR="00064B2A" w:rsidRPr="008F773A" w:rsidRDefault="00064B2A" w:rsidP="00F34BA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AE88B" w14:textId="3FCD6525" w:rsidR="00F34BAD" w:rsidRPr="00064B2A" w:rsidRDefault="00064B2A" w:rsidP="00F34B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 xml:space="preserve">Supplement </w:t>
      </w:r>
      <w:r>
        <w:rPr>
          <w:rFonts w:ascii="Times New Roman" w:hAnsi="Times New Roman" w:cs="Times New Roman"/>
          <w:sz w:val="24"/>
          <w:szCs w:val="24"/>
        </w:rPr>
        <w:t xml:space="preserve">1: </w:t>
      </w:r>
      <w:r w:rsidR="00F34BAD" w:rsidRPr="00064B2A">
        <w:rPr>
          <w:rFonts w:ascii="Times New Roman" w:hAnsi="Times New Roman" w:cs="Times New Roman"/>
          <w:sz w:val="24"/>
          <w:szCs w:val="24"/>
        </w:rPr>
        <w:t>Flowchart</w:t>
      </w:r>
    </w:p>
    <w:p w14:paraId="07B752CE" w14:textId="06EF3DFA" w:rsidR="00F34BAD" w:rsidRPr="00064B2A" w:rsidRDefault="00064B2A" w:rsidP="00F34BA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 xml:space="preserve">Supplement </w:t>
      </w:r>
      <w:r>
        <w:rPr>
          <w:rFonts w:ascii="Times New Roman" w:hAnsi="Times New Roman" w:cs="Times New Roman"/>
          <w:sz w:val="24"/>
          <w:szCs w:val="24"/>
        </w:rPr>
        <w:t>2:</w:t>
      </w:r>
      <w:r w:rsidR="00F34BAD" w:rsidRPr="00064B2A">
        <w:rPr>
          <w:rFonts w:ascii="Times New Roman" w:hAnsi="Times New Roman" w:cs="Times New Roman"/>
          <w:sz w:val="24"/>
          <w:szCs w:val="24"/>
        </w:rPr>
        <w:t xml:space="preserve"> Performance of non-imputed machine learning models </w:t>
      </w:r>
    </w:p>
    <w:p w14:paraId="0CC2ED2E" w14:textId="677DC3E6" w:rsidR="00F34BAD" w:rsidRPr="00064B2A" w:rsidRDefault="00064B2A" w:rsidP="00F34B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 xml:space="preserve">Supplement </w:t>
      </w:r>
      <w:r w:rsidR="000E45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4BAD" w:rsidRPr="00064B2A">
        <w:rPr>
          <w:rFonts w:ascii="Times New Roman" w:hAnsi="Times New Roman" w:cs="Times New Roman"/>
          <w:sz w:val="24"/>
          <w:szCs w:val="24"/>
        </w:rPr>
        <w:t xml:space="preserve"> Missing variables</w:t>
      </w:r>
    </w:p>
    <w:p w14:paraId="348F0896" w14:textId="5ED14910" w:rsidR="00F34BAD" w:rsidRPr="00064B2A" w:rsidRDefault="00064B2A" w:rsidP="00F34B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 xml:space="preserve">Supplement </w:t>
      </w:r>
      <w:r w:rsidR="000E4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4BAD" w:rsidRPr="00064B2A">
        <w:rPr>
          <w:rFonts w:ascii="Times New Roman" w:hAnsi="Times New Roman" w:cs="Times New Roman"/>
          <w:sz w:val="24"/>
          <w:szCs w:val="24"/>
        </w:rPr>
        <w:t xml:space="preserve"> Distribution of blood culture through the admission period</w:t>
      </w:r>
    </w:p>
    <w:p w14:paraId="043D0900" w14:textId="77777777" w:rsidR="00F34BAD" w:rsidRPr="009E2C38" w:rsidRDefault="00F34BAD" w:rsidP="00F34BAD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0B0653A1" w14:textId="77777777" w:rsidR="00F34BAD" w:rsidRDefault="00F34BAD" w:rsidP="00F34BAD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4028332B" w14:textId="77777777" w:rsidR="00F34BAD" w:rsidRPr="006F3914" w:rsidRDefault="00F34BAD" w:rsidP="00F34BA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53A54E3D" w14:textId="1D8530B3" w:rsidR="00F34BAD" w:rsidRDefault="00F34BAD" w:rsidP="00F34BAD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19A9F24F" w14:textId="27C18BC7" w:rsidR="00D15406" w:rsidRDefault="00D15406" w:rsidP="00F34BAD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471C2B48" w14:textId="77777777" w:rsidR="00D15406" w:rsidRDefault="00D15406" w:rsidP="00F34BAD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1676497" w14:textId="05E51401" w:rsidR="00F34BAD" w:rsidRDefault="00F34BAD" w:rsidP="00530538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403D2D93" w14:textId="060A379F" w:rsidR="00F34BAD" w:rsidRDefault="00F34BAD" w:rsidP="00530538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10492B9" w14:textId="377D9362" w:rsidR="00F34BAD" w:rsidRDefault="00F34BAD" w:rsidP="00530538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FF8E1D1" w14:textId="44DADB80" w:rsidR="00F34BAD" w:rsidRDefault="00F34BAD" w:rsidP="00530538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605614B" w14:textId="77777777" w:rsidR="00D15406" w:rsidRDefault="00D15406" w:rsidP="00530538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38B2608E" w14:textId="77777777" w:rsidR="00D15406" w:rsidRDefault="00064B2A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0538" w:rsidRPr="00064B2A">
        <w:rPr>
          <w:rFonts w:ascii="Times New Roman" w:hAnsi="Times New Roman" w:cs="Times New Roman"/>
          <w:sz w:val="24"/>
          <w:szCs w:val="24"/>
        </w:rPr>
        <w:t>Flowchart</w:t>
      </w:r>
    </w:p>
    <w:p w14:paraId="0A9612EA" w14:textId="79AE8F0A" w:rsidR="00530538" w:rsidRPr="00064B2A" w:rsidRDefault="00530538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Figure S1</w:t>
      </w:r>
      <w:r w:rsidR="00F509C0">
        <w:rPr>
          <w:rFonts w:ascii="Times New Roman" w:hAnsi="Times New Roman" w:cs="Times New Roman"/>
          <w:sz w:val="24"/>
          <w:szCs w:val="24"/>
        </w:rPr>
        <w:t xml:space="preserve"> </w:t>
      </w:r>
      <w:r w:rsidR="00F509C0" w:rsidRPr="00064B2A">
        <w:rPr>
          <w:rFonts w:ascii="Times New Roman" w:hAnsi="Times New Roman" w:cs="Times New Roman"/>
          <w:sz w:val="24"/>
          <w:szCs w:val="24"/>
        </w:rPr>
        <w:t>Flowchart</w:t>
      </w:r>
    </w:p>
    <w:p w14:paraId="530BBDFA" w14:textId="0B5D6B71" w:rsidR="00530538" w:rsidRPr="00064B2A" w:rsidRDefault="00530538" w:rsidP="00090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840FD8" wp14:editId="596073C9">
            <wp:extent cx="6171325" cy="2590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40" r="20193"/>
                    <a:stretch/>
                  </pic:blipFill>
                  <pic:spPr bwMode="auto">
                    <a:xfrm>
                      <a:off x="0" y="0"/>
                      <a:ext cx="6181404" cy="259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E57BB" w14:textId="5590FC1E" w:rsidR="00530538" w:rsidRPr="00064B2A" w:rsidRDefault="00064B2A" w:rsidP="00064B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b/>
          <w:bCs/>
          <w:sz w:val="24"/>
          <w:szCs w:val="24"/>
        </w:rPr>
        <w:t>Supplement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0538" w:rsidRPr="00064B2A">
        <w:rPr>
          <w:rFonts w:ascii="Times New Roman" w:hAnsi="Times New Roman" w:cs="Times New Roman"/>
          <w:sz w:val="24"/>
          <w:szCs w:val="24"/>
        </w:rPr>
        <w:t>Performance of non-imputed machine learning models (n = 10516)</w:t>
      </w:r>
    </w:p>
    <w:p w14:paraId="1A687EE5" w14:textId="66C0F7F2" w:rsidR="00530538" w:rsidRPr="00064B2A" w:rsidRDefault="00530538" w:rsidP="00064B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Table S1</w:t>
      </w:r>
      <w:r w:rsidR="00F509C0">
        <w:rPr>
          <w:rFonts w:ascii="Times New Roman" w:hAnsi="Times New Roman" w:cs="Times New Roman"/>
          <w:sz w:val="24"/>
          <w:szCs w:val="24"/>
        </w:rPr>
        <w:t xml:space="preserve"> </w:t>
      </w:r>
      <w:r w:rsidR="00F509C0" w:rsidRPr="00064B2A">
        <w:rPr>
          <w:rFonts w:ascii="Times New Roman" w:hAnsi="Times New Roman" w:cs="Times New Roman"/>
          <w:sz w:val="24"/>
          <w:szCs w:val="24"/>
        </w:rPr>
        <w:t>Performance of non-imputed machine learning models (n = 10516)</w:t>
      </w:r>
    </w:p>
    <w:tbl>
      <w:tblPr>
        <w:tblW w:w="73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059"/>
        <w:gridCol w:w="1053"/>
        <w:gridCol w:w="1170"/>
        <w:gridCol w:w="1158"/>
        <w:gridCol w:w="1053"/>
      </w:tblGrid>
      <w:tr w:rsidR="00530538" w:rsidRPr="00064B2A" w14:paraId="71EFE098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35D8E8A4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Algorithm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61A010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Accuracy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5466068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Precision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7ED1A0B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Specificity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E0D14E6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Sensitivity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6E7B3F7" w14:textId="77777777" w:rsidR="00530538" w:rsidRPr="00090072" w:rsidRDefault="00530538" w:rsidP="0009007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AUC</w:t>
            </w:r>
          </w:p>
        </w:tc>
      </w:tr>
      <w:tr w:rsidR="00530538" w:rsidRPr="00064B2A" w14:paraId="234E7171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1A882D91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Decision Tree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48E160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FB0794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45E7B3A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7AA3E54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92609AF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530538" w:rsidRPr="00064B2A" w14:paraId="0A19C06C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1362C0FD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SVM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926195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0B66965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0F6207B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0D48F1E4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2747E30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530538" w:rsidRPr="00064B2A" w14:paraId="32A895BC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18F79F91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Random Forest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B1373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FA04C5E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39E70B6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056E9A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14EAF51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530538" w:rsidRPr="00064B2A" w14:paraId="770D9E92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088528F0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Logistic Regression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780384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CFC0BBC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C5ADC3A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04BF6801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E05940D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530538" w:rsidRPr="00064B2A" w14:paraId="42830CBF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60893DCC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14B792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D30434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7550027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42F3BA06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B345A90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:rsidR="00530538" w:rsidRPr="00064B2A" w14:paraId="2741E686" w14:textId="77777777" w:rsidTr="003B4595">
        <w:trPr>
          <w:trHeight w:val="290"/>
        </w:trPr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388CCB56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lastRenderedPageBreak/>
              <w:t>NB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6174D1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CB2FD9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AF75AF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E69AC5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05740C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</w:tr>
    </w:tbl>
    <w:p w14:paraId="7AF02962" w14:textId="4237C1CC" w:rsidR="00064B2A" w:rsidRPr="00090072" w:rsidRDefault="00530538" w:rsidP="0009007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64B2A">
        <w:rPr>
          <w:rFonts w:ascii="Times New Roman" w:hAnsi="Times New Roman" w:cs="Times New Roman"/>
          <w:sz w:val="20"/>
          <w:szCs w:val="20"/>
        </w:rPr>
        <w:t>Abbreviations: SVM: Support Vector Machine, NN: Neural Networks, NB: naïve Bayes.</w:t>
      </w:r>
    </w:p>
    <w:p w14:paraId="3029CBC8" w14:textId="77777777" w:rsidR="00064B2A" w:rsidRPr="00064B2A" w:rsidRDefault="00064B2A" w:rsidP="00064B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D40BCB" w14:textId="2A9ED086" w:rsidR="00530538" w:rsidRPr="00064B2A" w:rsidRDefault="00064B2A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  <w:r w:rsidR="000E451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0538" w:rsidRPr="00064B2A">
        <w:rPr>
          <w:rFonts w:ascii="Times New Roman" w:hAnsi="Times New Roman" w:cs="Times New Roman"/>
          <w:sz w:val="24"/>
          <w:szCs w:val="24"/>
        </w:rPr>
        <w:t xml:space="preserve"> Missing variables</w:t>
      </w:r>
    </w:p>
    <w:p w14:paraId="39D5482F" w14:textId="77777777" w:rsidR="00530538" w:rsidRPr="00064B2A" w:rsidRDefault="00530538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Among data for 22996 episodes of blood cultures, those are the missing numbers of the variables.</w:t>
      </w:r>
    </w:p>
    <w:p w14:paraId="463EF9F5" w14:textId="77777777" w:rsidR="00530538" w:rsidRPr="00064B2A" w:rsidRDefault="00530538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934294" w14:textId="77777777" w:rsidR="00F509C0" w:rsidRPr="00064B2A" w:rsidRDefault="00530538" w:rsidP="00F50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Table S2</w:t>
      </w:r>
      <w:r w:rsidR="00F509C0">
        <w:rPr>
          <w:rFonts w:ascii="Times New Roman" w:hAnsi="Times New Roman" w:cs="Times New Roman"/>
          <w:sz w:val="24"/>
          <w:szCs w:val="24"/>
        </w:rPr>
        <w:t xml:space="preserve"> </w:t>
      </w:r>
      <w:r w:rsidR="00F509C0" w:rsidRPr="00064B2A">
        <w:rPr>
          <w:rFonts w:ascii="Times New Roman" w:hAnsi="Times New Roman" w:cs="Times New Roman"/>
          <w:sz w:val="24"/>
          <w:szCs w:val="24"/>
        </w:rPr>
        <w:t>Missing variables</w:t>
      </w:r>
    </w:p>
    <w:p w14:paraId="746E0BB8" w14:textId="77777777" w:rsidR="00F509C0" w:rsidRPr="00064B2A" w:rsidRDefault="00F509C0" w:rsidP="00F50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Among data for 22996 episodes of blood cultures, those are the missing numbers of the variables.</w:t>
      </w:r>
    </w:p>
    <w:p w14:paraId="7907FF65" w14:textId="3CC47786" w:rsidR="00530538" w:rsidRPr="00064B2A" w:rsidRDefault="00530538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338"/>
      </w:tblGrid>
      <w:tr w:rsidR="00530538" w:rsidRPr="00064B2A" w14:paraId="4D4B2761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</w:tcPr>
          <w:p w14:paraId="42DDCC43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338" w:type="dxa"/>
            <w:shd w:val="clear" w:color="auto" w:fill="auto"/>
            <w:noWrap/>
            <w:vAlign w:val="bottom"/>
          </w:tcPr>
          <w:p w14:paraId="51F208DF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>Number of missing</w:t>
            </w:r>
          </w:p>
        </w:tc>
      </w:tr>
      <w:tr w:rsidR="00530538" w:rsidRPr="00064B2A" w14:paraId="529A8D0E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732A24F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Platelet Count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4C898405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</w:tr>
      <w:tr w:rsidR="00530538" w:rsidRPr="00064B2A" w14:paraId="38F2BE43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0E2238BE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White Blood Cell Count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51E77EA7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</w:tr>
      <w:tr w:rsidR="00530538" w:rsidRPr="00064B2A" w14:paraId="6FA55C6A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379D1E7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Albumin Level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0376624A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5109</w:t>
            </w:r>
          </w:p>
        </w:tc>
      </w:tr>
      <w:tr w:rsidR="00530538" w:rsidRPr="00064B2A" w14:paraId="650ADBE7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5D73CCE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Creatinine Level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1D446CB3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</w:tr>
      <w:tr w:rsidR="00530538" w:rsidRPr="00064B2A" w14:paraId="71B904DB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CA314B1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Sodium Level, Serum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475DBA18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</w:tr>
      <w:tr w:rsidR="00530538" w:rsidRPr="00064B2A" w14:paraId="1D6E0AF3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1FC331A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lastRenderedPageBreak/>
              <w:t xml:space="preserve">Respiratory rate              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23415BDE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530538" w:rsidRPr="00064B2A" w14:paraId="66785990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21A6C1B4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SBR                 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1561DD6D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</w:tr>
      <w:tr w:rsidR="00530538" w:rsidRPr="00064B2A" w14:paraId="2A1E0240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210E7A5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TEMP                 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4D9361DC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530538" w:rsidRPr="00064B2A" w14:paraId="4C3C8B8C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C49161C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DBR                  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7AE2073C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530538" w:rsidRPr="00064B2A" w14:paraId="67CCF962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9C25259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HR                     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3EDE0E07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</w:tr>
      <w:tr w:rsidR="00530538" w:rsidRPr="00064B2A" w14:paraId="1B343168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D881272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Lactic Acid Level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28388432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14855</w:t>
            </w:r>
          </w:p>
        </w:tc>
      </w:tr>
      <w:tr w:rsidR="00530538" w:rsidRPr="00064B2A" w14:paraId="579347A3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C5821F2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CRP Level              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1C1B1F7A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18621</w:t>
            </w:r>
          </w:p>
        </w:tc>
      </w:tr>
      <w:tr w:rsidR="00530538" w:rsidRPr="00064B2A" w14:paraId="6C6DCD82" w14:textId="77777777" w:rsidTr="00090072">
        <w:trPr>
          <w:trHeight w:val="29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8301A85" w14:textId="77777777" w:rsidR="00530538" w:rsidRPr="00090072" w:rsidRDefault="00530538" w:rsidP="00064B2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90072">
              <w:rPr>
                <w:rFonts w:ascii="Times New Roman" w:hAnsi="Times New Roman" w:cs="Times New Roman"/>
              </w:rPr>
              <w:t xml:space="preserve">Procalcitonin Level   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78764624" w14:textId="77777777" w:rsidR="00530538" w:rsidRPr="00064B2A" w:rsidRDefault="00530538" w:rsidP="00064B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B2A">
              <w:rPr>
                <w:rFonts w:ascii="Times New Roman" w:hAnsi="Times New Roman" w:cs="Times New Roman"/>
                <w:sz w:val="24"/>
                <w:szCs w:val="24"/>
              </w:rPr>
              <w:t>21846</w:t>
            </w:r>
          </w:p>
        </w:tc>
      </w:tr>
    </w:tbl>
    <w:p w14:paraId="0539757F" w14:textId="1EB548C4" w:rsidR="00767503" w:rsidRPr="00D15406" w:rsidRDefault="00530538" w:rsidP="00064B2A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64B2A">
        <w:rPr>
          <w:rFonts w:ascii="Times New Roman" w:hAnsi="Times New Roman" w:cs="Times New Roman"/>
          <w:sz w:val="20"/>
          <w:szCs w:val="20"/>
        </w:rPr>
        <w:t>- SBR: Systolic blood pressure, DBR: diastolic blood pressure, HR: heart rate.</w:t>
      </w:r>
    </w:p>
    <w:p w14:paraId="71C72749" w14:textId="2BB5585A" w:rsidR="00530538" w:rsidRPr="00064B2A" w:rsidRDefault="00064B2A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29D6"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  <w:r w:rsidR="000E45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29D6">
        <w:rPr>
          <w:rFonts w:ascii="Times New Roman" w:hAnsi="Times New Roman" w:cs="Times New Roman"/>
          <w:sz w:val="24"/>
          <w:szCs w:val="24"/>
        </w:rPr>
        <w:t xml:space="preserve">: </w:t>
      </w:r>
      <w:r w:rsidR="00530538" w:rsidRPr="003629D6">
        <w:rPr>
          <w:rFonts w:ascii="Times New Roman" w:hAnsi="Times New Roman" w:cs="Times New Roman"/>
          <w:sz w:val="24"/>
          <w:szCs w:val="24"/>
        </w:rPr>
        <w:t xml:space="preserve"> Distribution of blood culture through the admission period</w:t>
      </w:r>
    </w:p>
    <w:p w14:paraId="003B1E20" w14:textId="34683311" w:rsidR="00530538" w:rsidRPr="00064B2A" w:rsidRDefault="00530538" w:rsidP="005305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sz w:val="24"/>
          <w:szCs w:val="24"/>
        </w:rPr>
        <w:t>Figure S2</w:t>
      </w:r>
      <w:r w:rsidR="00F509C0">
        <w:rPr>
          <w:rFonts w:ascii="Times New Roman" w:hAnsi="Times New Roman" w:cs="Times New Roman"/>
          <w:sz w:val="24"/>
          <w:szCs w:val="24"/>
        </w:rPr>
        <w:t xml:space="preserve"> </w:t>
      </w:r>
      <w:r w:rsidR="00F509C0" w:rsidRPr="003629D6">
        <w:rPr>
          <w:rFonts w:ascii="Times New Roman" w:hAnsi="Times New Roman" w:cs="Times New Roman"/>
          <w:sz w:val="24"/>
          <w:szCs w:val="24"/>
        </w:rPr>
        <w:t>Distribution of blood culture through the admission period</w:t>
      </w:r>
    </w:p>
    <w:p w14:paraId="63601282" w14:textId="670B43AB" w:rsidR="00393D23" w:rsidRPr="00064B2A" w:rsidRDefault="00530538" w:rsidP="00064B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4B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C0280" wp14:editId="6248CCFA">
            <wp:extent cx="3518704" cy="2118167"/>
            <wp:effectExtent l="0" t="0" r="5715" b="1587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0161E5C-C497-4181-B6D6-99A4533A2E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93D23" w:rsidRPr="00064B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8"/>
    <w:rsid w:val="00064B2A"/>
    <w:rsid w:val="00090072"/>
    <w:rsid w:val="000E4516"/>
    <w:rsid w:val="003629D6"/>
    <w:rsid w:val="00393D23"/>
    <w:rsid w:val="00530538"/>
    <w:rsid w:val="005418F3"/>
    <w:rsid w:val="00767503"/>
    <w:rsid w:val="008F773A"/>
    <w:rsid w:val="00C6195F"/>
    <w:rsid w:val="00D15406"/>
    <w:rsid w:val="00F34BAD"/>
    <w:rsid w:val="00F509C0"/>
    <w:rsid w:val="00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A650"/>
  <w15:chartTrackingRefBased/>
  <w15:docId w15:val="{8C1ECC42-C0A5-43B7-8273-F108CD9B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A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3053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30538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53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dirty="0"/>
              <a:t>Positive</a:t>
            </a:r>
            <a:r>
              <a:rPr lang="en-CA" baseline="0" dirty="0"/>
              <a:t> Blood culture</a:t>
            </a:r>
            <a:endParaRPr lang="en-CA" dirty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0-3 days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Percentage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0.35310000000000002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C5-47C5-AE3C-2DD3B16538D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3-16 days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Percentage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0.21410000000000001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C5-47C5-AE3C-2DD3B16538D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after 16 days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Percentage</c:v>
                </c:pt>
              </c:strCache>
            </c:strRef>
          </c:cat>
          <c:val>
            <c:numRef>
              <c:f>Sheet1!$D$2</c:f>
              <c:numCache>
                <c:formatCode>0.00%</c:formatCode>
                <c:ptCount val="1"/>
                <c:pt idx="0">
                  <c:v>0.43259999999999998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C5-47C5-AE3C-2DD3B16538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558720"/>
        <c:axId val="58219840"/>
      </c:barChart>
      <c:catAx>
        <c:axId val="865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219840"/>
        <c:crosses val="autoZero"/>
        <c:auto val="1"/>
        <c:lblAlgn val="ctr"/>
        <c:lblOffset val="100"/>
        <c:noMultiLvlLbl val="0"/>
      </c:catAx>
      <c:valAx>
        <c:axId val="5821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55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mahmoud</dc:creator>
  <cp:keywords/>
  <dc:description/>
  <cp:lastModifiedBy>Boon Lee</cp:lastModifiedBy>
  <cp:revision>2</cp:revision>
  <dcterms:created xsi:type="dcterms:W3CDTF">2021-02-23T02:05:00Z</dcterms:created>
  <dcterms:modified xsi:type="dcterms:W3CDTF">2021-02-23T02:05:00Z</dcterms:modified>
</cp:coreProperties>
</file>